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22" w:rsidRPr="00A2695A" w:rsidRDefault="00CE2E22" w:rsidP="00CE2E22">
      <w:pPr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105" w:type="dxa"/>
        <w:tblLook w:val="04A0" w:firstRow="1" w:lastRow="0" w:firstColumn="1" w:lastColumn="0" w:noHBand="0" w:noVBand="1"/>
      </w:tblPr>
      <w:tblGrid>
        <w:gridCol w:w="717"/>
        <w:gridCol w:w="2056"/>
        <w:gridCol w:w="24"/>
        <w:gridCol w:w="81"/>
        <w:gridCol w:w="15"/>
        <w:gridCol w:w="278"/>
        <w:gridCol w:w="1642"/>
        <w:gridCol w:w="1485"/>
        <w:gridCol w:w="1440"/>
        <w:gridCol w:w="1367"/>
      </w:tblGrid>
      <w:tr w:rsidR="00CE2E22" w:rsidRPr="00A2695A" w:rsidTr="00BE02A5">
        <w:trPr>
          <w:trHeight w:val="188"/>
        </w:trPr>
        <w:tc>
          <w:tcPr>
            <w:tcW w:w="717" w:type="dxa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096" w:type="dxa"/>
            <w:gridSpan w:val="6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Организациона јединица</w:t>
            </w:r>
          </w:p>
        </w:tc>
        <w:tc>
          <w:tcPr>
            <w:tcW w:w="4292" w:type="dxa"/>
            <w:gridSpan w:val="3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РАДНО ВРЕМЕ</w:t>
            </w:r>
          </w:p>
        </w:tc>
      </w:tr>
      <w:tr w:rsidR="00CE2E22" w:rsidRPr="00A2695A" w:rsidTr="00DE0834">
        <w:trPr>
          <w:trHeight w:val="440"/>
        </w:trPr>
        <w:tc>
          <w:tcPr>
            <w:tcW w:w="717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  <w:gridSpan w:val="6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CE2E22" w:rsidRPr="00A2695A" w:rsidRDefault="00CE2E22" w:rsidP="00DE0834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Понедељак-</w:t>
            </w:r>
          </w:p>
          <w:p w:rsidR="00CE2E22" w:rsidRPr="00A2695A" w:rsidRDefault="00CE2E22" w:rsidP="00DE0834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петак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DE0834">
            <w:pPr>
              <w:ind w:hanging="104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Субота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DE0834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Недеља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БЕОГРАД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</w:rPr>
            </w:pP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1.1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tabs>
                <w:tab w:val="left" w:pos="526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Складишта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1.2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Лука Београд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Царински реферат Савско пристаниште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– 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Београд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1.5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 испостава Остружница - Београд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1.6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Ранжирна Железничка станица Макиш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1.7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</w:rPr>
              <w:t xml:space="preserve">Царинска испостава </w:t>
            </w:r>
            <w:r w:rsidRPr="00A2695A">
              <w:rPr>
                <w:rFonts w:ascii="Times New Roman" w:hAnsi="Times New Roman" w:cs="Times New Roman"/>
                <w:lang w:val="sr-Cyrl-RS"/>
              </w:rPr>
              <w:t xml:space="preserve">Терминал </w:t>
            </w:r>
            <w:r w:rsidRPr="00A2695A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1.8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Пошта Београд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1.9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за послове царинског надзора - Београд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1.10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Терминал - Београд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1.11 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Аеродром 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Никола Тесла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</w:tr>
      <w:tr w:rsidR="00CE2E22" w:rsidRPr="00A2695A" w:rsidTr="006B0696">
        <w:tc>
          <w:tcPr>
            <w:tcW w:w="717" w:type="dxa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1.12</w:t>
            </w:r>
          </w:p>
        </w:tc>
        <w:tc>
          <w:tcPr>
            <w:tcW w:w="2080" w:type="dxa"/>
            <w:gridSpan w:val="2"/>
            <w:vMerge w:val="restart"/>
          </w:tcPr>
          <w:p w:rsidR="00CE2E22" w:rsidRPr="00A2695A" w:rsidRDefault="00CE2E22" w:rsidP="00CE2E22">
            <w:pPr>
              <w:ind w:left="-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Аеродром Београд</w:t>
            </w:r>
          </w:p>
        </w:tc>
        <w:tc>
          <w:tcPr>
            <w:tcW w:w="2016" w:type="dxa"/>
            <w:gridSpan w:val="4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80" w:type="dxa"/>
            <w:gridSpan w:val="2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16" w:type="dxa"/>
            <w:gridSpan w:val="4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Latn-RS"/>
              </w:rPr>
            </w:pPr>
            <w:r w:rsidRPr="00A2695A">
              <w:rPr>
                <w:rFonts w:ascii="Times New Roman" w:hAnsi="Times New Roman" w:cs="Times New Roman"/>
                <w:lang w:val="sr-Latn-RS"/>
              </w:rPr>
              <w:t>1.13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за курирске 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пошиљке -ДХЛ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1.14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Панчево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712D39" w:rsidRPr="00A2695A" w:rsidTr="006B0696">
        <w:tc>
          <w:tcPr>
            <w:tcW w:w="717" w:type="dxa"/>
          </w:tcPr>
          <w:p w:rsidR="00712D39" w:rsidRPr="00A2695A" w:rsidRDefault="00712D39" w:rsidP="00CE2E22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4096" w:type="dxa"/>
            <w:gridSpan w:val="6"/>
          </w:tcPr>
          <w:p w:rsidR="00712D39" w:rsidRPr="00A2695A" w:rsidRDefault="00712D39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Царински реферат </w:t>
            </w:r>
          </w:p>
          <w:p w:rsidR="00712D39" w:rsidRPr="00A2695A" w:rsidRDefault="00712D39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Интермодални терминал</w:t>
            </w:r>
          </w:p>
        </w:tc>
        <w:tc>
          <w:tcPr>
            <w:tcW w:w="1485" w:type="dxa"/>
            <w:vAlign w:val="center"/>
          </w:tcPr>
          <w:p w:rsidR="00712D39" w:rsidRPr="00A2695A" w:rsidRDefault="00712D39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712D39" w:rsidRPr="00A2695A" w:rsidRDefault="00712D39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712D39" w:rsidRPr="00A2695A" w:rsidRDefault="00712D39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ШАБАЦ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2.1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</w:rPr>
              <w:t>Царинска испостава Шабац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2.2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Слободна зона Шабац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Сремска Митровица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 испостава Сремска Рача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rPr>
          <w:trHeight w:val="260"/>
        </w:trPr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2.5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Ваљево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2.6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Мали Зворник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2.7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Бадовинци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rPr>
          <w:trHeight w:val="225"/>
        </w:trPr>
        <w:tc>
          <w:tcPr>
            <w:tcW w:w="717" w:type="dxa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2.8</w:t>
            </w:r>
          </w:p>
        </w:tc>
        <w:tc>
          <w:tcPr>
            <w:tcW w:w="2056" w:type="dxa"/>
            <w:vMerge w:val="restart"/>
          </w:tcPr>
          <w:p w:rsidR="00CE2E22" w:rsidRPr="00A2695A" w:rsidRDefault="00CE2E22" w:rsidP="00CE2E22">
            <w:pPr>
              <w:ind w:left="-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Трбушница</w:t>
            </w:r>
          </w:p>
        </w:tc>
        <w:tc>
          <w:tcPr>
            <w:tcW w:w="2040" w:type="dxa"/>
            <w:gridSpan w:val="5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rPr>
          <w:trHeight w:val="285"/>
        </w:trPr>
        <w:tc>
          <w:tcPr>
            <w:tcW w:w="717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56" w:type="dxa"/>
            <w:vMerge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2.9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Љубовија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</w:rPr>
            </w:pPr>
            <w:r w:rsidRPr="00A2695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КЛАДОВО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A2695A" w:rsidTr="006B0696">
        <w:trPr>
          <w:trHeight w:val="255"/>
        </w:trPr>
        <w:tc>
          <w:tcPr>
            <w:tcW w:w="717" w:type="dxa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3.1</w:t>
            </w:r>
          </w:p>
        </w:tc>
        <w:tc>
          <w:tcPr>
            <w:tcW w:w="2056" w:type="dxa"/>
            <w:vMerge w:val="restart"/>
          </w:tcPr>
          <w:p w:rsidR="00CE2E22" w:rsidRPr="00A2695A" w:rsidRDefault="00CE2E22" w:rsidP="00CE2E22">
            <w:pPr>
              <w:ind w:hanging="104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 испостава</w:t>
            </w:r>
          </w:p>
          <w:p w:rsidR="00CE2E22" w:rsidRPr="00A2695A" w:rsidRDefault="00CE2E22" w:rsidP="00CE2E22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Ђердап</w:t>
            </w:r>
          </w:p>
        </w:tc>
        <w:tc>
          <w:tcPr>
            <w:tcW w:w="2040" w:type="dxa"/>
            <w:gridSpan w:val="5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09 -17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rPr>
          <w:trHeight w:val="285"/>
        </w:trPr>
        <w:tc>
          <w:tcPr>
            <w:tcW w:w="717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56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rPr>
          <w:trHeight w:val="255"/>
        </w:trPr>
        <w:tc>
          <w:tcPr>
            <w:tcW w:w="717" w:type="dxa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3.2</w:t>
            </w:r>
          </w:p>
        </w:tc>
        <w:tc>
          <w:tcPr>
            <w:tcW w:w="2056" w:type="dxa"/>
            <w:vMerge w:val="restart"/>
          </w:tcPr>
          <w:p w:rsidR="00CE2E22" w:rsidRPr="00A2695A" w:rsidRDefault="00CE2E22" w:rsidP="00CE2E22">
            <w:pPr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Прахово</w:t>
            </w:r>
          </w:p>
        </w:tc>
        <w:tc>
          <w:tcPr>
            <w:tcW w:w="2040" w:type="dxa"/>
            <w:gridSpan w:val="5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08 -16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rPr>
          <w:trHeight w:val="270"/>
        </w:trPr>
        <w:tc>
          <w:tcPr>
            <w:tcW w:w="717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3.3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Царински реферат Ђердап </w:t>
            </w:r>
            <w:r w:rsidRPr="00A2695A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Мокрање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rPr>
          <w:trHeight w:val="255"/>
        </w:trPr>
        <w:tc>
          <w:tcPr>
            <w:tcW w:w="717" w:type="dxa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3.5</w:t>
            </w:r>
          </w:p>
        </w:tc>
        <w:tc>
          <w:tcPr>
            <w:tcW w:w="2080" w:type="dxa"/>
            <w:gridSpan w:val="2"/>
            <w:vMerge w:val="restart"/>
          </w:tcPr>
          <w:p w:rsidR="00CE2E22" w:rsidRPr="00A2695A" w:rsidRDefault="00CE2E22" w:rsidP="00CE2E22">
            <w:pPr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 Царинска испостава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Велико Градиште</w:t>
            </w:r>
          </w:p>
        </w:tc>
        <w:tc>
          <w:tcPr>
            <w:tcW w:w="2016" w:type="dxa"/>
            <w:gridSpan w:val="4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rPr>
          <w:trHeight w:val="285"/>
        </w:trPr>
        <w:tc>
          <w:tcPr>
            <w:tcW w:w="717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80" w:type="dxa"/>
            <w:gridSpan w:val="2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16" w:type="dxa"/>
            <w:gridSpan w:val="4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3.6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Бор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lastRenderedPageBreak/>
              <w:t>3.7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Мајданпек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rPr>
          <w:trHeight w:val="323"/>
        </w:trPr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3.8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Вршка Чука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3.9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Зајечар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B46444" w:rsidRPr="00A2695A" w:rsidTr="008F0BC0">
        <w:tc>
          <w:tcPr>
            <w:tcW w:w="717" w:type="dxa"/>
          </w:tcPr>
          <w:p w:rsidR="00B46444" w:rsidRPr="00A2695A" w:rsidRDefault="00B46444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3.10</w:t>
            </w:r>
          </w:p>
        </w:tc>
        <w:tc>
          <w:tcPr>
            <w:tcW w:w="4096" w:type="dxa"/>
            <w:gridSpan w:val="6"/>
          </w:tcPr>
          <w:p w:rsidR="00B46444" w:rsidRPr="00A2695A" w:rsidRDefault="00B46444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Царински реферат </w:t>
            </w:r>
          </w:p>
          <w:p w:rsidR="00B46444" w:rsidRPr="00A2695A" w:rsidRDefault="00B46444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Доњи Милановац</w:t>
            </w:r>
          </w:p>
        </w:tc>
        <w:tc>
          <w:tcPr>
            <w:tcW w:w="1485" w:type="dxa"/>
            <w:vAlign w:val="center"/>
          </w:tcPr>
          <w:p w:rsidR="00137775" w:rsidRPr="00A2695A" w:rsidRDefault="00137775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A2695A" w:rsidRDefault="00B46444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137775" w:rsidRPr="00A2695A" w:rsidRDefault="00137775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A2695A" w:rsidRDefault="00B46444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137775" w:rsidRPr="00A2695A" w:rsidRDefault="00137775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A2695A" w:rsidRDefault="00B46444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ДИМИТРОВГРАД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A2695A" w:rsidTr="008F0BC0">
        <w:trPr>
          <w:trHeight w:val="420"/>
        </w:trPr>
        <w:tc>
          <w:tcPr>
            <w:tcW w:w="717" w:type="dxa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4.1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железничка станица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Димитровград</w:t>
            </w:r>
          </w:p>
        </w:tc>
        <w:tc>
          <w:tcPr>
            <w:tcW w:w="1935" w:type="dxa"/>
            <w:gridSpan w:val="3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07:30-15-30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пасивно</w:t>
            </w:r>
          </w:p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дежурство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rPr>
          <w:trHeight w:val="375"/>
        </w:trPr>
        <w:tc>
          <w:tcPr>
            <w:tcW w:w="717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rPr>
          <w:trHeight w:val="237"/>
        </w:trPr>
        <w:tc>
          <w:tcPr>
            <w:tcW w:w="717" w:type="dxa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4.2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Терминал - Градина</w:t>
            </w:r>
          </w:p>
        </w:tc>
        <w:tc>
          <w:tcPr>
            <w:tcW w:w="1935" w:type="dxa"/>
            <w:gridSpan w:val="3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</w:tr>
      <w:tr w:rsidR="00CE2E22" w:rsidRPr="00A2695A" w:rsidTr="008F0BC0">
        <w:trPr>
          <w:trHeight w:val="285"/>
        </w:trPr>
        <w:tc>
          <w:tcPr>
            <w:tcW w:w="717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4.3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Градина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4.4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Пирот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2E22" w:rsidRPr="00A2695A" w:rsidRDefault="00CE2E22" w:rsidP="008F0BC0">
            <w:pPr>
              <w:ind w:hanging="104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4.5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 испостава 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Слободна зона Пирот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пасивно</w:t>
            </w:r>
          </w:p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дежурство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КРАЉЕВО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5.1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Краљево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5.2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Чачак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Горњи Милановац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08 -16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BE02A5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Аеродром Морава</w:t>
            </w:r>
          </w:p>
        </w:tc>
        <w:tc>
          <w:tcPr>
            <w:tcW w:w="4292" w:type="dxa"/>
            <w:gridSpan w:val="3"/>
          </w:tcPr>
          <w:p w:rsidR="00CE2E22" w:rsidRPr="00A2695A" w:rsidRDefault="00CE2E22" w:rsidP="00CE2E22">
            <w:pPr>
              <w:tabs>
                <w:tab w:val="left" w:pos="7275"/>
              </w:tabs>
              <w:jc w:val="left"/>
              <w:rPr>
                <w:rFonts w:ascii="Times New Roman" w:eastAsia="Times New Roman" w:hAnsi="Times New Roman" w:cs="Times New Roman"/>
              </w:rPr>
            </w:pPr>
            <w:r w:rsidRPr="00A2695A">
              <w:rPr>
                <w:rFonts w:ascii="Times New Roman" w:eastAsia="Times New Roman" w:hAnsi="Times New Roman" w:cs="Times New Roman"/>
                <w:lang w:val="sr-Cyrl-RS"/>
              </w:rPr>
              <w:t>у складу са наредбом Директората цивилног ваздухопловства РС о  времену отворености аеродрома за одвијање ваздушног саобраћаја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5.5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Рашка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5.6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Нови Пазар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5.7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пункт Рудница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5.8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Шпиљани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5.9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пункт Брњачки мост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5.10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Тутин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rPr>
          <w:trHeight w:val="152"/>
        </w:trPr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 xml:space="preserve">6 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КРУШЕВАЦ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6.1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Крушевац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6.2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Слободна зона Крушевац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6.3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Параћин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</w:t>
            </w:r>
            <w:r w:rsidR="008D1526" w:rsidRPr="00A2695A"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6.4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Трстеник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УЖИЦЕ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7.1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Ужице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7.2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Слободна зона Ужице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Пожега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Пријепоље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</w:t>
            </w:r>
            <w:r w:rsidR="00B25C3F" w:rsidRPr="00A2695A">
              <w:rPr>
                <w:rFonts w:ascii="Times New Roman" w:hAnsi="Times New Roman" w:cs="Times New Roman"/>
                <w:lang w:val="sr-Cyrl-RS"/>
              </w:rPr>
              <w:t>8</w:t>
            </w:r>
            <w:r w:rsidRPr="00A2695A">
              <w:rPr>
                <w:rFonts w:ascii="Times New Roman" w:hAnsi="Times New Roman" w:cs="Times New Roman"/>
                <w:lang w:val="sr-Cyrl-RS"/>
              </w:rPr>
              <w:t>-1</w:t>
            </w:r>
            <w:r w:rsidR="00B25C3F" w:rsidRPr="00A2695A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</w:t>
            </w:r>
            <w:r w:rsidR="00B25C3F" w:rsidRPr="00A2695A">
              <w:rPr>
                <w:rFonts w:ascii="Times New Roman" w:hAnsi="Times New Roman" w:cs="Times New Roman"/>
                <w:lang w:val="sr-Cyrl-RS"/>
              </w:rPr>
              <w:t>8</w:t>
            </w:r>
            <w:r w:rsidRPr="00A2695A">
              <w:rPr>
                <w:rFonts w:ascii="Times New Roman" w:hAnsi="Times New Roman" w:cs="Times New Roman"/>
                <w:lang w:val="sr-Cyrl-RS"/>
              </w:rPr>
              <w:t>-1</w:t>
            </w:r>
            <w:r w:rsidR="00B25C3F" w:rsidRPr="00A2695A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7.5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Слободна зона Прибој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7.6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Јабука 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7.7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Бијело Поље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7.8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Гостун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7.9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Бајина Башта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7.10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Котроман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7.11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Увац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BE02A5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lastRenderedPageBreak/>
              <w:t>8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НИШ</w:t>
            </w:r>
          </w:p>
        </w:tc>
        <w:tc>
          <w:tcPr>
            <w:tcW w:w="1485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A2695A" w:rsidTr="00D30922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8.1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Железничка станица Ниш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Пошта Ниш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Терминал Ниш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Дуванска Ниш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Књажевац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Latn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</w:t>
            </w:r>
            <w:r w:rsidRPr="00A2695A">
              <w:rPr>
                <w:rFonts w:ascii="Times New Roman" w:hAnsi="Times New Roman" w:cs="Times New Roman"/>
                <w:lang w:val="sr-Latn-RS"/>
              </w:rPr>
              <w:t>8</w:t>
            </w:r>
            <w:r w:rsidRPr="00A2695A">
              <w:rPr>
                <w:rFonts w:ascii="Times New Roman" w:hAnsi="Times New Roman" w:cs="Times New Roman"/>
                <w:lang w:val="sr-Cyrl-RS"/>
              </w:rPr>
              <w:t>-1</w:t>
            </w:r>
            <w:r w:rsidRPr="00A2695A"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8.6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Врање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8.7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Лесковац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8.8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Прокупље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8.9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Царински реферат Стрезимировци 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8.10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Рибарци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8.11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Прешево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Железничка станица Ристовац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8.13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Прохор Пчињски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BE02A5">
        <w:trPr>
          <w:trHeight w:val="1097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8.14  </w:t>
            </w:r>
          </w:p>
          <w:p w:rsidR="00D46693" w:rsidRPr="00A2695A" w:rsidRDefault="00D46693" w:rsidP="00D466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Аеродром ,,Константин Велики“</w:t>
            </w:r>
          </w:p>
        </w:tc>
        <w:tc>
          <w:tcPr>
            <w:tcW w:w="4292" w:type="dxa"/>
            <w:gridSpan w:val="3"/>
          </w:tcPr>
          <w:p w:rsidR="00D46693" w:rsidRPr="00A2695A" w:rsidRDefault="00D46693" w:rsidP="00D46693">
            <w:pPr>
              <w:tabs>
                <w:tab w:val="left" w:pos="7275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у складу са наредбом Директората цивилног ваздухопловства РС о </w:t>
            </w:r>
            <w:r w:rsidRPr="00A2695A">
              <w:rPr>
                <w:rFonts w:ascii="Times New Roman" w:hAnsi="Times New Roman" w:cs="Times New Roman"/>
              </w:rPr>
              <w:t xml:space="preserve"> </w:t>
            </w:r>
            <w:r w:rsidRPr="00A2695A">
              <w:rPr>
                <w:rFonts w:ascii="Times New Roman" w:hAnsi="Times New Roman" w:cs="Times New Roman"/>
                <w:lang w:val="sr-Cyrl-RS"/>
              </w:rPr>
              <w:t>времену отворености аеродрома за одвијање ваздушног саобраћаја</w:t>
            </w:r>
          </w:p>
        </w:tc>
      </w:tr>
      <w:tr w:rsidR="00D46693" w:rsidRPr="00A2695A" w:rsidTr="00D97C6F">
        <w:tc>
          <w:tcPr>
            <w:tcW w:w="717" w:type="dxa"/>
          </w:tcPr>
          <w:p w:rsidR="00D46693" w:rsidRPr="00A2695A" w:rsidRDefault="00D46693" w:rsidP="00D466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8.15</w:t>
            </w:r>
          </w:p>
        </w:tc>
        <w:tc>
          <w:tcPr>
            <w:tcW w:w="4096" w:type="dxa"/>
            <w:gridSpan w:val="6"/>
            <w:vAlign w:val="center"/>
          </w:tcPr>
          <w:p w:rsidR="00D46693" w:rsidRPr="00A2695A" w:rsidRDefault="00D46693" w:rsidP="00D97C6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Терминал-Прешево</w:t>
            </w:r>
          </w:p>
        </w:tc>
        <w:tc>
          <w:tcPr>
            <w:tcW w:w="4292" w:type="dxa"/>
            <w:gridSpan w:val="3"/>
          </w:tcPr>
          <w:p w:rsidR="00D46693" w:rsidRPr="00A2695A" w:rsidRDefault="00D46693" w:rsidP="00D46693">
            <w:pPr>
              <w:tabs>
                <w:tab w:val="left" w:pos="7200"/>
              </w:tabs>
              <w:jc w:val="both"/>
              <w:outlineLvl w:val="4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A2695A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привремено не ради- послове преузела 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Врање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КРАГУЈЕВАЦ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 реферат Железничка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 станица Крагујевац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Царински  реферат 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Слободна зона Крагујевац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Latn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</w:t>
            </w:r>
            <w:r w:rsidRPr="00A2695A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Крагујевац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Лапово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Јагодина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9.6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Аранђеловац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9.7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Младеновац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9.8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Пожаревац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</w:t>
            </w:r>
            <w:r w:rsidRPr="00A2695A">
              <w:rPr>
                <w:rFonts w:ascii="Times New Roman" w:hAnsi="Times New Roman" w:cs="Times New Roman"/>
              </w:rPr>
              <w:t>8</w:t>
            </w:r>
            <w:r w:rsidRPr="00A2695A">
              <w:rPr>
                <w:rFonts w:ascii="Times New Roman" w:hAnsi="Times New Roman" w:cs="Times New Roman"/>
                <w:lang w:val="sr-Cyrl-RS"/>
              </w:rPr>
              <w:t>-16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9.9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Смедерево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</w:t>
            </w:r>
            <w:r w:rsidRPr="00A2695A">
              <w:rPr>
                <w:rFonts w:ascii="Times New Roman" w:hAnsi="Times New Roman" w:cs="Times New Roman"/>
              </w:rPr>
              <w:t>8</w:t>
            </w:r>
            <w:r w:rsidRPr="00A2695A">
              <w:rPr>
                <w:rFonts w:ascii="Times New Roman" w:hAnsi="Times New Roman" w:cs="Times New Roman"/>
                <w:lang w:val="sr-Cyrl-RS"/>
              </w:rPr>
              <w:t>-17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9.10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за металску индустрију - Железара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Смедеревска Паланка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9.12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Царински  реферат 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Слободна зона Смедерево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08-22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9.13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</w:t>
            </w:r>
            <w:r w:rsidRPr="00A2695A">
              <w:rPr>
                <w:rFonts w:ascii="Times New Roman" w:hAnsi="Times New Roman" w:cs="Times New Roman"/>
              </w:rPr>
              <w:t>p</w:t>
            </w:r>
            <w:r w:rsidRPr="00A2695A">
              <w:rPr>
                <w:rFonts w:ascii="Times New Roman" w:hAnsi="Times New Roman" w:cs="Times New Roman"/>
                <w:lang w:val="sr-Cyrl-RS"/>
              </w:rPr>
              <w:t>ински реферат Велика Плана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9.14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Свилајнац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не ради 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НОВИ САД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Цар. реферат за послове 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царинског  надзора – Нови Сад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rPr>
          <w:trHeight w:val="330"/>
        </w:trPr>
        <w:tc>
          <w:tcPr>
            <w:tcW w:w="717" w:type="dxa"/>
            <w:vMerge w:val="restart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10.2</w:t>
            </w:r>
          </w:p>
        </w:tc>
        <w:tc>
          <w:tcPr>
            <w:tcW w:w="2454" w:type="dxa"/>
            <w:gridSpan w:val="5"/>
            <w:vMerge w:val="restart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Слободна 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зона Нови Сад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42" w:type="dxa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Седиште реферата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rPr>
          <w:trHeight w:val="735"/>
        </w:trPr>
        <w:tc>
          <w:tcPr>
            <w:tcW w:w="717" w:type="dxa"/>
            <w:vMerge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54" w:type="dxa"/>
            <w:gridSpan w:val="5"/>
            <w:vMerge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42" w:type="dxa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Рафинерија и 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CS"/>
              </w:rPr>
              <w:t>,,</w:t>
            </w:r>
            <w:r w:rsidRPr="00A2695A">
              <w:rPr>
                <w:rFonts w:ascii="Times New Roman" w:hAnsi="Times New Roman" w:cs="Times New Roman"/>
              </w:rPr>
              <w:t>Lear corporation</w:t>
            </w:r>
            <w:r w:rsidRPr="00A2695A">
              <w:rPr>
                <w:rFonts w:ascii="Times New Roman" w:hAnsi="Times New Roman" w:cs="Times New Roman"/>
                <w:lang w:val="sr-Cyrl-RS"/>
              </w:rPr>
              <w:t>“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lastRenderedPageBreak/>
              <w:t>10.3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 испостава Лука и складишта Нови Сад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rPr>
          <w:trHeight w:val="728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за речни саобраћај Нови Сад</w:t>
            </w:r>
          </w:p>
        </w:tc>
        <w:tc>
          <w:tcPr>
            <w:tcW w:w="4292" w:type="dxa"/>
            <w:gridSpan w:val="3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Нови Сад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10.6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Ранжирна Железничка станица Нови Сад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rPr>
          <w:trHeight w:val="188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10.7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Пошта Нови Сад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10.8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Бачка Паланка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10.9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Мост Бачка Паланка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10.10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Нештин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Врбас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Батровци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2342FA">
        <w:trPr>
          <w:trHeight w:val="377"/>
        </w:trPr>
        <w:tc>
          <w:tcPr>
            <w:tcW w:w="717" w:type="dxa"/>
            <w:vMerge w:val="restart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10.13</w:t>
            </w:r>
          </w:p>
        </w:tc>
        <w:tc>
          <w:tcPr>
            <w:tcW w:w="2161" w:type="dxa"/>
            <w:gridSpan w:val="3"/>
            <w:vMerge w:val="restart"/>
          </w:tcPr>
          <w:p w:rsidR="00D46693" w:rsidRPr="00A2695A" w:rsidRDefault="00D46693" w:rsidP="00D46693">
            <w:pPr>
              <w:tabs>
                <w:tab w:val="left" w:pos="2416"/>
              </w:tabs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 испостава Железничка  станица Шид</w:t>
            </w:r>
          </w:p>
        </w:tc>
        <w:tc>
          <w:tcPr>
            <w:tcW w:w="1935" w:type="dxa"/>
            <w:gridSpan w:val="3"/>
            <w:vAlign w:val="center"/>
          </w:tcPr>
          <w:p w:rsidR="00D46693" w:rsidRPr="00A2695A" w:rsidRDefault="00D46693" w:rsidP="002342FA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путнички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2342FA">
        <w:trPr>
          <w:trHeight w:val="377"/>
        </w:trPr>
        <w:tc>
          <w:tcPr>
            <w:tcW w:w="717" w:type="dxa"/>
            <w:vMerge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D46693" w:rsidRPr="00A2695A" w:rsidRDefault="00D46693" w:rsidP="00D46693">
            <w:pPr>
              <w:tabs>
                <w:tab w:val="left" w:pos="2416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D46693" w:rsidRPr="00A2695A" w:rsidRDefault="00D46693" w:rsidP="002342FA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rPr>
          <w:trHeight w:val="287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Инђија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rPr>
          <w:trHeight w:val="287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Бечеј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10.16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Шид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10.17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Сот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10.18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Љуба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10.19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Вајска</w:t>
            </w:r>
          </w:p>
        </w:tc>
        <w:tc>
          <w:tcPr>
            <w:tcW w:w="4292" w:type="dxa"/>
            <w:gridSpan w:val="3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Јамена</w:t>
            </w:r>
          </w:p>
        </w:tc>
        <w:tc>
          <w:tcPr>
            <w:tcW w:w="4292" w:type="dxa"/>
            <w:gridSpan w:val="3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11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СОМБОР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11.1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Сомбор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11.2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Апатин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11.3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Богојево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11.4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Железничка станица Богојево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11.5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Бездан - Мохач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11.6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Бездан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11.7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Бачки Брег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11.8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Растина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12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ВРШАЦ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6693" w:rsidRPr="00A2695A" w:rsidTr="00E01A00">
        <w:trPr>
          <w:trHeight w:val="495"/>
        </w:trPr>
        <w:tc>
          <w:tcPr>
            <w:tcW w:w="717" w:type="dxa"/>
            <w:vMerge w:val="restart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12.1</w:t>
            </w:r>
          </w:p>
        </w:tc>
        <w:tc>
          <w:tcPr>
            <w:tcW w:w="2161" w:type="dxa"/>
            <w:gridSpan w:val="3"/>
            <w:vMerge w:val="restart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 Железничка станица Вршац</w:t>
            </w:r>
          </w:p>
        </w:tc>
        <w:tc>
          <w:tcPr>
            <w:tcW w:w="1935" w:type="dxa"/>
            <w:gridSpan w:val="3"/>
            <w:vAlign w:val="center"/>
          </w:tcPr>
          <w:p w:rsidR="00D46693" w:rsidRPr="00A2695A" w:rsidRDefault="00D46693" w:rsidP="002342FA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путнички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E01A00">
        <w:trPr>
          <w:trHeight w:val="413"/>
        </w:trPr>
        <w:tc>
          <w:tcPr>
            <w:tcW w:w="717" w:type="dxa"/>
            <w:vMerge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D46693" w:rsidRPr="00A2695A" w:rsidRDefault="00D46693" w:rsidP="002342FA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12.2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 реферат Аеродром Вршац</w:t>
            </w:r>
          </w:p>
        </w:tc>
        <w:tc>
          <w:tcPr>
            <w:tcW w:w="4292" w:type="dxa"/>
            <w:gridSpan w:val="3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12.3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Хемофарм Вршац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12.4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Ватин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12.5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Калуђерово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13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ЗРЕЊАНИН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13.1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Зрењанин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13.2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Слободна зона Зрењанин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</w:rPr>
              <w:t>08</w:t>
            </w: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:20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A2695A" w:rsidTr="00E01A00">
        <w:trPr>
          <w:trHeight w:val="255"/>
        </w:trPr>
        <w:tc>
          <w:tcPr>
            <w:tcW w:w="717" w:type="dxa"/>
            <w:vMerge w:val="restart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13.3</w:t>
            </w:r>
          </w:p>
        </w:tc>
        <w:tc>
          <w:tcPr>
            <w:tcW w:w="2161" w:type="dxa"/>
            <w:gridSpan w:val="3"/>
            <w:vMerge w:val="restart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D46693" w:rsidRPr="00A2695A" w:rsidRDefault="00D46693" w:rsidP="00D46693">
            <w:pPr>
              <w:tabs>
                <w:tab w:val="left" w:pos="2041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lastRenderedPageBreak/>
              <w:t xml:space="preserve">Кикинда </w:t>
            </w:r>
          </w:p>
        </w:tc>
        <w:tc>
          <w:tcPr>
            <w:tcW w:w="1935" w:type="dxa"/>
            <w:gridSpan w:val="3"/>
          </w:tcPr>
          <w:p w:rsidR="00D46693" w:rsidRPr="00A2695A" w:rsidRDefault="00D46693" w:rsidP="00D46693">
            <w:pPr>
              <w:tabs>
                <w:tab w:val="left" w:pos="2041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lastRenderedPageBreak/>
              <w:t>робно царињење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A2695A" w:rsidTr="004C7773">
        <w:trPr>
          <w:trHeight w:val="270"/>
        </w:trPr>
        <w:tc>
          <w:tcPr>
            <w:tcW w:w="717" w:type="dxa"/>
            <w:vMerge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13.4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Српска Црња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13.5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Јаша Томић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13.6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Царински реферат Врбица 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13.7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Царинсаки реферат Наково 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14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СУБОТИЦА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Јавна складишта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Цар. испостава Слободна зона Суботица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A2695A" w:rsidTr="004C7773">
        <w:trPr>
          <w:trHeight w:val="420"/>
        </w:trPr>
        <w:tc>
          <w:tcPr>
            <w:tcW w:w="717" w:type="dxa"/>
            <w:vMerge w:val="restart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14.3</w:t>
            </w:r>
          </w:p>
        </w:tc>
        <w:tc>
          <w:tcPr>
            <w:tcW w:w="2161" w:type="dxa"/>
            <w:gridSpan w:val="3"/>
            <w:vMerge w:val="restart"/>
          </w:tcPr>
          <w:p w:rsidR="00D46693" w:rsidRPr="00A2695A" w:rsidRDefault="00D46693" w:rsidP="00D46693">
            <w:pPr>
              <w:ind w:right="60" w:hanging="1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Железничка станица Суботица</w:t>
            </w:r>
          </w:p>
        </w:tc>
        <w:tc>
          <w:tcPr>
            <w:tcW w:w="1935" w:type="dxa"/>
            <w:gridSpan w:val="3"/>
            <w:vAlign w:val="center"/>
          </w:tcPr>
          <w:p w:rsidR="00D46693" w:rsidRPr="00A2695A" w:rsidRDefault="00D46693" w:rsidP="003236FF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A2695A" w:rsidTr="004C7773">
        <w:trPr>
          <w:trHeight w:val="375"/>
        </w:trPr>
        <w:tc>
          <w:tcPr>
            <w:tcW w:w="717" w:type="dxa"/>
            <w:vMerge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D46693" w:rsidRPr="00A2695A" w:rsidRDefault="00D46693" w:rsidP="00D46693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D46693" w:rsidRPr="00A2695A" w:rsidRDefault="00D46693" w:rsidP="003236FF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2161" w:type="dxa"/>
            <w:gridSpan w:val="3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Терминал</w:t>
            </w:r>
            <w:r w:rsidRPr="00A2695A">
              <w:rPr>
                <w:rFonts w:ascii="Times New Roman" w:hAnsi="Times New Roman" w:cs="Times New Roman"/>
              </w:rPr>
              <w:t xml:space="preserve"> -</w:t>
            </w:r>
            <w:r w:rsidRPr="00A2695A">
              <w:rPr>
                <w:rFonts w:ascii="Times New Roman" w:hAnsi="Times New Roman" w:cs="Times New Roman"/>
                <w:lang w:val="sr-Cyrl-RS"/>
              </w:rPr>
              <w:t xml:space="preserve"> Хоргош</w:t>
            </w:r>
          </w:p>
        </w:tc>
        <w:tc>
          <w:tcPr>
            <w:tcW w:w="1935" w:type="dxa"/>
            <w:gridSpan w:val="3"/>
            <w:vAlign w:val="center"/>
          </w:tcPr>
          <w:p w:rsidR="00D46693" w:rsidRPr="00A2695A" w:rsidRDefault="00D46693" w:rsidP="003236F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Хоргош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4C7773">
        <w:trPr>
          <w:trHeight w:val="210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14.6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Хоргош </w:t>
            </w:r>
            <w:r w:rsidRPr="00A2695A">
              <w:rPr>
                <w:rFonts w:ascii="Times New Roman" w:hAnsi="Times New Roman" w:cs="Times New Roman"/>
              </w:rPr>
              <w:t>II</w:t>
            </w:r>
          </w:p>
          <w:p w:rsidR="00A2695A" w:rsidRPr="002C68E4" w:rsidRDefault="002C68E4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FF0000"/>
                <w:lang w:val="sr-Cyrl-RS"/>
              </w:rPr>
              <w:t xml:space="preserve">примењује се </w:t>
            </w:r>
            <w:r w:rsidR="00A2695A" w:rsidRPr="00B63ACF">
              <w:rPr>
                <w:rFonts w:ascii="Times New Roman" w:hAnsi="Times New Roman" w:cs="Times New Roman"/>
                <w:color w:val="FF0000"/>
              </w:rPr>
              <w:t>од 01.05.2026.</w:t>
            </w:r>
            <w:r w:rsidR="00052C82">
              <w:rPr>
                <w:rFonts w:ascii="Times New Roman" w:hAnsi="Times New Roman" w:cs="Times New Roman"/>
                <w:color w:val="FF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lang w:val="sr-Cyrl-RS"/>
              </w:rPr>
              <w:t>од 04:00 часа</w:t>
            </w:r>
          </w:p>
        </w:tc>
        <w:tc>
          <w:tcPr>
            <w:tcW w:w="1485" w:type="dxa"/>
            <w:vAlign w:val="center"/>
          </w:tcPr>
          <w:p w:rsidR="00D46693" w:rsidRPr="00532678" w:rsidRDefault="00D46693" w:rsidP="004C7773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32678">
              <w:rPr>
                <w:rFonts w:ascii="Times New Roman" w:hAnsi="Times New Roman" w:cs="Times New Roman"/>
                <w:color w:val="000000" w:themeColor="text1"/>
                <w:lang w:val="sr-Cyrl-RS"/>
              </w:rPr>
              <w:t>04-23</w:t>
            </w:r>
          </w:p>
          <w:p w:rsidR="00A2695A" w:rsidRPr="00A2695A" w:rsidRDefault="00A2695A" w:rsidP="004C7773">
            <w:pPr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A2695A">
              <w:rPr>
                <w:rFonts w:ascii="Times New Roman" w:hAnsi="Times New Roman" w:cs="Times New Roman"/>
                <w:color w:val="FF0000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532678" w:rsidRDefault="00D46693" w:rsidP="004C7773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32678">
              <w:rPr>
                <w:rFonts w:ascii="Times New Roman" w:hAnsi="Times New Roman" w:cs="Times New Roman"/>
                <w:color w:val="000000" w:themeColor="text1"/>
                <w:lang w:val="sr-Cyrl-RS"/>
              </w:rPr>
              <w:t>04-23</w:t>
            </w:r>
          </w:p>
          <w:p w:rsidR="00A2695A" w:rsidRPr="00A2695A" w:rsidRDefault="00A2695A" w:rsidP="004C7773">
            <w:pPr>
              <w:rPr>
                <w:rFonts w:ascii="Times New Roman" w:hAnsi="Times New Roman" w:cs="Times New Roman"/>
                <w:color w:val="FF0000"/>
              </w:rPr>
            </w:pPr>
            <w:r w:rsidRPr="00A2695A">
              <w:rPr>
                <w:rFonts w:ascii="Times New Roman" w:hAnsi="Times New Roman" w:cs="Times New Roman"/>
                <w:color w:val="FF0000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532678" w:rsidRDefault="00D46693" w:rsidP="004C7773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32678">
              <w:rPr>
                <w:rFonts w:ascii="Times New Roman" w:hAnsi="Times New Roman" w:cs="Times New Roman"/>
                <w:color w:val="000000" w:themeColor="text1"/>
                <w:lang w:val="sr-Cyrl-RS"/>
              </w:rPr>
              <w:t>04-23</w:t>
            </w:r>
          </w:p>
          <w:p w:rsidR="00A2695A" w:rsidRPr="00A2695A" w:rsidRDefault="00A2695A" w:rsidP="004C7773">
            <w:pPr>
              <w:rPr>
                <w:rFonts w:ascii="Times New Roman" w:hAnsi="Times New Roman" w:cs="Times New Roman"/>
                <w:color w:val="FF0000"/>
              </w:rPr>
            </w:pPr>
            <w:r w:rsidRPr="00A2695A">
              <w:rPr>
                <w:rFonts w:ascii="Times New Roman" w:hAnsi="Times New Roman" w:cs="Times New Roman"/>
                <w:color w:val="FF0000"/>
              </w:rPr>
              <w:t>00-24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14.7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Келебија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14.8</w:t>
            </w:r>
          </w:p>
        </w:tc>
        <w:tc>
          <w:tcPr>
            <w:tcW w:w="2176" w:type="dxa"/>
            <w:gridSpan w:val="4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Терминал Келебија</w:t>
            </w:r>
          </w:p>
        </w:tc>
        <w:tc>
          <w:tcPr>
            <w:tcW w:w="1920" w:type="dxa"/>
            <w:gridSpan w:val="2"/>
            <w:vAlign w:val="center"/>
          </w:tcPr>
          <w:p w:rsidR="00D46693" w:rsidRPr="00A2695A" w:rsidRDefault="00D46693" w:rsidP="00421FB5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4C7773">
        <w:trPr>
          <w:trHeight w:val="287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14.9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Сента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4C7773">
        <w:trPr>
          <w:trHeight w:val="326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14.10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Бачки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Виногради</w:t>
            </w:r>
          </w:p>
          <w:p w:rsidR="00CB56B0" w:rsidRPr="00A2695A" w:rsidRDefault="00052C82" w:rsidP="00052C8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FF0000"/>
                <w:lang w:val="sr-Cyrl-RS"/>
              </w:rPr>
              <w:t xml:space="preserve">примењује се </w:t>
            </w:r>
            <w:r w:rsidR="00CB56B0" w:rsidRPr="00A2695A">
              <w:rPr>
                <w:rFonts w:ascii="Times New Roman" w:hAnsi="Times New Roman" w:cs="Times New Roman"/>
                <w:color w:val="FF0000"/>
                <w:lang w:val="sr-Cyrl-RS"/>
              </w:rPr>
              <w:t>од 01.05.2026.</w:t>
            </w:r>
            <w:r w:rsidR="002C68E4">
              <w:rPr>
                <w:rFonts w:ascii="Times New Roman" w:hAnsi="Times New Roman" w:cs="Times New Roman"/>
                <w:color w:val="FF0000"/>
                <w:lang w:val="sr-Cyrl-RS"/>
              </w:rPr>
              <w:t xml:space="preserve"> </w:t>
            </w:r>
            <w:bookmarkStart w:id="0" w:name="_GoBack"/>
            <w:bookmarkEnd w:id="0"/>
            <w:r w:rsidR="002C68E4">
              <w:rPr>
                <w:rFonts w:ascii="Times New Roman" w:hAnsi="Times New Roman" w:cs="Times New Roman"/>
                <w:color w:val="FF0000"/>
                <w:lang w:val="sr-Cyrl-RS"/>
              </w:rPr>
              <w:t>од 07:00 часова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  <w:p w:rsidR="00CB56B0" w:rsidRPr="00A2695A" w:rsidRDefault="00CB56B0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color w:val="FF0000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  <w:p w:rsidR="00CB56B0" w:rsidRPr="00A2695A" w:rsidRDefault="00CB56B0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color w:val="FF0000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  <w:p w:rsidR="00CB56B0" w:rsidRPr="00A2695A" w:rsidRDefault="00CB56B0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color w:val="FF0000"/>
                <w:lang w:val="sr-Cyrl-RS"/>
              </w:rPr>
              <w:t>00-24</w:t>
            </w:r>
          </w:p>
        </w:tc>
      </w:tr>
      <w:tr w:rsidR="00D46693" w:rsidRPr="00A2695A" w:rsidTr="004C7773">
        <w:trPr>
          <w:trHeight w:val="70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14.11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Ђала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A2695A" w:rsidTr="004C7773">
        <w:trPr>
          <w:trHeight w:val="324"/>
        </w:trPr>
        <w:tc>
          <w:tcPr>
            <w:tcW w:w="717" w:type="dxa"/>
            <w:tcBorders>
              <w:right w:val="single" w:sz="4" w:space="0" w:color="auto"/>
            </w:tcBorders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14.12</w:t>
            </w:r>
          </w:p>
        </w:tc>
        <w:tc>
          <w:tcPr>
            <w:tcW w:w="4096" w:type="dxa"/>
            <w:gridSpan w:val="6"/>
            <w:tcBorders>
              <w:left w:val="single" w:sz="4" w:space="0" w:color="auto"/>
            </w:tcBorders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Бајмок</w:t>
            </w:r>
            <w:r w:rsidRPr="00A2695A">
              <w:rPr>
                <w:rFonts w:ascii="Times New Roman" w:hAnsi="Times New Roman" w:cs="Times New Roman"/>
                <w:color w:val="FF0000"/>
                <w:lang w:val="sr-Cyrl-RS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14.13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Рабе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b/>
              </w:rPr>
            </w:pPr>
            <w:r w:rsidRPr="00A2695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ПРИШТИНА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15.1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пункт Мердаре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15.2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пункт Кончуљ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15.3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пункт Мутиводе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15.4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пункт Депце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</w:tr>
    </w:tbl>
    <w:p w:rsidR="00CE2E22" w:rsidRPr="00A2695A" w:rsidRDefault="00CE2E22" w:rsidP="00CE2E22">
      <w:pPr>
        <w:tabs>
          <w:tab w:val="left" w:pos="720"/>
          <w:tab w:val="left" w:pos="1095"/>
          <w:tab w:val="center" w:pos="4153"/>
          <w:tab w:val="right" w:pos="8306"/>
        </w:tabs>
        <w:jc w:val="both"/>
        <w:rPr>
          <w:rFonts w:ascii="Times New Roman" w:hAnsi="Times New Roman" w:cs="Times New Roman"/>
        </w:rPr>
      </w:pPr>
    </w:p>
    <w:p w:rsidR="00CE2E22" w:rsidRPr="00A2695A" w:rsidRDefault="00CE2E22" w:rsidP="00CE2E22">
      <w:pPr>
        <w:rPr>
          <w:rFonts w:ascii="Times New Roman" w:hAnsi="Times New Roman" w:cs="Times New Roman"/>
        </w:rPr>
      </w:pPr>
    </w:p>
    <w:p w:rsidR="00CE2E22" w:rsidRPr="00A2695A" w:rsidRDefault="00CE2E22" w:rsidP="00CE2E22">
      <w:pPr>
        <w:rPr>
          <w:rFonts w:ascii="Times New Roman" w:hAnsi="Times New Roman" w:cs="Times New Roman"/>
        </w:rPr>
      </w:pPr>
    </w:p>
    <w:p w:rsidR="00CE2E22" w:rsidRPr="00A2695A" w:rsidRDefault="00CE2E22" w:rsidP="00CE2E22">
      <w:pPr>
        <w:rPr>
          <w:rFonts w:ascii="Times New Roman" w:hAnsi="Times New Roman" w:cs="Times New Roman"/>
        </w:rPr>
      </w:pPr>
    </w:p>
    <w:p w:rsidR="00FD2271" w:rsidRPr="00A2695A" w:rsidRDefault="00FD2271">
      <w:pPr>
        <w:rPr>
          <w:rFonts w:ascii="Times New Roman" w:hAnsi="Times New Roman" w:cs="Times New Roman"/>
        </w:rPr>
      </w:pPr>
    </w:p>
    <w:sectPr w:rsidR="00FD2271" w:rsidRPr="00A2695A" w:rsidSect="0072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1DB6"/>
    <w:multiLevelType w:val="hybridMultilevel"/>
    <w:tmpl w:val="2D9AF6BE"/>
    <w:lvl w:ilvl="0" w:tplc="B36A8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E4466"/>
    <w:multiLevelType w:val="hybridMultilevel"/>
    <w:tmpl w:val="41C8E43A"/>
    <w:lvl w:ilvl="0" w:tplc="AC46A8B2">
      <w:start w:val="7"/>
      <w:numFmt w:val="bullet"/>
      <w:lvlText w:val="-"/>
      <w:lvlJc w:val="left"/>
      <w:pPr>
        <w:ind w:left="2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0"/>
    <w:rsid w:val="0000645E"/>
    <w:rsid w:val="00006DCD"/>
    <w:rsid w:val="00011027"/>
    <w:rsid w:val="00011D7C"/>
    <w:rsid w:val="00020849"/>
    <w:rsid w:val="000220B8"/>
    <w:rsid w:val="000325A9"/>
    <w:rsid w:val="00037A3C"/>
    <w:rsid w:val="000423AC"/>
    <w:rsid w:val="00052C82"/>
    <w:rsid w:val="00064229"/>
    <w:rsid w:val="00071108"/>
    <w:rsid w:val="000824E1"/>
    <w:rsid w:val="0008288E"/>
    <w:rsid w:val="000A34F6"/>
    <w:rsid w:val="000A41CA"/>
    <w:rsid w:val="000A725B"/>
    <w:rsid w:val="000A7E09"/>
    <w:rsid w:val="000B2A4C"/>
    <w:rsid w:val="000B2AB3"/>
    <w:rsid w:val="000B54C6"/>
    <w:rsid w:val="000B5E39"/>
    <w:rsid w:val="000C6C05"/>
    <w:rsid w:val="000D6916"/>
    <w:rsid w:val="000E2714"/>
    <w:rsid w:val="000F3430"/>
    <w:rsid w:val="000F563B"/>
    <w:rsid w:val="000F771D"/>
    <w:rsid w:val="00102779"/>
    <w:rsid w:val="001030D0"/>
    <w:rsid w:val="001060AF"/>
    <w:rsid w:val="001073F0"/>
    <w:rsid w:val="0012091C"/>
    <w:rsid w:val="00137775"/>
    <w:rsid w:val="00140CB3"/>
    <w:rsid w:val="00141135"/>
    <w:rsid w:val="00145932"/>
    <w:rsid w:val="001625DE"/>
    <w:rsid w:val="00165A25"/>
    <w:rsid w:val="00167526"/>
    <w:rsid w:val="00173864"/>
    <w:rsid w:val="00182051"/>
    <w:rsid w:val="0018737E"/>
    <w:rsid w:val="00191DFF"/>
    <w:rsid w:val="001A54BC"/>
    <w:rsid w:val="001A5B53"/>
    <w:rsid w:val="001B4389"/>
    <w:rsid w:val="001B5A99"/>
    <w:rsid w:val="001B7B30"/>
    <w:rsid w:val="001C03DD"/>
    <w:rsid w:val="001C15B4"/>
    <w:rsid w:val="001D0502"/>
    <w:rsid w:val="001D0968"/>
    <w:rsid w:val="001D20B2"/>
    <w:rsid w:val="001F771E"/>
    <w:rsid w:val="00204985"/>
    <w:rsid w:val="00207223"/>
    <w:rsid w:val="002153FC"/>
    <w:rsid w:val="002269B8"/>
    <w:rsid w:val="00227A60"/>
    <w:rsid w:val="0023192C"/>
    <w:rsid w:val="002342FA"/>
    <w:rsid w:val="00243310"/>
    <w:rsid w:val="0026236C"/>
    <w:rsid w:val="00262C7A"/>
    <w:rsid w:val="00267641"/>
    <w:rsid w:val="002747B0"/>
    <w:rsid w:val="00282961"/>
    <w:rsid w:val="0029209B"/>
    <w:rsid w:val="002A24CC"/>
    <w:rsid w:val="002A5755"/>
    <w:rsid w:val="002A7A4C"/>
    <w:rsid w:val="002B4A50"/>
    <w:rsid w:val="002C3721"/>
    <w:rsid w:val="002C68E4"/>
    <w:rsid w:val="002D3A12"/>
    <w:rsid w:val="002E1D3C"/>
    <w:rsid w:val="002E7186"/>
    <w:rsid w:val="002F164A"/>
    <w:rsid w:val="002F7E1A"/>
    <w:rsid w:val="00300537"/>
    <w:rsid w:val="003034A1"/>
    <w:rsid w:val="00311427"/>
    <w:rsid w:val="00312D29"/>
    <w:rsid w:val="003166DF"/>
    <w:rsid w:val="003236FF"/>
    <w:rsid w:val="00335B91"/>
    <w:rsid w:val="00335EB0"/>
    <w:rsid w:val="0034149E"/>
    <w:rsid w:val="0034340E"/>
    <w:rsid w:val="003510AB"/>
    <w:rsid w:val="0035158A"/>
    <w:rsid w:val="00351A76"/>
    <w:rsid w:val="003538DB"/>
    <w:rsid w:val="00366D83"/>
    <w:rsid w:val="00372722"/>
    <w:rsid w:val="003840F6"/>
    <w:rsid w:val="00385809"/>
    <w:rsid w:val="0039067B"/>
    <w:rsid w:val="0039130D"/>
    <w:rsid w:val="003A4B6A"/>
    <w:rsid w:val="003B0864"/>
    <w:rsid w:val="003B67B0"/>
    <w:rsid w:val="003B7754"/>
    <w:rsid w:val="003D4BCB"/>
    <w:rsid w:val="003F6D7F"/>
    <w:rsid w:val="004075A7"/>
    <w:rsid w:val="0041777D"/>
    <w:rsid w:val="00421FB5"/>
    <w:rsid w:val="00436147"/>
    <w:rsid w:val="004378E6"/>
    <w:rsid w:val="00443A27"/>
    <w:rsid w:val="00455F4B"/>
    <w:rsid w:val="00457EF1"/>
    <w:rsid w:val="00475612"/>
    <w:rsid w:val="00476846"/>
    <w:rsid w:val="00484DF0"/>
    <w:rsid w:val="004878C4"/>
    <w:rsid w:val="004B15FD"/>
    <w:rsid w:val="004C347C"/>
    <w:rsid w:val="004C7773"/>
    <w:rsid w:val="005026C1"/>
    <w:rsid w:val="00504747"/>
    <w:rsid w:val="0052677F"/>
    <w:rsid w:val="00532678"/>
    <w:rsid w:val="005339C5"/>
    <w:rsid w:val="00533ED3"/>
    <w:rsid w:val="00534B24"/>
    <w:rsid w:val="005364BD"/>
    <w:rsid w:val="005416AD"/>
    <w:rsid w:val="00545557"/>
    <w:rsid w:val="00553E56"/>
    <w:rsid w:val="00554F77"/>
    <w:rsid w:val="00565726"/>
    <w:rsid w:val="00566792"/>
    <w:rsid w:val="005669DB"/>
    <w:rsid w:val="005672B0"/>
    <w:rsid w:val="0059175B"/>
    <w:rsid w:val="00592E4A"/>
    <w:rsid w:val="005A6B44"/>
    <w:rsid w:val="005A70CC"/>
    <w:rsid w:val="005B0871"/>
    <w:rsid w:val="005B6A12"/>
    <w:rsid w:val="005B75BE"/>
    <w:rsid w:val="005B766D"/>
    <w:rsid w:val="005C36CC"/>
    <w:rsid w:val="005C7D8E"/>
    <w:rsid w:val="005F19C5"/>
    <w:rsid w:val="005F6845"/>
    <w:rsid w:val="0060721A"/>
    <w:rsid w:val="006164E9"/>
    <w:rsid w:val="00622969"/>
    <w:rsid w:val="00623553"/>
    <w:rsid w:val="00631C40"/>
    <w:rsid w:val="00632953"/>
    <w:rsid w:val="00632E56"/>
    <w:rsid w:val="00636151"/>
    <w:rsid w:val="0064359E"/>
    <w:rsid w:val="006571E0"/>
    <w:rsid w:val="006619D0"/>
    <w:rsid w:val="006642C4"/>
    <w:rsid w:val="00665ACE"/>
    <w:rsid w:val="00673F77"/>
    <w:rsid w:val="00693F66"/>
    <w:rsid w:val="0069458D"/>
    <w:rsid w:val="006949CD"/>
    <w:rsid w:val="006B0696"/>
    <w:rsid w:val="006D7A60"/>
    <w:rsid w:val="006E2378"/>
    <w:rsid w:val="006E3200"/>
    <w:rsid w:val="006F74A1"/>
    <w:rsid w:val="00704E66"/>
    <w:rsid w:val="00712D39"/>
    <w:rsid w:val="00712FB7"/>
    <w:rsid w:val="0072268C"/>
    <w:rsid w:val="00726F80"/>
    <w:rsid w:val="00727986"/>
    <w:rsid w:val="007607E2"/>
    <w:rsid w:val="007609E1"/>
    <w:rsid w:val="00762832"/>
    <w:rsid w:val="00774724"/>
    <w:rsid w:val="0078428D"/>
    <w:rsid w:val="00784D20"/>
    <w:rsid w:val="00792161"/>
    <w:rsid w:val="00796B20"/>
    <w:rsid w:val="00796C77"/>
    <w:rsid w:val="007B5603"/>
    <w:rsid w:val="007C6895"/>
    <w:rsid w:val="007D72B9"/>
    <w:rsid w:val="007E77BD"/>
    <w:rsid w:val="007F3AD2"/>
    <w:rsid w:val="00801CAD"/>
    <w:rsid w:val="00804960"/>
    <w:rsid w:val="0081033B"/>
    <w:rsid w:val="0081302D"/>
    <w:rsid w:val="008144E3"/>
    <w:rsid w:val="0082399E"/>
    <w:rsid w:val="008266BC"/>
    <w:rsid w:val="008321F5"/>
    <w:rsid w:val="00843C5C"/>
    <w:rsid w:val="008450F3"/>
    <w:rsid w:val="00850ABE"/>
    <w:rsid w:val="00854BF7"/>
    <w:rsid w:val="00855EBD"/>
    <w:rsid w:val="008621FD"/>
    <w:rsid w:val="0087201E"/>
    <w:rsid w:val="0089055E"/>
    <w:rsid w:val="008A36FF"/>
    <w:rsid w:val="008B2D9C"/>
    <w:rsid w:val="008B6C13"/>
    <w:rsid w:val="008C6655"/>
    <w:rsid w:val="008C6764"/>
    <w:rsid w:val="008D1526"/>
    <w:rsid w:val="008D65E0"/>
    <w:rsid w:val="008E64EF"/>
    <w:rsid w:val="008F0BC0"/>
    <w:rsid w:val="008F7599"/>
    <w:rsid w:val="009047C6"/>
    <w:rsid w:val="00905E92"/>
    <w:rsid w:val="009108CD"/>
    <w:rsid w:val="00913C7A"/>
    <w:rsid w:val="0093589A"/>
    <w:rsid w:val="009502C9"/>
    <w:rsid w:val="00955C7A"/>
    <w:rsid w:val="00960E03"/>
    <w:rsid w:val="009642E5"/>
    <w:rsid w:val="00964D3C"/>
    <w:rsid w:val="00972350"/>
    <w:rsid w:val="00972FE1"/>
    <w:rsid w:val="0098248E"/>
    <w:rsid w:val="00997EDE"/>
    <w:rsid w:val="009A1F8D"/>
    <w:rsid w:val="009A5C6A"/>
    <w:rsid w:val="009B5DFA"/>
    <w:rsid w:val="009B6A77"/>
    <w:rsid w:val="009B6E54"/>
    <w:rsid w:val="009D20A1"/>
    <w:rsid w:val="009E0F6F"/>
    <w:rsid w:val="00A0616C"/>
    <w:rsid w:val="00A1077E"/>
    <w:rsid w:val="00A132CF"/>
    <w:rsid w:val="00A143C8"/>
    <w:rsid w:val="00A17279"/>
    <w:rsid w:val="00A2084B"/>
    <w:rsid w:val="00A25994"/>
    <w:rsid w:val="00A2695A"/>
    <w:rsid w:val="00A40542"/>
    <w:rsid w:val="00A43742"/>
    <w:rsid w:val="00A451B2"/>
    <w:rsid w:val="00A535C8"/>
    <w:rsid w:val="00A5579B"/>
    <w:rsid w:val="00A60F57"/>
    <w:rsid w:val="00A622C0"/>
    <w:rsid w:val="00A64739"/>
    <w:rsid w:val="00A7125C"/>
    <w:rsid w:val="00A75395"/>
    <w:rsid w:val="00A77C4D"/>
    <w:rsid w:val="00A80122"/>
    <w:rsid w:val="00A91BAE"/>
    <w:rsid w:val="00AA75E3"/>
    <w:rsid w:val="00AD0F0C"/>
    <w:rsid w:val="00AD787D"/>
    <w:rsid w:val="00AE3F48"/>
    <w:rsid w:val="00AF1C10"/>
    <w:rsid w:val="00AF5B8A"/>
    <w:rsid w:val="00B01422"/>
    <w:rsid w:val="00B02800"/>
    <w:rsid w:val="00B06086"/>
    <w:rsid w:val="00B07979"/>
    <w:rsid w:val="00B234CE"/>
    <w:rsid w:val="00B239F5"/>
    <w:rsid w:val="00B25C3F"/>
    <w:rsid w:val="00B33593"/>
    <w:rsid w:val="00B44B0F"/>
    <w:rsid w:val="00B46444"/>
    <w:rsid w:val="00B549E4"/>
    <w:rsid w:val="00B56912"/>
    <w:rsid w:val="00B63ACF"/>
    <w:rsid w:val="00B6674E"/>
    <w:rsid w:val="00B73C4A"/>
    <w:rsid w:val="00B769D3"/>
    <w:rsid w:val="00B82B46"/>
    <w:rsid w:val="00B912E3"/>
    <w:rsid w:val="00B961B6"/>
    <w:rsid w:val="00B96D9F"/>
    <w:rsid w:val="00B97121"/>
    <w:rsid w:val="00BA0182"/>
    <w:rsid w:val="00BA7B8D"/>
    <w:rsid w:val="00BC278A"/>
    <w:rsid w:val="00BD4D7E"/>
    <w:rsid w:val="00BE02A5"/>
    <w:rsid w:val="00BE2617"/>
    <w:rsid w:val="00BE4E0D"/>
    <w:rsid w:val="00BE7C6E"/>
    <w:rsid w:val="00BF3EF2"/>
    <w:rsid w:val="00BF5690"/>
    <w:rsid w:val="00C00670"/>
    <w:rsid w:val="00C04E55"/>
    <w:rsid w:val="00C066E2"/>
    <w:rsid w:val="00C153C9"/>
    <w:rsid w:val="00C24DDC"/>
    <w:rsid w:val="00C46066"/>
    <w:rsid w:val="00C46905"/>
    <w:rsid w:val="00C5559B"/>
    <w:rsid w:val="00C5757B"/>
    <w:rsid w:val="00C63639"/>
    <w:rsid w:val="00C84675"/>
    <w:rsid w:val="00C952A6"/>
    <w:rsid w:val="00CA5BD7"/>
    <w:rsid w:val="00CB265F"/>
    <w:rsid w:val="00CB5118"/>
    <w:rsid w:val="00CB56B0"/>
    <w:rsid w:val="00CC1287"/>
    <w:rsid w:val="00CC2FBE"/>
    <w:rsid w:val="00CD3362"/>
    <w:rsid w:val="00CD477A"/>
    <w:rsid w:val="00CE2E22"/>
    <w:rsid w:val="00CF0F91"/>
    <w:rsid w:val="00D04119"/>
    <w:rsid w:val="00D137D8"/>
    <w:rsid w:val="00D13F14"/>
    <w:rsid w:val="00D21FD2"/>
    <w:rsid w:val="00D2700A"/>
    <w:rsid w:val="00D30922"/>
    <w:rsid w:val="00D3186B"/>
    <w:rsid w:val="00D46693"/>
    <w:rsid w:val="00D54425"/>
    <w:rsid w:val="00D55036"/>
    <w:rsid w:val="00D556F4"/>
    <w:rsid w:val="00D57D06"/>
    <w:rsid w:val="00D624D7"/>
    <w:rsid w:val="00D65919"/>
    <w:rsid w:val="00D74EB0"/>
    <w:rsid w:val="00D752BA"/>
    <w:rsid w:val="00D768B4"/>
    <w:rsid w:val="00D86676"/>
    <w:rsid w:val="00D907E8"/>
    <w:rsid w:val="00D91893"/>
    <w:rsid w:val="00D93AE6"/>
    <w:rsid w:val="00D96EC5"/>
    <w:rsid w:val="00D97C6F"/>
    <w:rsid w:val="00DA1F4F"/>
    <w:rsid w:val="00DA2015"/>
    <w:rsid w:val="00DA5C38"/>
    <w:rsid w:val="00DB439C"/>
    <w:rsid w:val="00DB47A9"/>
    <w:rsid w:val="00DB5EBA"/>
    <w:rsid w:val="00DC6A46"/>
    <w:rsid w:val="00DE0834"/>
    <w:rsid w:val="00DE3AB2"/>
    <w:rsid w:val="00DF4FE8"/>
    <w:rsid w:val="00E01A00"/>
    <w:rsid w:val="00E01AC1"/>
    <w:rsid w:val="00E0250C"/>
    <w:rsid w:val="00E0254C"/>
    <w:rsid w:val="00E2052E"/>
    <w:rsid w:val="00E3320B"/>
    <w:rsid w:val="00E35ABD"/>
    <w:rsid w:val="00E36BD4"/>
    <w:rsid w:val="00E455F7"/>
    <w:rsid w:val="00E632DB"/>
    <w:rsid w:val="00E71FD8"/>
    <w:rsid w:val="00E74699"/>
    <w:rsid w:val="00E906F8"/>
    <w:rsid w:val="00EA04A6"/>
    <w:rsid w:val="00EB303F"/>
    <w:rsid w:val="00EC3797"/>
    <w:rsid w:val="00ED62D0"/>
    <w:rsid w:val="00EE35AE"/>
    <w:rsid w:val="00EE5EBA"/>
    <w:rsid w:val="00EF43DE"/>
    <w:rsid w:val="00EF7605"/>
    <w:rsid w:val="00F00E3F"/>
    <w:rsid w:val="00F02C39"/>
    <w:rsid w:val="00F03D8C"/>
    <w:rsid w:val="00F04D7A"/>
    <w:rsid w:val="00F23E09"/>
    <w:rsid w:val="00F260B2"/>
    <w:rsid w:val="00F32363"/>
    <w:rsid w:val="00F43838"/>
    <w:rsid w:val="00F52166"/>
    <w:rsid w:val="00F64A52"/>
    <w:rsid w:val="00F8568E"/>
    <w:rsid w:val="00F85B9D"/>
    <w:rsid w:val="00F93208"/>
    <w:rsid w:val="00FA0914"/>
    <w:rsid w:val="00FA6730"/>
    <w:rsid w:val="00FB5DCE"/>
    <w:rsid w:val="00FC5345"/>
    <w:rsid w:val="00FC6CDB"/>
    <w:rsid w:val="00FD2271"/>
    <w:rsid w:val="00FD4B06"/>
    <w:rsid w:val="00FD6B2C"/>
    <w:rsid w:val="00FE0910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0B13"/>
  <w15:chartTrackingRefBased/>
  <w15:docId w15:val="{1A310450-87A2-442C-AFF1-6D6136FE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CE2E22"/>
    <w:pPr>
      <w:keepNext/>
      <w:outlineLvl w:val="4"/>
    </w:pPr>
    <w:rPr>
      <w:rFonts w:ascii="Tahoma" w:eastAsia="Times New Roman" w:hAnsi="Tahoma" w:cs="Times New Roman"/>
      <w:b/>
      <w:bCs/>
      <w:sz w:val="28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E2E22"/>
    <w:rPr>
      <w:rFonts w:ascii="Tahoma" w:eastAsia="Times New Roman" w:hAnsi="Tahoma" w:cs="Times New Roman"/>
      <w:b/>
      <w:bCs/>
      <w:sz w:val="28"/>
      <w:szCs w:val="20"/>
      <w:lang w:val="sr-Cyrl-CS"/>
    </w:rPr>
  </w:style>
  <w:style w:type="table" w:styleId="TableGrid">
    <w:name w:val="Table Grid"/>
    <w:basedOn w:val="TableNormal"/>
    <w:uiPriority w:val="39"/>
    <w:rsid w:val="00CE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E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2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CE2E22"/>
    <w:pPr>
      <w:jc w:val="both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CE2E22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CE2E22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2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E22"/>
  </w:style>
  <w:style w:type="paragraph" w:styleId="Footer">
    <w:name w:val="footer"/>
    <w:basedOn w:val="Normal"/>
    <w:link w:val="FooterChar"/>
    <w:uiPriority w:val="99"/>
    <w:unhideWhenUsed/>
    <w:rsid w:val="00CE2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9D44E-B766-4AAE-95BE-CF93034E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Glisic</dc:creator>
  <cp:keywords/>
  <dc:description/>
  <cp:lastModifiedBy>Marija Stojanic</cp:lastModifiedBy>
  <cp:revision>51</cp:revision>
  <cp:lastPrinted>2025-04-22T06:27:00Z</cp:lastPrinted>
  <dcterms:created xsi:type="dcterms:W3CDTF">2025-06-17T09:49:00Z</dcterms:created>
  <dcterms:modified xsi:type="dcterms:W3CDTF">2026-04-23T06:18:00Z</dcterms:modified>
</cp:coreProperties>
</file>