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FF57C0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коју је донео министар финансија под 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број 483-00</w:t>
      </w:r>
      <w:r w:rsidR="009C55A0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3F18BA" w:rsidRPr="00FF57C0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FF57C0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Интерног акта за спровођење поступка закупа непокретности за потребе Републике Србије, Министарства финансија-Управе царина број </w:t>
      </w:r>
      <w:r w:rsidR="00935D1C" w:rsidRPr="00FF57C0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FF57C0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FF57C0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FF57C0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FF57C0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FF57C0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="00517865" w:rsidRPr="00FF57C0">
        <w:rPr>
          <w:rFonts w:ascii="Times New Roman" w:hAnsi="Times New Roman" w:cs="Times New Roman"/>
          <w:sz w:val="24"/>
          <w:szCs w:val="24"/>
        </w:rPr>
        <w:t>IV</w:t>
      </w:r>
      <w:r w:rsidR="00517865" w:rsidRPr="00FF57C0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FF57C0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517865" w:rsidRPr="00FF57C0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517865" w:rsidRPr="00FF57C0">
        <w:rPr>
          <w:rFonts w:ascii="Times New Roman" w:hAnsi="Times New Roman" w:cs="Times New Roman"/>
          <w:sz w:val="24"/>
          <w:szCs w:val="24"/>
        </w:rPr>
        <w:t>IV</w:t>
      </w:r>
      <w:r w:rsidR="00517865" w:rsidRPr="00FF57C0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FF57C0">
        <w:rPr>
          <w:rFonts w:ascii="Times New Roman" w:hAnsi="Times New Roman" w:cs="Times New Roman"/>
          <w:sz w:val="24"/>
          <w:szCs w:val="24"/>
        </w:rPr>
        <w:t>o</w:t>
      </w:r>
      <w:r w:rsidR="00517865" w:rsidRPr="00FF57C0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FF57C0">
        <w:rPr>
          <w:rFonts w:ascii="Times New Roman" w:hAnsi="Times New Roman" w:cs="Times New Roman"/>
          <w:sz w:val="24"/>
          <w:szCs w:val="24"/>
          <w:lang w:val="sr-Cyrl-CS"/>
        </w:rPr>
        <w:t xml:space="preserve"> 07.08.2023. </w:t>
      </w:r>
      <w:r w:rsidR="00517865" w:rsidRPr="00FF57C0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A52D96" w:rsidRPr="00FF57C0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  <w:r w:rsidR="00A52D96" w:rsidRPr="00FF57C0">
        <w:rPr>
          <w:rFonts w:ascii="Times New Roman" w:hAnsi="Times New Roman"/>
          <w:sz w:val="24"/>
          <w:szCs w:val="24"/>
          <w:lang w:val="sr-Latn-RS"/>
        </w:rPr>
        <w:t xml:space="preserve">II </w:t>
      </w:r>
      <w:r w:rsidR="00A52D96" w:rsidRPr="00FF57C0">
        <w:rPr>
          <w:rFonts w:ascii="Times New Roman" w:hAnsi="Times New Roman"/>
          <w:sz w:val="24"/>
          <w:szCs w:val="24"/>
          <w:lang w:val="sr-Cyrl-RS"/>
        </w:rPr>
        <w:t>Измене и допуне Плана</w:t>
      </w:r>
      <w:r w:rsidR="00AF6AB8">
        <w:rPr>
          <w:rFonts w:ascii="Times New Roman" w:hAnsi="Times New Roman"/>
          <w:sz w:val="24"/>
          <w:szCs w:val="24"/>
          <w:lang w:val="sr-Cyrl-RS"/>
        </w:rPr>
        <w:t xml:space="preserve"> закупа непокретности </w:t>
      </w:r>
      <w:r w:rsidR="00A52D96" w:rsidRPr="00FF57C0">
        <w:rPr>
          <w:rFonts w:ascii="Times New Roman" w:hAnsi="Times New Roman"/>
          <w:sz w:val="24"/>
          <w:szCs w:val="24"/>
          <w:lang w:val="sr-Cyrl-RS"/>
        </w:rPr>
        <w:t xml:space="preserve">из </w:t>
      </w:r>
      <w:r w:rsidR="00A52D96" w:rsidRPr="00FF57C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члана 12. Закона о јавним набавкама (''Сл.глас</w:t>
      </w:r>
      <w:r w:rsidR="00A52D96" w:rsidRPr="00FF57C0">
        <w:rPr>
          <w:rFonts w:ascii="Times New Roman" w:hAnsi="Times New Roman"/>
          <w:noProof/>
          <w:color w:val="000000"/>
          <w:sz w:val="24"/>
          <w:szCs w:val="24"/>
          <w:lang w:val="sr-Cyrl-RS"/>
        </w:rPr>
        <w:t xml:space="preserve">ник РС'' број 91/19 и 92/23) </w:t>
      </w:r>
      <w:r w:rsidR="00A52D96" w:rsidRPr="00FF57C0">
        <w:rPr>
          <w:rFonts w:ascii="Times New Roman" w:hAnsi="Times New Roman"/>
          <w:sz w:val="24"/>
          <w:szCs w:val="24"/>
          <w:lang w:val="sr-Cyrl-RS"/>
        </w:rPr>
        <w:t>за 2025. годину</w:t>
      </w:r>
      <w:r w:rsidR="00F24AFB" w:rsidRPr="00FF57C0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165B32" w:rsidRPr="00B3220F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B3220F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B3220F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у закуп непокретности </w:t>
      </w:r>
      <w:r w:rsidR="009E61D9" w:rsidRPr="00B3220F">
        <w:rPr>
          <w:rFonts w:ascii="Times New Roman" w:hAnsi="Times New Roman"/>
          <w:sz w:val="24"/>
          <w:szCs w:val="24"/>
          <w:lang w:val="ru-RU"/>
        </w:rPr>
        <w:t>од јавног предузећа или привредног друштва који су држаоци терминала за потребе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D51362">
        <w:rPr>
          <w:rFonts w:ascii="Times New Roman" w:hAnsi="Times New Roman"/>
          <w:sz w:val="24"/>
          <w:szCs w:val="24"/>
          <w:lang w:val="sr-Cyrl-RS"/>
        </w:rPr>
        <w:t>Царинарнице Сомбор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D51362">
        <w:rPr>
          <w:rFonts w:ascii="Times New Roman" w:hAnsi="Times New Roman"/>
          <w:sz w:val="24"/>
          <w:szCs w:val="24"/>
          <w:lang w:val="sr-Cyrl-RS"/>
        </w:rPr>
        <w:t>–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D51362">
        <w:rPr>
          <w:rFonts w:ascii="Times New Roman" w:hAnsi="Times New Roman"/>
          <w:sz w:val="24"/>
          <w:szCs w:val="24"/>
          <w:lang w:val="sr-Cyrl-RS"/>
        </w:rPr>
        <w:t xml:space="preserve"> Богојево, број 12</w:t>
      </w:r>
      <w:r w:rsidR="00860B75">
        <w:rPr>
          <w:rFonts w:ascii="Times New Roman" w:hAnsi="Times New Roman"/>
          <w:sz w:val="24"/>
          <w:szCs w:val="24"/>
          <w:lang w:val="sr-Cyrl-RS"/>
        </w:rPr>
        <w:t xml:space="preserve"> за 2025</w:t>
      </w:r>
      <w:r w:rsidR="00B3220F" w:rsidRPr="00AB2E32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AB2E32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41316A" w:rsidRPr="00B3220F" w:rsidRDefault="0075743B" w:rsidP="00E032E0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3A6038" w:rsidRPr="00B3220F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грејање, (</w:t>
      </w:r>
      <w:r w:rsidR="000A783C">
        <w:rPr>
          <w:rFonts w:ascii="Times New Roman" w:hAnsi="Times New Roman" w:cs="Times New Roman"/>
          <w:b/>
          <w:sz w:val="24"/>
          <w:szCs w:val="24"/>
          <w:lang w:val="sr-Cyrl-RS"/>
        </w:rPr>
        <w:t>површине 20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0A783C">
        <w:rPr>
          <w:rFonts w:ascii="Times New Roman" w:hAnsi="Times New Roman" w:cs="Times New Roman"/>
          <w:b/>
          <w:sz w:val="24"/>
          <w:szCs w:val="24"/>
          <w:lang w:val="sr-Cyrl-RS"/>
        </w:rPr>
        <w:t>60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B6F5A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0A783C">
        <w:rPr>
          <w:rFonts w:ascii="Times New Roman" w:hAnsi="Times New Roman" w:cs="Times New Roman"/>
          <w:sz w:val="24"/>
          <w:szCs w:val="24"/>
          <w:lang w:val="sr-Cyrl-RS"/>
        </w:rPr>
        <w:t xml:space="preserve">, као и једну просторију која би служила као приручна архива </w:t>
      </w:r>
      <w:r w:rsidR="000A783C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0A783C">
        <w:rPr>
          <w:rFonts w:ascii="Times New Roman" w:hAnsi="Times New Roman" w:cs="Times New Roman"/>
          <w:b/>
          <w:sz w:val="24"/>
          <w:szCs w:val="24"/>
          <w:lang w:val="sr-Cyrl-RS"/>
        </w:rPr>
        <w:t>површине 5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A783C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0A783C"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A783C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610565" w:rsidRPr="0069419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394028" w:rsidRPr="00600A04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00A04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поступка, (</w:t>
      </w:r>
      <w:r w:rsidR="004F3786">
        <w:rPr>
          <w:rFonts w:ascii="Times New Roman" w:hAnsi="Times New Roman" w:cs="Times New Roman"/>
          <w:b/>
          <w:sz w:val="24"/>
          <w:szCs w:val="24"/>
          <w:lang w:val="sr-Cyrl-RS"/>
        </w:rPr>
        <w:t>површине 3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39402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F378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5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000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394028" w:rsidRPr="00F802B2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отпреме из складишта, а све под надзором царинског органа. Складишни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типа требало би да буде </w:t>
      </w:r>
      <w:r w:rsidR="0069419F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BB23E7">
        <w:rPr>
          <w:rFonts w:ascii="Times New Roman" w:hAnsi="Times New Roman" w:cs="Times New Roman"/>
          <w:b/>
          <w:sz w:val="24"/>
          <w:szCs w:val="24"/>
          <w:lang w:val="sr-Cyrl-RS"/>
        </w:rPr>
        <w:t>површине 40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BB23E7"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, а затвореног типа </w:t>
      </w:r>
      <w:r w:rsidR="00BB23E7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BB23E7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BB23E7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 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 w:rsidRPr="00F802B2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A6058" w:rsidRPr="009D3BDE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би се омогућило повезивање са IT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D544BF" w:rsidRDefault="00394028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друге кориснике терминала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F24D21" w:rsidRPr="00F802B2" w:rsidRDefault="00F24D21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ј) да има паркинг простор на чврстој подлози за путничка возила царинских службеника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површине 50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C57A0">
        <w:rPr>
          <w:rFonts w:ascii="Times New Roman" w:hAnsi="Times New Roman" w:cs="Times New Roman"/>
          <w:sz w:val="24"/>
          <w:szCs w:val="24"/>
          <w:lang w:val="sr-Cyrl-RS"/>
        </w:rPr>
        <w:t>).</w:t>
      </w: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технички 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>опис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lastRenderedPageBreak/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A7529E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12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/2</w:t>
      </w:r>
      <w:r w:rsidR="00560A5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5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</w:t>
      </w:r>
      <w:bookmarkStart w:id="0" w:name="_GoBack"/>
      <w:bookmarkEnd w:id="0"/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600A04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јавном </w:t>
      </w:r>
      <w:r w:rsidR="00783D11"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позиву</w:t>
      </w:r>
      <w:r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C91BBB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783D11" w:rsidRPr="00600A04" w:rsidRDefault="00DB5F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</w:t>
      </w:r>
      <w:r w:rsidR="00600A04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за достављање писаних понуда 26.03</w:t>
      </w:r>
      <w:r w:rsidR="00560A53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.2025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 до  12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</w:t>
      </w:r>
      <w:r w:rsidR="00600A04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јавно отварање истих је 26.03</w:t>
      </w:r>
      <w:r w:rsidR="00560A53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.2025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у 12.30 сати у Управи царина, Нови Београд, Булевар Зорана Ђинђића 155-а</w:t>
      </w:r>
      <w:r w:rsidR="00BD533D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A7529E">
        <w:rPr>
          <w:rFonts w:ascii="Times New Roman" w:hAnsi="Times New Roman"/>
          <w:sz w:val="24"/>
          <w:szCs w:val="24"/>
          <w:lang w:val="sr-Cyrl-RS"/>
        </w:rPr>
        <w:t>Царинарнице Сомбор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A7529E">
        <w:rPr>
          <w:rFonts w:ascii="Times New Roman" w:hAnsi="Times New Roman"/>
          <w:sz w:val="24"/>
          <w:szCs w:val="24"/>
          <w:lang w:val="sr-Cyrl-RS"/>
        </w:rPr>
        <w:t>–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A7529E">
        <w:rPr>
          <w:rFonts w:ascii="Times New Roman" w:hAnsi="Times New Roman"/>
          <w:sz w:val="24"/>
          <w:szCs w:val="24"/>
          <w:lang w:val="sr-Cyrl-RS"/>
        </w:rPr>
        <w:t xml:space="preserve"> Богојево 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C73ED4">
          <w:headerReference w:type="even" r:id="rId8"/>
          <w:footerReference w:type="default" r:id="rId9"/>
          <w:footerReference w:type="first" r:id="rId10"/>
          <w:pgSz w:w="11906" w:h="16838"/>
          <w:pgMar w:top="630" w:right="720" w:bottom="1350" w:left="1411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F20E9D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F20E9D">
        <w:rPr>
          <w:rFonts w:ascii="Times New Roman" w:hAnsi="Times New Roman"/>
          <w:sz w:val="24"/>
          <w:szCs w:val="24"/>
          <w:lang w:val="sr-Cyrl-RS"/>
        </w:rPr>
        <w:t>за</w:t>
      </w:r>
      <w:r w:rsidR="00602DC2">
        <w:rPr>
          <w:rFonts w:ascii="Times New Roman" w:hAnsi="Times New Roman"/>
          <w:sz w:val="24"/>
          <w:szCs w:val="24"/>
          <w:lang w:val="sr-Cyrl-RS"/>
        </w:rPr>
        <w:t xml:space="preserve"> потребе Царинарнице Сомбор</w:t>
      </w:r>
      <w:r w:rsidR="00602DC2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602DC2">
        <w:rPr>
          <w:rFonts w:ascii="Times New Roman" w:hAnsi="Times New Roman"/>
          <w:sz w:val="24"/>
          <w:szCs w:val="24"/>
          <w:lang w:val="sr-Cyrl-RS"/>
        </w:rPr>
        <w:t>–</w:t>
      </w:r>
      <w:r w:rsidR="00602DC2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602DC2">
        <w:rPr>
          <w:rFonts w:ascii="Times New Roman" w:hAnsi="Times New Roman"/>
          <w:sz w:val="24"/>
          <w:szCs w:val="24"/>
          <w:lang w:val="sr-Cyrl-RS"/>
        </w:rPr>
        <w:t xml:space="preserve"> Богојево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630B84">
        <w:trPr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630B84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630B84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630B84">
        <w:trPr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630B84">
        <w:trPr>
          <w:jc w:val="right"/>
        </w:trPr>
        <w:tc>
          <w:tcPr>
            <w:tcW w:w="2131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E03B62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 xml:space="preserve">   </w:t>
      </w:r>
      <w:r w:rsidR="005E38D3"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E03B62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E03B62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37991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______________________________, </w:t>
      </w:r>
      <w:r w:rsidR="00DC597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из ___________________________ </w:t>
      </w:r>
      <w:r w:rsidR="0086000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0A6BDE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E03B6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173A21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               </w:t>
      </w:r>
      <w:r w:rsidR="000A6B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:rsidR="00AA39D6" w:rsidRPr="00E03B62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__________, нуди у закуп</w:t>
      </w:r>
      <w:r w:rsidR="00AA39D6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173A21" w:rsidRDefault="00AA39D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који обављају послове царинског надзора, </w:t>
      </w:r>
      <w:r w:rsidR="007475C8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царинске </w:t>
      </w:r>
      <w:r w:rsidR="00790BA5" w:rsidRPr="00E03B62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грејање, површине</w:t>
      </w:r>
      <w:r w:rsidR="00DD301C" w:rsidRPr="00E03B6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D301C" w:rsidRPr="00E03B6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15151E">
        <w:rPr>
          <w:rFonts w:ascii="Times New Roman" w:hAnsi="Times New Roman" w:cs="Times New Roman"/>
          <w:b/>
          <w:sz w:val="24"/>
          <w:szCs w:val="24"/>
          <w:lang w:val="sr-Cyrl-RS"/>
        </w:rPr>
        <w:t>од 2</w:t>
      </w:r>
      <w:r w:rsidR="00DD301C" w:rsidRPr="00173A21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DD301C" w:rsidRPr="00173A21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D301C" w:rsidRPr="00173A21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5151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60</w:t>
      </w:r>
      <w:r w:rsidR="00DD301C" w:rsidRPr="00173A21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D301C" w:rsidRPr="00173A21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D301C" w:rsidRPr="00E33EB1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E33EB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77ECA" w:rsidRPr="00E33EB1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173A21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177ECA" w:rsidRPr="00E33EB1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E33EB1">
        <w:rPr>
          <w:rFonts w:ascii="Times New Roman" w:eastAsia="Times New Roman" w:hAnsi="Times New Roman" w:cs="Times New Roman"/>
          <w:sz w:val="24"/>
          <w:szCs w:val="24"/>
          <w:lang w:val="sr-Cyrl-RS"/>
        </w:rPr>
        <w:t>_m</w:t>
      </w:r>
      <w:r w:rsidR="00790BA5" w:rsidRPr="00E33EB1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33EB1" w:rsidRPr="00E33EB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E33EB1" w:rsidRPr="00E33EB1">
        <w:rPr>
          <w:rFonts w:ascii="Times New Roman" w:hAnsi="Times New Roman" w:cs="Times New Roman"/>
          <w:sz w:val="24"/>
          <w:szCs w:val="24"/>
          <w:lang w:val="sr-Cyrl-RS"/>
        </w:rPr>
        <w:t>као и једну просторију која би служила као приручна архива површине (</w:t>
      </w:r>
      <w:r w:rsidR="00E33EB1" w:rsidRPr="00173A21">
        <w:rPr>
          <w:rFonts w:ascii="Times New Roman" w:hAnsi="Times New Roman" w:cs="Times New Roman"/>
          <w:b/>
          <w:sz w:val="24"/>
          <w:szCs w:val="24"/>
          <w:lang w:val="sr-Cyrl-RS"/>
        </w:rPr>
        <w:t>од 5</w:t>
      </w:r>
      <w:r w:rsidR="00E33EB1" w:rsidRPr="00173A21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EB1" w:rsidRPr="00173A21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EB1" w:rsidRPr="00173A2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10</w:t>
      </w:r>
      <w:r w:rsidR="00E33EB1" w:rsidRPr="00173A21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EB1" w:rsidRPr="00173A21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EB1" w:rsidRPr="00E33EB1">
        <w:rPr>
          <w:rFonts w:ascii="Times New Roman" w:hAnsi="Times New Roman" w:cs="Times New Roman"/>
          <w:sz w:val="24"/>
          <w:szCs w:val="24"/>
          <w:lang w:val="sr-Cyrl-RS"/>
        </w:rPr>
        <w:t xml:space="preserve">) </w:t>
      </w:r>
      <w:r w:rsidR="00E33EB1" w:rsidRPr="00E33EB1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73A21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E33EB1" w:rsidRPr="00E33EB1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E33EB1" w:rsidRPr="00E33EB1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173A21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AA39D6" w:rsidRPr="00E33EB1" w:rsidRDefault="00173A2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паркинг простор на чврстој подлози за путничка возила царинских </w:t>
      </w:r>
      <w:r w:rsidRPr="00173A21">
        <w:rPr>
          <w:rFonts w:ascii="Times New Roman" w:hAnsi="Times New Roman" w:cs="Times New Roman"/>
          <w:sz w:val="24"/>
          <w:szCs w:val="24"/>
          <w:lang w:val="sr-Cyrl-RS"/>
        </w:rPr>
        <w:t>службеника површине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(од 50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73A2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E33EB1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Pr="00E33EB1">
        <w:rPr>
          <w:rFonts w:ascii="Times New Roman" w:eastAsia="Times New Roman" w:hAnsi="Times New Roman" w:cs="Times New Roman"/>
          <w:sz w:val="24"/>
          <w:szCs w:val="24"/>
          <w:lang w:val="sr-Cyrl-RS"/>
        </w:rPr>
        <w:t>__m</w:t>
      </w:r>
      <w:r w:rsidRPr="00E33EB1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790BA5" w:rsidRPr="00E03B62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E03B62">
        <w:rPr>
          <w:rFonts w:ascii="Times New Roman" w:hAnsi="Times New Roman"/>
          <w:sz w:val="24"/>
          <w:szCs w:val="24"/>
          <w:lang w:val="sr-Cyrl-RS"/>
        </w:rPr>
        <w:t>а</w:t>
      </w:r>
      <w:r w:rsidRPr="00E03B62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7475C8">
        <w:rPr>
          <w:rFonts w:ascii="Times New Roman" w:hAnsi="Times New Roman"/>
          <w:sz w:val="24"/>
          <w:szCs w:val="24"/>
          <w:lang w:val="sr-Cyrl-RS"/>
        </w:rPr>
        <w:t>Царинарнице Сомбор</w:t>
      </w:r>
      <w:r w:rsidR="007475C8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7475C8">
        <w:rPr>
          <w:rFonts w:ascii="Times New Roman" w:hAnsi="Times New Roman"/>
          <w:sz w:val="24"/>
          <w:szCs w:val="24"/>
          <w:lang w:val="sr-Cyrl-RS"/>
        </w:rPr>
        <w:t>–</w:t>
      </w:r>
      <w:r w:rsidR="007475C8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7475C8">
        <w:rPr>
          <w:rFonts w:ascii="Times New Roman" w:hAnsi="Times New Roman"/>
          <w:sz w:val="24"/>
          <w:szCs w:val="24"/>
          <w:lang w:val="sr-Cyrl-RS"/>
        </w:rPr>
        <w:t xml:space="preserve"> Богојево</w:t>
      </w:r>
      <w:r w:rsidR="00790BA5" w:rsidRPr="00E03B6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DF3C79" w:rsidRPr="00E03B62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E03B62" w:rsidRPr="00E03B62" w:rsidTr="009216A5">
        <w:trPr>
          <w:trHeight w:val="1250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E03B62" w:rsidRDefault="00B441E8" w:rsidP="009216A5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E03B62" w:rsidRPr="00E03B62" w:rsidTr="009216A5">
        <w:trPr>
          <w:trHeight w:val="686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E03B62" w:rsidRPr="00E03B62" w:rsidTr="009216A5">
        <w:trPr>
          <w:trHeight w:val="1640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79" w:rsidRPr="00E03B62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  <w:r w:rsidR="00302BD8"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E03B62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ДА</w:t>
            </w:r>
          </w:p>
          <w:p w:rsidR="00302BD8" w:rsidRPr="00E03B62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302BD8" w:rsidRPr="00E03B62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A55CB0" w:rsidRPr="00E03B62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НЕ</w:t>
            </w:r>
          </w:p>
        </w:tc>
      </w:tr>
      <w:tr w:rsidR="00E03B62" w:rsidRPr="00E03B62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E03B62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630B84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966C0" w:rsidRPr="00E03B62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6453E" w:rsidRPr="00E03B62" w:rsidRDefault="00E6453E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Pr="004C4F5B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216A5" w:rsidRDefault="009216A5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216A5" w:rsidRPr="004C4F5B" w:rsidRDefault="009216A5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9216A5">
        <w:rPr>
          <w:rFonts w:ascii="Times New Roman" w:hAnsi="Times New Roman" w:cs="Times New Roman"/>
          <w:b/>
          <w:sz w:val="24"/>
          <w:szCs w:val="24"/>
          <w:lang w:val="sr-Cyrl-RS"/>
        </w:rPr>
        <w:t>12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EB58C7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</w:t>
      </w:r>
      <w:r w:rsidRPr="00EB58C7">
        <w:rPr>
          <w:rFonts w:ascii="Times New Roman" w:hAnsi="Times New Roman" w:cs="Times New Roman"/>
          <w:sz w:val="24"/>
          <w:szCs w:val="24"/>
          <w:lang w:val="sr-Cyrl-RS"/>
        </w:rPr>
        <w:t>дзора, царинске контроле и стављања робе у царински поступак, са обезбеђеним системом за хлађење и грејање,</w:t>
      </w:r>
    </w:p>
    <w:p w:rsidR="00975883" w:rsidRPr="00E205EC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B58C7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>простор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са чврстом подлогом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који за потребе царинског органа износи</w:t>
      </w:r>
      <w:r w:rsidR="009216A5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216A5" w:rsidRPr="00DC57A0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A4F53" w:rsidRPr="00E205EC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9216A5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од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3</w:t>
      </w:r>
      <w:r w:rsidR="00BA4F53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8266B2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до 5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000</w:t>
      </w:r>
      <w:r w:rsidR="008266B2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8266B2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E205E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е) да у кругу терминала има колску вагу и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платформу за преглед робе,</w:t>
      </w:r>
    </w:p>
    <w:p w:rsidR="001A451F" w:rsidRPr="00E205EC" w:rsidRDefault="00054D67" w:rsidP="00054D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да има довољан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Складишни простор отвореног типа површине (од 40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1A451F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100 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) _____</w:t>
      </w:r>
      <w:r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1A451F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, а затвореног типа површине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од (10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1A451F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30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_____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IT 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систем</w:t>
      </w:r>
      <w:r w:rsidR="00DC57A0">
        <w:rPr>
          <w:rFonts w:ascii="Times New Roman" w:hAnsi="Times New Roman" w:cs="Times New Roman"/>
          <w:sz w:val="24"/>
          <w:szCs w:val="24"/>
          <w:lang w:val="sr-Cyrl-RS"/>
        </w:rPr>
        <w:t>ом Управе царина;</w:t>
      </w:r>
    </w:p>
    <w:p w:rsidR="00B81404" w:rsidRDefault="00975883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DC57A0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</w:p>
    <w:p w:rsidR="00DC57A0" w:rsidRPr="008809DE" w:rsidRDefault="00DC57A0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ј) да има паркинг простор на чврстој подлози за путничка возила царинских службеника:</w:t>
      </w: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8809DE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630B84">
        <w:trPr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630B84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630B84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FF6225">
        <w:rPr>
          <w:rFonts w:ascii="Times New Roman" w:hAnsi="Times New Roman" w:cs="Times New Roman"/>
          <w:b/>
          <w:sz w:val="24"/>
          <w:szCs w:val="24"/>
          <w:lang w:val="sr-Cyrl-RS"/>
        </w:rPr>
        <w:t>12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630B84">
        <w:trPr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630B84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630B84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A260C9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4C4F5B">
        <w:rPr>
          <w:rFonts w:ascii="Times New Roman" w:hAnsi="Times New Roman" w:cs="Times New Roman"/>
          <w:color w:val="FF0000"/>
          <w:sz w:val="24"/>
          <w:szCs w:val="24"/>
          <w:lang w:val="sr-Cyrl-RS"/>
        </w:rPr>
        <w:br w:type="page"/>
      </w: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FF6225">
        <w:rPr>
          <w:rFonts w:ascii="Times New Roman" w:hAnsi="Times New Roman" w:cs="Times New Roman"/>
          <w:b/>
          <w:sz w:val="24"/>
          <w:szCs w:val="24"/>
          <w:lang w:val="sr-Cyrl-RS"/>
        </w:rPr>
        <w:t>12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630B84">
        <w:trPr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630B84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630B84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99F" w:rsidRDefault="005619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40C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CD0" w:rsidRDefault="009F2C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40C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5440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047D8"/>
    <w:rsid w:val="00013433"/>
    <w:rsid w:val="000275EF"/>
    <w:rsid w:val="00035988"/>
    <w:rsid w:val="000424F7"/>
    <w:rsid w:val="000473BF"/>
    <w:rsid w:val="00054D67"/>
    <w:rsid w:val="00056A83"/>
    <w:rsid w:val="000575B3"/>
    <w:rsid w:val="0006447F"/>
    <w:rsid w:val="00064F55"/>
    <w:rsid w:val="00070E04"/>
    <w:rsid w:val="0008425D"/>
    <w:rsid w:val="000904A5"/>
    <w:rsid w:val="00090824"/>
    <w:rsid w:val="000A0FA1"/>
    <w:rsid w:val="000A2147"/>
    <w:rsid w:val="000A4D7C"/>
    <w:rsid w:val="000A6BDE"/>
    <w:rsid w:val="000A783C"/>
    <w:rsid w:val="000B0D38"/>
    <w:rsid w:val="000B4000"/>
    <w:rsid w:val="000B658C"/>
    <w:rsid w:val="000D17B7"/>
    <w:rsid w:val="000D6780"/>
    <w:rsid w:val="000E07A4"/>
    <w:rsid w:val="000E36DE"/>
    <w:rsid w:val="000E58F9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151E"/>
    <w:rsid w:val="00152DB9"/>
    <w:rsid w:val="00156CCF"/>
    <w:rsid w:val="00160F48"/>
    <w:rsid w:val="00162156"/>
    <w:rsid w:val="0016411E"/>
    <w:rsid w:val="0016429E"/>
    <w:rsid w:val="00165B32"/>
    <w:rsid w:val="00166FA4"/>
    <w:rsid w:val="00173A21"/>
    <w:rsid w:val="00176E14"/>
    <w:rsid w:val="00177ECA"/>
    <w:rsid w:val="001909C3"/>
    <w:rsid w:val="00191A5B"/>
    <w:rsid w:val="00193216"/>
    <w:rsid w:val="001A021B"/>
    <w:rsid w:val="001A2875"/>
    <w:rsid w:val="001A2D79"/>
    <w:rsid w:val="001A4075"/>
    <w:rsid w:val="001A451F"/>
    <w:rsid w:val="001B18BB"/>
    <w:rsid w:val="001C10DF"/>
    <w:rsid w:val="001C3D91"/>
    <w:rsid w:val="001D2C20"/>
    <w:rsid w:val="001D7394"/>
    <w:rsid w:val="001E3805"/>
    <w:rsid w:val="001E46FB"/>
    <w:rsid w:val="001E4B5F"/>
    <w:rsid w:val="001F02AC"/>
    <w:rsid w:val="001F6327"/>
    <w:rsid w:val="001F7DC1"/>
    <w:rsid w:val="00200486"/>
    <w:rsid w:val="002017E5"/>
    <w:rsid w:val="00202CC9"/>
    <w:rsid w:val="00205ED8"/>
    <w:rsid w:val="00206509"/>
    <w:rsid w:val="00227361"/>
    <w:rsid w:val="002323F2"/>
    <w:rsid w:val="002341BE"/>
    <w:rsid w:val="002341D4"/>
    <w:rsid w:val="00234900"/>
    <w:rsid w:val="00234C56"/>
    <w:rsid w:val="0024489D"/>
    <w:rsid w:val="002468D8"/>
    <w:rsid w:val="00256681"/>
    <w:rsid w:val="0027339E"/>
    <w:rsid w:val="00274E6E"/>
    <w:rsid w:val="00281E91"/>
    <w:rsid w:val="00290AF9"/>
    <w:rsid w:val="002B0263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0925"/>
    <w:rsid w:val="00335C87"/>
    <w:rsid w:val="00336056"/>
    <w:rsid w:val="00341714"/>
    <w:rsid w:val="00342153"/>
    <w:rsid w:val="00343EB4"/>
    <w:rsid w:val="003441D1"/>
    <w:rsid w:val="00355427"/>
    <w:rsid w:val="003560CC"/>
    <w:rsid w:val="0037330B"/>
    <w:rsid w:val="00392BFD"/>
    <w:rsid w:val="00394028"/>
    <w:rsid w:val="00394E45"/>
    <w:rsid w:val="003A0BE8"/>
    <w:rsid w:val="003A114D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842"/>
    <w:rsid w:val="003E7B1B"/>
    <w:rsid w:val="003F18BA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4F5B"/>
    <w:rsid w:val="004C66E9"/>
    <w:rsid w:val="004C75A9"/>
    <w:rsid w:val="004D0BAE"/>
    <w:rsid w:val="004E1EED"/>
    <w:rsid w:val="004E6213"/>
    <w:rsid w:val="004F3786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E3E"/>
    <w:rsid w:val="00541EE5"/>
    <w:rsid w:val="005434A2"/>
    <w:rsid w:val="005440C1"/>
    <w:rsid w:val="0054539D"/>
    <w:rsid w:val="00545CEB"/>
    <w:rsid w:val="005501F0"/>
    <w:rsid w:val="005546C1"/>
    <w:rsid w:val="00560A53"/>
    <w:rsid w:val="0056199F"/>
    <w:rsid w:val="00564A2B"/>
    <w:rsid w:val="00571C90"/>
    <w:rsid w:val="005850AF"/>
    <w:rsid w:val="00592BD4"/>
    <w:rsid w:val="005966C0"/>
    <w:rsid w:val="00596A7F"/>
    <w:rsid w:val="005A1FFB"/>
    <w:rsid w:val="005A5031"/>
    <w:rsid w:val="005A5E11"/>
    <w:rsid w:val="005B07F1"/>
    <w:rsid w:val="005B2B0C"/>
    <w:rsid w:val="005B5613"/>
    <w:rsid w:val="005C6AC5"/>
    <w:rsid w:val="005D325E"/>
    <w:rsid w:val="005E38D3"/>
    <w:rsid w:val="005E619E"/>
    <w:rsid w:val="005F219C"/>
    <w:rsid w:val="005F7258"/>
    <w:rsid w:val="00600A04"/>
    <w:rsid w:val="00602DC2"/>
    <w:rsid w:val="006054D7"/>
    <w:rsid w:val="00606C15"/>
    <w:rsid w:val="00610565"/>
    <w:rsid w:val="006149E4"/>
    <w:rsid w:val="00626AA5"/>
    <w:rsid w:val="006354F9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19F"/>
    <w:rsid w:val="006947F9"/>
    <w:rsid w:val="006951A7"/>
    <w:rsid w:val="006A363F"/>
    <w:rsid w:val="006A6D87"/>
    <w:rsid w:val="006B3382"/>
    <w:rsid w:val="006C00EE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6E20"/>
    <w:rsid w:val="007475C8"/>
    <w:rsid w:val="0075086C"/>
    <w:rsid w:val="00753B68"/>
    <w:rsid w:val="0075743B"/>
    <w:rsid w:val="00765F3E"/>
    <w:rsid w:val="00772109"/>
    <w:rsid w:val="00774CE1"/>
    <w:rsid w:val="007803D8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205DB"/>
    <w:rsid w:val="00822200"/>
    <w:rsid w:val="008266B2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399F"/>
    <w:rsid w:val="00884769"/>
    <w:rsid w:val="00891121"/>
    <w:rsid w:val="0089698A"/>
    <w:rsid w:val="008A60BE"/>
    <w:rsid w:val="008A6D31"/>
    <w:rsid w:val="008B23B3"/>
    <w:rsid w:val="008B5875"/>
    <w:rsid w:val="008B6F5A"/>
    <w:rsid w:val="008C60DC"/>
    <w:rsid w:val="008D0A34"/>
    <w:rsid w:val="008D3A30"/>
    <w:rsid w:val="008D4E6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16A5"/>
    <w:rsid w:val="00926FD6"/>
    <w:rsid w:val="00933210"/>
    <w:rsid w:val="00935D1C"/>
    <w:rsid w:val="0094235C"/>
    <w:rsid w:val="009425B1"/>
    <w:rsid w:val="00955E6D"/>
    <w:rsid w:val="0097257F"/>
    <w:rsid w:val="00975883"/>
    <w:rsid w:val="0098291B"/>
    <w:rsid w:val="00990156"/>
    <w:rsid w:val="009908E6"/>
    <w:rsid w:val="00996D03"/>
    <w:rsid w:val="009A31DD"/>
    <w:rsid w:val="009A71D6"/>
    <w:rsid w:val="009B13A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A01008"/>
    <w:rsid w:val="00A0754F"/>
    <w:rsid w:val="00A122DC"/>
    <w:rsid w:val="00A15891"/>
    <w:rsid w:val="00A21F29"/>
    <w:rsid w:val="00A260C9"/>
    <w:rsid w:val="00A27E80"/>
    <w:rsid w:val="00A465E7"/>
    <w:rsid w:val="00A47952"/>
    <w:rsid w:val="00A51114"/>
    <w:rsid w:val="00A52D96"/>
    <w:rsid w:val="00A5433C"/>
    <w:rsid w:val="00A55CB0"/>
    <w:rsid w:val="00A6219E"/>
    <w:rsid w:val="00A62F12"/>
    <w:rsid w:val="00A62F8D"/>
    <w:rsid w:val="00A63D79"/>
    <w:rsid w:val="00A740E8"/>
    <w:rsid w:val="00A742BE"/>
    <w:rsid w:val="00A7529E"/>
    <w:rsid w:val="00A75B31"/>
    <w:rsid w:val="00A86311"/>
    <w:rsid w:val="00A86C57"/>
    <w:rsid w:val="00A87DCA"/>
    <w:rsid w:val="00AA39D6"/>
    <w:rsid w:val="00AA4941"/>
    <w:rsid w:val="00AA6C57"/>
    <w:rsid w:val="00AB2E32"/>
    <w:rsid w:val="00AB479B"/>
    <w:rsid w:val="00AB6E44"/>
    <w:rsid w:val="00AC3A97"/>
    <w:rsid w:val="00AD17B7"/>
    <w:rsid w:val="00AE012A"/>
    <w:rsid w:val="00AE4E5C"/>
    <w:rsid w:val="00AE5B0B"/>
    <w:rsid w:val="00AF0651"/>
    <w:rsid w:val="00AF6AB8"/>
    <w:rsid w:val="00B00446"/>
    <w:rsid w:val="00B00EFA"/>
    <w:rsid w:val="00B063B9"/>
    <w:rsid w:val="00B0770E"/>
    <w:rsid w:val="00B1657B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60180"/>
    <w:rsid w:val="00B6721D"/>
    <w:rsid w:val="00B72E26"/>
    <w:rsid w:val="00B81404"/>
    <w:rsid w:val="00B82B04"/>
    <w:rsid w:val="00B833E5"/>
    <w:rsid w:val="00B860D0"/>
    <w:rsid w:val="00B90510"/>
    <w:rsid w:val="00B91052"/>
    <w:rsid w:val="00BA4217"/>
    <w:rsid w:val="00BA4F53"/>
    <w:rsid w:val="00BA6443"/>
    <w:rsid w:val="00BB23E7"/>
    <w:rsid w:val="00BB45CD"/>
    <w:rsid w:val="00BC558C"/>
    <w:rsid w:val="00BD533D"/>
    <w:rsid w:val="00BE6505"/>
    <w:rsid w:val="00BE70B1"/>
    <w:rsid w:val="00BF4D26"/>
    <w:rsid w:val="00BF5497"/>
    <w:rsid w:val="00C06676"/>
    <w:rsid w:val="00C13801"/>
    <w:rsid w:val="00C163E4"/>
    <w:rsid w:val="00C22A76"/>
    <w:rsid w:val="00C33922"/>
    <w:rsid w:val="00C37C28"/>
    <w:rsid w:val="00C42A96"/>
    <w:rsid w:val="00C5135E"/>
    <w:rsid w:val="00C54332"/>
    <w:rsid w:val="00C5599C"/>
    <w:rsid w:val="00C60531"/>
    <w:rsid w:val="00C61567"/>
    <w:rsid w:val="00C61D5D"/>
    <w:rsid w:val="00C71B42"/>
    <w:rsid w:val="00C72B30"/>
    <w:rsid w:val="00C73ED4"/>
    <w:rsid w:val="00C77B89"/>
    <w:rsid w:val="00C87A14"/>
    <w:rsid w:val="00C9169B"/>
    <w:rsid w:val="00C91BB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3510"/>
    <w:rsid w:val="00D16576"/>
    <w:rsid w:val="00D167C2"/>
    <w:rsid w:val="00D16ED1"/>
    <w:rsid w:val="00D26F11"/>
    <w:rsid w:val="00D31EC5"/>
    <w:rsid w:val="00D503BE"/>
    <w:rsid w:val="00D51362"/>
    <w:rsid w:val="00D544BF"/>
    <w:rsid w:val="00D54ACA"/>
    <w:rsid w:val="00D638A0"/>
    <w:rsid w:val="00D80ACA"/>
    <w:rsid w:val="00D91B58"/>
    <w:rsid w:val="00D94527"/>
    <w:rsid w:val="00DB5FA6"/>
    <w:rsid w:val="00DC2081"/>
    <w:rsid w:val="00DC57A0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205EC"/>
    <w:rsid w:val="00E33EB1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8718D"/>
    <w:rsid w:val="00E927CE"/>
    <w:rsid w:val="00E97B6E"/>
    <w:rsid w:val="00EA299D"/>
    <w:rsid w:val="00EA5F1D"/>
    <w:rsid w:val="00EA6B0E"/>
    <w:rsid w:val="00EB58C7"/>
    <w:rsid w:val="00EC3241"/>
    <w:rsid w:val="00EC505D"/>
    <w:rsid w:val="00ED493C"/>
    <w:rsid w:val="00EE3392"/>
    <w:rsid w:val="00EE5A21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4AFB"/>
    <w:rsid w:val="00F24D21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802B2"/>
    <w:rsid w:val="00F818E9"/>
    <w:rsid w:val="00F834BF"/>
    <w:rsid w:val="00F860BD"/>
    <w:rsid w:val="00FA1B55"/>
    <w:rsid w:val="00FA70FE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E5B85"/>
    <w:rsid w:val="00FF21E5"/>
    <w:rsid w:val="00FF4F9C"/>
    <w:rsid w:val="00FF57C0"/>
    <w:rsid w:val="00FF622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C3D7C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13973-7465-4E84-957E-3D927B34F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10</Pages>
  <Words>2430</Words>
  <Characters>13855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191</cp:revision>
  <cp:lastPrinted>2024-07-25T07:13:00Z</cp:lastPrinted>
  <dcterms:created xsi:type="dcterms:W3CDTF">2022-08-29T06:16:00Z</dcterms:created>
  <dcterms:modified xsi:type="dcterms:W3CDTF">2025-03-14T12:16:00Z</dcterms:modified>
</cp:coreProperties>
</file>