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04"/>
      </w:tblGrid>
      <w:tr w:rsidR="00985F27" w:rsidRPr="004C219C" w:rsidTr="004B12DE">
        <w:trPr>
          <w:trHeight w:val="1079"/>
        </w:trPr>
        <w:tc>
          <w:tcPr>
            <w:tcW w:w="440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78014A" w:rsidRDefault="00985F27" w:rsidP="0078014A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78014A" w:rsidRDefault="0078014A" w:rsidP="0078014A">
            <w:pPr>
              <w:pStyle w:val="NoSpacing"/>
              <w:jc w:val="center"/>
              <w:rPr>
                <w:b/>
                <w:bCs/>
                <w:lang w:val="sr-Cyrl-CS"/>
              </w:rPr>
            </w:pPr>
            <w:r>
              <w:rPr>
                <w:bCs/>
                <w:lang w:val="sr-Cyrl-CS"/>
              </w:rPr>
              <w:t>Број:</w:t>
            </w:r>
            <w:r w:rsidR="00837009" w:rsidRPr="00837009">
              <w:rPr>
                <w:sz w:val="22"/>
                <w:szCs w:val="22"/>
              </w:rPr>
              <w:t>003306583 2024 10521 008 001 416 192</w:t>
            </w:r>
          </w:p>
        </w:tc>
      </w:tr>
      <w:tr w:rsidR="00985F27" w:rsidRPr="004C219C" w:rsidTr="004B12DE">
        <w:tc>
          <w:tcPr>
            <w:tcW w:w="4404" w:type="dxa"/>
          </w:tcPr>
          <w:p w:rsidR="00985F27" w:rsidRPr="001B718E" w:rsidRDefault="00985F27" w:rsidP="009260A7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301A49">
              <w:rPr>
                <w:lang w:val="sr-Cyrl-RS"/>
              </w:rPr>
              <w:t>09.</w:t>
            </w:r>
            <w:r w:rsidR="009260A7">
              <w:rPr>
                <w:lang w:val="sr-Cyrl-RS"/>
              </w:rPr>
              <w:t>01</w:t>
            </w:r>
            <w:r w:rsidR="0078014A">
              <w:rPr>
                <w:lang w:val="sr-Cyrl-RS"/>
              </w:rPr>
              <w:t>.200</w:t>
            </w:r>
            <w:r w:rsidR="009260A7">
              <w:rPr>
                <w:lang w:val="sr-Cyrl-RS"/>
              </w:rPr>
              <w:t>5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4B12DE">
        <w:trPr>
          <w:trHeight w:val="198"/>
        </w:trPr>
        <w:tc>
          <w:tcPr>
            <w:tcW w:w="440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191A80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191A80">
              <w:rPr>
                <w:lang w:val="sr-Latn-RS"/>
              </w:rPr>
              <w:t>С</w:t>
            </w:r>
            <w:r w:rsidR="00163305" w:rsidRPr="001B718E">
              <w:rPr>
                <w:lang w:val="sr-Cyrl-RS"/>
              </w:rPr>
              <w:t>Ј</w:t>
            </w:r>
          </w:p>
        </w:tc>
      </w:tr>
    </w:tbl>
    <w:p w:rsidR="007A453E" w:rsidRPr="00565509" w:rsidRDefault="007A453E" w:rsidP="00985F27">
      <w:pPr>
        <w:rPr>
          <w:rFonts w:cs="Times New Roman"/>
          <w:lang w:val="sr-Cyrl-CS"/>
        </w:rPr>
      </w:pPr>
    </w:p>
    <w:p w:rsidR="009327C5" w:rsidRDefault="009327C5" w:rsidP="00191A80">
      <w:pPr>
        <w:keepNext/>
        <w:keepLines/>
        <w:jc w:val="center"/>
        <w:rPr>
          <w:b/>
          <w:lang w:val="sr-Cyrl-RS"/>
        </w:rPr>
      </w:pPr>
      <w:r w:rsidRPr="00565509">
        <w:rPr>
          <w:rFonts w:cs="Times New Roman"/>
          <w:b/>
          <w:lang w:val="sr-Cyrl-RS"/>
        </w:rPr>
        <w:t>ЗАПИСНИК О ФАЗАМА У СПРОВЕДЕНОМ ПОСТУПКУ ЗАКУПА</w:t>
      </w:r>
      <w:r w:rsidR="00081833" w:rsidRPr="00191A80">
        <w:rPr>
          <w:rFonts w:cs="Times New Roman"/>
          <w:b/>
          <w:lang w:val="sr-Cyrl-CS"/>
        </w:rPr>
        <w:t xml:space="preserve"> </w:t>
      </w:r>
      <w:r w:rsidR="00191A80">
        <w:rPr>
          <w:rFonts w:cs="Times New Roman"/>
          <w:b/>
          <w:lang w:val="sr-Cyrl-RS"/>
        </w:rPr>
        <w:t xml:space="preserve">НЕПОКРЕТНОСТИ </w:t>
      </w:r>
      <w:r w:rsidR="0078014A">
        <w:rPr>
          <w:rFonts w:cs="Times New Roman"/>
          <w:b/>
          <w:lang w:val="sr-Cyrl-RS"/>
        </w:rPr>
        <w:t xml:space="preserve">ОД </w:t>
      </w:r>
      <w:r w:rsidR="00191A80">
        <w:rPr>
          <w:b/>
          <w:lang w:val="sr-Cyrl-RS"/>
        </w:rPr>
        <w:t>ДРЖАОЦ</w:t>
      </w:r>
      <w:r w:rsidR="0078014A">
        <w:rPr>
          <w:b/>
          <w:lang w:val="sr-Cyrl-RS"/>
        </w:rPr>
        <w:t>А</w:t>
      </w:r>
      <w:r w:rsidR="00191A80">
        <w:rPr>
          <w:b/>
          <w:lang w:val="sr-Cyrl-RS"/>
        </w:rPr>
        <w:t xml:space="preserve"> ТЕРМИНАЛА ЗА ПОТРЕБЕ ЦАРИНАРНИЦЕ </w:t>
      </w:r>
      <w:r w:rsidR="00CA27BD">
        <w:rPr>
          <w:b/>
          <w:lang w:val="sr-Cyrl-RS"/>
        </w:rPr>
        <w:t xml:space="preserve">НОВИ САД - </w:t>
      </w:r>
      <w:r w:rsidR="00191A80">
        <w:rPr>
          <w:b/>
          <w:lang w:val="sr-Cyrl-RS"/>
        </w:rPr>
        <w:t xml:space="preserve">ЦИ </w:t>
      </w:r>
      <w:r w:rsidR="00CA27BD">
        <w:rPr>
          <w:b/>
          <w:lang w:val="sr-Cyrl-RS"/>
        </w:rPr>
        <w:t>БАЧКА ПАЛАНКА</w:t>
      </w:r>
    </w:p>
    <w:p w:rsidR="00191A80" w:rsidRPr="00565509" w:rsidRDefault="00191A80" w:rsidP="00191A80">
      <w:pPr>
        <w:keepNext/>
        <w:keepLines/>
        <w:jc w:val="center"/>
        <w:rPr>
          <w:rFonts w:cs="Times New Roman"/>
          <w:lang w:val="sr-Cyrl-CS"/>
        </w:rPr>
      </w:pPr>
    </w:p>
    <w:p w:rsidR="00C531A9" w:rsidRDefault="00CA27BD" w:rsidP="00C531A9">
      <w:pPr>
        <w:rPr>
          <w:rFonts w:cs="Times New Roman"/>
          <w:spacing w:val="-6"/>
          <w:lang w:val="sr-Cyrl-CS"/>
        </w:rPr>
      </w:pPr>
      <w:r>
        <w:rPr>
          <w:rFonts w:cs="Times New Roman"/>
          <w:spacing w:val="-6"/>
          <w:lang w:val="sr-Cyrl-CS"/>
        </w:rPr>
        <w:tab/>
      </w:r>
      <w:r w:rsidR="00C531A9" w:rsidRPr="00AB4603">
        <w:rPr>
          <w:rFonts w:cs="Times New Roman"/>
          <w:spacing w:val="-6"/>
          <w:lang w:val="sr-Cyrl-CS"/>
        </w:rPr>
        <w:t>Управа царина,</w:t>
      </w:r>
      <w:r w:rsidR="00C531A9">
        <w:rPr>
          <w:rFonts w:cs="Times New Roman"/>
          <w:spacing w:val="-6"/>
          <w:lang w:val="sr-Cyrl-CS"/>
        </w:rPr>
        <w:t xml:space="preserve"> </w:t>
      </w:r>
      <w:r w:rsidR="00C531A9" w:rsidRPr="00AB4603">
        <w:rPr>
          <w:rFonts w:cs="Times New Roman"/>
          <w:spacing w:val="-6"/>
          <w:lang w:val="sr-Cyrl-CS"/>
        </w:rPr>
        <w:t xml:space="preserve">као Наручилац, спроводи поступак </w:t>
      </w:r>
      <w:r w:rsidR="00C531A9" w:rsidRPr="00AB4603">
        <w:rPr>
          <w:rFonts w:cs="Times New Roman"/>
          <w:spacing w:val="-6"/>
        </w:rPr>
        <w:t xml:space="preserve">узимања у закуп </w:t>
      </w:r>
      <w:r w:rsidR="00C531A9">
        <w:rPr>
          <w:rFonts w:cs="Times New Roman"/>
          <w:spacing w:val="-6"/>
        </w:rPr>
        <w:t xml:space="preserve"> </w:t>
      </w:r>
      <w:r w:rsidR="00C531A9">
        <w:rPr>
          <w:rFonts w:cs="Times New Roman"/>
          <w:spacing w:val="-6"/>
          <w:lang w:val="sr-Cyrl-RS"/>
        </w:rPr>
        <w:t xml:space="preserve">непокретности од јавног предузећа или привредног друштва који су држаоци терминала за потребе Царинарнице Нови Сад – ЦИ Бачка Паланка, број  </w:t>
      </w:r>
      <w:r w:rsidR="00C531A9">
        <w:rPr>
          <w:rFonts w:cs="Times New Roman"/>
          <w:b/>
          <w:spacing w:val="-6"/>
          <w:lang w:val="sr-Cyrl-RS"/>
        </w:rPr>
        <w:t>16/24</w:t>
      </w:r>
      <w:r w:rsidR="00C531A9">
        <w:rPr>
          <w:rFonts w:cs="Times New Roman"/>
          <w:spacing w:val="-6"/>
          <w:lang w:val="sr-Cyrl-CS"/>
        </w:rPr>
        <w:t>.</w:t>
      </w:r>
    </w:p>
    <w:p w:rsidR="00C531A9" w:rsidRPr="007459DD" w:rsidRDefault="00C531A9" w:rsidP="00C531A9">
      <w:pPr>
        <w:rPr>
          <w:rFonts w:cs="Times New Roman"/>
          <w:noProof/>
          <w:lang w:val="sr-Cyrl-RS"/>
        </w:rPr>
      </w:pPr>
      <w:r>
        <w:rPr>
          <w:lang w:val="sr-Cyrl-CS"/>
        </w:rPr>
        <w:tab/>
        <w:t>Јавни позив</w:t>
      </w:r>
      <w:r>
        <w:rPr>
          <w:rFonts w:cs="Times New Roman"/>
          <w:lang w:val="sr-Cyrl-CS"/>
        </w:rPr>
        <w:t xml:space="preserve">  за подношење понуде је </w:t>
      </w:r>
      <w:r>
        <w:rPr>
          <w:rFonts w:cs="Times New Roman"/>
          <w:spacing w:val="-2"/>
          <w:lang w:val="sr-Cyrl-CS"/>
        </w:rPr>
        <w:t>објављен на Порталу Управе Царина 04.12</w:t>
      </w:r>
      <w:r>
        <w:rPr>
          <w:rFonts w:cs="Times New Roman"/>
          <w:spacing w:val="-2"/>
          <w:lang w:val="sr-Cyrl-RS"/>
        </w:rPr>
        <w:t>.2024</w:t>
      </w:r>
      <w:r>
        <w:rPr>
          <w:rFonts w:cs="Times New Roman"/>
          <w:spacing w:val="-2"/>
          <w:lang w:val="sr-Cyrl-CS"/>
        </w:rPr>
        <w:t>. године, као и у дневном часопису  ''Српски телеграф'', 04.12.2024. године.</w:t>
      </w:r>
    </w:p>
    <w:p w:rsidR="00C531A9" w:rsidRPr="00C42131" w:rsidRDefault="00C531A9" w:rsidP="00C531A9">
      <w:pPr>
        <w:rPr>
          <w:rFonts w:cs="Times New Roman"/>
          <w:color w:val="000000"/>
          <w:lang w:val="sr-Latn-RS"/>
        </w:rPr>
      </w:pPr>
      <w:r w:rsidRPr="00AB4603">
        <w:rPr>
          <w:rFonts w:cs="Times New Roman"/>
          <w:lang w:val="sr-Cyrl-CS"/>
        </w:rPr>
        <w:tab/>
      </w:r>
      <w:r w:rsidRPr="006B31A8">
        <w:rPr>
          <w:rFonts w:cs="Times New Roman"/>
          <w:lang w:val="sr-Latn-RS"/>
        </w:rPr>
        <w:t xml:space="preserve">Oтварању понуда </w:t>
      </w:r>
      <w:r w:rsidRPr="006B31A8">
        <w:rPr>
          <w:rFonts w:cs="Times New Roman"/>
          <w:lang w:val="sr-Cyrl-RS"/>
        </w:rPr>
        <w:t>прису</w:t>
      </w:r>
      <w:r w:rsidRPr="006B31A8">
        <w:rPr>
          <w:rFonts w:cs="Times New Roman"/>
          <w:lang w:val="sr-Cyrl-CS"/>
        </w:rPr>
        <w:t>ств</w:t>
      </w:r>
      <w:r>
        <w:rPr>
          <w:rFonts w:cs="Times New Roman"/>
          <w:lang w:val="sr-Cyrl-CS"/>
        </w:rPr>
        <w:t xml:space="preserve">овао је </w:t>
      </w:r>
      <w:r w:rsidRPr="006B31A8">
        <w:rPr>
          <w:rFonts w:cs="Times New Roman"/>
          <w:lang w:val="sr-Cyrl-CS"/>
        </w:rPr>
        <w:t xml:space="preserve"> </w:t>
      </w:r>
      <w:r w:rsidRPr="006B31A8">
        <w:rPr>
          <w:rFonts w:cs="Times New Roman"/>
          <w:lang w:val="sr-Cyrl-RS"/>
        </w:rPr>
        <w:t>представник понуђач</w:t>
      </w:r>
      <w:r w:rsidRPr="006B31A8">
        <w:rPr>
          <w:rFonts w:cs="Times New Roman"/>
          <w:lang w:val="sr-Cyrl-CS"/>
        </w:rPr>
        <w:t xml:space="preserve">а </w:t>
      </w:r>
      <w:r>
        <w:rPr>
          <w:rFonts w:cs="Times New Roman"/>
          <w:lang w:val="sr-Latn-RS"/>
        </w:rPr>
        <w:t xml:space="preserve">Tarkett doo, </w:t>
      </w:r>
      <w:r>
        <w:rPr>
          <w:rFonts w:cs="Times New Roman"/>
          <w:lang w:val="sr-Cyrl-RS"/>
        </w:rPr>
        <w:t>Бачка Паланка</w:t>
      </w:r>
      <w:r>
        <w:rPr>
          <w:rFonts w:cs="Times New Roman"/>
          <w:lang w:val="sr-Latn-RS"/>
        </w:rPr>
        <w:t>,</w:t>
      </w:r>
      <w:r>
        <w:rPr>
          <w:rFonts w:cs="Times New Roman"/>
          <w:lang w:val="sr-Cyrl-RS"/>
        </w:rPr>
        <w:t xml:space="preserve"> Индустријска зона број 14</w:t>
      </w:r>
      <w:r>
        <w:rPr>
          <w:rFonts w:cs="Times New Roman"/>
          <w:lang w:val="sr-Latn-RS"/>
        </w:rPr>
        <w:t xml:space="preserve">, </w:t>
      </w:r>
      <w:r>
        <w:rPr>
          <w:rFonts w:cs="Times New Roman"/>
          <w:lang w:val="sr-Cyrl-RS"/>
        </w:rPr>
        <w:t>Драгана Челић</w:t>
      </w:r>
      <w:r w:rsidRPr="006B31A8">
        <w:rPr>
          <w:rFonts w:cs="Times New Roman"/>
        </w:rPr>
        <w:t xml:space="preserve">, </w:t>
      </w:r>
      <w:r w:rsidRPr="006B31A8">
        <w:rPr>
          <w:rFonts w:cs="Times New Roman"/>
          <w:lang w:val="sr-Cyrl-CS"/>
        </w:rPr>
        <w:t>овлашћење</w:t>
      </w:r>
      <w:r>
        <w:rPr>
          <w:rFonts w:cs="Times New Roman"/>
          <w:lang w:val="sr-Cyrl-CS"/>
        </w:rPr>
        <w:t xml:space="preserve"> од 11.12.2024. године.</w:t>
      </w:r>
    </w:p>
    <w:p w:rsidR="00C531A9" w:rsidRPr="00046EB2" w:rsidRDefault="00C531A9" w:rsidP="00C531A9">
      <w:pPr>
        <w:widowControl w:val="0"/>
        <w:rPr>
          <w:rFonts w:cs="Times New Roman"/>
          <w:lang w:val="sr-Cyrl-CS"/>
        </w:rPr>
      </w:pPr>
      <w:r>
        <w:rPr>
          <w:rFonts w:cs="Times New Roman"/>
          <w:lang w:val="sr-Cyrl-CS"/>
        </w:rPr>
        <w:tab/>
      </w:r>
      <w:r w:rsidRPr="00046EB2">
        <w:rPr>
          <w:rFonts w:cs="Times New Roman"/>
          <w:lang w:val="sr-Cyrl-CS"/>
        </w:rPr>
        <w:t>Благовремено</w:t>
      </w:r>
      <w:r>
        <w:rPr>
          <w:rFonts w:cs="Times New Roman"/>
          <w:lang w:val="sr-Cyrl-CS"/>
        </w:rPr>
        <w:t xml:space="preserve"> дo рока одређеног за отварање понуда до</w:t>
      </w:r>
      <w:r w:rsidRPr="00046EB2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>12.12.2024</w:t>
      </w:r>
      <w:r w:rsidRPr="00046EB2">
        <w:rPr>
          <w:rFonts w:cs="Times New Roman"/>
          <w:lang w:val="sr-Latn-RS"/>
        </w:rPr>
        <w:t>.</w:t>
      </w:r>
      <w:r w:rsidRPr="00046EB2">
        <w:rPr>
          <w:rFonts w:cs="Times New Roman"/>
          <w:lang w:val="sr-Cyrl-CS"/>
        </w:rPr>
        <w:t xml:space="preserve"> године до </w:t>
      </w:r>
      <w:r>
        <w:rPr>
          <w:rFonts w:cs="Times New Roman"/>
          <w:lang w:val="sr-Cyrl-RS"/>
        </w:rPr>
        <w:t>12:</w:t>
      </w:r>
      <w:r w:rsidRPr="00046EB2">
        <w:rPr>
          <w:rFonts w:cs="Times New Roman"/>
          <w:lang w:val="sr-Cyrl-RS"/>
        </w:rPr>
        <w:t>0</w:t>
      </w:r>
      <w:r w:rsidRPr="00046EB2">
        <w:rPr>
          <w:rFonts w:cs="Times New Roman"/>
          <w:lang w:val="sr-Cyrl-CS"/>
        </w:rPr>
        <w:t xml:space="preserve">0 </w:t>
      </w:r>
      <w:r w:rsidRPr="00C47187">
        <w:rPr>
          <w:rFonts w:cs="Times New Roman"/>
          <w:lang w:val="sr-Cyrl-CS"/>
        </w:rPr>
        <w:t>часова,</w:t>
      </w:r>
      <w:r w:rsidRPr="00C47187">
        <w:rPr>
          <w:rFonts w:cs="Times New Roman"/>
        </w:rPr>
        <w:t xml:space="preserve"> </w:t>
      </w:r>
      <w:r w:rsidRPr="00C47187">
        <w:rPr>
          <w:rFonts w:cs="Times New Roman"/>
          <w:lang w:val="sr-Cyrl-CS"/>
        </w:rPr>
        <w:t>пристигл</w:t>
      </w:r>
      <w:r>
        <w:rPr>
          <w:rFonts w:cs="Times New Roman"/>
          <w:lang w:val="sr-Cyrl-RS"/>
        </w:rPr>
        <w:t>а</w:t>
      </w:r>
      <w:r w:rsidRPr="00C47187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RS"/>
        </w:rPr>
        <w:t>је понуда</w:t>
      </w:r>
      <w:r w:rsidRPr="00046EB2">
        <w:rPr>
          <w:rFonts w:cs="Times New Roman"/>
          <w:lang w:val="sr-Cyrl-CS"/>
        </w:rPr>
        <w:t xml:space="preserve"> понуђача и  то:</w:t>
      </w:r>
    </w:p>
    <w:p w:rsidR="00C531A9" w:rsidRDefault="00C531A9" w:rsidP="00C531A9">
      <w:pPr>
        <w:widowControl w:val="0"/>
        <w:rPr>
          <w:rFonts w:cs="Times New Roman"/>
          <w:color w:val="FF0000"/>
          <w:lang w:val="sr-Cyrl-C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50"/>
        <w:gridCol w:w="1377"/>
        <w:gridCol w:w="1071"/>
        <w:gridCol w:w="2997"/>
      </w:tblGrid>
      <w:tr w:rsidR="00C531A9" w:rsidRPr="00A42597" w:rsidTr="00EF6F34">
        <w:trPr>
          <w:trHeight w:val="530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lang w:val="sr-Cyrl-CS"/>
              </w:rPr>
            </w:pPr>
            <w:r w:rsidRPr="00A42597">
              <w:rPr>
                <w:rFonts w:cs="Times New Roman"/>
                <w:b/>
                <w:lang w:val="sr-Cyrl-CS"/>
              </w:rPr>
              <w:t>Редбр.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/>
                <w:lang w:val="sr-Cyrl-CS"/>
              </w:rPr>
            </w:pPr>
            <w:r w:rsidRPr="00A42597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/>
                <w:lang w:val="sr-Cyrl-CS"/>
              </w:rPr>
            </w:pPr>
            <w:r w:rsidRPr="00A42597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/>
                <w:lang w:val="sr-Cyrl-CS"/>
              </w:rPr>
            </w:pPr>
            <w:r w:rsidRPr="00A42597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/>
                <w:lang w:val="sr-Cyrl-RS"/>
              </w:rPr>
            </w:pPr>
            <w:r w:rsidRPr="00A42597">
              <w:rPr>
                <w:rFonts w:cs="Times New Roman"/>
                <w:b/>
                <w:lang w:val="sr-Cyrl-CS"/>
              </w:rPr>
              <w:t xml:space="preserve">Понуда заведена </w:t>
            </w:r>
            <w:r w:rsidRPr="00A42597">
              <w:rPr>
                <w:rFonts w:cs="Times New Roman"/>
                <w:b/>
                <w:lang w:val="sr-Cyrl-RS"/>
              </w:rPr>
              <w:t>у Управи царина</w:t>
            </w:r>
          </w:p>
        </w:tc>
      </w:tr>
      <w:tr w:rsidR="00C531A9" w:rsidRPr="00A42597" w:rsidTr="00EF6F34">
        <w:trPr>
          <w:trHeight w:val="56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5</w:t>
            </w:r>
          </w:p>
        </w:tc>
      </w:tr>
      <w:tr w:rsidR="00C531A9" w:rsidRPr="00A42597" w:rsidTr="00EF6F34">
        <w:trPr>
          <w:trHeight w:val="737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A42597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jc w:val="left"/>
              <w:rPr>
                <w:rFonts w:cs="Times New Roman"/>
                <w:lang w:val="sr-Cyrl-RS"/>
              </w:rPr>
            </w:pPr>
            <w:r w:rsidRPr="00A42597">
              <w:rPr>
                <w:rFonts w:cs="Times New Roman"/>
                <w:lang w:val="sr-Latn-RS"/>
              </w:rPr>
              <w:t>Tarkett</w:t>
            </w:r>
            <w:r w:rsidRPr="00A42597">
              <w:rPr>
                <w:rFonts w:cs="Times New Roman"/>
                <w:lang w:val="sr-Cyrl-RS"/>
              </w:rPr>
              <w:t xml:space="preserve"> д.о.о, Индустријска зона 14, 21000 Бачка Паланка, број понуде 664/2024 од 11.12.2024. године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Latn-RS"/>
              </w:rPr>
            </w:pPr>
            <w:r w:rsidRPr="00A42597">
              <w:rPr>
                <w:rFonts w:cs="Times New Roman"/>
                <w:lang w:val="sr-Cyrl-RS"/>
              </w:rPr>
              <w:t>12.12.2024.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</w:rPr>
            </w:pPr>
            <w:r w:rsidRPr="00A42597">
              <w:rPr>
                <w:rFonts w:cs="Times New Roman"/>
                <w:lang w:val="sr-Cyrl-RS"/>
              </w:rPr>
              <w:t>10</w:t>
            </w:r>
            <w:r>
              <w:rPr>
                <w:rFonts w:cs="Times New Roman"/>
                <w:lang w:val="sr-Cyrl-RS"/>
              </w:rPr>
              <w:t>:</w:t>
            </w:r>
            <w:r w:rsidRPr="00A42597">
              <w:rPr>
                <w:rFonts w:cs="Times New Roman"/>
                <w:lang w:val="sr-Cyrl-RS"/>
              </w:rPr>
              <w:t>52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1A9" w:rsidRPr="00A42597" w:rsidRDefault="00C531A9" w:rsidP="00EF6F34">
            <w:pPr>
              <w:widowControl w:val="0"/>
              <w:jc w:val="center"/>
              <w:rPr>
                <w:rFonts w:cs="Times New Roman"/>
                <w:lang w:val="sr-Cyrl-CS"/>
              </w:rPr>
            </w:pPr>
            <w:r w:rsidRPr="00A42597">
              <w:rPr>
                <w:rFonts w:cs="Times New Roman"/>
                <w:lang w:val="sr-Cyrl-CS"/>
              </w:rPr>
              <w:t>003496994 2024 10521 008 000 405 001</w:t>
            </w:r>
          </w:p>
        </w:tc>
      </w:tr>
    </w:tbl>
    <w:p w:rsidR="00C531A9" w:rsidRPr="00A42597" w:rsidRDefault="00C531A9" w:rsidP="00C531A9">
      <w:pPr>
        <w:widowControl w:val="0"/>
        <w:rPr>
          <w:rFonts w:cs="Times New Roman"/>
          <w:lang w:val="sr-Latn-RS"/>
        </w:rPr>
      </w:pPr>
    </w:p>
    <w:p w:rsidR="00C531A9" w:rsidRPr="00A42597" w:rsidRDefault="00C531A9" w:rsidP="00C531A9">
      <w:pPr>
        <w:widowControl w:val="0"/>
        <w:tabs>
          <w:tab w:val="left" w:pos="252"/>
        </w:tabs>
        <w:spacing w:line="276" w:lineRule="auto"/>
        <w:rPr>
          <w:rFonts w:cs="Times New Roman"/>
        </w:rPr>
      </w:pPr>
      <w:r>
        <w:rPr>
          <w:rFonts w:cs="Times New Roman"/>
          <w:lang w:val="sr-Cyrl-RS"/>
        </w:rPr>
        <w:tab/>
      </w:r>
      <w:r w:rsidRPr="00A42597">
        <w:rPr>
          <w:rFonts w:cs="Times New Roman"/>
          <w:lang w:val="sr-Cyrl-RS"/>
        </w:rPr>
        <w:t>Понуђач,</w:t>
      </w:r>
      <w:r w:rsidRPr="00A42597">
        <w:rPr>
          <w:rFonts w:cs="Times New Roman"/>
          <w:lang w:val="sr-Latn-RS"/>
        </w:rPr>
        <w:t xml:space="preserve"> Tarkett</w:t>
      </w:r>
      <w:r w:rsidRPr="00A42597">
        <w:rPr>
          <w:rFonts w:cs="Times New Roman"/>
          <w:lang w:val="sr-Cyrl-RS"/>
        </w:rPr>
        <w:t xml:space="preserve"> д.о.о, Индустријска зона 14, 21000 Бачка Паланка, који је држалац терминала, број понуде 664/2024 од 11.12.2024. године,</w:t>
      </w:r>
      <w:r w:rsidRPr="00A42597">
        <w:rPr>
          <w:rFonts w:cs="Times New Roman"/>
          <w:lang w:val="sr-Latn-RS"/>
        </w:rPr>
        <w:t xml:space="preserve"> </w:t>
      </w:r>
      <w:r>
        <w:rPr>
          <w:rFonts w:cs="Times New Roman"/>
          <w:lang w:val="sr-Cyrl-RS"/>
        </w:rPr>
        <w:t>по</w:t>
      </w:r>
      <w:r w:rsidRPr="00A42597">
        <w:rPr>
          <w:rFonts w:cs="Times New Roman"/>
          <w:lang w:val="sr-Cyrl-RS"/>
        </w:rPr>
        <w:t>нуди</w:t>
      </w:r>
      <w:r>
        <w:rPr>
          <w:rFonts w:cs="Times New Roman"/>
          <w:lang w:val="sr-Cyrl-RS"/>
        </w:rPr>
        <w:t>о је</w:t>
      </w:r>
      <w:r w:rsidRPr="00A42597">
        <w:rPr>
          <w:rFonts w:cs="Times New Roman"/>
          <w:lang w:val="sr-Cyrl-RS"/>
        </w:rPr>
        <w:t xml:space="preserve"> у закуп </w:t>
      </w:r>
      <w:r w:rsidRPr="00A42597">
        <w:rPr>
          <w:rFonts w:eastAsia="Calibri" w:cs="Times New Roman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 ( површине од 180 </w:t>
      </w:r>
      <w:r w:rsidRPr="00A42597">
        <w:rPr>
          <w:rFonts w:cs="Times New Roman"/>
        </w:rPr>
        <w:t>m2</w:t>
      </w:r>
      <w:r w:rsidRPr="00A42597">
        <w:rPr>
          <w:rFonts w:eastAsia="Calibri" w:cs="Times New Roman"/>
          <w:lang w:val="sr-Cyrl-RS"/>
        </w:rPr>
        <w:t xml:space="preserve">до 200 </w:t>
      </w:r>
      <w:r w:rsidRPr="00A42597">
        <w:rPr>
          <w:rFonts w:cs="Times New Roman"/>
        </w:rPr>
        <w:t>m2</w:t>
      </w:r>
      <w:r w:rsidRPr="00A42597">
        <w:rPr>
          <w:rFonts w:eastAsia="Calibri" w:cs="Times New Roman"/>
          <w:lang w:val="sr-Cyrl-RS"/>
        </w:rPr>
        <w:t xml:space="preserve">) </w:t>
      </w:r>
      <w:r w:rsidRPr="00A42597">
        <w:rPr>
          <w:rFonts w:cs="Times New Roman"/>
          <w:lang w:val="sr-Cyrl-RS"/>
        </w:rPr>
        <w:t xml:space="preserve">185,48 </w:t>
      </w:r>
      <w:r w:rsidRPr="00A42597">
        <w:rPr>
          <w:rFonts w:cs="Times New Roman"/>
        </w:rPr>
        <w:t xml:space="preserve">m2 </w:t>
      </w:r>
      <w:r w:rsidRPr="00A42597">
        <w:rPr>
          <w:rFonts w:cs="Times New Roman"/>
          <w:lang w:val="sr-Cyrl-RS"/>
        </w:rPr>
        <w:t>и то</w:t>
      </w:r>
      <w:r w:rsidRPr="00A42597">
        <w:rPr>
          <w:rFonts w:cs="Times New Roman"/>
        </w:rPr>
        <w:t>: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eastAsia="Calibri" w:cs="Times New Roman"/>
          <w:lang w:val="sr-Cyrl-RS"/>
        </w:rPr>
        <w:t>канцеларија за шефа испоставе (</w:t>
      </w:r>
      <w:r w:rsidRPr="00A42597">
        <w:rPr>
          <w:rFonts w:cs="Times New Roman"/>
          <w:lang w:val="sr-Cyrl-RS"/>
        </w:rPr>
        <w:t>површине мин. 25</w:t>
      </w:r>
      <w:r w:rsidRPr="00A42597">
        <w:rPr>
          <w:rFonts w:eastAsia="Calibri" w:cs="Times New Roman"/>
          <w:lang w:val="sr-Cyrl-RS"/>
        </w:rPr>
        <w:t xml:space="preserve">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25,65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 </w:t>
      </w:r>
    </w:p>
    <w:p w:rsidR="00C531A9" w:rsidRPr="00A42597" w:rsidRDefault="00C531A9" w:rsidP="00C531A9">
      <w:pPr>
        <w:numPr>
          <w:ilvl w:val="0"/>
          <w:numId w:val="28"/>
        </w:numPr>
        <w:tabs>
          <w:tab w:val="clear" w:pos="1440"/>
        </w:tabs>
        <w:spacing w:after="200" w:line="256" w:lineRule="auto"/>
        <w:contextualSpacing/>
        <w:jc w:val="left"/>
        <w:rPr>
          <w:rFonts w:eastAsia="Calibri" w:cs="Times New Roman"/>
          <w:lang w:val="sr-Cyrl-RS"/>
        </w:rPr>
      </w:pPr>
      <w:r w:rsidRPr="00A42597">
        <w:rPr>
          <w:rFonts w:eastAsia="Calibri" w:cs="Times New Roman"/>
          <w:lang w:val="sr-Cyrl-RS"/>
        </w:rPr>
        <w:lastRenderedPageBreak/>
        <w:t xml:space="preserve">шалтер сала за рад 8 царинских службеника у једној смени </w:t>
      </w:r>
      <w:r w:rsidRPr="00A42597">
        <w:rPr>
          <w:rFonts w:eastAsia="Calibri" w:cs="Times New Roman"/>
          <w:lang w:val="sr-Latn-RS"/>
        </w:rPr>
        <w:t>(</w:t>
      </w:r>
      <w:r w:rsidRPr="00A42597">
        <w:rPr>
          <w:rFonts w:eastAsia="Calibri" w:cs="Times New Roman"/>
          <w:lang w:val="sr-Cyrl-RS"/>
        </w:rPr>
        <w:t xml:space="preserve">површине мин 60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62,31m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; </w:t>
      </w:r>
    </w:p>
    <w:p w:rsidR="00C531A9" w:rsidRPr="00A42597" w:rsidRDefault="00C531A9" w:rsidP="00C531A9">
      <w:pPr>
        <w:numPr>
          <w:ilvl w:val="0"/>
          <w:numId w:val="28"/>
        </w:numPr>
        <w:tabs>
          <w:tab w:val="clear" w:pos="1440"/>
        </w:tabs>
        <w:spacing w:after="200" w:line="256" w:lineRule="auto"/>
        <w:contextualSpacing/>
        <w:jc w:val="left"/>
        <w:rPr>
          <w:rFonts w:eastAsia="Calibri" w:cs="Times New Roman"/>
          <w:lang w:val="sr-Cyrl-RS"/>
        </w:rPr>
      </w:pPr>
      <w:r w:rsidRPr="00A42597">
        <w:rPr>
          <w:rFonts w:eastAsia="Calibri" w:cs="Times New Roman"/>
          <w:lang w:val="sr-Cyrl-RS"/>
        </w:rPr>
        <w:t>архивски простор (</w:t>
      </w:r>
      <w:r w:rsidRPr="00A42597">
        <w:rPr>
          <w:rFonts w:cs="Times New Roman"/>
          <w:lang w:val="sr-Cyrl-RS"/>
        </w:rPr>
        <w:t>површине мин. 40</w:t>
      </w:r>
      <w:r w:rsidRPr="00A42597">
        <w:rPr>
          <w:rFonts w:eastAsia="Calibri" w:cs="Times New Roman"/>
          <w:lang w:val="sr-Cyrl-RS"/>
        </w:rPr>
        <w:t xml:space="preserve">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43,62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</w:t>
      </w:r>
    </w:p>
    <w:p w:rsidR="00C531A9" w:rsidRPr="00A42597" w:rsidRDefault="00C531A9" w:rsidP="00C531A9">
      <w:pPr>
        <w:numPr>
          <w:ilvl w:val="0"/>
          <w:numId w:val="28"/>
        </w:numPr>
        <w:tabs>
          <w:tab w:val="clear" w:pos="1440"/>
        </w:tabs>
        <w:spacing w:after="200" w:line="256" w:lineRule="auto"/>
        <w:contextualSpacing/>
        <w:jc w:val="left"/>
        <w:rPr>
          <w:rFonts w:eastAsia="Calibri" w:cs="Times New Roman"/>
          <w:lang w:val="sr-Cyrl-RS"/>
        </w:rPr>
      </w:pPr>
      <w:r w:rsidRPr="00A42597">
        <w:rPr>
          <w:rFonts w:cs="Times New Roman"/>
          <w:lang w:val="sr-Cyrl-RS"/>
        </w:rPr>
        <w:t xml:space="preserve">просторија за смештај ИТ опреме </w:t>
      </w:r>
      <w:r w:rsidRPr="00A42597">
        <w:rPr>
          <w:rFonts w:eastAsia="Calibri" w:cs="Times New Roman"/>
          <w:lang w:val="sr-Cyrl-RS"/>
        </w:rPr>
        <w:t>(</w:t>
      </w:r>
      <w:r w:rsidRPr="00A42597">
        <w:rPr>
          <w:rFonts w:cs="Times New Roman"/>
          <w:lang w:val="sr-Cyrl-RS"/>
        </w:rPr>
        <w:t>површине мин. 10</w:t>
      </w:r>
      <w:r w:rsidRPr="00A42597">
        <w:rPr>
          <w:rFonts w:eastAsia="Calibri" w:cs="Times New Roman"/>
          <w:lang w:val="sr-Cyrl-RS"/>
        </w:rPr>
        <w:t xml:space="preserve">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10,00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>
        <w:rPr>
          <w:rFonts w:eastAsia="Calibri" w:cs="Times New Roman"/>
          <w:lang w:val="sr-Cyrl-RS"/>
        </w:rPr>
        <w:t>два санитарна чвора</w:t>
      </w:r>
      <w:r w:rsidRPr="00A42597">
        <w:rPr>
          <w:rFonts w:eastAsia="Calibri" w:cs="Times New Roman"/>
          <w:lang w:val="sr-Cyrl-RS"/>
        </w:rPr>
        <w:t xml:space="preserve"> мушки и женски, мин</w:t>
      </w:r>
      <w:r>
        <w:rPr>
          <w:rFonts w:eastAsia="Calibri" w:cs="Times New Roman"/>
          <w:lang w:val="sr-Cyrl-RS"/>
        </w:rPr>
        <w:t>.</w:t>
      </w:r>
      <w:r w:rsidRPr="00A42597">
        <w:rPr>
          <w:rFonts w:eastAsia="Calibri" w:cs="Times New Roman"/>
          <w:lang w:val="sr-Cyrl-RS"/>
        </w:rPr>
        <w:t xml:space="preserve"> 5</w:t>
      </w:r>
      <w:r w:rsidRPr="00A42597">
        <w:rPr>
          <w:rFonts w:cs="Times New Roman"/>
          <w:lang w:val="sr-Cyrl-RS"/>
        </w:rPr>
        <w:t xml:space="preserve">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eastAsia="Calibri" w:cs="Times New Roman"/>
          <w:lang w:val="sr-Cyrl-RS"/>
        </w:rPr>
        <w:t xml:space="preserve"> по једном санитарном чвору</w:t>
      </w:r>
    </w:p>
    <w:p w:rsidR="00C531A9" w:rsidRPr="00A42597" w:rsidRDefault="00C531A9" w:rsidP="00C531A9">
      <w:pPr>
        <w:widowControl w:val="0"/>
        <w:tabs>
          <w:tab w:val="left" w:pos="252"/>
        </w:tabs>
        <w:spacing w:line="256" w:lineRule="auto"/>
        <w:ind w:left="360"/>
        <w:rPr>
          <w:rFonts w:cs="Times New Roman"/>
          <w:lang w:val="sr-Cyrl-RS"/>
        </w:rPr>
      </w:pPr>
      <w:r w:rsidRPr="00A42597">
        <w:rPr>
          <w:rFonts w:eastAsia="Calibri" w:cs="Times New Roman"/>
          <w:lang w:val="sr-Cyrl-RS"/>
        </w:rPr>
        <w:t xml:space="preserve">       (</w:t>
      </w:r>
      <w:r w:rsidRPr="00A42597">
        <w:rPr>
          <w:rFonts w:cs="Times New Roman"/>
          <w:lang w:val="sr-Cyrl-RS"/>
        </w:rPr>
        <w:t>укупне површине мин. 10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10,60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 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eastAsia="Calibri" w:cs="Times New Roman"/>
          <w:lang w:val="sr-Cyrl-RS"/>
        </w:rPr>
        <w:t xml:space="preserve">чајна кухиња </w:t>
      </w:r>
      <w:r w:rsidRPr="00A42597">
        <w:rPr>
          <w:rFonts w:eastAsia="Calibri" w:cs="Times New Roman"/>
          <w:lang w:val="sr-Latn-RS"/>
        </w:rPr>
        <w:t>(</w:t>
      </w:r>
      <w:r w:rsidRPr="00A42597">
        <w:rPr>
          <w:rFonts w:eastAsia="Calibri" w:cs="Times New Roman"/>
          <w:lang w:val="sr-Cyrl-RS"/>
        </w:rPr>
        <w:t xml:space="preserve">површине минимум 5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5,10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 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eastAsia="Calibri" w:cs="Times New Roman"/>
          <w:lang w:val="sr-Cyrl-RS"/>
        </w:rPr>
        <w:t xml:space="preserve">остава </w:t>
      </w:r>
      <w:r w:rsidRPr="00A42597">
        <w:rPr>
          <w:rFonts w:cs="Times New Roman"/>
          <w:lang w:val="sr-Cyrl-RS"/>
        </w:rPr>
        <w:t xml:space="preserve">површине </w:t>
      </w:r>
      <w:r w:rsidRPr="00A42597">
        <w:rPr>
          <w:rFonts w:eastAsia="Calibri" w:cs="Times New Roman"/>
          <w:lang w:val="sr-Latn-RS"/>
        </w:rPr>
        <w:t>(</w:t>
      </w:r>
      <w:r w:rsidRPr="00A42597">
        <w:rPr>
          <w:rFonts w:eastAsia="Calibri" w:cs="Times New Roman"/>
          <w:lang w:val="sr-Cyrl-RS"/>
        </w:rPr>
        <w:t xml:space="preserve">минимум 3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3,20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 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cs="Times New Roman"/>
          <w:lang w:val="sr-Cyrl-RS"/>
        </w:rPr>
        <w:t>две шалтер сале мин. 12 m</w:t>
      </w:r>
      <w:r w:rsidRPr="00A42597">
        <w:rPr>
          <w:rFonts w:cs="Times New Roman"/>
          <w:vertAlign w:val="superscript"/>
          <w:lang w:val="sr-Cyrl-RS"/>
        </w:rPr>
        <w:t xml:space="preserve">2 </w:t>
      </w:r>
      <w:r w:rsidRPr="00A42597">
        <w:rPr>
          <w:rFonts w:cs="Times New Roman"/>
          <w:lang w:val="sr-Cyrl-RS"/>
        </w:rPr>
        <w:t>по једној шалтер сали</w:t>
      </w:r>
      <w:r w:rsidRPr="00A42597">
        <w:rPr>
          <w:rFonts w:cs="Times New Roman"/>
          <w:vertAlign w:val="superscript"/>
          <w:lang w:val="sr-Cyrl-RS"/>
        </w:rPr>
        <w:t xml:space="preserve">  </w:t>
      </w:r>
      <w:r w:rsidRPr="00A42597">
        <w:rPr>
          <w:rFonts w:eastAsia="Calibri" w:cs="Times New Roman"/>
          <w:lang w:val="sr-Cyrl-RS"/>
        </w:rPr>
        <w:t>(</w:t>
      </w:r>
      <w:r w:rsidRPr="00A42597">
        <w:rPr>
          <w:rFonts w:cs="Times New Roman"/>
          <w:lang w:val="sr-Cyrl-RS"/>
        </w:rPr>
        <w:t>укупне површине мин. 24 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25,00 m</w:t>
      </w:r>
      <w:r w:rsidRPr="00A42597">
        <w:rPr>
          <w:rFonts w:cs="Times New Roman"/>
          <w:vertAlign w:val="superscript"/>
          <w:lang w:val="sr-Cyrl-RS"/>
        </w:rPr>
        <w:t xml:space="preserve">2 </w:t>
      </w:r>
      <w:r w:rsidRPr="00A42597">
        <w:rPr>
          <w:rFonts w:cs="Times New Roman"/>
          <w:lang w:val="sr-Cyrl-RS"/>
        </w:rPr>
        <w:t>;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cs="Times New Roman"/>
          <w:lang w:val="sr-Cyrl-RS"/>
        </w:rPr>
        <w:t>санитарне просторије за друге кориснике (</w:t>
      </w:r>
      <w:r w:rsidRPr="00A42597">
        <w:rPr>
          <w:rFonts w:eastAsia="Calibri" w:cs="Times New Roman"/>
          <w:lang w:val="sr-Cyrl-RS"/>
        </w:rPr>
        <w:t xml:space="preserve">површине мин. 5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8,10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 xml:space="preserve"> ;</w:t>
      </w:r>
    </w:p>
    <w:p w:rsidR="00C531A9" w:rsidRPr="00A42597" w:rsidRDefault="00C531A9" w:rsidP="00C531A9">
      <w:pPr>
        <w:widowControl w:val="0"/>
        <w:numPr>
          <w:ilvl w:val="0"/>
          <w:numId w:val="28"/>
        </w:numPr>
        <w:tabs>
          <w:tab w:val="clear" w:pos="1440"/>
          <w:tab w:val="left" w:pos="252"/>
        </w:tabs>
        <w:spacing w:after="200" w:line="256" w:lineRule="auto"/>
        <w:contextualSpacing/>
        <w:jc w:val="left"/>
        <w:rPr>
          <w:rFonts w:cs="Times New Roman"/>
          <w:lang w:val="sr-Cyrl-RS"/>
        </w:rPr>
      </w:pPr>
      <w:r w:rsidRPr="00A42597">
        <w:rPr>
          <w:rFonts w:cs="Times New Roman"/>
          <w:lang w:val="sr-Cyrl-RS"/>
        </w:rPr>
        <w:t xml:space="preserve">простор на </w:t>
      </w:r>
      <w:r w:rsidRPr="00A42597">
        <w:rPr>
          <w:rFonts w:eastAsia="Calibri" w:cs="Times New Roman"/>
          <w:lang w:val="sr-Cyrl-RS"/>
        </w:rPr>
        <w:t xml:space="preserve">чврстој подлози  </w:t>
      </w:r>
      <w:r w:rsidRPr="00A42597">
        <w:rPr>
          <w:rFonts w:cs="Times New Roman"/>
          <w:lang w:val="sr-Cyrl-RS"/>
        </w:rPr>
        <w:t xml:space="preserve"> за паркирање путничких моторних возила царинских службеника, </w:t>
      </w:r>
      <w:r w:rsidRPr="00A42597">
        <w:rPr>
          <w:rFonts w:eastAsia="Calibri" w:cs="Times New Roman"/>
          <w:lang w:val="sr-Cyrl-RS"/>
        </w:rPr>
        <w:t xml:space="preserve">(минимум 200 </w:t>
      </w:r>
      <w:r w:rsidRPr="00A42597">
        <w:rPr>
          <w:rFonts w:cs="Times New Roman"/>
          <w:lang w:val="sr-Cyrl-RS"/>
        </w:rPr>
        <w:t>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cs="Times New Roman"/>
          <w:lang w:val="sr-Cyrl-RS"/>
        </w:rPr>
        <w:t>) 500 m</w:t>
      </w:r>
      <w:r w:rsidRPr="00A42597">
        <w:rPr>
          <w:rFonts w:cs="Times New Roman"/>
          <w:vertAlign w:val="superscript"/>
          <w:lang w:val="sr-Cyrl-RS"/>
        </w:rPr>
        <w:t>2</w:t>
      </w:r>
      <w:r w:rsidRPr="00A42597">
        <w:rPr>
          <w:rFonts w:eastAsia="Calibri" w:cs="Times New Roman"/>
          <w:lang w:val="sr-Cyrl-RS"/>
        </w:rPr>
        <w:t>;</w:t>
      </w:r>
    </w:p>
    <w:p w:rsidR="00C531A9" w:rsidRPr="00C32F99" w:rsidRDefault="00C531A9" w:rsidP="00C531A9">
      <w:pPr>
        <w:widowControl w:val="0"/>
        <w:tabs>
          <w:tab w:val="left" w:pos="252"/>
        </w:tabs>
        <w:spacing w:line="276" w:lineRule="auto"/>
        <w:rPr>
          <w:rFonts w:cs="Times New Roman"/>
          <w:lang w:val="sr-Cyrl-RS"/>
        </w:rPr>
      </w:pPr>
      <w:r w:rsidRPr="00A42597">
        <w:rPr>
          <w:rFonts w:cs="Times New Roman"/>
          <w:lang w:val="sr-Cyrl-RS"/>
        </w:rPr>
        <w:t xml:space="preserve"> у улици Лучка, број 13,  на катастарск</w:t>
      </w:r>
      <w:r>
        <w:rPr>
          <w:rFonts w:cs="Times New Roman"/>
          <w:lang w:val="sr-Cyrl-RS"/>
        </w:rPr>
        <w:t>ој</w:t>
      </w:r>
      <w:r w:rsidRPr="00A42597">
        <w:rPr>
          <w:rFonts w:cs="Times New Roman"/>
          <w:lang w:val="sr-Cyrl-RS"/>
        </w:rPr>
        <w:t xml:space="preserve"> парцел</w:t>
      </w:r>
      <w:r>
        <w:rPr>
          <w:rFonts w:cs="Times New Roman"/>
          <w:lang w:val="sr-Cyrl-RS"/>
        </w:rPr>
        <w:t>и</w:t>
      </w:r>
      <w:r w:rsidRPr="00A42597">
        <w:rPr>
          <w:rFonts w:cs="Times New Roman"/>
          <w:lang w:val="sr-Cyrl-RS"/>
        </w:rPr>
        <w:t xml:space="preserve"> бр 4286/14 КО Бачка Паланка, а з</w:t>
      </w:r>
      <w:r w:rsidRPr="00A42597">
        <w:rPr>
          <w:rFonts w:eastAsia="Calibri" w:cs="Times New Roman"/>
          <w:lang w:val="sr-Cyrl-RS"/>
        </w:rPr>
        <w:t>а потребе Царинарнице Нови Сад – ЦИ Бачка Паланка</w:t>
      </w:r>
      <w:r w:rsidRPr="00A42597">
        <w:rPr>
          <w:rFonts w:cs="Times New Roman"/>
          <w:noProof/>
          <w:lang w:val="sr-Cyrl-RS"/>
        </w:rPr>
        <w:t>.</w:t>
      </w:r>
      <w:r w:rsidRPr="00A42597">
        <w:rPr>
          <w:lang w:val="sr-Cyrl-RS"/>
        </w:rPr>
        <w:tab/>
      </w:r>
      <w:r w:rsidRPr="00A42597">
        <w:rPr>
          <w:lang w:val="sr-Cyrl-RS"/>
        </w:rPr>
        <w:tab/>
      </w:r>
    </w:p>
    <w:tbl>
      <w:tblPr>
        <w:tblpPr w:leftFromText="180" w:rightFromText="180" w:bottomFromText="200" w:vertAnchor="text" w:horzAnchor="margin" w:tblpX="-273" w:tblpY="12"/>
        <w:tblW w:w="10440" w:type="dxa"/>
        <w:tblLayout w:type="fixed"/>
        <w:tblLook w:val="04A0" w:firstRow="1" w:lastRow="0" w:firstColumn="1" w:lastColumn="0" w:noHBand="0" w:noVBand="1"/>
      </w:tblPr>
      <w:tblGrid>
        <w:gridCol w:w="5509"/>
        <w:gridCol w:w="12"/>
        <w:gridCol w:w="4919"/>
      </w:tblGrid>
      <w:tr w:rsidR="00C531A9" w:rsidRPr="00A42597" w:rsidTr="00EF6F34">
        <w:trPr>
          <w:trHeight w:val="1791"/>
        </w:trPr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snapToGrid w:val="0"/>
              <w:rPr>
                <w:rFonts w:cs="Times New Roman"/>
                <w:lang w:val="sr-Latn-RS"/>
              </w:rPr>
            </w:pPr>
            <w:r w:rsidRPr="00A42597">
              <w:rPr>
                <w:rFonts w:cs="Times New Roman"/>
                <w:lang w:val="sr-Cyrl-RS"/>
              </w:rPr>
              <w:t>Уколико је држац терминала привредно друштво, уписује се цена услуге коришћења паркинга на терминалу за 24 сата, од момента уласка возила у терминал у динарима без ПДВ</w:t>
            </w:r>
            <w:r w:rsidRPr="00A42597">
              <w:rPr>
                <w:rFonts w:cs="Times New Roman"/>
                <w:lang w:val="sr-Latn-RS"/>
              </w:rPr>
              <w:t xml:space="preserve"> </w:t>
            </w:r>
            <w:r w:rsidRPr="00A42597">
              <w:rPr>
                <w:rFonts w:cs="Times New Roman"/>
                <w:lang w:val="sr-Cyrl-RS"/>
              </w:rPr>
              <w:t>(не може бити већа</w:t>
            </w:r>
            <w:r w:rsidRPr="00A42597">
              <w:rPr>
                <w:rFonts w:cs="Times New Roman"/>
                <w:lang w:val="sr-Latn-RS"/>
              </w:rPr>
              <w:t xml:space="preserve"> o</w:t>
            </w:r>
            <w:r w:rsidRPr="00A42597">
              <w:rPr>
                <w:rFonts w:cs="Times New Roman"/>
                <w:lang w:val="sr-Cyrl-RS"/>
              </w:rPr>
              <w:t xml:space="preserve">д </w:t>
            </w:r>
            <w:r w:rsidRPr="00A42597">
              <w:rPr>
                <w:rFonts w:cs="Times New Roman"/>
                <w:lang w:val="sr-Latn-RS"/>
              </w:rPr>
              <w:t>1.200</w:t>
            </w:r>
            <w:r w:rsidRPr="00A42597">
              <w:rPr>
                <w:rFonts w:cs="Times New Roman"/>
                <w:lang w:val="sr-Cyrl-RS"/>
              </w:rPr>
              <w:t>,00</w:t>
            </w:r>
            <w:r w:rsidRPr="00A42597">
              <w:rPr>
                <w:rFonts w:cs="Times New Roman"/>
                <w:lang w:val="sr-Latn-RS"/>
              </w:rPr>
              <w:t xml:space="preserve"> </w:t>
            </w:r>
            <w:r w:rsidRPr="00A42597">
              <w:rPr>
                <w:rFonts w:cs="Times New Roman"/>
                <w:lang w:val="sr-Cyrl-RS"/>
              </w:rPr>
              <w:t>динара</w:t>
            </w:r>
            <w:r w:rsidRPr="00A42597">
              <w:rPr>
                <w:rFonts w:cs="Times New Roman"/>
                <w:lang w:val="sr-Latn-RS"/>
              </w:rPr>
              <w:t>)</w:t>
            </w:r>
          </w:p>
        </w:tc>
        <w:tc>
          <w:tcPr>
            <w:tcW w:w="4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1A9" w:rsidRPr="00A42597" w:rsidRDefault="00C531A9" w:rsidP="00EF6F34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A42597">
              <w:rPr>
                <w:rFonts w:cs="Times New Roman"/>
                <w:lang w:val="sr-Cyrl-RS"/>
              </w:rPr>
              <w:t>1.200,00 динара без ПДВ</w:t>
            </w:r>
          </w:p>
        </w:tc>
      </w:tr>
      <w:tr w:rsidR="00C531A9" w:rsidRPr="00A42597" w:rsidTr="00EF6F34">
        <w:trPr>
          <w:trHeight w:val="617"/>
        </w:trPr>
        <w:tc>
          <w:tcPr>
            <w:tcW w:w="5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spacing w:after="120"/>
              <w:rPr>
                <w:rFonts w:cs="Times New Roman"/>
                <w:bCs/>
                <w:lang w:val="sr-Cyrl-CS"/>
              </w:rPr>
            </w:pPr>
            <w:r w:rsidRPr="00A42597">
              <w:rPr>
                <w:rFonts w:cs="Times New Roman"/>
                <w:bCs/>
                <w:lang w:val="sr-Cyrl-CS"/>
              </w:rPr>
              <w:t>Рок за увођење Наручиоца у посед непокретности</w:t>
            </w:r>
            <w:r w:rsidRPr="00A42597">
              <w:rPr>
                <w:rFonts w:cs="Times New Roman"/>
                <w:lang w:val="sr-Cyrl-CS"/>
              </w:rPr>
              <w:t xml:space="preserve"> је (не дужи од </w:t>
            </w:r>
            <w:r w:rsidRPr="00A42597">
              <w:rPr>
                <w:rFonts w:cs="Times New Roman"/>
                <w:lang w:val="sr-Latn-RS"/>
              </w:rPr>
              <w:t>15</w:t>
            </w:r>
            <w:r w:rsidRPr="00A42597">
              <w:rPr>
                <w:rFonts w:cs="Times New Roman"/>
                <w:lang w:val="sr-Cyrl-CS"/>
              </w:rPr>
              <w:t>) дана.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1A9" w:rsidRPr="00A42597" w:rsidRDefault="00C531A9" w:rsidP="00EF6F34">
            <w:pPr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A42597">
              <w:rPr>
                <w:rFonts w:eastAsia="TimesNewRomanPSMT" w:cs="Times New Roman"/>
                <w:bCs/>
                <w:lang w:val="ru-RU"/>
              </w:rPr>
              <w:t xml:space="preserve">              Наручилац је већ на поседу.</w:t>
            </w:r>
          </w:p>
        </w:tc>
      </w:tr>
      <w:tr w:rsidR="00C531A9" w:rsidRPr="00A42597" w:rsidTr="00EF6F34">
        <w:trPr>
          <w:trHeight w:val="617"/>
        </w:trPr>
        <w:tc>
          <w:tcPr>
            <w:tcW w:w="5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531A9" w:rsidRPr="00A42597" w:rsidRDefault="00C531A9" w:rsidP="00EF6F34">
            <w:pPr>
              <w:widowControl w:val="0"/>
              <w:spacing w:after="120"/>
              <w:rPr>
                <w:rFonts w:cs="Times New Roman"/>
                <w:bCs/>
                <w:lang w:val="sr-Cyrl-RS"/>
              </w:rPr>
            </w:pPr>
            <w:r w:rsidRPr="00A42597">
              <w:rPr>
                <w:rFonts w:cs="Times New Roman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1A9" w:rsidRPr="00A42597" w:rsidRDefault="00C531A9" w:rsidP="00EF6F34">
            <w:pPr>
              <w:widowControl w:val="0"/>
              <w:snapToGrid w:val="0"/>
              <w:jc w:val="center"/>
              <w:rPr>
                <w:rFonts w:eastAsia="TimesNewRomanPSMT" w:cs="Times New Roman"/>
                <w:b/>
                <w:bCs/>
                <w:sz w:val="20"/>
                <w:szCs w:val="20"/>
                <w:lang w:val="ru-RU"/>
              </w:rPr>
            </w:pPr>
            <w:r w:rsidRPr="00A42597">
              <w:rPr>
                <w:rFonts w:eastAsia="TimesNewRomanPSMT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</w:tc>
      </w:tr>
      <w:tr w:rsidR="00C531A9" w:rsidRPr="00A42597" w:rsidTr="00EF6F34">
        <w:trPr>
          <w:trHeight w:val="493"/>
        </w:trPr>
        <w:tc>
          <w:tcPr>
            <w:tcW w:w="10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31A9" w:rsidRPr="00A42597" w:rsidRDefault="00C531A9" w:rsidP="00EF6F34">
            <w:pPr>
              <w:widowControl w:val="0"/>
              <w:snapToGrid w:val="0"/>
              <w:jc w:val="center"/>
              <w:rPr>
                <w:rFonts w:eastAsia="TimesNewRomanPSMT" w:cs="Times New Roman"/>
                <w:b/>
                <w:bCs/>
                <w:sz w:val="20"/>
                <w:szCs w:val="20"/>
                <w:lang w:val="ru-RU"/>
              </w:rPr>
            </w:pPr>
            <w:r w:rsidRPr="00A42597">
              <w:rPr>
                <w:rFonts w:cs="Times New Roman"/>
                <w:noProof/>
                <w:spacing w:val="-2"/>
                <w:lang w:val="sr-Cyrl-CS"/>
              </w:rPr>
              <w:t>Држалац терминала са којим Управа царина закључи уговор сносиће све трошкове који настану у вези са обезбеђењем услова из тачке 1. јавног позива,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C531A9" w:rsidRDefault="00C531A9" w:rsidP="00C531A9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Понуђач </w:t>
      </w:r>
      <w:r w:rsidRPr="00A42597">
        <w:rPr>
          <w:rFonts w:cs="Times New Roman"/>
          <w:lang w:val="sr-Latn-RS"/>
        </w:rPr>
        <w:t>Tarkett</w:t>
      </w:r>
      <w:r w:rsidRPr="00A42597">
        <w:rPr>
          <w:rFonts w:cs="Times New Roman"/>
          <w:lang w:val="sr-Cyrl-RS"/>
        </w:rPr>
        <w:t xml:space="preserve"> д.о.о, Индустријска зона 14, 21000 Бачка Паланка, број понуде 664/2024 од 11.12.2024. године</w:t>
      </w:r>
      <w:r>
        <w:rPr>
          <w:rFonts w:cs="Times New Roman"/>
          <w:lang w:val="sr-Cyrl-CS"/>
        </w:rPr>
        <w:t>, доставио је  следеће:</w:t>
      </w:r>
    </w:p>
    <w:p w:rsidR="00C531A9" w:rsidRDefault="00C531A9" w:rsidP="00C531A9">
      <w:pPr>
        <w:rPr>
          <w:rFonts w:cs="Times New Roman"/>
          <w:lang w:val="sr-Cyrl-CS"/>
        </w:rPr>
      </w:pPr>
      <w:r>
        <w:rPr>
          <w:rFonts w:cs="Times New Roman"/>
          <w:color w:val="00B050"/>
          <w:lang w:val="sr-Cyrl-CS"/>
        </w:rPr>
        <w:t xml:space="preserve">   -  </w:t>
      </w:r>
      <w:r>
        <w:rPr>
          <w:rFonts w:cs="Times New Roman"/>
          <w:lang w:val="sr-Cyrl-CS"/>
        </w:rPr>
        <w:t>да је подносилац понуде уписан у  АПР (електронски примерак овог документа потписан је квалификованим електронским сертификатом регистратора на дан 11.12.2024. године);</w:t>
      </w:r>
    </w:p>
    <w:p w:rsidR="00C531A9" w:rsidRPr="00FC7573" w:rsidRDefault="00C531A9" w:rsidP="00C531A9">
      <w:pPr>
        <w:rPr>
          <w:rFonts w:cs="Times New Roman"/>
          <w:lang w:val="sr-Cyrl-RS"/>
        </w:rPr>
      </w:pPr>
      <w:r>
        <w:rPr>
          <w:rFonts w:cs="Times New Roman"/>
          <w:lang w:val="sr-Cyrl-RS"/>
        </w:rPr>
        <w:t xml:space="preserve">  </w:t>
      </w:r>
      <w:r w:rsidRPr="00FC7573">
        <w:rPr>
          <w:rFonts w:cs="Times New Roman"/>
          <w:lang w:val="sr-Cyrl-RS"/>
        </w:rPr>
        <w:t>а) доказ да је подносилац понуде власник простора на</w:t>
      </w:r>
      <w:r w:rsidRPr="00FC7573">
        <w:rPr>
          <w:rFonts w:cs="Times New Roman"/>
          <w:lang w:val="sr-Latn-RS"/>
        </w:rPr>
        <w:t xml:space="preserve"> </w:t>
      </w:r>
      <w:r w:rsidRPr="00FC7573">
        <w:rPr>
          <w:rFonts w:cs="Times New Roman"/>
          <w:lang w:val="sr-Cyrl-RS"/>
        </w:rPr>
        <w:t xml:space="preserve">катастарској парцели 4286/14  на основу Преписа листа непокретности број 7602 К.О. Бачка Паланка, издат од стране Републичког геодетског завода – </w:t>
      </w:r>
      <w:r>
        <w:rPr>
          <w:rFonts w:cs="Times New Roman"/>
          <w:lang w:val="sr-Cyrl-RS"/>
        </w:rPr>
        <w:t>Геодетско-катастарски ингормациони систем Републике Србије,</w:t>
      </w:r>
      <w:r w:rsidRPr="00FC7573">
        <w:rPr>
          <w:rFonts w:cs="Times New Roman"/>
          <w:lang w:val="sr-Cyrl-RS"/>
        </w:rPr>
        <w:t xml:space="preserve"> </w:t>
      </w:r>
      <w:r>
        <w:rPr>
          <w:rFonts w:cs="Times New Roman"/>
          <w:lang w:val="sr-Cyrl-RS"/>
        </w:rPr>
        <w:t>издат 26.11.2024. године</w:t>
      </w:r>
      <w:r w:rsidRPr="00FC7573">
        <w:rPr>
          <w:rFonts w:cs="Times New Roman"/>
          <w:lang w:val="sr-Cyrl-RS"/>
        </w:rPr>
        <w:t>;</w:t>
      </w:r>
    </w:p>
    <w:p w:rsidR="00C531A9" w:rsidRPr="00566D0C" w:rsidRDefault="00C531A9" w:rsidP="00C531A9">
      <w:pPr>
        <w:rPr>
          <w:rFonts w:cs="Times New Roman"/>
          <w:lang w:val="sr-Cyrl-RS"/>
        </w:rPr>
      </w:pPr>
      <w:r w:rsidRPr="00566D0C">
        <w:rPr>
          <w:rFonts w:cs="Times New Roman"/>
          <w:lang w:val="sr-Cyrl-RS"/>
        </w:rPr>
        <w:t>б)</w:t>
      </w:r>
      <w:r>
        <w:rPr>
          <w:rFonts w:cs="Times New Roman"/>
          <w:lang w:val="sr-Cyrl-RS"/>
        </w:rPr>
        <w:t xml:space="preserve"> скица</w:t>
      </w:r>
      <w:r w:rsidRPr="00566D0C">
        <w:rPr>
          <w:rFonts w:cs="Times New Roman"/>
          <w:lang w:val="sr-Cyrl-RS"/>
        </w:rPr>
        <w:t xml:space="preserve"> </w:t>
      </w:r>
      <w:r>
        <w:rPr>
          <w:rFonts w:cs="Times New Roman"/>
          <w:lang w:val="sr-Cyrl-RS"/>
        </w:rPr>
        <w:t>и технички опис простора царинског терминала TARKETT</w:t>
      </w:r>
      <w:r w:rsidRPr="00566D0C">
        <w:rPr>
          <w:rFonts w:cs="Times New Roman"/>
          <w:lang w:val="sr-Cyrl-RS"/>
        </w:rPr>
        <w:t>;</w:t>
      </w:r>
    </w:p>
    <w:p w:rsidR="00C531A9" w:rsidRDefault="00C531A9" w:rsidP="00C531A9">
      <w:pPr>
        <w:rPr>
          <w:rFonts w:cs="Times New Roman"/>
          <w:lang w:val="sr-Cyrl-RS"/>
        </w:rPr>
      </w:pPr>
      <w:r w:rsidRPr="00566D0C">
        <w:rPr>
          <w:rFonts w:cs="Times New Roman"/>
          <w:lang w:val="sr-Cyrl-RS"/>
        </w:rPr>
        <w:t>в</w:t>
      </w:r>
      <w:r>
        <w:rPr>
          <w:rFonts w:cs="Times New Roman"/>
          <w:lang w:val="sr-Cyrl-RS"/>
        </w:rPr>
        <w:t>) писану изјаву на меморандуму понуђача о испуњености услова које садржи терминал (Прилог 1)</w:t>
      </w:r>
      <w:r w:rsidRPr="00566D0C">
        <w:rPr>
          <w:rFonts w:cs="Times New Roman"/>
          <w:lang w:val="sr-Cyrl-RS"/>
        </w:rPr>
        <w:t>;</w:t>
      </w:r>
    </w:p>
    <w:p w:rsidR="00C531A9" w:rsidRPr="00566D0C" w:rsidRDefault="00C531A9" w:rsidP="00C531A9">
      <w:pPr>
        <w:rPr>
          <w:rFonts w:cs="Times New Roman"/>
          <w:lang w:val="sr-Cyrl-RS"/>
        </w:rPr>
      </w:pPr>
      <w:r>
        <w:rPr>
          <w:rFonts w:cs="Times New Roman"/>
          <w:lang w:val="sr-Cyrl-RS"/>
        </w:rPr>
        <w:t>г)</w:t>
      </w:r>
      <w:r w:rsidRPr="006668D7">
        <w:rPr>
          <w:rFonts w:cs="Times New Roman"/>
          <w:lang w:val="sr-Cyrl-RS"/>
        </w:rPr>
        <w:t xml:space="preserve"> </w:t>
      </w:r>
      <w:r w:rsidRPr="00566D0C">
        <w:rPr>
          <w:rFonts w:cs="Times New Roman"/>
          <w:lang w:val="sr-Cyrl-RS"/>
        </w:rPr>
        <w:t xml:space="preserve">доказ да </w:t>
      </w:r>
      <w:r>
        <w:rPr>
          <w:rFonts w:cs="Times New Roman"/>
          <w:lang w:val="sr-Cyrl-RS"/>
        </w:rPr>
        <w:t xml:space="preserve"> понуђач </w:t>
      </w:r>
      <w:r w:rsidRPr="00566D0C">
        <w:rPr>
          <w:rFonts w:cs="Times New Roman"/>
          <w:lang w:val="sr-Cyrl-RS"/>
        </w:rPr>
        <w:t>нема дуг према Управи царина по било ком основу</w:t>
      </w:r>
      <w:r>
        <w:rPr>
          <w:rFonts w:cs="Times New Roman"/>
          <w:lang w:val="sr-Cyrl-RS"/>
        </w:rPr>
        <w:t>, уверење издато   од Министарства финансија – Управа царина, Одељење за наплату буџетских прихода, број 003459006 2024 10521 008 017 460 116  од 10.12.2024. године</w:t>
      </w:r>
      <w:r w:rsidRPr="00566D0C">
        <w:rPr>
          <w:rFonts w:cs="Times New Roman"/>
          <w:lang w:val="sr-Cyrl-RS"/>
        </w:rPr>
        <w:t>;</w:t>
      </w:r>
    </w:p>
    <w:p w:rsidR="00C531A9" w:rsidRPr="00566D0C" w:rsidRDefault="00C531A9" w:rsidP="00C531A9">
      <w:pPr>
        <w:rPr>
          <w:rFonts w:cs="Times New Roman"/>
          <w:lang w:val="sr-Cyrl-RS"/>
        </w:rPr>
      </w:pPr>
      <w:r>
        <w:rPr>
          <w:rFonts w:cs="Times New Roman"/>
          <w:lang w:val="sr-Cyrl-RS"/>
        </w:rPr>
        <w:lastRenderedPageBreak/>
        <w:t xml:space="preserve">д) </w:t>
      </w:r>
      <w:r w:rsidRPr="00566D0C">
        <w:rPr>
          <w:rFonts w:cs="Times New Roman"/>
          <w:lang w:val="sr-Cyrl-RS"/>
        </w:rPr>
        <w:t xml:space="preserve">доказ да </w:t>
      </w:r>
      <w:r>
        <w:rPr>
          <w:rFonts w:cs="Times New Roman"/>
          <w:lang w:val="sr-Cyrl-RS"/>
        </w:rPr>
        <w:t xml:space="preserve"> понуђач </w:t>
      </w:r>
      <w:r w:rsidRPr="00566D0C">
        <w:rPr>
          <w:rFonts w:cs="Times New Roman"/>
          <w:lang w:val="sr-Cyrl-RS"/>
        </w:rPr>
        <w:t>нема дуг према  Пореској управи по било ком</w:t>
      </w:r>
      <w:r>
        <w:rPr>
          <w:rFonts w:cs="Times New Roman"/>
          <w:lang w:val="sr-Cyrl-RS"/>
        </w:rPr>
        <w:t xml:space="preserve"> основу, </w:t>
      </w:r>
      <w:r w:rsidRPr="00566D0C">
        <w:rPr>
          <w:rFonts w:cs="Times New Roman"/>
          <w:lang w:val="sr-Cyrl-RS"/>
        </w:rPr>
        <w:t xml:space="preserve"> </w:t>
      </w:r>
      <w:r>
        <w:rPr>
          <w:rFonts w:cs="Times New Roman"/>
          <w:lang w:val="sr-Cyrl-RS"/>
        </w:rPr>
        <w:t>уверење издато   од Министарства финансија – Пореска управа, Одељење за пореско рачуноводство за велике пореске обвезнике, број 251-437-08-01368/2024-0000  од 10.12.2024. године</w:t>
      </w:r>
      <w:r w:rsidRPr="00566D0C">
        <w:rPr>
          <w:rFonts w:cs="Times New Roman"/>
          <w:lang w:val="sr-Cyrl-RS"/>
        </w:rPr>
        <w:t>;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 w:rsidRPr="00566D0C">
        <w:rPr>
          <w:rFonts w:cs="Times New Roman"/>
          <w:lang w:val="sr-Cyrl-RS"/>
        </w:rPr>
        <w:t xml:space="preserve">ђ) писану изјаву на меморандуму </w:t>
      </w:r>
      <w:r>
        <w:rPr>
          <w:rFonts w:cs="Times New Roman"/>
          <w:lang w:val="sr-Cyrl-RS"/>
        </w:rPr>
        <w:t>Понуђача: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 w:rsidRPr="00315345">
        <w:rPr>
          <w:rFonts w:cs="Times New Roman"/>
          <w:lang w:val="sr-Cyrl-RS"/>
        </w:rPr>
        <w:t>-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 w:rsidRPr="00315345">
        <w:rPr>
          <w:rFonts w:cs="Times New Roman"/>
          <w:lang w:val="sr-Cyrl-RS"/>
        </w:rPr>
        <w:t>- да 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 w:rsidRPr="00315345">
        <w:rPr>
          <w:rFonts w:cs="Times New Roman"/>
          <w:lang w:val="sr-Cyrl-RS"/>
        </w:rPr>
        <w:t>- да ће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 w:rsidRPr="00315345">
        <w:rPr>
          <w:rFonts w:cs="Times New Roman"/>
          <w:lang w:val="sr-Cyrl-RS"/>
        </w:rPr>
        <w:t>- да је 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 (Прилог 2);</w:t>
      </w:r>
    </w:p>
    <w:p w:rsidR="00C531A9" w:rsidRPr="00315345" w:rsidRDefault="00C531A9" w:rsidP="00C531A9">
      <w:pPr>
        <w:rPr>
          <w:rFonts w:cs="Times New Roman"/>
          <w:lang w:val="sr-Cyrl-RS"/>
        </w:rPr>
      </w:pPr>
      <w:r>
        <w:rPr>
          <w:rFonts w:cs="Times New Roman"/>
          <w:lang w:val="sr-Cyrl-RS"/>
        </w:rPr>
        <w:t>е</w:t>
      </w:r>
      <w:r w:rsidRPr="00315345">
        <w:rPr>
          <w:rFonts w:cs="Times New Roman"/>
          <w:lang w:val="sr-Cyrl-RS"/>
        </w:rPr>
        <w:t xml:space="preserve">)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 (Прилог 3). </w:t>
      </w:r>
    </w:p>
    <w:p w:rsidR="00C531A9" w:rsidRPr="008A4A93" w:rsidRDefault="00C531A9" w:rsidP="00C531A9">
      <w:pPr>
        <w:rPr>
          <w:rFonts w:cs="Times New Roman"/>
          <w:color w:val="000000"/>
          <w:lang w:val="sr-Cyrl-RS"/>
        </w:rPr>
      </w:pPr>
      <w:r w:rsidRPr="008A4A93">
        <w:rPr>
          <w:rFonts w:cs="Times New Roman"/>
          <w:color w:val="000000"/>
          <w:lang w:val="sr-Cyrl-RS"/>
        </w:rPr>
        <w:t xml:space="preserve">               </w:t>
      </w:r>
      <w:r w:rsidRPr="008A4A93">
        <w:rPr>
          <w:rFonts w:cs="Times New Roman"/>
          <w:color w:val="000000"/>
          <w:lang w:val="sr-Cyrl-CS"/>
        </w:rPr>
        <w:t xml:space="preserve">Чланови Комисије именовани </w:t>
      </w:r>
      <w:r w:rsidRPr="008A4A93">
        <w:rPr>
          <w:rFonts w:cs="Times New Roman"/>
          <w:lang w:val="sr-Cyrl-RS"/>
        </w:rPr>
        <w:t>од стране Царинарнице Нови Сад – ЦИ Бачка Паланка,</w:t>
      </w:r>
      <w:r w:rsidRPr="008A4A93">
        <w:rPr>
          <w:rFonts w:cs="Times New Roman"/>
          <w:color w:val="000000"/>
          <w:lang w:val="sr-Cyrl-CS"/>
        </w:rPr>
        <w:t xml:space="preserve"> за чије се потребе спроводи поступак закупа непокретности, у саставу Слободан Киртић, члан и Ивана Кертес Крајиновић, члан, дана 17.12.202</w:t>
      </w:r>
      <w:r w:rsidRPr="008A4A93">
        <w:rPr>
          <w:rFonts w:cs="Times New Roman"/>
          <w:color w:val="000000"/>
          <w:lang w:val="sr-Latn-RS"/>
        </w:rPr>
        <w:t>4</w:t>
      </w:r>
      <w:r w:rsidRPr="008A4A93">
        <w:rPr>
          <w:rFonts w:cs="Times New Roman"/>
          <w:color w:val="000000"/>
          <w:lang w:val="sr-Cyrl-CS"/>
        </w:rPr>
        <w:t xml:space="preserve">. године </w:t>
      </w:r>
      <w:r w:rsidRPr="008A4A93">
        <w:rPr>
          <w:rFonts w:cs="Times New Roman"/>
          <w:color w:val="000000"/>
          <w:lang w:val="sr-Cyrl-RS"/>
        </w:rPr>
        <w:t xml:space="preserve">у 12 часова, </w:t>
      </w:r>
      <w:r w:rsidRPr="008A4A93">
        <w:rPr>
          <w:rFonts w:cs="Times New Roman"/>
          <w:color w:val="000000"/>
          <w:lang w:val="sr-Cyrl-CS"/>
        </w:rPr>
        <w:t>изласком на лице места извршили су оцену испуњености захтева из Описа непокретности и сачинили фотографије,</w:t>
      </w:r>
      <w:r w:rsidRPr="008A4A93">
        <w:rPr>
          <w:rFonts w:cs="Times New Roman"/>
          <w:color w:val="000000"/>
          <w:lang w:val="sr-Latn-RS"/>
        </w:rPr>
        <w:t xml:space="preserve"> </w:t>
      </w:r>
      <w:r w:rsidRPr="008A4A93">
        <w:rPr>
          <w:rFonts w:cs="Times New Roman"/>
          <w:color w:val="000000"/>
          <w:lang w:val="sr-Cyrl-RS"/>
        </w:rPr>
        <w:t>а на основу Записника о оцени испуњености захтева из описа непокретности 11 Број 711/1 од 17.12.2024. године констатовали да понуђени простор испуњава захтеве одређене Јавним позивом. На основу мишљења координатора ИТ Царинарнице Нови Сад, Мила Трипковића констатовано је да простор поседује потребну комуникацијску инфраструктуру.</w:t>
      </w:r>
    </w:p>
    <w:p w:rsidR="00C531A9" w:rsidRPr="008A4A93" w:rsidRDefault="00C531A9" w:rsidP="00C531A9">
      <w:pPr>
        <w:spacing w:beforeLines="50" w:before="120" w:after="120"/>
        <w:ind w:firstLine="720"/>
        <w:rPr>
          <w:rFonts w:cs="Times New Roman"/>
          <w:lang w:val="sr-Cyrl-RS"/>
        </w:rPr>
      </w:pPr>
      <w:r>
        <w:rPr>
          <w:rFonts w:cs="Times New Roman"/>
          <w:lang w:val="sr-Cyrl-CS"/>
        </w:rPr>
        <w:t>Сходно</w:t>
      </w:r>
      <w:r>
        <w:rPr>
          <w:rFonts w:cs="Times New Roman"/>
          <w:lang w:val="ru-RU"/>
        </w:rPr>
        <w:t xml:space="preserve"> изнетом, </w:t>
      </w:r>
      <w:r>
        <w:rPr>
          <w:rFonts w:cs="Times New Roman"/>
          <w:lang w:val="sr-Cyrl-CS"/>
        </w:rPr>
        <w:t xml:space="preserve">Комисија за </w:t>
      </w:r>
      <w:r>
        <w:rPr>
          <w:rFonts w:cs="Times New Roman"/>
          <w:lang w:val="ru-RU"/>
        </w:rPr>
        <w:t>спровођење поступка узимања у закуп непокретности од јавног предузећа или привредног друштва који су држаоци терминала за потребе Царинарнице Нови Сад</w:t>
      </w:r>
      <w:r>
        <w:rPr>
          <w:rFonts w:cs="Times New Roman"/>
          <w:lang w:val="sr-Cyrl-RS"/>
        </w:rPr>
        <w:t>– ЦИ Бачка Паланка</w:t>
      </w:r>
      <w:r>
        <w:rPr>
          <w:rFonts w:cs="Times New Roman"/>
          <w:spacing w:val="-6"/>
          <w:lang w:val="sr-Cyrl-RS"/>
        </w:rPr>
        <w:t xml:space="preserve">, број  </w:t>
      </w:r>
      <w:r>
        <w:rPr>
          <w:rFonts w:cs="Times New Roman"/>
          <w:b/>
          <w:spacing w:val="-6"/>
          <w:lang w:val="sr-Cyrl-RS"/>
        </w:rPr>
        <w:t>16</w:t>
      </w:r>
      <w:r w:rsidRPr="007459DD">
        <w:rPr>
          <w:rFonts w:cs="Times New Roman"/>
          <w:b/>
          <w:spacing w:val="-6"/>
          <w:lang w:val="sr-Cyrl-RS"/>
        </w:rPr>
        <w:t>/2</w:t>
      </w:r>
      <w:r>
        <w:rPr>
          <w:rFonts w:cs="Times New Roman"/>
          <w:b/>
          <w:spacing w:val="-6"/>
          <w:lang w:val="sr-Cyrl-RS"/>
        </w:rPr>
        <w:t>4</w:t>
      </w:r>
      <w:r>
        <w:rPr>
          <w:rFonts w:cs="Times New Roman"/>
          <w:b/>
          <w:lang w:val="sr-Cyrl-CS"/>
        </w:rPr>
        <w:t xml:space="preserve">, </w:t>
      </w:r>
      <w:r>
        <w:rPr>
          <w:rFonts w:cs="Times New Roman"/>
          <w:lang w:val="ru-RU"/>
        </w:rPr>
        <w:t xml:space="preserve"> предлаже да се на основу</w:t>
      </w:r>
      <w:r>
        <w:rPr>
          <w:rFonts w:cs="Times New Roman"/>
          <w:lang w:val="sr-Cyrl-CS"/>
        </w:rPr>
        <w:t xml:space="preserve"> основу  објављеног </w:t>
      </w:r>
      <w:r>
        <w:rPr>
          <w:lang w:val="sr-Cyrl-RS"/>
        </w:rPr>
        <w:t xml:space="preserve">јавног </w:t>
      </w:r>
      <w:r>
        <w:rPr>
          <w:rFonts w:cs="Times New Roman"/>
          <w:lang w:val="sr-Cyrl-CS"/>
        </w:rPr>
        <w:t>позив</w:t>
      </w:r>
      <w:r>
        <w:rPr>
          <w:rFonts w:cs="Times New Roman"/>
          <w:lang w:val="en-US"/>
        </w:rPr>
        <w:t>a</w:t>
      </w:r>
      <w:r>
        <w:rPr>
          <w:rFonts w:cs="Times New Roman"/>
          <w:lang w:val="sr-Cyrl-CS"/>
        </w:rPr>
        <w:t xml:space="preserve">  за подношење понуде који је </w:t>
      </w:r>
      <w:r>
        <w:rPr>
          <w:rFonts w:cs="Times New Roman"/>
          <w:spacing w:val="-2"/>
          <w:lang w:val="sr-Cyrl-CS"/>
        </w:rPr>
        <w:t xml:space="preserve">објављен на Порталу Управе Царина </w:t>
      </w:r>
      <w:r w:rsidRPr="008A4A93">
        <w:rPr>
          <w:rFonts w:cs="Times New Roman"/>
          <w:spacing w:val="-2"/>
          <w:lang w:val="sr-Cyrl-RS"/>
        </w:rPr>
        <w:t>04.12.2024</w:t>
      </w:r>
      <w:r w:rsidRPr="008A4A93">
        <w:rPr>
          <w:rFonts w:cs="Times New Roman"/>
          <w:spacing w:val="-2"/>
          <w:lang w:val="sr-Cyrl-CS"/>
        </w:rPr>
        <w:t xml:space="preserve">. године, као и у дневном часопису  ''Српски телеграф'', </w:t>
      </w:r>
      <w:r w:rsidRPr="008A4A93">
        <w:rPr>
          <w:rFonts w:cs="Times New Roman"/>
          <w:spacing w:val="-2"/>
          <w:lang w:val="sr-Cyrl-RS"/>
        </w:rPr>
        <w:t>04.12.2024</w:t>
      </w:r>
      <w:r w:rsidRPr="008A4A93">
        <w:rPr>
          <w:rFonts w:cs="Times New Roman"/>
          <w:spacing w:val="-2"/>
          <w:lang w:val="sr-Cyrl-CS"/>
        </w:rPr>
        <w:t>. године</w:t>
      </w:r>
      <w:r w:rsidRPr="008A4A93">
        <w:rPr>
          <w:rFonts w:cs="Times New Roman"/>
          <w:lang w:val="sr-Cyrl-CS"/>
        </w:rPr>
        <w:t xml:space="preserve">,  у складу са </w:t>
      </w:r>
      <w:r w:rsidRPr="008A4A93">
        <w:rPr>
          <w:rFonts w:eastAsia="Times New Roman" w:cs="Times New Roman"/>
          <w:noProof/>
          <w:lang w:val="sr-Cyrl-RS"/>
        </w:rPr>
        <w:t>Инструкцијом Министарства финансија у вези са спровођењем царинског надзора, царинске контроле и стављања робе у царински поступак од стране царинског органа на терминалима потписане од стране министра финансија под бројем: 483-00-157/2019-17 од 29.01.2019. године,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 483-00-872/2022-17 од 10.08.2022. године,</w:t>
      </w:r>
      <w:r w:rsidRPr="008A4A93">
        <w:rPr>
          <w:rFonts w:cs="Times New Roman"/>
          <w:noProof/>
          <w:color w:val="FF0000"/>
          <w:lang w:val="sr-Cyrl-RS"/>
        </w:rPr>
        <w:t xml:space="preserve"> </w:t>
      </w:r>
      <w:r w:rsidRPr="0022760D">
        <w:rPr>
          <w:rFonts w:cs="Times New Roman"/>
          <w:noProof/>
          <w:color w:val="000000" w:themeColor="text1"/>
          <w:lang w:val="sr-Cyrl-RS"/>
        </w:rPr>
        <w:t xml:space="preserve">Пречишћеног текста </w:t>
      </w:r>
      <w:r w:rsidRPr="008A4A93">
        <w:rPr>
          <w:rFonts w:cs="Times New Roman"/>
          <w:noProof/>
          <w:lang w:val="sr-Cyrl-RS"/>
        </w:rPr>
        <w:t xml:space="preserve">Интерног акта за спровођење поступка закупа непокретности за потребе Републике Србије, Министарства финансија-Управе царина број 148-IV-404-01-4/14/2016. године oд 28. септембра 2020. године, </w:t>
      </w:r>
      <w:r w:rsidRPr="008A4A93">
        <w:rPr>
          <w:rFonts w:cs="Times New Roman"/>
          <w:lang w:val="sr-Cyrl-RS"/>
        </w:rPr>
        <w:t>Изменом и допуном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Pr="008A4A93">
        <w:rPr>
          <w:rFonts w:cs="Times New Roman"/>
        </w:rPr>
        <w:t>IV</w:t>
      </w:r>
      <w:r w:rsidRPr="008A4A93">
        <w:rPr>
          <w:rFonts w:cs="Times New Roman"/>
          <w:lang w:val="sr-Cyrl-RS"/>
        </w:rPr>
        <w:t>-404-01-4/14/2016 од 28.09.2020. године</w:t>
      </w:r>
      <w:r w:rsidRPr="008A4A93">
        <w:rPr>
          <w:rFonts w:cs="Times New Roman"/>
          <w:lang w:val="sr-Cyrl-CS"/>
        </w:rPr>
        <w:t xml:space="preserve">, </w:t>
      </w:r>
      <w:r w:rsidRPr="008A4A93">
        <w:rPr>
          <w:rFonts w:cs="Times New Roman"/>
          <w:lang w:val="sr-Cyrl-RS"/>
        </w:rPr>
        <w:t>број 148-</w:t>
      </w:r>
      <w:r w:rsidRPr="008A4A93">
        <w:rPr>
          <w:rFonts w:cs="Times New Roman"/>
        </w:rPr>
        <w:t>IV</w:t>
      </w:r>
      <w:r w:rsidRPr="008A4A93">
        <w:rPr>
          <w:rFonts w:cs="Times New Roman"/>
          <w:lang w:val="sr-Cyrl-CS"/>
        </w:rPr>
        <w:t xml:space="preserve">-404-01-4/16/2016 </w:t>
      </w:r>
      <w:r w:rsidRPr="008A4A93">
        <w:rPr>
          <w:rFonts w:cs="Times New Roman"/>
        </w:rPr>
        <w:t>o</w:t>
      </w:r>
      <w:r w:rsidRPr="008A4A93">
        <w:rPr>
          <w:rFonts w:cs="Times New Roman"/>
          <w:lang w:val="sr-Cyrl-RS"/>
        </w:rPr>
        <w:t>д</w:t>
      </w:r>
      <w:r w:rsidRPr="008A4A93">
        <w:rPr>
          <w:rFonts w:cs="Times New Roman"/>
          <w:lang w:val="sr-Cyrl-CS"/>
        </w:rPr>
        <w:t xml:space="preserve"> 07.08.2023. </w:t>
      </w:r>
      <w:r w:rsidRPr="008A4A93">
        <w:rPr>
          <w:rFonts w:cs="Times New Roman"/>
          <w:lang w:val="sr-Cyrl-RS"/>
        </w:rPr>
        <w:t>године</w:t>
      </w:r>
      <w:r w:rsidRPr="008A4A93">
        <w:rPr>
          <w:rFonts w:eastAsia="Times New Roman" w:cs="Times New Roman"/>
          <w:noProof/>
          <w:lang w:val="sr-Cyrl-RS"/>
        </w:rPr>
        <w:t xml:space="preserve">, чланом 12. Закона о јавним набавкама (''Сл.гласник РС'' број 91/19 и 92/23), </w:t>
      </w:r>
      <w:r w:rsidRPr="008A4A93">
        <w:rPr>
          <w:rFonts w:cs="Times New Roman"/>
          <w:noProof/>
          <w:lang w:val="sr-Cyrl-RS"/>
        </w:rPr>
        <w:t xml:space="preserve">у складу са Планом закупа </w:t>
      </w:r>
      <w:r w:rsidRPr="008A4A93">
        <w:rPr>
          <w:rFonts w:cs="Times New Roman"/>
          <w:noProof/>
          <w:lang w:val="sr-Cyrl-RS"/>
        </w:rPr>
        <w:lastRenderedPageBreak/>
        <w:t xml:space="preserve">непокретности </w:t>
      </w:r>
      <w:r>
        <w:rPr>
          <w:rFonts w:eastAsia="Times New Roman" w:cs="Times New Roman"/>
          <w:lang w:val="sr-Cyrl-RS"/>
        </w:rPr>
        <w:t>за 2024.</w:t>
      </w:r>
      <w:r w:rsidRPr="008A4A93">
        <w:rPr>
          <w:rFonts w:eastAsia="Times New Roman" w:cs="Times New Roman"/>
          <w:lang w:val="sr-Cyrl-RS"/>
        </w:rPr>
        <w:t xml:space="preserve">годину и </w:t>
      </w:r>
      <w:r w:rsidRPr="008A4A93">
        <w:rPr>
          <w:rFonts w:cs="Times New Roman"/>
          <w:lang w:val="ru-RU"/>
        </w:rPr>
        <w:t xml:space="preserve"> на основу </w:t>
      </w:r>
      <w:r w:rsidRPr="008A4A93">
        <w:rPr>
          <w:rFonts w:cs="Times New Roman"/>
          <w:color w:val="000000"/>
          <w:lang w:val="sr-Cyrl-RS"/>
        </w:rPr>
        <w:t>Записника о оцени испуњености захтева из описа непокретности 11 Број 711/1 од 17.12.2024. године</w:t>
      </w:r>
      <w:r w:rsidRPr="008A4A93">
        <w:rPr>
          <w:rFonts w:cs="Times New Roman"/>
          <w:lang w:val="ru-RU"/>
        </w:rPr>
        <w:t xml:space="preserve">, уговор додели </w:t>
      </w:r>
      <w:r w:rsidRPr="008A4A93">
        <w:rPr>
          <w:rFonts w:cs="Times New Roman"/>
          <w:lang w:val="sr-Cyrl-CS"/>
        </w:rPr>
        <w:t>понуђачу</w:t>
      </w:r>
      <w:r w:rsidRPr="008A4A93">
        <w:rPr>
          <w:rFonts w:cs="Times New Roman"/>
          <w:lang w:val="sr-Latn-RS"/>
        </w:rPr>
        <w:t xml:space="preserve"> Tarkett</w:t>
      </w:r>
      <w:r w:rsidRPr="008A4A93">
        <w:rPr>
          <w:rFonts w:cs="Times New Roman"/>
          <w:lang w:val="sr-Cyrl-RS"/>
        </w:rPr>
        <w:t xml:space="preserve"> д.о.о, Индустријска зона 14, 21000 Бачка Паланка, број понуде 664/2024 од 11.12.2024. године</w:t>
      </w:r>
    </w:p>
    <w:p w:rsidR="007A3D51" w:rsidRPr="00CA27BD" w:rsidRDefault="007A3D51" w:rsidP="00CA27BD">
      <w:pPr>
        <w:rPr>
          <w:rFonts w:cs="Times New Roman"/>
          <w:spacing w:val="-6"/>
          <w:lang w:val="sr-Cyrl-CS"/>
        </w:rPr>
      </w:pPr>
      <w:r>
        <w:rPr>
          <w:rFonts w:cs="Times New Roman"/>
          <w:lang w:val="sr-Cyrl-RS"/>
        </w:rPr>
        <w:t xml:space="preserve">Уговор о закупу непокретности од држаоца терминала за потребе </w:t>
      </w:r>
      <w:r w:rsidR="00CA27BD">
        <w:rPr>
          <w:rFonts w:cs="Times New Roman"/>
          <w:spacing w:val="-6"/>
          <w:lang w:val="sr-Cyrl-RS"/>
        </w:rPr>
        <w:t xml:space="preserve">Нови Сад – ЦИ Бачка Паланка, број  </w:t>
      </w:r>
      <w:r w:rsidR="00CA27BD">
        <w:rPr>
          <w:rFonts w:cs="Times New Roman"/>
          <w:b/>
          <w:spacing w:val="-6"/>
          <w:lang w:val="sr-Cyrl-RS"/>
        </w:rPr>
        <w:t>16/24</w:t>
      </w:r>
      <w:r w:rsidR="00CA27BD">
        <w:rPr>
          <w:rFonts w:cs="Times New Roman"/>
          <w:spacing w:val="-6"/>
          <w:lang w:val="sr-Cyrl-CS"/>
        </w:rPr>
        <w:t>.</w:t>
      </w:r>
      <w:r>
        <w:rPr>
          <w:rFonts w:cs="Times New Roman"/>
          <w:lang w:val="sr-Cyrl-RS"/>
        </w:rPr>
        <w:t xml:space="preserve"> и ЈКП ''</w:t>
      </w:r>
      <w:r w:rsidR="00301A49">
        <w:rPr>
          <w:rFonts w:cs="Times New Roman"/>
          <w:lang w:val="sr-Cyrl-RS"/>
        </w:rPr>
        <w:t>ТАРКЕТТ ДОО БАЧКА ПАЛАНКА</w:t>
      </w:r>
      <w:r>
        <w:rPr>
          <w:rFonts w:cs="Times New Roman"/>
          <w:lang w:val="sr-Cyrl-RS"/>
        </w:rPr>
        <w:t>''</w:t>
      </w:r>
      <w:r w:rsidR="00301A49">
        <w:rPr>
          <w:rFonts w:cs="Times New Roman"/>
          <w:lang w:val="sr-Cyrl-RS"/>
        </w:rPr>
        <w:t xml:space="preserve"> из Бачке Паланке закључен је дана 27.12.2024. године.</w:t>
      </w:r>
    </w:p>
    <w:p w:rsidR="007A2CB8" w:rsidRDefault="007A2CB8" w:rsidP="007A3D51">
      <w:pPr>
        <w:spacing w:beforeLines="50" w:before="120" w:after="120"/>
        <w:ind w:firstLine="720"/>
        <w:rPr>
          <w:rFonts w:cs="Times New Roman"/>
          <w:lang w:val="sr-Cyrl-RS"/>
        </w:rPr>
      </w:pPr>
    </w:p>
    <w:p w:rsidR="00EB2FAE" w:rsidRPr="001442EE" w:rsidRDefault="001442EE" w:rsidP="00EB2FAE">
      <w:pPr>
        <w:widowControl w:val="0"/>
        <w:tabs>
          <w:tab w:val="left" w:pos="-1800"/>
        </w:tabs>
        <w:spacing w:line="276" w:lineRule="auto"/>
        <w:rPr>
          <w:rFonts w:cs="Times New Roman"/>
          <w:lang w:val="sr-Cyrl-RS"/>
        </w:rPr>
      </w:pPr>
      <w:r w:rsidRPr="001442EE">
        <w:rPr>
          <w:rFonts w:cs="Times New Roman"/>
          <w:lang w:val="sr-Cyrl-RS"/>
        </w:rPr>
        <w:t xml:space="preserve">                                                                                                   </w:t>
      </w:r>
      <w:bookmarkStart w:id="0" w:name="_GoBack"/>
      <w:bookmarkEnd w:id="0"/>
      <w:r w:rsidRPr="001442EE">
        <w:rPr>
          <w:rFonts w:cs="Times New Roman"/>
          <w:lang w:val="sr-Cyrl-RS"/>
        </w:rPr>
        <w:t xml:space="preserve">               КОМИСИЈА</w:t>
      </w:r>
    </w:p>
    <w:sectPr w:rsidR="00EB2FAE" w:rsidRPr="001442EE" w:rsidSect="00DC04F0">
      <w:footerReference w:type="default" r:id="rId10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42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54B7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90" w:hanging="1800"/>
      </w:pPr>
      <w:rPr>
        <w:rFonts w:hint="default"/>
      </w:rPr>
    </w:lvl>
  </w:abstractNum>
  <w:abstractNum w:abstractNumId="1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1428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7C2"/>
    <w:multiLevelType w:val="hybridMultilevel"/>
    <w:tmpl w:val="212E2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77841CE"/>
    <w:multiLevelType w:val="hybridMultilevel"/>
    <w:tmpl w:val="38347146"/>
    <w:lvl w:ilvl="0" w:tplc="E79280FE">
      <w:start w:val="148"/>
      <w:numFmt w:val="bullet"/>
      <w:lvlText w:val="-"/>
      <w:lvlJc w:val="left"/>
      <w:pPr>
        <w:ind w:left="174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3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0"/>
  </w:num>
  <w:num w:numId="2">
    <w:abstractNumId w:val="17"/>
  </w:num>
  <w:num w:numId="3">
    <w:abstractNumId w:val="6"/>
  </w:num>
  <w:num w:numId="4">
    <w:abstractNumId w:val="11"/>
  </w:num>
  <w:num w:numId="5">
    <w:abstractNumId w:val="14"/>
  </w:num>
  <w:num w:numId="6">
    <w:abstractNumId w:val="27"/>
  </w:num>
  <w:num w:numId="7">
    <w:abstractNumId w:val="25"/>
  </w:num>
  <w:num w:numId="8">
    <w:abstractNumId w:val="7"/>
  </w:num>
  <w:num w:numId="9">
    <w:abstractNumId w:val="10"/>
  </w:num>
  <w:num w:numId="10">
    <w:abstractNumId w:val="16"/>
  </w:num>
  <w:num w:numId="11">
    <w:abstractNumId w:val="15"/>
  </w:num>
  <w:num w:numId="12">
    <w:abstractNumId w:val="18"/>
  </w:num>
  <w:num w:numId="13">
    <w:abstractNumId w:val="9"/>
  </w:num>
  <w:num w:numId="14">
    <w:abstractNumId w:val="2"/>
  </w:num>
  <w:num w:numId="15">
    <w:abstractNumId w:val="2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3"/>
  </w:num>
  <w:num w:numId="19">
    <w:abstractNumId w:val="8"/>
  </w:num>
  <w:num w:numId="20">
    <w:abstractNumId w:val="1"/>
  </w:num>
  <w:num w:numId="21">
    <w:abstractNumId w:val="26"/>
  </w:num>
  <w:num w:numId="2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2"/>
  </w:num>
  <w:num w:numId="25">
    <w:abstractNumId w:val="0"/>
  </w:num>
  <w:num w:numId="26">
    <w:abstractNumId w:val="5"/>
  </w:num>
  <w:num w:numId="27">
    <w:abstractNumId w:val="2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7A9B"/>
    <w:rsid w:val="00021479"/>
    <w:rsid w:val="000215A9"/>
    <w:rsid w:val="00023706"/>
    <w:rsid w:val="0002539F"/>
    <w:rsid w:val="00030856"/>
    <w:rsid w:val="00032D53"/>
    <w:rsid w:val="0003629A"/>
    <w:rsid w:val="00036EA4"/>
    <w:rsid w:val="00044F5D"/>
    <w:rsid w:val="00047FC8"/>
    <w:rsid w:val="00051958"/>
    <w:rsid w:val="000613DA"/>
    <w:rsid w:val="000652EC"/>
    <w:rsid w:val="000705B5"/>
    <w:rsid w:val="00075AC6"/>
    <w:rsid w:val="0008125C"/>
    <w:rsid w:val="00081833"/>
    <w:rsid w:val="00086070"/>
    <w:rsid w:val="000A0693"/>
    <w:rsid w:val="000A1E85"/>
    <w:rsid w:val="000A2D42"/>
    <w:rsid w:val="000A46BF"/>
    <w:rsid w:val="000A6D10"/>
    <w:rsid w:val="000B1458"/>
    <w:rsid w:val="000B2BF2"/>
    <w:rsid w:val="000B427E"/>
    <w:rsid w:val="000C0831"/>
    <w:rsid w:val="000D151A"/>
    <w:rsid w:val="000D7121"/>
    <w:rsid w:val="000E1D3B"/>
    <w:rsid w:val="000E39D9"/>
    <w:rsid w:val="000E48C8"/>
    <w:rsid w:val="000F3480"/>
    <w:rsid w:val="000F3B41"/>
    <w:rsid w:val="00102A3C"/>
    <w:rsid w:val="00104379"/>
    <w:rsid w:val="00106D15"/>
    <w:rsid w:val="00110F34"/>
    <w:rsid w:val="001113D9"/>
    <w:rsid w:val="0011153D"/>
    <w:rsid w:val="00115726"/>
    <w:rsid w:val="00117358"/>
    <w:rsid w:val="00131679"/>
    <w:rsid w:val="00132A0C"/>
    <w:rsid w:val="00132E63"/>
    <w:rsid w:val="00135709"/>
    <w:rsid w:val="00141955"/>
    <w:rsid w:val="001442EE"/>
    <w:rsid w:val="00150B33"/>
    <w:rsid w:val="00152353"/>
    <w:rsid w:val="00156039"/>
    <w:rsid w:val="001611B5"/>
    <w:rsid w:val="00162D00"/>
    <w:rsid w:val="00163305"/>
    <w:rsid w:val="001661EA"/>
    <w:rsid w:val="00172B60"/>
    <w:rsid w:val="00176989"/>
    <w:rsid w:val="00177D96"/>
    <w:rsid w:val="00191638"/>
    <w:rsid w:val="00191A80"/>
    <w:rsid w:val="00195E9F"/>
    <w:rsid w:val="001971A3"/>
    <w:rsid w:val="001B3E8C"/>
    <w:rsid w:val="001B43D9"/>
    <w:rsid w:val="001B718E"/>
    <w:rsid w:val="001C1ACB"/>
    <w:rsid w:val="001C1B2A"/>
    <w:rsid w:val="001C3D89"/>
    <w:rsid w:val="001C5EA4"/>
    <w:rsid w:val="001C662C"/>
    <w:rsid w:val="001D1E3C"/>
    <w:rsid w:val="001D2004"/>
    <w:rsid w:val="001D6183"/>
    <w:rsid w:val="001E07DB"/>
    <w:rsid w:val="001E64AB"/>
    <w:rsid w:val="001F11C2"/>
    <w:rsid w:val="001F19A1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47AE"/>
    <w:rsid w:val="00244CCA"/>
    <w:rsid w:val="00247599"/>
    <w:rsid w:val="002540EB"/>
    <w:rsid w:val="002547FF"/>
    <w:rsid w:val="00261C14"/>
    <w:rsid w:val="00264ED6"/>
    <w:rsid w:val="00272408"/>
    <w:rsid w:val="002769C4"/>
    <w:rsid w:val="00277D7D"/>
    <w:rsid w:val="0028256B"/>
    <w:rsid w:val="00284BE5"/>
    <w:rsid w:val="00285C66"/>
    <w:rsid w:val="00291EE6"/>
    <w:rsid w:val="00291FBA"/>
    <w:rsid w:val="0029425E"/>
    <w:rsid w:val="002969F1"/>
    <w:rsid w:val="002C27D2"/>
    <w:rsid w:val="002C490C"/>
    <w:rsid w:val="002C5310"/>
    <w:rsid w:val="002C5452"/>
    <w:rsid w:val="002C5B23"/>
    <w:rsid w:val="002D28E3"/>
    <w:rsid w:val="002D5FE0"/>
    <w:rsid w:val="002D645E"/>
    <w:rsid w:val="002D7485"/>
    <w:rsid w:val="002E0566"/>
    <w:rsid w:val="002E1B51"/>
    <w:rsid w:val="002E4E8F"/>
    <w:rsid w:val="002F155E"/>
    <w:rsid w:val="002F18A8"/>
    <w:rsid w:val="002F5511"/>
    <w:rsid w:val="002F6FE9"/>
    <w:rsid w:val="00301A49"/>
    <w:rsid w:val="00302326"/>
    <w:rsid w:val="00311333"/>
    <w:rsid w:val="0031244B"/>
    <w:rsid w:val="00313478"/>
    <w:rsid w:val="00314462"/>
    <w:rsid w:val="00315345"/>
    <w:rsid w:val="00316744"/>
    <w:rsid w:val="0032020C"/>
    <w:rsid w:val="00356DB0"/>
    <w:rsid w:val="00360809"/>
    <w:rsid w:val="003615B0"/>
    <w:rsid w:val="00364C8C"/>
    <w:rsid w:val="00364D4F"/>
    <w:rsid w:val="0036523E"/>
    <w:rsid w:val="00374BD4"/>
    <w:rsid w:val="00376AA7"/>
    <w:rsid w:val="00380D6F"/>
    <w:rsid w:val="00382548"/>
    <w:rsid w:val="003916A0"/>
    <w:rsid w:val="003920D6"/>
    <w:rsid w:val="00395B5F"/>
    <w:rsid w:val="003A0BEC"/>
    <w:rsid w:val="003A0E95"/>
    <w:rsid w:val="003A3E0C"/>
    <w:rsid w:val="003B11FA"/>
    <w:rsid w:val="003B74FE"/>
    <w:rsid w:val="003B7EAA"/>
    <w:rsid w:val="003C2856"/>
    <w:rsid w:val="003C35BC"/>
    <w:rsid w:val="003D42F4"/>
    <w:rsid w:val="003D7EC8"/>
    <w:rsid w:val="003E07B6"/>
    <w:rsid w:val="003E2DA6"/>
    <w:rsid w:val="003E3EA0"/>
    <w:rsid w:val="003F109C"/>
    <w:rsid w:val="003F5FB3"/>
    <w:rsid w:val="003F60CB"/>
    <w:rsid w:val="003F68C7"/>
    <w:rsid w:val="003F7024"/>
    <w:rsid w:val="00400555"/>
    <w:rsid w:val="00401080"/>
    <w:rsid w:val="00401A99"/>
    <w:rsid w:val="00406701"/>
    <w:rsid w:val="004118B9"/>
    <w:rsid w:val="00415C52"/>
    <w:rsid w:val="00420D59"/>
    <w:rsid w:val="00423C23"/>
    <w:rsid w:val="00426B2F"/>
    <w:rsid w:val="0043243B"/>
    <w:rsid w:val="00432650"/>
    <w:rsid w:val="00433AEF"/>
    <w:rsid w:val="004377DC"/>
    <w:rsid w:val="00440241"/>
    <w:rsid w:val="00442569"/>
    <w:rsid w:val="00445006"/>
    <w:rsid w:val="004472D9"/>
    <w:rsid w:val="0044783D"/>
    <w:rsid w:val="004604DA"/>
    <w:rsid w:val="0046142D"/>
    <w:rsid w:val="004652F3"/>
    <w:rsid w:val="0047297F"/>
    <w:rsid w:val="00477E43"/>
    <w:rsid w:val="0049478E"/>
    <w:rsid w:val="004A51A1"/>
    <w:rsid w:val="004A617D"/>
    <w:rsid w:val="004B09A8"/>
    <w:rsid w:val="004B12DE"/>
    <w:rsid w:val="004B644B"/>
    <w:rsid w:val="004C2914"/>
    <w:rsid w:val="004C4057"/>
    <w:rsid w:val="004D16B5"/>
    <w:rsid w:val="004E30C7"/>
    <w:rsid w:val="004E6C09"/>
    <w:rsid w:val="004F4D5F"/>
    <w:rsid w:val="004F654B"/>
    <w:rsid w:val="00515BA1"/>
    <w:rsid w:val="00523CB1"/>
    <w:rsid w:val="00535660"/>
    <w:rsid w:val="00536F8F"/>
    <w:rsid w:val="00541D4F"/>
    <w:rsid w:val="00546B75"/>
    <w:rsid w:val="00547708"/>
    <w:rsid w:val="005528B6"/>
    <w:rsid w:val="00557D40"/>
    <w:rsid w:val="00560118"/>
    <w:rsid w:val="00560FEE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6E2"/>
    <w:rsid w:val="005A685F"/>
    <w:rsid w:val="005B10D1"/>
    <w:rsid w:val="005B1CD3"/>
    <w:rsid w:val="005B51F3"/>
    <w:rsid w:val="005B7A69"/>
    <w:rsid w:val="005C2BA7"/>
    <w:rsid w:val="005C35D7"/>
    <w:rsid w:val="005C39A3"/>
    <w:rsid w:val="005C4A26"/>
    <w:rsid w:val="005C569E"/>
    <w:rsid w:val="005C7A32"/>
    <w:rsid w:val="005D23BA"/>
    <w:rsid w:val="005D272E"/>
    <w:rsid w:val="005D5F4A"/>
    <w:rsid w:val="005D6337"/>
    <w:rsid w:val="005D79C4"/>
    <w:rsid w:val="005E6850"/>
    <w:rsid w:val="005E6B29"/>
    <w:rsid w:val="005F15DC"/>
    <w:rsid w:val="005F7633"/>
    <w:rsid w:val="00611D31"/>
    <w:rsid w:val="006154D8"/>
    <w:rsid w:val="0061596B"/>
    <w:rsid w:val="00615CD0"/>
    <w:rsid w:val="00622B27"/>
    <w:rsid w:val="0063011B"/>
    <w:rsid w:val="006306DD"/>
    <w:rsid w:val="00630F11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63137"/>
    <w:rsid w:val="00666A14"/>
    <w:rsid w:val="00667989"/>
    <w:rsid w:val="006704DA"/>
    <w:rsid w:val="00671700"/>
    <w:rsid w:val="00672818"/>
    <w:rsid w:val="006746B8"/>
    <w:rsid w:val="00675FDB"/>
    <w:rsid w:val="006802A8"/>
    <w:rsid w:val="00680C21"/>
    <w:rsid w:val="00685F5F"/>
    <w:rsid w:val="00686FF9"/>
    <w:rsid w:val="00692A16"/>
    <w:rsid w:val="00697F73"/>
    <w:rsid w:val="006A5664"/>
    <w:rsid w:val="006B2014"/>
    <w:rsid w:val="006B7C9E"/>
    <w:rsid w:val="006C05BE"/>
    <w:rsid w:val="006C0AF4"/>
    <w:rsid w:val="006C7994"/>
    <w:rsid w:val="006E1D84"/>
    <w:rsid w:val="00702845"/>
    <w:rsid w:val="00702B17"/>
    <w:rsid w:val="007031C0"/>
    <w:rsid w:val="00703583"/>
    <w:rsid w:val="007074A1"/>
    <w:rsid w:val="00707F65"/>
    <w:rsid w:val="0071244B"/>
    <w:rsid w:val="007218B2"/>
    <w:rsid w:val="007327AD"/>
    <w:rsid w:val="00744846"/>
    <w:rsid w:val="007508A0"/>
    <w:rsid w:val="00751202"/>
    <w:rsid w:val="007600D8"/>
    <w:rsid w:val="00763F3D"/>
    <w:rsid w:val="00765985"/>
    <w:rsid w:val="00775A81"/>
    <w:rsid w:val="007765AA"/>
    <w:rsid w:val="0078014A"/>
    <w:rsid w:val="00782DB4"/>
    <w:rsid w:val="00783326"/>
    <w:rsid w:val="00787273"/>
    <w:rsid w:val="007919A4"/>
    <w:rsid w:val="007930EE"/>
    <w:rsid w:val="00794DB2"/>
    <w:rsid w:val="00797200"/>
    <w:rsid w:val="007A2CB8"/>
    <w:rsid w:val="007A3D51"/>
    <w:rsid w:val="007A453E"/>
    <w:rsid w:val="007B0182"/>
    <w:rsid w:val="007B1063"/>
    <w:rsid w:val="007B4780"/>
    <w:rsid w:val="007C014F"/>
    <w:rsid w:val="007D1F31"/>
    <w:rsid w:val="007E47C3"/>
    <w:rsid w:val="007F1BFF"/>
    <w:rsid w:val="007F6D02"/>
    <w:rsid w:val="0080146B"/>
    <w:rsid w:val="0080370A"/>
    <w:rsid w:val="0080451C"/>
    <w:rsid w:val="00806121"/>
    <w:rsid w:val="008063CC"/>
    <w:rsid w:val="00815842"/>
    <w:rsid w:val="0082124A"/>
    <w:rsid w:val="008225FB"/>
    <w:rsid w:val="008266AC"/>
    <w:rsid w:val="008266FE"/>
    <w:rsid w:val="00831CED"/>
    <w:rsid w:val="0083279A"/>
    <w:rsid w:val="00837009"/>
    <w:rsid w:val="00847F6E"/>
    <w:rsid w:val="0086098D"/>
    <w:rsid w:val="0086538A"/>
    <w:rsid w:val="00865828"/>
    <w:rsid w:val="008706ED"/>
    <w:rsid w:val="008765F7"/>
    <w:rsid w:val="00882100"/>
    <w:rsid w:val="00885AA0"/>
    <w:rsid w:val="008869D7"/>
    <w:rsid w:val="00887CCE"/>
    <w:rsid w:val="00890DDC"/>
    <w:rsid w:val="00891392"/>
    <w:rsid w:val="008B5E26"/>
    <w:rsid w:val="008C1CB9"/>
    <w:rsid w:val="008C2BA6"/>
    <w:rsid w:val="008C342D"/>
    <w:rsid w:val="008C63D6"/>
    <w:rsid w:val="008E2315"/>
    <w:rsid w:val="008E47D3"/>
    <w:rsid w:val="008F551B"/>
    <w:rsid w:val="00900575"/>
    <w:rsid w:val="0090406E"/>
    <w:rsid w:val="00905335"/>
    <w:rsid w:val="00910B36"/>
    <w:rsid w:val="009122DF"/>
    <w:rsid w:val="0091486C"/>
    <w:rsid w:val="00922091"/>
    <w:rsid w:val="00922857"/>
    <w:rsid w:val="009260A7"/>
    <w:rsid w:val="0093121B"/>
    <w:rsid w:val="00931563"/>
    <w:rsid w:val="00931D76"/>
    <w:rsid w:val="009327C5"/>
    <w:rsid w:val="009344D7"/>
    <w:rsid w:val="009347A0"/>
    <w:rsid w:val="00942849"/>
    <w:rsid w:val="009515B6"/>
    <w:rsid w:val="009604DC"/>
    <w:rsid w:val="00963556"/>
    <w:rsid w:val="00976F92"/>
    <w:rsid w:val="00985F27"/>
    <w:rsid w:val="00992185"/>
    <w:rsid w:val="00993B5C"/>
    <w:rsid w:val="009A092C"/>
    <w:rsid w:val="009A165A"/>
    <w:rsid w:val="009A445F"/>
    <w:rsid w:val="009A44FA"/>
    <w:rsid w:val="009A61BF"/>
    <w:rsid w:val="009B1628"/>
    <w:rsid w:val="009B37E2"/>
    <w:rsid w:val="009B5137"/>
    <w:rsid w:val="009B5481"/>
    <w:rsid w:val="009B5C5D"/>
    <w:rsid w:val="009C393B"/>
    <w:rsid w:val="009E2F29"/>
    <w:rsid w:val="009E61EE"/>
    <w:rsid w:val="009F134E"/>
    <w:rsid w:val="009F3474"/>
    <w:rsid w:val="009F3FE8"/>
    <w:rsid w:val="00A00AB7"/>
    <w:rsid w:val="00A034D2"/>
    <w:rsid w:val="00A0435F"/>
    <w:rsid w:val="00A0539A"/>
    <w:rsid w:val="00A06EDF"/>
    <w:rsid w:val="00A12B25"/>
    <w:rsid w:val="00A149F9"/>
    <w:rsid w:val="00A14E6E"/>
    <w:rsid w:val="00A169F6"/>
    <w:rsid w:val="00A245EC"/>
    <w:rsid w:val="00A248B8"/>
    <w:rsid w:val="00A25389"/>
    <w:rsid w:val="00A31D39"/>
    <w:rsid w:val="00A338D8"/>
    <w:rsid w:val="00A376A9"/>
    <w:rsid w:val="00A452DE"/>
    <w:rsid w:val="00A47B2B"/>
    <w:rsid w:val="00A51883"/>
    <w:rsid w:val="00A531F9"/>
    <w:rsid w:val="00A56A65"/>
    <w:rsid w:val="00A64617"/>
    <w:rsid w:val="00A656EC"/>
    <w:rsid w:val="00A70B35"/>
    <w:rsid w:val="00A75381"/>
    <w:rsid w:val="00A76607"/>
    <w:rsid w:val="00A76EAC"/>
    <w:rsid w:val="00A76EF7"/>
    <w:rsid w:val="00A805F6"/>
    <w:rsid w:val="00A82353"/>
    <w:rsid w:val="00A82A3D"/>
    <w:rsid w:val="00A82D10"/>
    <w:rsid w:val="00A84A03"/>
    <w:rsid w:val="00A84F36"/>
    <w:rsid w:val="00A91029"/>
    <w:rsid w:val="00A92100"/>
    <w:rsid w:val="00AA5548"/>
    <w:rsid w:val="00AA6C15"/>
    <w:rsid w:val="00AB3A65"/>
    <w:rsid w:val="00AB3CB4"/>
    <w:rsid w:val="00AB4603"/>
    <w:rsid w:val="00AC0263"/>
    <w:rsid w:val="00AC58DD"/>
    <w:rsid w:val="00AD7222"/>
    <w:rsid w:val="00AF4282"/>
    <w:rsid w:val="00B078B1"/>
    <w:rsid w:val="00B07BE2"/>
    <w:rsid w:val="00B121B7"/>
    <w:rsid w:val="00B12A61"/>
    <w:rsid w:val="00B21A76"/>
    <w:rsid w:val="00B25B5C"/>
    <w:rsid w:val="00B26E53"/>
    <w:rsid w:val="00B33094"/>
    <w:rsid w:val="00B353EA"/>
    <w:rsid w:val="00B35EE5"/>
    <w:rsid w:val="00B54D2C"/>
    <w:rsid w:val="00B54E8C"/>
    <w:rsid w:val="00B56665"/>
    <w:rsid w:val="00B604DB"/>
    <w:rsid w:val="00B6287F"/>
    <w:rsid w:val="00B649C5"/>
    <w:rsid w:val="00B655D4"/>
    <w:rsid w:val="00B76C61"/>
    <w:rsid w:val="00B81689"/>
    <w:rsid w:val="00B824CC"/>
    <w:rsid w:val="00B84825"/>
    <w:rsid w:val="00B93D5B"/>
    <w:rsid w:val="00B93EB9"/>
    <w:rsid w:val="00BA0225"/>
    <w:rsid w:val="00BA319C"/>
    <w:rsid w:val="00BB332A"/>
    <w:rsid w:val="00BC254B"/>
    <w:rsid w:val="00BC33A1"/>
    <w:rsid w:val="00BC490A"/>
    <w:rsid w:val="00BD0A36"/>
    <w:rsid w:val="00BE174F"/>
    <w:rsid w:val="00BE43EF"/>
    <w:rsid w:val="00BE7A89"/>
    <w:rsid w:val="00BF00A5"/>
    <w:rsid w:val="00BF211E"/>
    <w:rsid w:val="00BF5E1E"/>
    <w:rsid w:val="00C112C5"/>
    <w:rsid w:val="00C20399"/>
    <w:rsid w:val="00C26731"/>
    <w:rsid w:val="00C32A32"/>
    <w:rsid w:val="00C33B62"/>
    <w:rsid w:val="00C366F7"/>
    <w:rsid w:val="00C369DA"/>
    <w:rsid w:val="00C36F5B"/>
    <w:rsid w:val="00C42B94"/>
    <w:rsid w:val="00C42D0F"/>
    <w:rsid w:val="00C42EA2"/>
    <w:rsid w:val="00C5236B"/>
    <w:rsid w:val="00C531A9"/>
    <w:rsid w:val="00C70DE3"/>
    <w:rsid w:val="00C77C35"/>
    <w:rsid w:val="00C802E6"/>
    <w:rsid w:val="00C81AB0"/>
    <w:rsid w:val="00C843BC"/>
    <w:rsid w:val="00C900C4"/>
    <w:rsid w:val="00C920B4"/>
    <w:rsid w:val="00C93400"/>
    <w:rsid w:val="00C94CA9"/>
    <w:rsid w:val="00C9531B"/>
    <w:rsid w:val="00CA1E72"/>
    <w:rsid w:val="00CA27BD"/>
    <w:rsid w:val="00CB499E"/>
    <w:rsid w:val="00CB51F9"/>
    <w:rsid w:val="00CC4135"/>
    <w:rsid w:val="00CC491F"/>
    <w:rsid w:val="00CD117F"/>
    <w:rsid w:val="00CD17A5"/>
    <w:rsid w:val="00CD2753"/>
    <w:rsid w:val="00CD5D9D"/>
    <w:rsid w:val="00CF5CB8"/>
    <w:rsid w:val="00CF7652"/>
    <w:rsid w:val="00D05728"/>
    <w:rsid w:val="00D05F81"/>
    <w:rsid w:val="00D06063"/>
    <w:rsid w:val="00D07A56"/>
    <w:rsid w:val="00D07DBA"/>
    <w:rsid w:val="00D1093F"/>
    <w:rsid w:val="00D11CB3"/>
    <w:rsid w:val="00D12EB0"/>
    <w:rsid w:val="00D153D8"/>
    <w:rsid w:val="00D15F9D"/>
    <w:rsid w:val="00D22D8C"/>
    <w:rsid w:val="00D23260"/>
    <w:rsid w:val="00D24B5B"/>
    <w:rsid w:val="00D2528E"/>
    <w:rsid w:val="00D2603A"/>
    <w:rsid w:val="00D312FA"/>
    <w:rsid w:val="00D3326D"/>
    <w:rsid w:val="00D42DC5"/>
    <w:rsid w:val="00D47596"/>
    <w:rsid w:val="00D54657"/>
    <w:rsid w:val="00D661AE"/>
    <w:rsid w:val="00D67932"/>
    <w:rsid w:val="00D71938"/>
    <w:rsid w:val="00D72E25"/>
    <w:rsid w:val="00D77C1A"/>
    <w:rsid w:val="00D946C1"/>
    <w:rsid w:val="00D95868"/>
    <w:rsid w:val="00DA00F9"/>
    <w:rsid w:val="00DA1F9A"/>
    <w:rsid w:val="00DA217A"/>
    <w:rsid w:val="00DA29EA"/>
    <w:rsid w:val="00DA4011"/>
    <w:rsid w:val="00DA5465"/>
    <w:rsid w:val="00DB7E03"/>
    <w:rsid w:val="00DC04F0"/>
    <w:rsid w:val="00DC22C3"/>
    <w:rsid w:val="00DC3B40"/>
    <w:rsid w:val="00DC6777"/>
    <w:rsid w:val="00DC7739"/>
    <w:rsid w:val="00DD14D9"/>
    <w:rsid w:val="00DD629D"/>
    <w:rsid w:val="00DE20D1"/>
    <w:rsid w:val="00DE4979"/>
    <w:rsid w:val="00DE7A5E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481E"/>
    <w:rsid w:val="00E37657"/>
    <w:rsid w:val="00E44135"/>
    <w:rsid w:val="00E46756"/>
    <w:rsid w:val="00E5115C"/>
    <w:rsid w:val="00E60EAF"/>
    <w:rsid w:val="00E61601"/>
    <w:rsid w:val="00E62CF9"/>
    <w:rsid w:val="00E63DDB"/>
    <w:rsid w:val="00E71A20"/>
    <w:rsid w:val="00E76480"/>
    <w:rsid w:val="00E7685E"/>
    <w:rsid w:val="00E77DB0"/>
    <w:rsid w:val="00E803B2"/>
    <w:rsid w:val="00E85FF7"/>
    <w:rsid w:val="00E90059"/>
    <w:rsid w:val="00E92180"/>
    <w:rsid w:val="00E9234F"/>
    <w:rsid w:val="00EA1C5B"/>
    <w:rsid w:val="00EA2ACF"/>
    <w:rsid w:val="00EA4A4A"/>
    <w:rsid w:val="00EA6C00"/>
    <w:rsid w:val="00EB0A01"/>
    <w:rsid w:val="00EB2FAE"/>
    <w:rsid w:val="00EB3507"/>
    <w:rsid w:val="00ED04A8"/>
    <w:rsid w:val="00ED1247"/>
    <w:rsid w:val="00ED15D6"/>
    <w:rsid w:val="00ED1AF0"/>
    <w:rsid w:val="00ED32A9"/>
    <w:rsid w:val="00ED35A2"/>
    <w:rsid w:val="00ED6922"/>
    <w:rsid w:val="00ED7CDE"/>
    <w:rsid w:val="00EE6973"/>
    <w:rsid w:val="00EE6EFA"/>
    <w:rsid w:val="00EE7B0B"/>
    <w:rsid w:val="00EF449F"/>
    <w:rsid w:val="00EF4BB1"/>
    <w:rsid w:val="00EF65A3"/>
    <w:rsid w:val="00F02F12"/>
    <w:rsid w:val="00F03E16"/>
    <w:rsid w:val="00F059D6"/>
    <w:rsid w:val="00F07F5C"/>
    <w:rsid w:val="00F174F7"/>
    <w:rsid w:val="00F379AF"/>
    <w:rsid w:val="00F408D0"/>
    <w:rsid w:val="00F42415"/>
    <w:rsid w:val="00F54AF3"/>
    <w:rsid w:val="00F550D1"/>
    <w:rsid w:val="00F621F4"/>
    <w:rsid w:val="00F63577"/>
    <w:rsid w:val="00F6444E"/>
    <w:rsid w:val="00F70A74"/>
    <w:rsid w:val="00F71174"/>
    <w:rsid w:val="00F721BD"/>
    <w:rsid w:val="00F722C2"/>
    <w:rsid w:val="00F73AD3"/>
    <w:rsid w:val="00F74DE8"/>
    <w:rsid w:val="00F8206C"/>
    <w:rsid w:val="00F84513"/>
    <w:rsid w:val="00F859EF"/>
    <w:rsid w:val="00F86A3D"/>
    <w:rsid w:val="00F86FDA"/>
    <w:rsid w:val="00F939BE"/>
    <w:rsid w:val="00F950AA"/>
    <w:rsid w:val="00FA06E3"/>
    <w:rsid w:val="00FA555E"/>
    <w:rsid w:val="00FB1464"/>
    <w:rsid w:val="00FB5E45"/>
    <w:rsid w:val="00FC7573"/>
    <w:rsid w:val="00FC7A67"/>
    <w:rsid w:val="00FD3C8D"/>
    <w:rsid w:val="00FD4B8F"/>
    <w:rsid w:val="00FD5A2D"/>
    <w:rsid w:val="00FD637A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40C8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1117-7E05-4769-B780-5D34143EB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6</cp:revision>
  <cp:lastPrinted>2025-01-09T09:53:00Z</cp:lastPrinted>
  <dcterms:created xsi:type="dcterms:W3CDTF">2024-12-27T07:16:00Z</dcterms:created>
  <dcterms:modified xsi:type="dcterms:W3CDTF">2025-01-10T11:42:00Z</dcterms:modified>
</cp:coreProperties>
</file>