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DE52EA" w:rsidRDefault="00760252" w:rsidP="005D65DA">
            <w:pPr>
              <w:pStyle w:val="Standard"/>
              <w:jc w:val="left"/>
              <w:rPr>
                <w:lang w:val="ru-RU"/>
              </w:rPr>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услуге специјализованих лабораторија</w:t>
            </w:r>
            <w:r w:rsidR="00997EEE">
              <w:rPr>
                <w:lang w:val="ru-RU"/>
              </w:rPr>
              <w:t xml:space="preserve"> и испитивање челичних материјала</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5F0B46" w:rsidP="00D6536E">
            <w:pPr>
              <w:pStyle w:val="Standard"/>
              <w:jc w:val="left"/>
            </w:pPr>
            <w:r>
              <w:rPr>
                <w:b/>
              </w:rPr>
              <w:t>7</w:t>
            </w:r>
            <w:r w:rsidR="00892F21">
              <w:rPr>
                <w:b/>
                <w:lang w:val="sr-Cyrl-RS"/>
              </w:rPr>
              <w:t>7</w:t>
            </w:r>
            <w:r w:rsidR="00760252" w:rsidRPr="00774DF4">
              <w:rPr>
                <w:b/>
              </w:rPr>
              <w:t>/1</w:t>
            </w:r>
            <w:r w:rsidR="00337960">
              <w:rPr>
                <w:b/>
              </w:rPr>
              <w:t>8</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205485" w:rsidRPr="007107F3" w:rsidRDefault="00B073CC" w:rsidP="00AB273C">
      <w:pPr>
        <w:keepNext/>
        <w:keepLines/>
        <w:widowControl/>
        <w:spacing w:beforeLines="50" w:before="120" w:after="120"/>
        <w:rPr>
          <w:lang w:val="en-US"/>
        </w:rPr>
      </w:pPr>
      <w:r w:rsidRPr="00774DF4">
        <w:rPr>
          <w:szCs w:val="24"/>
        </w:rPr>
        <w:tab/>
        <w:t xml:space="preserve">Предмет јавне набавке је набавка услуга - </w:t>
      </w:r>
      <w:r w:rsidR="00205485">
        <w:t>услуге специјализованих лабораторија</w:t>
      </w:r>
      <w:r w:rsidR="00997EEE">
        <w:rPr>
          <w:lang w:val="sr-Cyrl-RS"/>
        </w:rPr>
        <w:t xml:space="preserve"> и испитивање челичних материјала</w:t>
      </w:r>
      <w:r w:rsidR="007107F3">
        <w:rPr>
          <w:lang w:val="en-US"/>
        </w:rPr>
        <w:t>.</w:t>
      </w:r>
    </w:p>
    <w:p w:rsidR="00B073CC" w:rsidRPr="008B4F93" w:rsidRDefault="00B073CC" w:rsidP="008B4F93">
      <w:pPr>
        <w:keepNext/>
        <w:keepLines/>
        <w:widowControl/>
        <w:ind w:firstLine="1418"/>
        <w:outlineLvl w:val="0"/>
        <w:rPr>
          <w:szCs w:val="24"/>
          <w:lang w:val="en-US"/>
        </w:rPr>
      </w:pPr>
      <w:r w:rsidRPr="00774DF4">
        <w:rPr>
          <w:szCs w:val="24"/>
        </w:rPr>
        <w:tab/>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1 године.</w:t>
      </w:r>
    </w:p>
    <w:p w:rsidR="00760252" w:rsidRPr="007107F3" w:rsidRDefault="00760252" w:rsidP="008B4F93">
      <w:pPr>
        <w:pStyle w:val="Standard"/>
        <w:keepNext/>
        <w:keepLines/>
        <w:rPr>
          <w:b/>
        </w:rPr>
      </w:pPr>
      <w:r w:rsidRPr="00774DF4">
        <w:rPr>
          <w:b/>
          <w:lang w:val="ru-RU"/>
        </w:rPr>
        <w:tab/>
      </w:r>
    </w:p>
    <w:p w:rsidR="001A7D24" w:rsidRDefault="00611410" w:rsidP="008B4F93">
      <w:pPr>
        <w:keepNext/>
        <w:keepLines/>
        <w:widowControl/>
        <w:rPr>
          <w:color w:val="000000"/>
          <w:szCs w:val="24"/>
        </w:rPr>
      </w:pPr>
      <w:r>
        <w:rPr>
          <w:color w:val="FF0000"/>
          <w:szCs w:val="24"/>
          <w:lang w:val="en-US"/>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337960" w:rsidRDefault="00337960" w:rsidP="001A7D24">
      <w:pPr>
        <w:pStyle w:val="Standard"/>
        <w:keepNext/>
        <w:keepLines/>
        <w:jc w:val="center"/>
        <w:outlineLvl w:val="0"/>
        <w:rPr>
          <w:b/>
        </w:rPr>
      </w:pPr>
    </w:p>
    <w:p w:rsidR="00337960" w:rsidRDefault="00337960" w:rsidP="0015701C">
      <w:pPr>
        <w:pStyle w:val="Standard"/>
        <w:keepNext/>
        <w:keepLines/>
        <w:outlineLvl w:val="0"/>
        <w:rPr>
          <w:b/>
        </w:rPr>
      </w:pPr>
    </w:p>
    <w:p w:rsidR="0015701C" w:rsidRDefault="0015701C" w:rsidP="0015701C">
      <w:pPr>
        <w:pStyle w:val="Standard"/>
        <w:keepNext/>
        <w:keepLines/>
        <w:outlineLvl w:val="0"/>
        <w:rPr>
          <w:b/>
        </w:rPr>
      </w:pPr>
    </w:p>
    <w:p w:rsidR="0015701C" w:rsidRDefault="0015701C" w:rsidP="0015701C">
      <w:pPr>
        <w:pStyle w:val="Standard"/>
        <w:keepNext/>
        <w:keepLines/>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611410" w:rsidRPr="001A7D24" w:rsidRDefault="00611410" w:rsidP="00611410">
      <w:pPr>
        <w:pStyle w:val="Standard"/>
        <w:keepNext/>
        <w:keepLines/>
        <w:jc w:val="center"/>
        <w:outlineLvl w:val="0"/>
        <w:rPr>
          <w:b/>
          <w:lang w:val="ru-RU"/>
        </w:rPr>
      </w:pPr>
      <w:r w:rsidRPr="00774DF4">
        <w:rPr>
          <w:b/>
        </w:rPr>
        <w:lastRenderedPageBreak/>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7</w:t>
      </w:r>
      <w:r w:rsidR="008B4F93">
        <w:rPr>
          <w:noProof/>
          <w:szCs w:val="24"/>
        </w:rPr>
        <w:t xml:space="preserve"> дана од пријема писаног захтева </w:t>
      </w:r>
      <w:r w:rsidRPr="00594417">
        <w:rPr>
          <w:noProof/>
          <w:szCs w:val="24"/>
        </w:rPr>
        <w:t xml:space="preserve"> Наручиоца.</w:t>
      </w:r>
    </w:p>
    <w:p w:rsidR="001A7D24" w:rsidRPr="009E62A6" w:rsidRDefault="001A7D24" w:rsidP="001A7D24">
      <w:pPr>
        <w:keepNext/>
        <w:rPr>
          <w:noProof/>
          <w:szCs w:val="24"/>
        </w:rPr>
      </w:pPr>
      <w:r w:rsidRPr="00594417">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Pr="00997EEE" w:rsidRDefault="00337960" w:rsidP="00337960">
      <w:pPr>
        <w:keepNext/>
        <w:keepLines/>
        <w:widowControl/>
        <w:rPr>
          <w:color w:val="FF0000"/>
          <w:szCs w:val="24"/>
        </w:rPr>
      </w:pPr>
      <w:r>
        <w:rPr>
          <w:noProof/>
          <w:szCs w:val="24"/>
        </w:rPr>
        <w:tab/>
      </w:r>
      <w:r w:rsidR="001A7D24" w:rsidRPr="00997EEE">
        <w:rPr>
          <w:color w:val="FF0000"/>
          <w:szCs w:val="24"/>
        </w:rPr>
        <w:t xml:space="preserve"> </w:t>
      </w:r>
    </w:p>
    <w:p w:rsidR="00C47980" w:rsidRPr="00C47980"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15701C">
      <w:pPr>
        <w:keepNext/>
        <w:tabs>
          <w:tab w:val="left" w:pos="990"/>
        </w:tabs>
        <w:suppressAutoHyphens/>
        <w:spacing w:line="100" w:lineRule="atLeast"/>
        <w:rPr>
          <w:b/>
          <w:noProof/>
          <w:lang w:val="sr-Cyrl-RS"/>
        </w:rPr>
      </w:pPr>
    </w:p>
    <w:p w:rsidR="001A7D24" w:rsidRPr="00137CF7" w:rsidRDefault="00137CF7" w:rsidP="00137CF7">
      <w:pPr>
        <w:keepNext/>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Pr="00DE52EA"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before="12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F0B46">
        <w:rPr>
          <w:b/>
          <w:bCs/>
          <w:iCs/>
          <w:lang w:val="en-US"/>
        </w:rPr>
        <w:t>7</w:t>
      </w:r>
      <w:r w:rsidR="00892F21">
        <w:rPr>
          <w:b/>
          <w:bCs/>
          <w:iCs/>
          <w:lang w:val="sr-Cyrl-RS"/>
        </w:rPr>
        <w:t>7</w:t>
      </w:r>
      <w:r w:rsidR="007B2B12" w:rsidRPr="001A7D24">
        <w:rPr>
          <w:b/>
          <w:bCs/>
          <w:iCs/>
          <w:lang w:val="ru-RU"/>
        </w:rPr>
        <w:t xml:space="preserve"> з</w:t>
      </w:r>
      <w:r w:rsidR="00137CF7">
        <w:rPr>
          <w:b/>
          <w:bCs/>
          <w:iCs/>
          <w:lang w:val="ru-RU"/>
        </w:rPr>
        <w:t>а 201</w:t>
      </w:r>
      <w:r w:rsidR="00337960">
        <w:rPr>
          <w:b/>
          <w:bCs/>
          <w:iCs/>
          <w:lang w:val="en-US"/>
        </w:rPr>
        <w:t>8</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997EEE">
        <w:rPr>
          <w:lang w:val="ru-RU"/>
        </w:rPr>
        <w:t xml:space="preserve"> –</w:t>
      </w:r>
      <w:r w:rsidR="001A7D24">
        <w:t xml:space="preserve"> специјал</w:t>
      </w:r>
      <w:r w:rsidR="00997EEE">
        <w:t xml:space="preserve">изоване </w:t>
      </w:r>
      <w:r w:rsidR="00997EEE">
        <w:rPr>
          <w:lang w:val="sr-Cyrl-RS"/>
        </w:rPr>
        <w:t>лабораторије и испитивање челичних материјала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7107F3" w:rsidRDefault="007107F3" w:rsidP="007107F3">
            <w:pPr>
              <w:pStyle w:val="Standard"/>
              <w:tabs>
                <w:tab w:val="clear" w:pos="1440"/>
                <w:tab w:val="left" w:pos="1080"/>
              </w:tabs>
              <w:rPr>
                <w:b/>
                <w:lang w:val="ru-RU"/>
              </w:rPr>
            </w:pPr>
          </w:p>
          <w:p w:rsidR="007107F3" w:rsidRPr="00611410" w:rsidRDefault="00611410" w:rsidP="007107F3">
            <w:pPr>
              <w:pStyle w:val="Standard"/>
              <w:tabs>
                <w:tab w:val="clear" w:pos="1440"/>
                <w:tab w:val="left" w:pos="1080"/>
              </w:tabs>
              <w:rPr>
                <w:color w:val="auto"/>
                <w:lang w:val="ru-RU"/>
              </w:rPr>
            </w:pPr>
            <w:r w:rsidRPr="00611410">
              <w:rPr>
                <w:b/>
                <w:color w:val="auto"/>
                <w:lang w:val="ru-RU"/>
              </w:rPr>
              <w:t>Да понуђач</w:t>
            </w:r>
            <w:r w:rsidR="007107F3" w:rsidRPr="00611410">
              <w:rPr>
                <w:b/>
                <w:color w:val="auto"/>
                <w:lang w:val="ru-RU"/>
              </w:rPr>
              <w:t xml:space="preserve"> поседује технички и кадровски капацитет</w:t>
            </w:r>
            <w:r w:rsidR="007107F3" w:rsidRPr="00611410">
              <w:rPr>
                <w:color w:val="auto"/>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7107F3" w:rsidRPr="00611410" w:rsidRDefault="007107F3" w:rsidP="007107F3">
      <w:pPr>
        <w:pStyle w:val="ListParagraph"/>
        <w:numPr>
          <w:ilvl w:val="0"/>
          <w:numId w:val="21"/>
        </w:numPr>
        <w:ind w:left="630" w:hanging="450"/>
        <w:rPr>
          <w:rFonts w:ascii="Times New Roman" w:hAnsi="Times New Roman"/>
          <w:b/>
          <w:sz w:val="24"/>
          <w:szCs w:val="24"/>
        </w:rPr>
      </w:pPr>
      <w:r w:rsidRPr="00611410">
        <w:rPr>
          <w:rFonts w:ascii="Times New Roman" w:hAnsi="Times New Roman"/>
          <w:b/>
          <w:sz w:val="24"/>
          <w:szCs w:val="24"/>
        </w:rPr>
        <w:t>Да поседује акредитацију (сертификат) Акредитационог Тела Србије (АТС) за испитивање узорака по стандарду SRPS ISO/IEC 17025.</w:t>
      </w:r>
    </w:p>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before="12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F0B46">
        <w:rPr>
          <w:b/>
          <w:bCs/>
          <w:iCs/>
          <w:lang w:val="en-US"/>
        </w:rPr>
        <w:t>7</w:t>
      </w:r>
      <w:r w:rsidR="00892F21">
        <w:rPr>
          <w:b/>
          <w:bCs/>
          <w:iCs/>
          <w:lang w:val="sr-Cyrl-RS"/>
        </w:rPr>
        <w:t>7</w:t>
      </w:r>
      <w:r w:rsidR="00137CF7" w:rsidRPr="001A7D24">
        <w:rPr>
          <w:b/>
          <w:bCs/>
          <w:iCs/>
          <w:lang w:val="ru-RU"/>
        </w:rPr>
        <w:t xml:space="preserve"> з</w:t>
      </w:r>
      <w:r w:rsidR="00137CF7">
        <w:rPr>
          <w:b/>
          <w:bCs/>
          <w:iCs/>
          <w:lang w:val="ru-RU"/>
        </w:rPr>
        <w:t>а 201</w:t>
      </w:r>
      <w:r w:rsidR="00337960">
        <w:rPr>
          <w:b/>
          <w:bCs/>
          <w:iCs/>
          <w:lang w:val="en-US"/>
        </w:rPr>
        <w:t>8</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997EEE">
        <w:rPr>
          <w:lang w:val="ru-RU"/>
        </w:rPr>
        <w:t xml:space="preserve"> –</w:t>
      </w:r>
      <w:r w:rsidR="00997EEE">
        <w:t xml:space="preserve"> специјализоване лабораторије и испитивање челичних материјала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AC5A46" w:rsidRPr="00611410" w:rsidRDefault="00AC5A46"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AC5A46" w:rsidRPr="00611410" w:rsidRDefault="00AC5A46" w:rsidP="00807D9B">
            <w:pPr>
              <w:pStyle w:val="Standard"/>
              <w:tabs>
                <w:tab w:val="clear" w:pos="1440"/>
                <w:tab w:val="left" w:pos="1080"/>
              </w:tabs>
              <w:rPr>
                <w:b/>
                <w:color w:val="auto"/>
                <w:lang w:val="ru-RU"/>
              </w:rPr>
            </w:pPr>
          </w:p>
          <w:p w:rsidR="00AC5A46"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AC5A46" w:rsidRPr="00611410">
              <w:rPr>
                <w:b/>
                <w:color w:val="auto"/>
                <w:lang w:val="ru-RU"/>
              </w:rPr>
              <w:t xml:space="preserve"> поседује технички и кадровски капацитет</w:t>
            </w:r>
            <w:r w:rsidR="00AC5A46" w:rsidRPr="00611410">
              <w:rPr>
                <w:color w:val="auto"/>
                <w:lang w:val="ru-RU"/>
              </w:rPr>
              <w:t>.</w:t>
            </w:r>
          </w:p>
          <w:p w:rsidR="00AC5A46" w:rsidRPr="00611410" w:rsidRDefault="00AC5A46" w:rsidP="00807D9B">
            <w:pPr>
              <w:pStyle w:val="Standard"/>
              <w:tabs>
                <w:tab w:val="clear" w:pos="1440"/>
                <w:tab w:val="left" w:pos="1080"/>
              </w:tabs>
              <w:rPr>
                <w:color w:val="auto"/>
                <w:lang w:val="ru-RU"/>
              </w:rPr>
            </w:pPr>
          </w:p>
        </w:tc>
      </w:tr>
    </w:tbl>
    <w:p w:rsidR="00AC5A46" w:rsidRPr="00611410" w:rsidRDefault="0092218D" w:rsidP="0092218D">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92218D" w:rsidRPr="00611410" w:rsidRDefault="0092218D" w:rsidP="0092218D">
      <w:pPr>
        <w:rPr>
          <w:b/>
          <w:szCs w:val="24"/>
        </w:rPr>
      </w:pPr>
      <w:r w:rsidRPr="00611410">
        <w:rPr>
          <w:b/>
          <w:szCs w:val="24"/>
        </w:rPr>
        <w:t xml:space="preserve">          (АТС) за испитивање узорака по стандарду SRPS ISO/IEC 17025.</w:t>
      </w:r>
    </w:p>
    <w:p w:rsidR="00AC5A46" w:rsidRPr="00997EEE" w:rsidRDefault="00AC5A46" w:rsidP="00AC5A46">
      <w:pPr>
        <w:rPr>
          <w:b/>
          <w:color w:val="FF0000"/>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AB273C">
      <w:pPr>
        <w:spacing w:beforeLines="50" w:before="12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F0B46">
        <w:rPr>
          <w:b/>
          <w:bCs/>
          <w:iCs/>
          <w:lang w:val="en-US"/>
        </w:rPr>
        <w:t>7</w:t>
      </w:r>
      <w:r w:rsidR="00892F21">
        <w:rPr>
          <w:b/>
          <w:bCs/>
          <w:iCs/>
          <w:lang w:val="sr-Cyrl-RS"/>
        </w:rPr>
        <w:t>7</w:t>
      </w:r>
      <w:r w:rsidR="00137CF7" w:rsidRPr="001A7D24">
        <w:rPr>
          <w:b/>
          <w:bCs/>
          <w:iCs/>
          <w:lang w:val="ru-RU"/>
        </w:rPr>
        <w:t xml:space="preserve"> з</w:t>
      </w:r>
      <w:r w:rsidR="00137CF7">
        <w:rPr>
          <w:b/>
          <w:bCs/>
          <w:iCs/>
          <w:lang w:val="ru-RU"/>
        </w:rPr>
        <w:t>а 201</w:t>
      </w:r>
      <w:r w:rsidR="00337960">
        <w:rPr>
          <w:b/>
          <w:bCs/>
          <w:iCs/>
          <w:lang w:val="en-US"/>
        </w:rPr>
        <w:t>8</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00997EEE">
        <w:rPr>
          <w:lang w:val="ru-RU"/>
        </w:rPr>
        <w:t xml:space="preserve"> –</w:t>
      </w:r>
      <w:r w:rsidR="00997EEE">
        <w:t xml:space="preserve"> специјализоване лабораторије и испитивање челичних материјала</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rPr>
                <w:b/>
                <w:color w:val="auto"/>
                <w:lang w:val="ru-RU"/>
              </w:rPr>
            </w:pPr>
          </w:p>
          <w:p w:rsidR="00174FB7"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174FB7" w:rsidRPr="00611410">
              <w:rPr>
                <w:b/>
                <w:color w:val="auto"/>
                <w:lang w:val="ru-RU"/>
              </w:rPr>
              <w:t xml:space="preserve"> поседује технички и кадровски капацитет</w:t>
            </w:r>
            <w:r w:rsidR="00174FB7" w:rsidRPr="00611410">
              <w:rPr>
                <w:color w:val="auto"/>
                <w:lang w:val="ru-RU"/>
              </w:rPr>
              <w:t>.</w:t>
            </w:r>
          </w:p>
          <w:p w:rsidR="00174FB7" w:rsidRPr="00611410" w:rsidRDefault="00174FB7" w:rsidP="00807D9B">
            <w:pPr>
              <w:pStyle w:val="Standard"/>
              <w:tabs>
                <w:tab w:val="clear" w:pos="1440"/>
                <w:tab w:val="left" w:pos="1080"/>
              </w:tabs>
              <w:rPr>
                <w:color w:val="auto"/>
                <w:lang w:val="ru-RU"/>
              </w:rPr>
            </w:pPr>
          </w:p>
        </w:tc>
      </w:tr>
    </w:tbl>
    <w:p w:rsidR="00174FB7" w:rsidRPr="00611410" w:rsidRDefault="00174FB7" w:rsidP="00174FB7">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174FB7" w:rsidRPr="00611410" w:rsidRDefault="00174FB7" w:rsidP="00174FB7">
      <w:pPr>
        <w:rPr>
          <w:b/>
          <w:szCs w:val="24"/>
        </w:rPr>
      </w:pPr>
      <w:r w:rsidRPr="00611410">
        <w:rPr>
          <w:b/>
          <w:szCs w:val="24"/>
        </w:rPr>
        <w:t xml:space="preserve">          (АТС) за испитивање узорака по стандарду SRPS ISO/IEC 17025.</w:t>
      </w:r>
    </w:p>
    <w:p w:rsidR="00174FB7" w:rsidRPr="00611410"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Pr="00E54709" w:rsidRDefault="0015701C"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997EEE" w:rsidRDefault="006B5AA4" w:rsidP="00BF225D">
      <w:pPr>
        <w:numPr>
          <w:ilvl w:val="0"/>
          <w:numId w:val="13"/>
        </w:numPr>
        <w:rPr>
          <w:b/>
          <w:color w:val="FF0000"/>
          <w:szCs w:val="24"/>
        </w:rPr>
      </w:pPr>
      <w:r w:rsidRPr="00440D5C">
        <w:rPr>
          <w:b/>
          <w:szCs w:val="24"/>
        </w:rPr>
        <w:t>Финансијски капацитет</w:t>
      </w:r>
    </w:p>
    <w:p w:rsidR="006B5AA4" w:rsidRPr="00440D5C" w:rsidRDefault="006B5AA4" w:rsidP="006B5AA4">
      <w:pPr>
        <w:ind w:left="1710"/>
        <w:rPr>
          <w:b/>
          <w:szCs w:val="24"/>
        </w:rPr>
      </w:pPr>
    </w:p>
    <w:p w:rsidR="00592E84" w:rsidRPr="0084311A"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 xml:space="preserve">неопходно да обухвата месеце </w:t>
      </w:r>
      <w:r w:rsidR="004A6EC1" w:rsidRPr="0015701C">
        <w:rPr>
          <w:rFonts w:ascii="Times New Roman" w:hAnsi="Times New Roman"/>
          <w:sz w:val="24"/>
          <w:szCs w:val="24"/>
          <w:lang w:val="sr-Cyrl-CS"/>
        </w:rPr>
        <w:t xml:space="preserve">Новембар и </w:t>
      </w:r>
      <w:r w:rsidR="00137CF7" w:rsidRPr="0015701C">
        <w:rPr>
          <w:rFonts w:ascii="Times New Roman" w:hAnsi="Times New Roman"/>
          <w:sz w:val="24"/>
          <w:szCs w:val="24"/>
          <w:lang w:val="sr-Cyrl-CS"/>
        </w:rPr>
        <w:t xml:space="preserve"> </w:t>
      </w:r>
      <w:r w:rsidR="0015701C" w:rsidRPr="0015701C">
        <w:rPr>
          <w:rFonts w:ascii="Times New Roman" w:hAnsi="Times New Roman"/>
          <w:sz w:val="24"/>
          <w:szCs w:val="24"/>
          <w:lang w:val="sr-Cyrl-CS"/>
        </w:rPr>
        <w:t>Децембар 2017</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4A6EC1" w:rsidRPr="0015701C">
        <w:rPr>
          <w:rFonts w:ascii="Times New Roman" w:hAnsi="Times New Roman"/>
          <w:sz w:val="24"/>
          <w:szCs w:val="24"/>
          <w:lang w:val="sr-Cyrl-CS"/>
        </w:rPr>
        <w:t>године и Јануар</w:t>
      </w:r>
      <w:r w:rsidR="005C2518" w:rsidRPr="0015701C">
        <w:rPr>
          <w:rFonts w:ascii="Times New Roman" w:hAnsi="Times New Roman"/>
          <w:sz w:val="24"/>
          <w:szCs w:val="24"/>
        </w:rPr>
        <w:t>,</w:t>
      </w:r>
      <w:r w:rsidR="004A6EC1" w:rsidRPr="0015701C">
        <w:rPr>
          <w:rFonts w:ascii="Times New Roman" w:hAnsi="Times New Roman"/>
          <w:sz w:val="24"/>
          <w:szCs w:val="24"/>
          <w:lang w:val="sr-Cyrl-CS"/>
        </w:rPr>
        <w:t xml:space="preserve"> Фебруар</w:t>
      </w:r>
      <w:r w:rsidR="0084311A">
        <w:rPr>
          <w:rFonts w:ascii="Times New Roman" w:hAnsi="Times New Roman"/>
          <w:sz w:val="24"/>
          <w:szCs w:val="24"/>
        </w:rPr>
        <w:t xml:space="preserve">, </w:t>
      </w:r>
      <w:r w:rsidR="0084311A">
        <w:rPr>
          <w:rFonts w:ascii="Times New Roman" w:hAnsi="Times New Roman"/>
          <w:sz w:val="24"/>
          <w:szCs w:val="24"/>
          <w:lang w:val="sr-Cyrl-RS"/>
        </w:rPr>
        <w:t>Март и Април</w:t>
      </w:r>
      <w:r w:rsidR="004A6EC1" w:rsidRPr="0015701C">
        <w:rPr>
          <w:rFonts w:ascii="Times New Roman" w:hAnsi="Times New Roman"/>
          <w:sz w:val="24"/>
          <w:szCs w:val="24"/>
          <w:lang w:val="sr-Cyrl-CS"/>
        </w:rPr>
        <w:t xml:space="preserve"> </w:t>
      </w:r>
      <w:r w:rsidR="0015701C" w:rsidRPr="0015701C">
        <w:rPr>
          <w:rFonts w:ascii="Times New Roman" w:hAnsi="Times New Roman"/>
          <w:sz w:val="24"/>
          <w:szCs w:val="24"/>
          <w:lang w:val="sr-Cyrl-CS"/>
        </w:rPr>
        <w:t>2018</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311A" w:rsidRPr="00780A85" w:rsidTr="005A0FE5">
        <w:trPr>
          <w:trHeight w:val="660"/>
          <w:jc w:val="center"/>
        </w:trPr>
        <w:tc>
          <w:tcPr>
            <w:tcW w:w="2113" w:type="dxa"/>
            <w:shd w:val="clear" w:color="auto" w:fill="FFFFFF"/>
          </w:tcPr>
          <w:p w:rsidR="0084311A" w:rsidRPr="00780A85" w:rsidRDefault="0084311A" w:rsidP="005A0FE5">
            <w:pPr>
              <w:shd w:val="clear" w:color="auto" w:fill="FFFFFF"/>
              <w:tabs>
                <w:tab w:val="clear" w:pos="1440"/>
                <w:tab w:val="left" w:pos="1080"/>
              </w:tabs>
              <w:jc w:val="right"/>
              <w:rPr>
                <w:b/>
                <w:szCs w:val="24"/>
              </w:rPr>
            </w:pPr>
            <w:r w:rsidRPr="00780A85">
              <w:rPr>
                <w:b/>
                <w:szCs w:val="24"/>
              </w:rPr>
              <w:t>Доказ за правно  лице:</w:t>
            </w:r>
          </w:p>
          <w:p w:rsidR="0084311A" w:rsidRPr="00780A85" w:rsidRDefault="0084311A" w:rsidP="005A0FE5">
            <w:pPr>
              <w:shd w:val="clear" w:color="auto" w:fill="FFFFFF"/>
              <w:tabs>
                <w:tab w:val="clear" w:pos="1440"/>
                <w:tab w:val="left" w:pos="1080"/>
              </w:tabs>
              <w:jc w:val="right"/>
              <w:rPr>
                <w:b/>
                <w:szCs w:val="24"/>
              </w:rPr>
            </w:pPr>
          </w:p>
        </w:tc>
        <w:tc>
          <w:tcPr>
            <w:tcW w:w="6299" w:type="dxa"/>
            <w:shd w:val="clear" w:color="auto" w:fill="FFFFFF"/>
            <w:vAlign w:val="center"/>
          </w:tcPr>
          <w:p w:rsidR="0084311A" w:rsidRPr="00780A85" w:rsidRDefault="0084311A" w:rsidP="005A0FE5">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84311A" w:rsidRPr="00780A85" w:rsidTr="005A0FE5">
        <w:trPr>
          <w:trHeight w:val="710"/>
          <w:jc w:val="center"/>
        </w:trPr>
        <w:tc>
          <w:tcPr>
            <w:tcW w:w="2113" w:type="dxa"/>
            <w:shd w:val="clear" w:color="auto" w:fill="FFFFFF"/>
          </w:tcPr>
          <w:p w:rsidR="0084311A" w:rsidRPr="00780A85" w:rsidRDefault="0084311A" w:rsidP="005A0FE5">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84311A" w:rsidRPr="00780A85" w:rsidRDefault="0084311A" w:rsidP="005A0FE5">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84311A" w:rsidRPr="00780A85" w:rsidTr="005A0FE5">
        <w:trPr>
          <w:trHeight w:val="50"/>
          <w:jc w:val="center"/>
        </w:trPr>
        <w:tc>
          <w:tcPr>
            <w:tcW w:w="2113" w:type="dxa"/>
            <w:shd w:val="clear" w:color="auto" w:fill="FFFFFF"/>
          </w:tcPr>
          <w:p w:rsidR="0084311A" w:rsidRPr="00780A85" w:rsidRDefault="0084311A" w:rsidP="005A0FE5">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84311A" w:rsidRPr="00780A85" w:rsidRDefault="0084311A" w:rsidP="005A0FE5">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611410" w:rsidRDefault="001A7D24" w:rsidP="001A7D24">
      <w:pPr>
        <w:rPr>
          <w:b/>
          <w:szCs w:val="24"/>
        </w:rPr>
      </w:pPr>
      <w:r>
        <w:rPr>
          <w:b/>
          <w:szCs w:val="24"/>
        </w:rPr>
        <w:tab/>
        <w:t>2</w:t>
      </w:r>
      <w:r w:rsidRPr="00611410">
        <w:rPr>
          <w:b/>
          <w:szCs w:val="24"/>
        </w:rPr>
        <w:t xml:space="preserve">.   </w:t>
      </w:r>
      <w:r w:rsidR="00611410" w:rsidRPr="00611410">
        <w:rPr>
          <w:b/>
          <w:szCs w:val="24"/>
        </w:rPr>
        <w:t xml:space="preserve">Технички капацитет </w:t>
      </w:r>
    </w:p>
    <w:p w:rsidR="004F3582" w:rsidRPr="00611410" w:rsidRDefault="00611410" w:rsidP="00611410">
      <w:pPr>
        <w:tabs>
          <w:tab w:val="left" w:pos="1080"/>
        </w:tabs>
        <w:jc w:val="left"/>
        <w:rPr>
          <w:b/>
          <w:color w:val="FF0000"/>
          <w:sz w:val="22"/>
          <w:szCs w:val="22"/>
        </w:rPr>
      </w:pPr>
      <w:r>
        <w:rPr>
          <w:color w:val="FF0000"/>
          <w:sz w:val="22"/>
          <w:szCs w:val="22"/>
        </w:rPr>
        <w:tab/>
      </w:r>
    </w:p>
    <w:p w:rsidR="004F3582" w:rsidRPr="00611410" w:rsidRDefault="004F3582" w:rsidP="004F3582">
      <w:pPr>
        <w:tabs>
          <w:tab w:val="clear" w:pos="1440"/>
          <w:tab w:val="left" w:pos="0"/>
        </w:tabs>
        <w:ind w:firstLine="1440"/>
        <w:rPr>
          <w:szCs w:val="24"/>
        </w:rPr>
      </w:pPr>
      <w:r w:rsidRPr="00611410">
        <w:rPr>
          <w:szCs w:val="24"/>
        </w:rPr>
        <w:t xml:space="preserve">Понуђач мора да поседује најмање </w:t>
      </w:r>
      <w:r w:rsidR="004E7BA3" w:rsidRPr="00611410">
        <w:rPr>
          <w:szCs w:val="24"/>
          <w:lang w:val="sr-Cyrl-RS"/>
        </w:rPr>
        <w:t>1</w:t>
      </w:r>
      <w:r w:rsidRPr="00611410">
        <w:rPr>
          <w:szCs w:val="24"/>
        </w:rPr>
        <w:t xml:space="preserve"> (</w:t>
      </w:r>
      <w:r w:rsidR="004E7BA3" w:rsidRPr="00611410">
        <w:rPr>
          <w:szCs w:val="24"/>
          <w:lang w:val="sr-Cyrl-RS"/>
        </w:rPr>
        <w:t>једно</w:t>
      </w:r>
      <w:r w:rsidRPr="00611410">
        <w:rPr>
          <w:szCs w:val="24"/>
        </w:rPr>
        <w:t xml:space="preserve">) </w:t>
      </w:r>
      <w:r w:rsidR="00441876" w:rsidRPr="00611410">
        <w:rPr>
          <w:szCs w:val="24"/>
        </w:rPr>
        <w:t>возило</w:t>
      </w:r>
      <w:r w:rsidR="00611410" w:rsidRPr="00611410">
        <w:rPr>
          <w:szCs w:val="24"/>
        </w:rPr>
        <w:t>,</w:t>
      </w:r>
      <w:r w:rsidRPr="00611410">
        <w:rPr>
          <w:szCs w:val="24"/>
        </w:rPr>
        <w:t xml:space="preserve"> </w:t>
      </w:r>
      <w:r w:rsidRPr="00611410">
        <w:rPr>
          <w:lang w:val="ru-RU"/>
        </w:rPr>
        <w:t>регистрована на име понуђача, на име даваоца лизинга или закуподавца</w:t>
      </w:r>
      <w:r w:rsidRPr="00611410">
        <w:t>,</w:t>
      </w:r>
      <w:r w:rsidRPr="00611410">
        <w:rPr>
          <w:szCs w:val="24"/>
        </w:rPr>
        <w:t xml:space="preserve"> (члан 77. став 2. тачка 2) Закона о јавним набавкама).</w:t>
      </w:r>
    </w:p>
    <w:p w:rsidR="004F3582" w:rsidRPr="00611410"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611410" w:rsidRDefault="004F3582" w:rsidP="00CA64B5">
            <w:pPr>
              <w:shd w:val="clear" w:color="auto" w:fill="FFFFFF"/>
              <w:tabs>
                <w:tab w:val="left" w:pos="1080"/>
              </w:tabs>
              <w:jc w:val="right"/>
              <w:rPr>
                <w:b/>
                <w:szCs w:val="24"/>
              </w:rPr>
            </w:pPr>
            <w:r w:rsidRPr="0061141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611410" w:rsidRDefault="004F3582" w:rsidP="00CA64B5">
            <w:pPr>
              <w:rPr>
                <w:b/>
                <w:bCs/>
                <w:i/>
                <w:iCs/>
                <w:szCs w:val="24"/>
              </w:rPr>
            </w:pPr>
            <w:r w:rsidRPr="00611410">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116C9C" w:rsidRPr="00997EEE" w:rsidRDefault="00116C9C" w:rsidP="0084311A">
      <w:pPr>
        <w:rPr>
          <w:b/>
          <w:color w:val="FF0000"/>
          <w:szCs w:val="24"/>
        </w:rPr>
      </w:pPr>
    </w:p>
    <w:p w:rsidR="001A7D24" w:rsidRPr="00611410" w:rsidRDefault="004F3582" w:rsidP="004F3582">
      <w:pPr>
        <w:ind w:left="1350"/>
        <w:rPr>
          <w:b/>
          <w:szCs w:val="24"/>
        </w:rPr>
      </w:pPr>
      <w:r w:rsidRPr="00611410">
        <w:rPr>
          <w:b/>
          <w:szCs w:val="24"/>
        </w:rPr>
        <w:t xml:space="preserve">3. </w:t>
      </w:r>
      <w:r w:rsidR="001A7D24" w:rsidRPr="00611410">
        <w:rPr>
          <w:b/>
          <w:szCs w:val="24"/>
        </w:rPr>
        <w:t>Кадровски капацитет</w:t>
      </w:r>
    </w:p>
    <w:p w:rsidR="001A7D24" w:rsidRPr="00611410" w:rsidRDefault="001A7D24" w:rsidP="001A7D24">
      <w:pPr>
        <w:rPr>
          <w:b/>
          <w:szCs w:val="24"/>
        </w:rPr>
      </w:pPr>
      <w:r w:rsidRPr="00611410">
        <w:rPr>
          <w:b/>
          <w:szCs w:val="24"/>
        </w:rPr>
        <w:t xml:space="preserve">                                </w:t>
      </w:r>
    </w:p>
    <w:p w:rsidR="001A7D24" w:rsidRPr="00611410" w:rsidRDefault="001A7D24" w:rsidP="001A7D24">
      <w:r w:rsidRPr="00611410">
        <w:rPr>
          <w:sz w:val="22"/>
          <w:szCs w:val="22"/>
        </w:rPr>
        <w:t xml:space="preserve">                      </w:t>
      </w:r>
      <w:r w:rsidR="00611410" w:rsidRPr="00611410">
        <w:rPr>
          <w:rFonts w:eastAsia="Calibri"/>
        </w:rPr>
        <w:t xml:space="preserve">  </w:t>
      </w:r>
      <w:r w:rsidR="00611410" w:rsidRPr="00611410">
        <w:rPr>
          <w:szCs w:val="24"/>
          <w:lang w:val="sr-Cyrl-RS"/>
        </w:rPr>
        <w:t>П</w:t>
      </w:r>
      <w:r w:rsidR="002116FB">
        <w:rPr>
          <w:szCs w:val="24"/>
        </w:rPr>
        <w:t>онуђач мора да има најмање 1</w:t>
      </w:r>
      <w:r w:rsidR="00611410" w:rsidRPr="00611410">
        <w:rPr>
          <w:szCs w:val="24"/>
        </w:rPr>
        <w:t>0</w:t>
      </w:r>
      <w:r w:rsidRPr="00611410">
        <w:rPr>
          <w:szCs w:val="24"/>
        </w:rPr>
        <w:t xml:space="preserve"> запослених лица на неодређено или одређено време или радно ангажованих уговором о делу</w:t>
      </w:r>
      <w:r w:rsidRPr="00611410">
        <w:rPr>
          <w:szCs w:val="24"/>
          <w:lang w:val="ru-RU"/>
        </w:rPr>
        <w:t>,</w:t>
      </w:r>
      <w:r w:rsidRPr="00611410">
        <w:rPr>
          <w:szCs w:val="24"/>
        </w:rPr>
        <w:t xml:space="preserve"> односно уговором о привременим и повременим пословима</w:t>
      </w:r>
      <w:r w:rsidRPr="00611410">
        <w:t xml:space="preserve"> или другим уговором о ангажовању радника по било ком основу који је регулисан законом</w:t>
      </w:r>
      <w:r w:rsidRPr="00611410">
        <w:rPr>
          <w:szCs w:val="24"/>
        </w:rPr>
        <w:t xml:space="preserve">, од тога </w:t>
      </w:r>
      <w:r w:rsidRPr="00611410">
        <w:t>миним</w:t>
      </w:r>
      <w:r w:rsidR="002116FB">
        <w:t>ално 5</w:t>
      </w:r>
      <w:r w:rsidR="00611410" w:rsidRPr="00611410">
        <w:t xml:space="preserve"> </w:t>
      </w:r>
      <w:r w:rsidR="005C2518" w:rsidRPr="00611410">
        <w:t xml:space="preserve">запослених у </w:t>
      </w:r>
      <w:r w:rsidRPr="00611410">
        <w:t>оквиру Лабораториј</w:t>
      </w:r>
      <w:r w:rsidR="00611410" w:rsidRPr="00611410">
        <w:t>е за испитивање челичних ма</w:t>
      </w:r>
      <w:r w:rsidR="002116FB">
        <w:t>теријала, од чега је минимално 2</w:t>
      </w:r>
      <w:r w:rsidR="00611410" w:rsidRPr="00611410">
        <w:t xml:space="preserve"> запослена</w:t>
      </w:r>
      <w:r w:rsidRPr="00611410">
        <w:t xml:space="preserve"> са високом стручном спремом (дипл.инжењери технологије или дипломирани хемичари). </w:t>
      </w:r>
    </w:p>
    <w:p w:rsidR="001A7D24" w:rsidRPr="00611410" w:rsidRDefault="001A7D24" w:rsidP="001A7D24">
      <w:pPr>
        <w:tabs>
          <w:tab w:val="left" w:pos="9270"/>
        </w:tabs>
        <w:spacing w:line="240" w:lineRule="exact"/>
        <w:ind w:left="-90" w:right="45"/>
        <w:outlineLvl w:val="0"/>
        <w:rPr>
          <w:szCs w:val="24"/>
        </w:rPr>
      </w:pPr>
    </w:p>
    <w:p w:rsidR="006B5AA4" w:rsidRPr="00611410" w:rsidRDefault="001A7D24" w:rsidP="001A7D24">
      <w:pPr>
        <w:rPr>
          <w:b/>
          <w:sz w:val="22"/>
          <w:szCs w:val="22"/>
        </w:rPr>
      </w:pPr>
      <w:r w:rsidRPr="00611410">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592E84">
        <w:trPr>
          <w:trHeight w:val="50"/>
          <w:jc w:val="center"/>
        </w:trPr>
        <w:tc>
          <w:tcPr>
            <w:tcW w:w="2113" w:type="dxa"/>
            <w:shd w:val="clear" w:color="auto" w:fill="FFFFFF"/>
          </w:tcPr>
          <w:p w:rsidR="001A7D24" w:rsidRPr="00611410" w:rsidRDefault="001A7D24" w:rsidP="00592E84">
            <w:pPr>
              <w:shd w:val="clear" w:color="auto" w:fill="FFFFFF"/>
              <w:tabs>
                <w:tab w:val="clear" w:pos="1440"/>
                <w:tab w:val="left" w:pos="1080"/>
              </w:tabs>
              <w:jc w:val="right"/>
              <w:rPr>
                <w:b/>
                <w:szCs w:val="24"/>
              </w:rPr>
            </w:pPr>
            <w:r w:rsidRPr="00611410">
              <w:rPr>
                <w:b/>
                <w:szCs w:val="24"/>
              </w:rPr>
              <w:t>Доказ за правно  лице:</w:t>
            </w:r>
          </w:p>
        </w:tc>
        <w:tc>
          <w:tcPr>
            <w:tcW w:w="6299" w:type="dxa"/>
            <w:vMerge w:val="restart"/>
            <w:shd w:val="clear" w:color="auto" w:fill="FFFFFF"/>
            <w:vAlign w:val="center"/>
          </w:tcPr>
          <w:p w:rsidR="001A7D24" w:rsidRPr="00611410" w:rsidRDefault="001A7D24" w:rsidP="00592E84">
            <w:pPr>
              <w:tabs>
                <w:tab w:val="left" w:pos="720"/>
              </w:tabs>
              <w:rPr>
                <w:b/>
                <w:noProof/>
                <w:szCs w:val="22"/>
              </w:rPr>
            </w:pPr>
          </w:p>
          <w:p w:rsidR="001A7D24" w:rsidRPr="00611410" w:rsidRDefault="001A7D24" w:rsidP="00592E84">
            <w:pPr>
              <w:tabs>
                <w:tab w:val="left" w:pos="720"/>
              </w:tabs>
              <w:rPr>
                <w:szCs w:val="24"/>
              </w:rPr>
            </w:pPr>
            <w:r w:rsidRPr="00611410">
              <w:rPr>
                <w:noProof/>
                <w:szCs w:val="24"/>
              </w:rPr>
              <w:t xml:space="preserve">- </w:t>
            </w:r>
            <w:r w:rsidRPr="00611410">
              <w:rPr>
                <w:b/>
                <w:noProof/>
                <w:szCs w:val="24"/>
              </w:rPr>
              <w:t>Копије доказа о радном статусу</w:t>
            </w:r>
            <w:r w:rsidRPr="00611410">
              <w:rPr>
                <w:noProof/>
                <w:szCs w:val="24"/>
              </w:rPr>
              <w:t xml:space="preserve"> (</w:t>
            </w:r>
            <w:r w:rsidRPr="00611410">
              <w:rPr>
                <w:szCs w:val="24"/>
              </w:rPr>
              <w:t xml:space="preserve">Копије обрасца </w:t>
            </w:r>
            <w:r w:rsidRPr="00611410">
              <w:rPr>
                <w:bCs/>
                <w:szCs w:val="24"/>
              </w:rPr>
              <w:t>М-3а, М или</w:t>
            </w:r>
            <w:r w:rsidRPr="00611410">
              <w:rPr>
                <w:b/>
                <w:bCs/>
                <w:szCs w:val="24"/>
              </w:rPr>
              <w:t xml:space="preserve"> </w:t>
            </w:r>
            <w:r w:rsidRPr="00611410">
              <w:rPr>
                <w:bCs/>
                <w:szCs w:val="24"/>
              </w:rPr>
              <w:t>други одговарајући образац,</w:t>
            </w:r>
            <w:r w:rsidRPr="00611410">
              <w:rPr>
                <w:b/>
                <w:bCs/>
                <w:szCs w:val="24"/>
              </w:rPr>
              <w:t xml:space="preserve"> </w:t>
            </w:r>
            <w:r w:rsidRPr="00611410">
              <w:rPr>
                <w:szCs w:val="24"/>
              </w:rPr>
              <w:t xml:space="preserve">из којег се види да су  запослена лица пријављена на пензијско осигурање, </w:t>
            </w:r>
            <w:r w:rsidRPr="00611410">
              <w:rPr>
                <w:noProof/>
                <w:szCs w:val="24"/>
              </w:rPr>
              <w:t>уговор о привременим и повременим пословима или уговор о делу</w:t>
            </w:r>
            <w:r w:rsidRPr="00611410">
              <w:rPr>
                <w:szCs w:val="24"/>
              </w:rPr>
              <w:t xml:space="preserve"> или </w:t>
            </w:r>
            <w:r w:rsidRPr="00611410">
              <w:t>уговор о ангажовању по било ком основу који је регулисан законом</w:t>
            </w:r>
            <w:r w:rsidRPr="00611410">
              <w:rPr>
                <w:noProof/>
                <w:szCs w:val="24"/>
              </w:rPr>
              <w:t>),</w:t>
            </w:r>
            <w:r w:rsidRPr="00611410">
              <w:rPr>
                <w:szCs w:val="24"/>
              </w:rPr>
              <w:t xml:space="preserve"> з</w:t>
            </w:r>
            <w:r w:rsidR="007B4DF7" w:rsidRPr="00611410">
              <w:rPr>
                <w:szCs w:val="24"/>
              </w:rPr>
              <w:t>а сваког запосленог појединачно,</w:t>
            </w:r>
            <w:r w:rsidR="007B4DF7" w:rsidRPr="00611410">
              <w:rPr>
                <w:szCs w:val="24"/>
                <w:lang w:val="ru-RU"/>
              </w:rPr>
              <w:t xml:space="preserve"> а све у складу са Законом о раду </w:t>
            </w:r>
            <w:r w:rsidR="007B4DF7" w:rsidRPr="00611410">
              <w:rPr>
                <w:szCs w:val="24"/>
              </w:rPr>
              <w:t>(„Службени гласник РС”, број 24/05, 61/05, 54/09, 32/13, 75/14 и 13/2017</w:t>
            </w:r>
            <w:r w:rsidR="00A64C78" w:rsidRPr="00611410">
              <w:t xml:space="preserve"> одлука УС</w:t>
            </w:r>
            <w:r w:rsidR="007B4DF7" w:rsidRPr="00611410">
              <w:rPr>
                <w:szCs w:val="24"/>
              </w:rPr>
              <w:t>).</w:t>
            </w:r>
          </w:p>
          <w:p w:rsidR="001A7D24" w:rsidRPr="00611410" w:rsidRDefault="001A7D24" w:rsidP="00592E84">
            <w:pPr>
              <w:tabs>
                <w:tab w:val="left" w:pos="720"/>
              </w:tabs>
              <w:rPr>
                <w:szCs w:val="24"/>
              </w:rPr>
            </w:pPr>
            <w:r w:rsidRPr="00611410">
              <w:rPr>
                <w:bCs/>
                <w:szCs w:val="24"/>
              </w:rPr>
              <w:t xml:space="preserve">- </w:t>
            </w:r>
            <w:r w:rsidRPr="00611410">
              <w:rPr>
                <w:b/>
                <w:bCs/>
                <w:szCs w:val="24"/>
              </w:rPr>
              <w:t xml:space="preserve">Копије доказа о захтеваној квалификацији </w:t>
            </w:r>
            <w:r w:rsidRPr="00611410">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611410" w:rsidRDefault="001A7D24" w:rsidP="00592E84">
            <w:pPr>
              <w:tabs>
                <w:tab w:val="left" w:pos="720"/>
              </w:tabs>
              <w:rPr>
                <w:sz w:val="21"/>
                <w:szCs w:val="21"/>
              </w:rPr>
            </w:pPr>
          </w:p>
        </w:tc>
      </w:tr>
      <w:tr w:rsidR="00997EEE" w:rsidRPr="00997EEE" w:rsidTr="00592E84">
        <w:trPr>
          <w:trHeight w:val="7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предузетнике: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r w:rsidR="00997EEE" w:rsidRPr="00997EEE" w:rsidTr="00592E84">
        <w:trPr>
          <w:trHeight w:val="5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физичко лице: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bl>
    <w:p w:rsidR="001A7D24" w:rsidRPr="00997EEE" w:rsidRDefault="001A7D24" w:rsidP="001A7D24">
      <w:pPr>
        <w:outlineLvl w:val="0"/>
        <w:rPr>
          <w:b/>
          <w:color w:val="FF0000"/>
          <w:szCs w:val="24"/>
        </w:rPr>
      </w:pPr>
      <w:r w:rsidRPr="00997EEE">
        <w:rPr>
          <w:b/>
          <w:color w:val="FF0000"/>
          <w:sz w:val="22"/>
          <w:szCs w:val="22"/>
        </w:rPr>
        <w:tab/>
      </w:r>
      <w:r w:rsidRPr="00997EEE">
        <w:rPr>
          <w:b/>
          <w:color w:val="FF0000"/>
          <w:szCs w:val="24"/>
        </w:rPr>
        <w:t xml:space="preserve">                 </w:t>
      </w:r>
    </w:p>
    <w:p w:rsidR="006B5AA4" w:rsidRPr="00611410" w:rsidRDefault="006B5AA4" w:rsidP="006B5AA4">
      <w:pPr>
        <w:tabs>
          <w:tab w:val="clear" w:pos="1440"/>
          <w:tab w:val="left" w:pos="1080"/>
        </w:tabs>
        <w:ind w:left="1350"/>
        <w:rPr>
          <w:b/>
          <w:szCs w:val="24"/>
        </w:rPr>
      </w:pPr>
      <w:r w:rsidRPr="00611410">
        <w:rPr>
          <w:b/>
          <w:szCs w:val="24"/>
        </w:rPr>
        <w:t>4. Пос</w:t>
      </w:r>
      <w:r w:rsidR="00611410" w:rsidRPr="00611410">
        <w:rPr>
          <w:b/>
          <w:szCs w:val="24"/>
        </w:rPr>
        <w:t xml:space="preserve">ловни капацитет </w:t>
      </w:r>
    </w:p>
    <w:p w:rsidR="006B5AA4" w:rsidRPr="00997EEE" w:rsidRDefault="006B5AA4" w:rsidP="006B5AA4">
      <w:pPr>
        <w:tabs>
          <w:tab w:val="clear" w:pos="1440"/>
          <w:tab w:val="left" w:pos="1080"/>
        </w:tabs>
        <w:ind w:left="1710"/>
        <w:rPr>
          <w:b/>
          <w:color w:val="FF0000"/>
          <w:szCs w:val="24"/>
        </w:rPr>
      </w:pPr>
    </w:p>
    <w:p w:rsidR="006B5AA4" w:rsidRPr="00F1776A" w:rsidRDefault="006B5AA4" w:rsidP="007E6759">
      <w:pPr>
        <w:numPr>
          <w:ilvl w:val="0"/>
          <w:numId w:val="12"/>
        </w:numPr>
        <w:tabs>
          <w:tab w:val="clear" w:pos="1440"/>
          <w:tab w:val="left" w:pos="1080"/>
        </w:tabs>
        <w:ind w:left="0" w:firstLine="1440"/>
        <w:rPr>
          <w:rFonts w:eastAsia="Malgun Gothic"/>
          <w:b/>
          <w:szCs w:val="24"/>
        </w:rPr>
      </w:pPr>
      <w:r w:rsidRPr="00F1776A">
        <w:rPr>
          <w:szCs w:val="24"/>
        </w:rPr>
        <w:t xml:space="preserve">Понуђач мора да </w:t>
      </w:r>
      <w:r w:rsidRPr="00F1776A">
        <w:rPr>
          <w:noProof/>
          <w:szCs w:val="24"/>
        </w:rPr>
        <w:t xml:space="preserve">поседује акредитацију (сертификат) Акредитационог Тела Србије (АТС) за испитивање узорака по стандарду </w:t>
      </w:r>
      <w:r w:rsidRPr="00F1776A">
        <w:rPr>
          <w:noProof/>
          <w:szCs w:val="24"/>
          <w:lang w:val="sr-Latn-CS"/>
        </w:rPr>
        <w:t>SRPS ISO/IEC 17025</w:t>
      </w:r>
      <w:r w:rsidRPr="00F1776A">
        <w:rPr>
          <w:szCs w:val="24"/>
        </w:rPr>
        <w:t xml:space="preserve">. </w:t>
      </w:r>
    </w:p>
    <w:p w:rsidR="001A7D24" w:rsidRPr="00F1776A"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97EEE" w:rsidRPr="00F1776A" w:rsidTr="00592E84">
        <w:trPr>
          <w:trHeight w:val="50"/>
          <w:jc w:val="center"/>
        </w:trPr>
        <w:tc>
          <w:tcPr>
            <w:tcW w:w="2113" w:type="dxa"/>
            <w:shd w:val="clear" w:color="auto" w:fill="FFFFFF"/>
          </w:tcPr>
          <w:p w:rsidR="001A7D24" w:rsidRPr="00F1776A" w:rsidRDefault="001A7D24" w:rsidP="00592E84">
            <w:pPr>
              <w:shd w:val="clear" w:color="auto" w:fill="FFFFFF"/>
              <w:tabs>
                <w:tab w:val="left" w:pos="1080"/>
              </w:tabs>
              <w:jc w:val="right"/>
              <w:rPr>
                <w:b/>
                <w:szCs w:val="24"/>
              </w:rPr>
            </w:pPr>
            <w:r w:rsidRPr="00F1776A">
              <w:rPr>
                <w:b/>
                <w:szCs w:val="24"/>
              </w:rPr>
              <w:t>Доказ за правно  лице:</w:t>
            </w:r>
          </w:p>
        </w:tc>
        <w:tc>
          <w:tcPr>
            <w:tcW w:w="6299" w:type="dxa"/>
            <w:vMerge w:val="restart"/>
            <w:shd w:val="clear" w:color="auto" w:fill="FFFFFF"/>
            <w:vAlign w:val="center"/>
          </w:tcPr>
          <w:p w:rsidR="001A7D24" w:rsidRPr="00F1776A" w:rsidRDefault="001A7D24" w:rsidP="00592E84">
            <w:pPr>
              <w:tabs>
                <w:tab w:val="left" w:pos="720"/>
              </w:tabs>
              <w:rPr>
                <w:szCs w:val="24"/>
              </w:rPr>
            </w:pPr>
            <w:r w:rsidRPr="00F1776A">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F1776A" w:rsidRDefault="00F1776A" w:rsidP="00557357">
      <w:pPr>
        <w:jc w:val="center"/>
        <w:rPr>
          <w:b/>
        </w:rPr>
      </w:pPr>
      <w:r w:rsidRPr="00F1776A">
        <w:rPr>
          <w:b/>
        </w:rPr>
        <w:t>Кадровски капацитет</w:t>
      </w:r>
    </w:p>
    <w:p w:rsidR="00557357" w:rsidRPr="00F1776A" w:rsidRDefault="00557357" w:rsidP="00557357">
      <w:pPr>
        <w:rPr>
          <w:b/>
        </w:rPr>
      </w:pPr>
    </w:p>
    <w:p w:rsidR="00557357" w:rsidRPr="00F1776A" w:rsidRDefault="00557357" w:rsidP="00557357">
      <w:pPr>
        <w:jc w:val="left"/>
        <w:rPr>
          <w:b/>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F1776A" w:rsidRPr="00F1776A"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запослених лица</w:t>
            </w:r>
            <w:r w:rsidRPr="00F1776A">
              <w:t xml:space="preserve"> </w:t>
            </w:r>
            <w:r w:rsidRPr="00F1776A">
              <w:rPr>
                <w:b/>
              </w:rPr>
              <w:t>са високом стручном спремом (дипл.инжењери технологије или дипломирани хемичари)</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осталих запослених лица</w:t>
            </w:r>
            <w:r w:rsidRPr="00F1776A">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9746AC" w:rsidRPr="004E7BA3" w:rsidRDefault="009746AC" w:rsidP="002116FB">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F1776A" w:rsidRDefault="008E3AB7" w:rsidP="008E3AB7">
      <w:pPr>
        <w:pStyle w:val="Standard"/>
        <w:spacing w:before="28" w:line="210" w:lineRule="atLeast"/>
        <w:outlineLvl w:val="0"/>
        <w:rPr>
          <w:b/>
          <w:sz w:val="32"/>
          <w:szCs w:val="32"/>
        </w:rPr>
      </w:pPr>
      <w:r>
        <w:rPr>
          <w:b/>
          <w:sz w:val="32"/>
          <w:szCs w:val="32"/>
        </w:rPr>
        <w:t xml:space="preserve">                                                 </w:t>
      </w:r>
    </w:p>
    <w:p w:rsidR="00F1776A" w:rsidRDefault="00F1776A" w:rsidP="008E3AB7">
      <w:pPr>
        <w:pStyle w:val="Standard"/>
        <w:spacing w:before="28" w:line="210" w:lineRule="atLeast"/>
        <w:outlineLvl w:val="0"/>
        <w:rPr>
          <w:b/>
          <w:sz w:val="32"/>
          <w:szCs w:val="32"/>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5F0B46">
        <w:rPr>
          <w:b/>
          <w:color w:val="auto"/>
          <w:lang w:val="ru-RU"/>
        </w:rPr>
        <w:t>7</w:t>
      </w:r>
      <w:r w:rsidR="00892F21">
        <w:rPr>
          <w:b/>
          <w:color w:val="auto"/>
          <w:lang w:val="ru-RU"/>
        </w:rPr>
        <w:t>7</w:t>
      </w:r>
      <w:r w:rsidR="00760252" w:rsidRPr="00CF0745">
        <w:rPr>
          <w:b/>
          <w:color w:val="auto"/>
          <w:lang w:val="ru-RU"/>
        </w:rPr>
        <w:t>/201</w:t>
      </w:r>
      <w:r w:rsidR="00436896">
        <w:rPr>
          <w:b/>
          <w:color w:val="auto"/>
          <w:lang w:val="ru-RU"/>
        </w:rPr>
        <w:t>8</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Pr="00DE52EA">
        <w:rPr>
          <w:lang w:val="ru-RU"/>
        </w:rPr>
        <w:t xml:space="preserve"> специјализоване</w:t>
      </w:r>
      <w:r w:rsidR="00997EEE">
        <w:rPr>
          <w:lang w:val="ru-RU"/>
        </w:rPr>
        <w:t xml:space="preserve"> лабораторије и испитивање челичних материјала</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који испоставља понуђач, у року који не може бити дужи од 45 дана од дана пријема рачуна и отпремнице.</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5F0B46">
        <w:rPr>
          <w:b/>
          <w:color w:val="auto"/>
          <w:lang w:val="ru-RU"/>
        </w:rPr>
        <w:t>7</w:t>
      </w:r>
      <w:r w:rsidR="00892F21">
        <w:rPr>
          <w:b/>
          <w:color w:val="auto"/>
          <w:lang w:val="ru-RU"/>
        </w:rPr>
        <w:t>7</w:t>
      </w:r>
      <w:r w:rsidR="009156C2" w:rsidRPr="00BE695F">
        <w:rPr>
          <w:b/>
          <w:color w:val="auto"/>
          <w:lang w:val="ru-RU"/>
        </w:rPr>
        <w:t>/1</w:t>
      </w:r>
      <w:r w:rsidR="00436896">
        <w:rPr>
          <w:b/>
          <w:color w:val="auto"/>
          <w:lang w:val="ru-RU"/>
        </w:rPr>
        <w:t>8</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137CF7" w:rsidRPr="00DE52EA">
        <w:rPr>
          <w:lang w:val="ru-RU"/>
        </w:rPr>
        <w:t>специјализоване</w:t>
      </w:r>
      <w:r w:rsidR="00997EEE">
        <w:rPr>
          <w:lang w:val="ru-RU"/>
        </w:rPr>
        <w:t xml:space="preserve"> лабораторије и испитивање челичних материјала</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5F0B46">
        <w:rPr>
          <w:b/>
          <w:szCs w:val="24"/>
        </w:rPr>
        <w:t>7</w:t>
      </w:r>
      <w:r w:rsidR="00892F21">
        <w:rPr>
          <w:b/>
          <w:szCs w:val="24"/>
          <w:lang w:val="sr-Cyrl-RS"/>
        </w:rPr>
        <w:t>7</w:t>
      </w:r>
      <w:r w:rsidR="00436896">
        <w:rPr>
          <w:b/>
          <w:szCs w:val="24"/>
        </w:rPr>
        <w:t>/2018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BB4D4B" w:rsidRPr="00DE52EA">
        <w:rPr>
          <w:lang w:val="ru-RU"/>
        </w:rPr>
        <w:t>специјализоване</w:t>
      </w:r>
      <w:r w:rsidR="00572C6B">
        <w:rPr>
          <w:lang w:val="ru-RU"/>
        </w:rPr>
        <w:t xml:space="preserve"> лабораторије и испитивање челичних материјала</w:t>
      </w:r>
      <w:r w:rsidRPr="00E54709">
        <w:rPr>
          <w:lang w:val="ru-RU"/>
        </w:rPr>
        <w:t xml:space="preserve">, јавна набавка број </w:t>
      </w:r>
      <w:r w:rsidR="005F0B46">
        <w:rPr>
          <w:b/>
          <w:lang w:val="ru-RU"/>
        </w:rPr>
        <w:t>7</w:t>
      </w:r>
      <w:r w:rsidR="00892F21">
        <w:rPr>
          <w:b/>
          <w:lang w:val="ru-RU"/>
        </w:rPr>
        <w:t>7</w:t>
      </w:r>
      <w:r w:rsidRPr="00196BE2">
        <w:rPr>
          <w:b/>
          <w:lang w:val="ru-RU"/>
        </w:rPr>
        <w:t>/1</w:t>
      </w:r>
      <w:r w:rsidR="00436896">
        <w:rPr>
          <w:b/>
          <w:lang w:val="ru-RU"/>
        </w:rPr>
        <w:t>8</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t>СПЕЦИФИКАЦИЈА</w:t>
      </w:r>
    </w:p>
    <w:p w:rsidR="006F52D2" w:rsidRDefault="006F52D2" w:rsidP="006436E6">
      <w:pPr>
        <w:keepNext/>
        <w:keepLines/>
        <w:jc w:val="center"/>
        <w:rPr>
          <w:b/>
          <w:bCs/>
          <w:szCs w:val="24"/>
          <w:lang w:val="ru-RU"/>
        </w:rPr>
      </w:pPr>
    </w:p>
    <w:p w:rsidR="006F52D2" w:rsidRPr="00572C6B" w:rsidRDefault="006F52D2" w:rsidP="006F52D2">
      <w:pPr>
        <w:rPr>
          <w:b/>
          <w:color w:val="FF0000"/>
          <w:lang w:val="sr-Latn-CS"/>
        </w:rPr>
      </w:pPr>
    </w:p>
    <w:p w:rsidR="006F52D2" w:rsidRPr="00572C6B" w:rsidRDefault="006F52D2" w:rsidP="006F52D2">
      <w:pPr>
        <w:rPr>
          <w:b/>
          <w:color w:val="FF0000"/>
          <w:lang w:val="sr-Latn-CS"/>
        </w:rPr>
      </w:pPr>
    </w:p>
    <w:p w:rsidR="006F52D2" w:rsidRPr="00572C6B" w:rsidRDefault="006F52D2" w:rsidP="006F52D2">
      <w:pPr>
        <w:jc w:val="center"/>
        <w:rPr>
          <w:b/>
          <w:color w:val="FF0000"/>
        </w:rPr>
      </w:pPr>
    </w:p>
    <w:p w:rsidR="006F52D2" w:rsidRPr="00572C6B" w:rsidRDefault="006F52D2" w:rsidP="006F52D2">
      <w:pPr>
        <w:rPr>
          <w:b/>
          <w:color w:val="FF0000"/>
        </w:rPr>
      </w:pPr>
    </w:p>
    <w:p w:rsidR="006F52D2" w:rsidRPr="00CB0F2F" w:rsidRDefault="006F52D2" w:rsidP="006F52D2">
      <w:pPr>
        <w:rPr>
          <w:b/>
          <w:lang w:val="sr-Cyrl-RS"/>
        </w:rPr>
      </w:pPr>
      <w:r w:rsidRPr="00CB0F2F">
        <w:rPr>
          <w:b/>
          <w:lang w:val="sr-Cyrl-RS"/>
        </w:rPr>
        <w:t>Табела 1.</w:t>
      </w:r>
    </w:p>
    <w:p w:rsidR="006F52D2" w:rsidRPr="00CB0F2F" w:rsidRDefault="006F52D2" w:rsidP="006F52D2">
      <w:pPr>
        <w:rPr>
          <w:b/>
          <w:lang w:val="sr-Latn-CS"/>
        </w:rPr>
      </w:pPr>
    </w:p>
    <w:tbl>
      <w:tblPr>
        <w:tblW w:w="9561" w:type="dxa"/>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
        <w:gridCol w:w="3408"/>
        <w:gridCol w:w="2691"/>
        <w:gridCol w:w="2546"/>
      </w:tblGrid>
      <w:tr w:rsidR="00441876" w:rsidRPr="00572C6B" w:rsidTr="00441876">
        <w:trPr>
          <w:trHeight w:val="756"/>
        </w:trPr>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6F52D2">
            <w:pPr>
              <w:jc w:val="center"/>
              <w:rPr>
                <w:b/>
              </w:rPr>
            </w:pPr>
            <w:r w:rsidRPr="00785775">
              <w:rPr>
                <w:b/>
              </w:rPr>
              <w:t>Ред. Број</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6F52D2">
            <w:pPr>
              <w:jc w:val="center"/>
              <w:rPr>
                <w:b/>
              </w:rPr>
            </w:pPr>
            <w:r w:rsidRPr="00785775">
              <w:rPr>
                <w:b/>
              </w:rPr>
              <w:t>Врста анализе</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6F52D2">
            <w:pPr>
              <w:jc w:val="center"/>
              <w:rPr>
                <w:b/>
              </w:rPr>
            </w:pPr>
            <w:r w:rsidRPr="00785775">
              <w:rPr>
                <w:b/>
              </w:rPr>
              <w:t>Могуће методе</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rsidP="006F52D2">
            <w:pPr>
              <w:jc w:val="center"/>
              <w:rPr>
                <w:b/>
                <w:color w:val="FF0000"/>
              </w:rPr>
            </w:pPr>
            <w:r w:rsidRPr="00785775">
              <w:rPr>
                <w:b/>
                <w:szCs w:val="24"/>
              </w:rPr>
              <w:t>Цена по јед. мере  без ПДВ</w:t>
            </w: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rPr>
                <w:lang w:val="sr-Latn-CS"/>
              </w:rPr>
            </w:pPr>
            <w:r w:rsidRPr="00785775">
              <w:rPr>
                <w:lang w:val="sr-Latn-CS"/>
              </w:rPr>
              <w:t>1.</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pPr>
            <w:r w:rsidRPr="00785775">
              <w:t>Металографска испитивања</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lang w:val="sr-Cyrl-RS"/>
              </w:rPr>
            </w:pPr>
            <w:r w:rsidRPr="00785775">
              <w:rPr>
                <w:lang w:val="sr-Latn-CS"/>
              </w:rPr>
              <w:t>SRPS EN ISO</w:t>
            </w:r>
            <w:r w:rsidRPr="00785775">
              <w:rPr>
                <w:lang w:val="sr-Cyrl-RS"/>
              </w:rPr>
              <w:t xml:space="preserve"> 643:2014</w:t>
            </w:r>
          </w:p>
          <w:p w:rsidR="00441876" w:rsidRPr="00785775" w:rsidRDefault="00785775" w:rsidP="00785775">
            <w:pPr>
              <w:jc w:val="center"/>
              <w:rPr>
                <w:lang w:val="sr-Latn-CS"/>
              </w:rPr>
            </w:pPr>
            <w:r w:rsidRPr="00785775">
              <w:rPr>
                <w:lang w:val="sr-Latn-CS"/>
              </w:rPr>
              <w:t>SRPS EN ISO 3887:2011</w:t>
            </w:r>
          </w:p>
          <w:p w:rsidR="00785775" w:rsidRPr="00785775" w:rsidRDefault="00785775" w:rsidP="00785775">
            <w:pPr>
              <w:jc w:val="center"/>
              <w:rPr>
                <w:b/>
                <w:lang w:val="sr-Latn-CS"/>
              </w:rPr>
            </w:pPr>
            <w:r w:rsidRPr="00785775">
              <w:rPr>
                <w:lang w:val="sr-Latn-CS"/>
              </w:rPr>
              <w:t>SRPS EN 10247:2011</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rPr>
                <w:lang w:val="sr-Latn-CS"/>
              </w:rPr>
            </w:pPr>
            <w:r w:rsidRPr="00785775">
              <w:rPr>
                <w:lang w:val="sr-Latn-CS"/>
              </w:rPr>
              <w:t>2.</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pPr>
            <w:r w:rsidRPr="00785775">
              <w:t>Испитивање затезних карактеристика на собној температури</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color w:val="FF0000"/>
                <w:lang w:val="sr-Cyrl-RS"/>
              </w:rPr>
            </w:pPr>
            <w:r w:rsidRPr="00785775">
              <w:rPr>
                <w:lang w:val="sr-Latn-CS"/>
              </w:rPr>
              <w:t>SRPS EN ISO</w:t>
            </w:r>
            <w:r w:rsidRPr="00785775">
              <w:rPr>
                <w:lang w:val="sr-Cyrl-RS"/>
              </w:rPr>
              <w:t xml:space="preserve"> 6892-1:2017</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rPr>
                <w:lang w:val="sr-Latn-CS"/>
              </w:rPr>
            </w:pPr>
            <w:r w:rsidRPr="00785775">
              <w:rPr>
                <w:lang w:val="sr-Latn-CS"/>
              </w:rPr>
              <w:t>3.</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pPr>
            <w:r w:rsidRPr="00785775">
              <w:t>Одређивање садржаја угљеника</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lang w:val="sr-Cyrl-RS"/>
              </w:rPr>
            </w:pPr>
            <w:r w:rsidRPr="00785775">
              <w:rPr>
                <w:lang w:val="sr-Cyrl-RS"/>
              </w:rPr>
              <w:t xml:space="preserve">Метода инфрацрвене апсорпције, </w:t>
            </w:r>
            <w:r w:rsidR="00441876" w:rsidRPr="00785775">
              <w:rPr>
                <w:lang w:val="sr-Latn-CS"/>
              </w:rPr>
              <w:t>SRPS EN ISO</w:t>
            </w:r>
            <w:r w:rsidR="00441876" w:rsidRPr="00785775">
              <w:t xml:space="preserve"> </w:t>
            </w:r>
            <w:r w:rsidRPr="00785775">
              <w:rPr>
                <w:lang w:val="sr-Cyrl-RS"/>
              </w:rPr>
              <w:t>15350:2012</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pPr>
            <w:r w:rsidRPr="00785775">
              <w:t>4.</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lang w:val="sr-Cyrl-RS"/>
              </w:rPr>
            </w:pPr>
            <w:r w:rsidRPr="00785775">
              <w:t>Димензиона контрола</w:t>
            </w:r>
            <w:r w:rsidRPr="00785775">
              <w:rPr>
                <w:lang w:val="sr-Cyrl-RS"/>
              </w:rPr>
              <w:t xml:space="preserve"> узорка цеви</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b/>
              </w:rPr>
            </w:pPr>
            <w:r w:rsidRPr="00785775">
              <w:rPr>
                <w:b/>
                <w:lang w:val="sr-Latn-CS"/>
              </w:rPr>
              <w:t>/</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rPr>
                <w:lang w:val="sr-Latn-CS"/>
              </w:rPr>
            </w:pPr>
            <w:r w:rsidRPr="00785775">
              <w:rPr>
                <w:lang w:val="sr-Latn-CS"/>
              </w:rPr>
              <w:t>5.</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pPr>
            <w:r w:rsidRPr="00785775">
              <w:t>Одређивање садржаја никла</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color w:val="FF0000"/>
                <w:lang w:val="sr-Cyrl-RS"/>
              </w:rPr>
            </w:pPr>
            <w:r w:rsidRPr="00785775">
              <w:rPr>
                <w:lang w:val="sr-Latn-RS"/>
              </w:rPr>
              <w:t xml:space="preserve">OES </w:t>
            </w:r>
            <w:r w:rsidRPr="00785775">
              <w:rPr>
                <w:lang w:val="sr-Cyrl-RS"/>
              </w:rPr>
              <w:t xml:space="preserve">метода, </w:t>
            </w:r>
            <w:r w:rsidRPr="00785775">
              <w:rPr>
                <w:lang w:val="sr-Latn-RS"/>
              </w:rPr>
              <w:t xml:space="preserve">SRPS C.A1.011:2014 SF </w:t>
            </w:r>
            <w:r w:rsidRPr="00785775">
              <w:rPr>
                <w:lang w:val="sr-Cyrl-RS"/>
              </w:rPr>
              <w:t>метода</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r w:rsidR="00441876" w:rsidRPr="00572C6B" w:rsidTr="00785775">
        <w:tc>
          <w:tcPr>
            <w:tcW w:w="916"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rPr>
                <w:lang w:val="sr-Latn-CS"/>
              </w:rPr>
            </w:pPr>
            <w:r w:rsidRPr="00785775">
              <w:rPr>
                <w:lang w:val="sr-Latn-CS"/>
              </w:rPr>
              <w:t>6.</w:t>
            </w:r>
          </w:p>
        </w:tc>
        <w:tc>
          <w:tcPr>
            <w:tcW w:w="3408"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441876" w:rsidP="00785775">
            <w:pPr>
              <w:jc w:val="center"/>
            </w:pPr>
            <w:r w:rsidRPr="00785775">
              <w:t>О</w:t>
            </w:r>
            <w:r w:rsidR="00785775" w:rsidRPr="00785775">
              <w:t>дређивање садржаја хрома</w:t>
            </w:r>
          </w:p>
        </w:tc>
        <w:tc>
          <w:tcPr>
            <w:tcW w:w="2691" w:type="dxa"/>
            <w:tcBorders>
              <w:top w:val="single" w:sz="4" w:space="0" w:color="auto"/>
              <w:left w:val="single" w:sz="4" w:space="0" w:color="auto"/>
              <w:bottom w:val="single" w:sz="4" w:space="0" w:color="auto"/>
              <w:right w:val="single" w:sz="4" w:space="0" w:color="auto"/>
            </w:tcBorders>
            <w:vAlign w:val="center"/>
            <w:hideMark/>
          </w:tcPr>
          <w:p w:rsidR="00441876" w:rsidRPr="00785775" w:rsidRDefault="00785775" w:rsidP="00785775">
            <w:pPr>
              <w:jc w:val="center"/>
              <w:rPr>
                <w:color w:val="FF0000"/>
                <w:lang w:val="sr-Latn-CS"/>
              </w:rPr>
            </w:pPr>
            <w:r w:rsidRPr="00785775">
              <w:rPr>
                <w:lang w:val="sr-Latn-RS"/>
              </w:rPr>
              <w:t xml:space="preserve">OES </w:t>
            </w:r>
            <w:r w:rsidRPr="00785775">
              <w:rPr>
                <w:lang w:val="sr-Cyrl-RS"/>
              </w:rPr>
              <w:t xml:space="preserve">метода, </w:t>
            </w:r>
            <w:r>
              <w:rPr>
                <w:lang w:val="sr-Latn-RS"/>
              </w:rPr>
              <w:t>SRPS C.A1.011:2004 т</w:t>
            </w:r>
            <w:r w:rsidRPr="00785775">
              <w:rPr>
                <w:lang w:val="sr-Latn-RS"/>
              </w:rPr>
              <w:t xml:space="preserve"> </w:t>
            </w:r>
            <w:r w:rsidRPr="00785775">
              <w:rPr>
                <w:lang w:val="sr-Cyrl-RS"/>
              </w:rPr>
              <w:t>метода</w:t>
            </w:r>
          </w:p>
        </w:tc>
        <w:tc>
          <w:tcPr>
            <w:tcW w:w="2546" w:type="dxa"/>
            <w:tcBorders>
              <w:top w:val="single" w:sz="4" w:space="0" w:color="auto"/>
              <w:left w:val="single" w:sz="4" w:space="0" w:color="auto"/>
              <w:bottom w:val="single" w:sz="4" w:space="0" w:color="auto"/>
              <w:right w:val="single" w:sz="4" w:space="0" w:color="auto"/>
            </w:tcBorders>
          </w:tcPr>
          <w:p w:rsidR="00441876" w:rsidRPr="00572C6B" w:rsidRDefault="00441876">
            <w:pPr>
              <w:rPr>
                <w:color w:val="FF0000"/>
                <w:lang w:val="sr-Latn-CS"/>
              </w:rPr>
            </w:pPr>
          </w:p>
        </w:tc>
      </w:tr>
    </w:tbl>
    <w:p w:rsidR="006F52D2" w:rsidRDefault="006F52D2" w:rsidP="006F52D2">
      <w:pPr>
        <w:rPr>
          <w:b/>
          <w:bCs/>
          <w:color w:val="FF0000"/>
          <w:sz w:val="22"/>
          <w:szCs w:val="22"/>
        </w:rPr>
      </w:pPr>
    </w:p>
    <w:p w:rsidR="00CB0F2F" w:rsidRPr="00CB0F2F" w:rsidRDefault="00CB0F2F" w:rsidP="006F52D2">
      <w:pPr>
        <w:rPr>
          <w:b/>
          <w:bCs/>
          <w:color w:val="FF0000"/>
          <w:sz w:val="22"/>
          <w:szCs w:val="22"/>
        </w:rPr>
      </w:pPr>
      <w:r w:rsidRPr="00CB0F2F">
        <w:rPr>
          <w:b/>
          <w:noProof/>
          <w:szCs w:val="24"/>
        </w:rPr>
        <w:t>Приликом достављања резултата обавезно је доставити и објашњење резултата као и закључак (стручно мишљење) који произилази из добијених резултата.</w:t>
      </w:r>
    </w:p>
    <w:p w:rsidR="007703BD" w:rsidRPr="00572C6B" w:rsidRDefault="007703BD" w:rsidP="007703BD">
      <w:pPr>
        <w:keepNext/>
        <w:keepLines/>
        <w:rPr>
          <w:b/>
          <w:color w:val="FF0000"/>
          <w:szCs w:val="24"/>
        </w:rPr>
      </w:pPr>
    </w:p>
    <w:tbl>
      <w:tblPr>
        <w:tblW w:w="8615" w:type="dxa"/>
        <w:tblInd w:w="308" w:type="dxa"/>
        <w:tblLayout w:type="fixed"/>
        <w:tblLook w:val="0000" w:firstRow="0" w:lastRow="0" w:firstColumn="0" w:lastColumn="0" w:noHBand="0" w:noVBand="0"/>
      </w:tblPr>
      <w:tblGrid>
        <w:gridCol w:w="5020"/>
        <w:gridCol w:w="3595"/>
      </w:tblGrid>
      <w:tr w:rsidR="006436E6" w:rsidRPr="00572C6B" w:rsidTr="007703BD">
        <w:trPr>
          <w:trHeight w:val="593"/>
        </w:trPr>
        <w:tc>
          <w:tcPr>
            <w:tcW w:w="5020" w:type="dxa"/>
            <w:tcBorders>
              <w:top w:val="single" w:sz="4" w:space="0" w:color="000000"/>
              <w:left w:val="single" w:sz="4" w:space="0" w:color="000000"/>
              <w:bottom w:val="single" w:sz="4" w:space="0" w:color="000000"/>
            </w:tcBorders>
            <w:shd w:val="clear" w:color="auto" w:fill="auto"/>
          </w:tcPr>
          <w:p w:rsidR="006436E6" w:rsidRPr="00785775" w:rsidRDefault="006436E6" w:rsidP="00592E84">
            <w:pPr>
              <w:rPr>
                <w:rFonts w:eastAsia="TimesNewRomanPSMT"/>
                <w:bCs/>
                <w:szCs w:val="24"/>
                <w:lang w:val="ru-RU"/>
              </w:rPr>
            </w:pPr>
            <w:r w:rsidRPr="00785775">
              <w:rPr>
                <w:rFonts w:eastAsia="TimesNewRomanPSMT"/>
                <w:bCs/>
                <w:szCs w:val="24"/>
                <w:lang w:val="ru-RU"/>
              </w:rPr>
              <w:t>Укупна јединична ц</w:t>
            </w:r>
            <w:r w:rsidR="00F1776A" w:rsidRPr="00785775">
              <w:rPr>
                <w:rFonts w:eastAsia="TimesNewRomanPSMT"/>
                <w:bCs/>
                <w:szCs w:val="24"/>
                <w:lang w:val="ru-RU"/>
              </w:rPr>
              <w:t>ена понуђених услуга анализе</w:t>
            </w:r>
            <w:r w:rsidR="00785775" w:rsidRPr="00785775">
              <w:rPr>
                <w:rFonts w:eastAsia="TimesNewRomanPSMT"/>
                <w:bCs/>
                <w:szCs w:val="24"/>
                <w:lang w:val="ru-RU"/>
              </w:rPr>
              <w:t xml:space="preserve"> (збир цена по јединици мере од 1 до 6</w:t>
            </w:r>
            <w:r w:rsidRPr="00785775">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785775" w:rsidRDefault="006436E6" w:rsidP="00592E84">
            <w:pPr>
              <w:snapToGrid w:val="0"/>
              <w:rPr>
                <w:rFonts w:eastAsia="TimesNewRomanPSMT"/>
                <w:bCs/>
                <w:szCs w:val="24"/>
                <w:lang w:val="ru-RU"/>
              </w:rPr>
            </w:pPr>
          </w:p>
          <w:p w:rsidR="006436E6" w:rsidRPr="00785775" w:rsidRDefault="007703BD" w:rsidP="00592E84">
            <w:pPr>
              <w:rPr>
                <w:rFonts w:eastAsia="TimesNewRomanPSMT"/>
                <w:bCs/>
                <w:szCs w:val="24"/>
                <w:lang w:val="ru-RU"/>
              </w:rPr>
            </w:pPr>
            <w:r w:rsidRPr="00785775">
              <w:rPr>
                <w:rFonts w:eastAsia="TimesNewRomanPSMT"/>
                <w:bCs/>
                <w:szCs w:val="24"/>
                <w:lang w:val="ru-RU"/>
              </w:rPr>
              <w:t>__________________</w:t>
            </w:r>
            <w:r w:rsidR="006436E6" w:rsidRPr="00785775">
              <w:rPr>
                <w:rFonts w:eastAsia="TimesNewRomanPSMT"/>
                <w:bCs/>
                <w:szCs w:val="24"/>
                <w:lang w:val="ru-RU"/>
              </w:rPr>
              <w:t>динара</w:t>
            </w:r>
          </w:p>
        </w:tc>
      </w:tr>
      <w:tr w:rsidR="006436E6" w:rsidRPr="00572C6B" w:rsidTr="007703BD">
        <w:tc>
          <w:tcPr>
            <w:tcW w:w="5020" w:type="dxa"/>
            <w:tcBorders>
              <w:top w:val="single" w:sz="4" w:space="0" w:color="000000"/>
              <w:left w:val="single" w:sz="4" w:space="0" w:color="000000"/>
              <w:bottom w:val="single" w:sz="4" w:space="0" w:color="000000"/>
            </w:tcBorders>
            <w:shd w:val="clear" w:color="auto" w:fill="auto"/>
          </w:tcPr>
          <w:p w:rsidR="006436E6" w:rsidRPr="00785775" w:rsidRDefault="006436E6" w:rsidP="00592E84">
            <w:pPr>
              <w:rPr>
                <w:szCs w:val="24"/>
              </w:rPr>
            </w:pPr>
            <w:r w:rsidRPr="00785775">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785775" w:rsidRDefault="006436E6" w:rsidP="00592E84">
            <w:pPr>
              <w:snapToGrid w:val="0"/>
              <w:rPr>
                <w:rFonts w:eastAsia="TimesNewRomanPSMT"/>
                <w:bCs/>
                <w:szCs w:val="24"/>
                <w:lang w:val="ru-RU"/>
              </w:rPr>
            </w:pPr>
          </w:p>
          <w:p w:rsidR="006436E6" w:rsidRPr="00785775" w:rsidRDefault="006436E6" w:rsidP="00592E84">
            <w:pPr>
              <w:snapToGrid w:val="0"/>
              <w:rPr>
                <w:rFonts w:eastAsia="TimesNewRomanPSMT"/>
                <w:bCs/>
                <w:szCs w:val="24"/>
                <w:lang w:val="ru-RU"/>
              </w:rPr>
            </w:pPr>
            <w:r w:rsidRPr="00785775">
              <w:rPr>
                <w:rFonts w:eastAsia="TimesNewRomanPSMT"/>
                <w:bCs/>
                <w:szCs w:val="24"/>
                <w:lang w:val="ru-RU"/>
              </w:rPr>
              <w:t>___________________дана</w:t>
            </w:r>
          </w:p>
        </w:tc>
      </w:tr>
    </w:tbl>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tbl>
      <w:tblPr>
        <w:tblW w:w="8077" w:type="dxa"/>
        <w:jc w:val="center"/>
        <w:tblLook w:val="01E0" w:firstRow="1" w:lastRow="1" w:firstColumn="1" w:lastColumn="1" w:noHBand="0" w:noVBand="0"/>
      </w:tblPr>
      <w:tblGrid>
        <w:gridCol w:w="2628"/>
        <w:gridCol w:w="2131"/>
        <w:gridCol w:w="3318"/>
      </w:tblGrid>
      <w:tr w:rsidR="006436E6" w:rsidRPr="00572C6B" w:rsidTr="00592E84">
        <w:trPr>
          <w:jc w:val="center"/>
        </w:trPr>
        <w:tc>
          <w:tcPr>
            <w:tcW w:w="2628" w:type="dxa"/>
          </w:tcPr>
          <w:p w:rsidR="006436E6" w:rsidRPr="00572C6B" w:rsidRDefault="006436E6" w:rsidP="00592E84">
            <w:pPr>
              <w:jc w:val="center"/>
              <w:rPr>
                <w:b/>
                <w:color w:val="FF0000"/>
                <w:szCs w:val="24"/>
              </w:rPr>
            </w:pPr>
          </w:p>
        </w:tc>
        <w:tc>
          <w:tcPr>
            <w:tcW w:w="2131" w:type="dxa"/>
          </w:tcPr>
          <w:p w:rsidR="006436E6" w:rsidRPr="00785775" w:rsidRDefault="006436E6" w:rsidP="00592E84">
            <w:pPr>
              <w:jc w:val="center"/>
              <w:rPr>
                <w:b/>
                <w:szCs w:val="24"/>
              </w:rPr>
            </w:pPr>
          </w:p>
        </w:tc>
        <w:tc>
          <w:tcPr>
            <w:tcW w:w="3318" w:type="dxa"/>
          </w:tcPr>
          <w:p w:rsidR="006436E6" w:rsidRPr="00785775" w:rsidRDefault="006436E6" w:rsidP="00592E84">
            <w:pPr>
              <w:jc w:val="center"/>
              <w:rPr>
                <w:b/>
                <w:szCs w:val="24"/>
              </w:rPr>
            </w:pPr>
            <w:r w:rsidRPr="00785775">
              <w:rPr>
                <w:b/>
                <w:szCs w:val="24"/>
              </w:rPr>
              <w:t>Потпис овлашћеног лица</w:t>
            </w:r>
          </w:p>
        </w:tc>
      </w:tr>
      <w:tr w:rsidR="006436E6" w:rsidRPr="00572C6B" w:rsidTr="00592E84">
        <w:trPr>
          <w:jc w:val="center"/>
        </w:trPr>
        <w:tc>
          <w:tcPr>
            <w:tcW w:w="2628" w:type="dxa"/>
          </w:tcPr>
          <w:p w:rsidR="006436E6" w:rsidRPr="00572C6B" w:rsidRDefault="006436E6" w:rsidP="00592E84">
            <w:pPr>
              <w:rPr>
                <w:b/>
                <w:color w:val="FF0000"/>
                <w:szCs w:val="24"/>
              </w:rPr>
            </w:pPr>
          </w:p>
        </w:tc>
        <w:tc>
          <w:tcPr>
            <w:tcW w:w="2131" w:type="dxa"/>
          </w:tcPr>
          <w:p w:rsidR="006436E6" w:rsidRPr="00785775" w:rsidRDefault="006436E6" w:rsidP="00592E84">
            <w:pPr>
              <w:jc w:val="center"/>
              <w:rPr>
                <w:b/>
                <w:szCs w:val="24"/>
              </w:rPr>
            </w:pPr>
            <w:r w:rsidRPr="00785775">
              <w:rPr>
                <w:b/>
                <w:szCs w:val="24"/>
              </w:rPr>
              <w:t>М.П.</w:t>
            </w:r>
          </w:p>
        </w:tc>
        <w:tc>
          <w:tcPr>
            <w:tcW w:w="3318" w:type="dxa"/>
          </w:tcPr>
          <w:p w:rsidR="006436E6" w:rsidRPr="00785775" w:rsidRDefault="006436E6" w:rsidP="00592E84">
            <w:pPr>
              <w:jc w:val="center"/>
              <w:rPr>
                <w:b/>
                <w:szCs w:val="24"/>
              </w:rPr>
            </w:pPr>
          </w:p>
        </w:tc>
      </w:tr>
      <w:tr w:rsidR="006436E6" w:rsidRPr="00572C6B" w:rsidTr="00592E84">
        <w:trPr>
          <w:trHeight w:val="885"/>
          <w:jc w:val="center"/>
        </w:trPr>
        <w:tc>
          <w:tcPr>
            <w:tcW w:w="2628" w:type="dxa"/>
          </w:tcPr>
          <w:p w:rsidR="006436E6" w:rsidRPr="00572C6B" w:rsidRDefault="006436E6" w:rsidP="00592E84">
            <w:pPr>
              <w:rPr>
                <w:color w:val="FF0000"/>
                <w:szCs w:val="24"/>
              </w:rPr>
            </w:pPr>
          </w:p>
        </w:tc>
        <w:tc>
          <w:tcPr>
            <w:tcW w:w="2131" w:type="dxa"/>
          </w:tcPr>
          <w:p w:rsidR="006436E6" w:rsidRPr="00572C6B" w:rsidRDefault="006436E6" w:rsidP="00592E84">
            <w:pPr>
              <w:jc w:val="center"/>
              <w:rPr>
                <w:color w:val="FF0000"/>
                <w:szCs w:val="24"/>
              </w:rPr>
            </w:pPr>
          </w:p>
        </w:tc>
        <w:tc>
          <w:tcPr>
            <w:tcW w:w="3318" w:type="dxa"/>
            <w:tcBorders>
              <w:bottom w:val="single" w:sz="4" w:space="0" w:color="auto"/>
            </w:tcBorders>
          </w:tcPr>
          <w:p w:rsidR="006436E6" w:rsidRPr="00572C6B" w:rsidRDefault="006436E6" w:rsidP="00592E84">
            <w:pPr>
              <w:jc w:val="center"/>
              <w:rPr>
                <w:color w:val="FF0000"/>
                <w:szCs w:val="24"/>
              </w:rPr>
            </w:pPr>
          </w:p>
        </w:tc>
      </w:tr>
    </w:tbl>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FE3150" w:rsidRPr="00572C6B" w:rsidRDefault="00FE3150" w:rsidP="00D473F6">
      <w:pPr>
        <w:rPr>
          <w:rFonts w:eastAsia="BookAntiqua-Bold"/>
          <w:b/>
          <w:bCs/>
          <w:color w:val="FF0000"/>
          <w:szCs w:val="24"/>
          <w:lang w:val="sr-Cyrl-RS"/>
        </w:rPr>
      </w:pPr>
    </w:p>
    <w:p w:rsidR="00FE3150" w:rsidRPr="00572C6B" w:rsidRDefault="00FE3150" w:rsidP="00FE3150">
      <w:pPr>
        <w:rPr>
          <w:rFonts w:eastAsia="BookAntiqua-Bold"/>
          <w:color w:val="FF0000"/>
          <w:szCs w:val="24"/>
          <w:lang w:val="sr-Cyrl-RS"/>
        </w:rPr>
      </w:pPr>
    </w:p>
    <w:p w:rsidR="00FE3150" w:rsidRPr="00572C6B" w:rsidRDefault="00FE3150" w:rsidP="00FE3150">
      <w:pPr>
        <w:rPr>
          <w:rFonts w:eastAsia="BookAntiqua-Bold"/>
          <w:color w:val="FF0000"/>
          <w:szCs w:val="24"/>
          <w:lang w:val="sr-Cyrl-RS"/>
        </w:rPr>
      </w:pPr>
    </w:p>
    <w:p w:rsidR="00760252" w:rsidRDefault="00760252" w:rsidP="0062149F">
      <w:pPr>
        <w:pStyle w:val="Standard"/>
        <w:jc w:val="center"/>
        <w:outlineLvl w:val="0"/>
        <w:rPr>
          <w:b/>
        </w:rPr>
      </w:pPr>
      <w:r>
        <w:rPr>
          <w:b/>
        </w:rPr>
        <w:t>И З Ј А В А</w:t>
      </w:r>
    </w:p>
    <w:p w:rsidR="00760252" w:rsidRDefault="00760252" w:rsidP="0062149F">
      <w:pPr>
        <w:pStyle w:val="Standard"/>
        <w:jc w:val="center"/>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572C6B" w:rsidRDefault="00F8324B" w:rsidP="00BC0DDB">
      <w:pPr>
        <w:keepNext/>
        <w:keepLines/>
        <w:jc w:val="right"/>
        <w:rPr>
          <w:b/>
          <w:color w:val="FF0000"/>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Pr>
                <w:b/>
                <w:spacing w:val="-6"/>
              </w:rPr>
              <w:t>148-12</w:t>
            </w:r>
            <w:r w:rsidRPr="000276F3">
              <w:rPr>
                <w:b/>
                <w:spacing w:val="-6"/>
              </w:rPr>
              <w:t>-1</w:t>
            </w:r>
            <w:r>
              <w:rPr>
                <w:b/>
                <w:spacing w:val="-6"/>
              </w:rPr>
              <w:t>10-01-108/2016 од 25.04.2016</w:t>
            </w:r>
            <w:r w:rsidRPr="000276F3">
              <w:rPr>
                <w:b/>
                <w:spacing w:val="-6"/>
              </w:rPr>
              <w:t>. године</w:t>
            </w:r>
            <w:r>
              <w:rPr>
                <w:b/>
                <w:spacing w:val="-6"/>
              </w:rPr>
              <w:t xml:space="preserve"> и решења о допуни решења број 148-12-110-01-108/11/2016 од 08.09.2016.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Default="00896537" w:rsidP="00896537">
      <w:pPr>
        <w:tabs>
          <w:tab w:val="left" w:pos="7380"/>
        </w:tabs>
        <w:rPr>
          <w:szCs w:val="24"/>
        </w:rPr>
      </w:pPr>
      <w:r>
        <w:rPr>
          <w:szCs w:val="24"/>
        </w:rPr>
        <w:tab/>
        <w:t>- да је Наручилац, на основу Закона о јавним набавкама ("Службени гласник РС", бр. 124/2012</w:t>
      </w:r>
      <w:r w:rsidR="00BE695F" w:rsidRPr="00BE695F">
        <w:rPr>
          <w:szCs w:val="24"/>
          <w:lang w:val="ru-RU"/>
        </w:rPr>
        <w:t xml:space="preserve">, 14/15 </w:t>
      </w:r>
      <w:r w:rsidR="00BE695F">
        <w:rPr>
          <w:szCs w:val="24"/>
        </w:rPr>
        <w:t>и 68/15</w:t>
      </w:r>
      <w:r>
        <w:rPr>
          <w:szCs w:val="24"/>
        </w:rPr>
        <w:t>) спровео поступак јавне набавке</w:t>
      </w:r>
      <w:r w:rsidR="00D6536E">
        <w:rPr>
          <w:szCs w:val="24"/>
        </w:rPr>
        <w:t xml:space="preserve"> мале вредности</w:t>
      </w:r>
      <w:r>
        <w:rPr>
          <w:szCs w:val="24"/>
        </w:rPr>
        <w:t xml:space="preserve"> </w:t>
      </w:r>
      <w:r>
        <w:rPr>
          <w:b/>
          <w:szCs w:val="24"/>
        </w:rPr>
        <w:t xml:space="preserve">број </w:t>
      </w:r>
      <w:r w:rsidR="005F0B46">
        <w:rPr>
          <w:b/>
          <w:szCs w:val="24"/>
          <w:lang w:val="sr-Latn-CS"/>
        </w:rPr>
        <w:t>7</w:t>
      </w:r>
      <w:r w:rsidR="00892F21">
        <w:rPr>
          <w:b/>
          <w:szCs w:val="24"/>
          <w:lang w:val="sr-Cyrl-RS"/>
        </w:rPr>
        <w:t>7</w:t>
      </w:r>
      <w:bookmarkStart w:id="0" w:name="_GoBack"/>
      <w:bookmarkEnd w:id="0"/>
      <w:r>
        <w:rPr>
          <w:b/>
          <w:szCs w:val="24"/>
        </w:rPr>
        <w:t>/1</w:t>
      </w:r>
      <w:r w:rsidR="00BC296A">
        <w:rPr>
          <w:b/>
          <w:szCs w:val="24"/>
          <w:lang w:val="sr-Latn-CS"/>
        </w:rPr>
        <w:t>8</w:t>
      </w:r>
      <w:r w:rsidR="00572C6B">
        <w:rPr>
          <w:szCs w:val="24"/>
        </w:rPr>
        <w:t>, чији је предмет набавка услуга</w:t>
      </w:r>
      <w:r>
        <w:rPr>
          <w:szCs w:val="24"/>
        </w:rPr>
        <w:t xml:space="preserve"> </w:t>
      </w:r>
      <w:r w:rsidR="00572C6B">
        <w:t>специјализоване лабораторије</w:t>
      </w:r>
      <w:r w:rsidR="00572C6B">
        <w:rPr>
          <w:lang w:val="sr-Cyrl-RS"/>
        </w:rPr>
        <w:t xml:space="preserve"> и испитивање челичних материјала </w:t>
      </w:r>
      <w:r w:rsidR="00285CE8">
        <w:rPr>
          <w:szCs w:val="24"/>
        </w:rPr>
        <w:t xml:space="preserve"> </w:t>
      </w:r>
      <w:r>
        <w:rPr>
          <w:szCs w:val="24"/>
        </w:rPr>
        <w:t>на основу позива и конкурсне документације објављених на Порталу јавн</w:t>
      </w:r>
      <w:r w:rsidR="00D6536E">
        <w:rPr>
          <w:szCs w:val="24"/>
        </w:rPr>
        <w:t>их набавки и интернет страници Н</w:t>
      </w:r>
      <w:r>
        <w:rPr>
          <w:szCs w:val="24"/>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B762B1" w:rsidRDefault="00B762B1" w:rsidP="00896537">
      <w:pPr>
        <w:tabs>
          <w:tab w:val="left" w:pos="7380"/>
        </w:tabs>
        <w:rPr>
          <w:szCs w:val="24"/>
        </w:rPr>
      </w:pPr>
    </w:p>
    <w:p w:rsidR="00B762B1" w:rsidRDefault="00B762B1" w:rsidP="00896537">
      <w:pPr>
        <w:tabs>
          <w:tab w:val="left" w:pos="7380"/>
        </w:tabs>
        <w:rPr>
          <w:szCs w:val="24"/>
        </w:rPr>
      </w:pPr>
    </w:p>
    <w:p w:rsidR="00B762B1" w:rsidRDefault="00B762B1" w:rsidP="00896537">
      <w:pPr>
        <w:tabs>
          <w:tab w:val="left" w:pos="7380"/>
        </w:tabs>
        <w:rPr>
          <w:szCs w:val="24"/>
        </w:rPr>
      </w:pP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 услуге</w:t>
      </w:r>
      <w:r w:rsidRPr="002C2C3E">
        <w:rPr>
          <w:szCs w:val="24"/>
        </w:rPr>
        <w:t xml:space="preserve"> </w:t>
      </w:r>
      <w:r>
        <w:rPr>
          <w:szCs w:val="24"/>
        </w:rPr>
        <w:t>специјализованих лабораторија</w:t>
      </w:r>
      <w:r w:rsidR="00CB0F2F">
        <w:rPr>
          <w:szCs w:val="24"/>
          <w:lang w:val="sr-Cyrl-RS"/>
        </w:rPr>
        <w:t xml:space="preserve"> испитивање челичних материјала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дана пријема рачуна и отпремнице, на рачун </w:t>
      </w:r>
      <w:r w:rsidR="001E15C8">
        <w:rPr>
          <w:szCs w:val="24"/>
        </w:rPr>
        <w:t>Добављача</w:t>
      </w:r>
      <w:r>
        <w:rPr>
          <w:noProof/>
          <w:szCs w:val="24"/>
        </w:rPr>
        <w:t>.</w:t>
      </w:r>
    </w:p>
    <w:p w:rsidR="00B762B1" w:rsidRPr="00B762B1" w:rsidRDefault="00B762B1" w:rsidP="00B762B1">
      <w:pPr>
        <w:tabs>
          <w:tab w:val="left" w:pos="0"/>
        </w:tabs>
        <w:rPr>
          <w:noProof/>
          <w:szCs w:val="24"/>
        </w:rPr>
      </w:pPr>
      <w:r>
        <w:rPr>
          <w:iCs/>
          <w:szCs w:val="24"/>
        </w:rPr>
        <w:tab/>
        <w:t>Добављач је дужан да уз рачун достави писани резултат о извршеној анализи узорака.</w:t>
      </w:r>
    </w:p>
    <w:p w:rsidR="00145A0A" w:rsidRPr="00145A0A" w:rsidRDefault="00145A0A" w:rsidP="00145A0A">
      <w:pPr>
        <w:autoSpaceDE w:val="0"/>
        <w:autoSpaceDN w:val="0"/>
      </w:pPr>
      <w:r>
        <w:rPr>
          <w:color w:val="FF0000"/>
        </w:rPr>
        <w:tab/>
      </w:r>
      <w:r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B762B1" w:rsidRPr="00B762B1" w:rsidRDefault="00B762B1" w:rsidP="00B762B1">
      <w:pPr>
        <w:keepNext/>
        <w:keepLines/>
        <w:widowControl/>
        <w:rPr>
          <w:noProof/>
          <w:szCs w:val="24"/>
        </w:rPr>
      </w:pPr>
    </w:p>
    <w:p w:rsidR="00B762B1" w:rsidRDefault="00B762B1" w:rsidP="00B762B1">
      <w:pPr>
        <w:keepNext/>
        <w:keepLines/>
        <w:widowControl/>
        <w:rPr>
          <w:noProof/>
          <w:szCs w:val="24"/>
        </w:rPr>
      </w:pPr>
      <w:r>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Pr>
          <w:noProof/>
          <w:szCs w:val="24"/>
          <w:lang w:val="ru-RU"/>
        </w:rPr>
        <w:t xml:space="preserve"> </w:t>
      </w:r>
      <w:r>
        <w:rPr>
          <w:noProof/>
          <w:szCs w:val="24"/>
        </w:rPr>
        <w:t>Ово представља комплет услугу како је дефинисано у спецификацији Обрасца понуде.</w:t>
      </w:r>
    </w:p>
    <w:p w:rsidR="00B762B1" w:rsidRDefault="00B762B1" w:rsidP="00B762B1">
      <w:pPr>
        <w:keepNext/>
        <w:keepLines/>
        <w:widowControl/>
        <w:rPr>
          <w:noProof/>
          <w:szCs w:val="24"/>
        </w:rPr>
      </w:pPr>
      <w:r>
        <w:rPr>
          <w:noProof/>
          <w:szCs w:val="24"/>
        </w:rPr>
        <w:tab/>
        <w:t xml:space="preserve">Услуга ће се сматрати извршеном када </w:t>
      </w:r>
      <w:r>
        <w:rPr>
          <w:szCs w:val="24"/>
        </w:rPr>
        <w:t>Наручилац прими писани резултат о извршеној анализи узорка.</w:t>
      </w:r>
    </w:p>
    <w:p w:rsidR="00B762B1" w:rsidRDefault="00B762B1" w:rsidP="00B762B1">
      <w:pPr>
        <w:keepNext/>
        <w:keepLines/>
        <w:widowControl/>
        <w:tabs>
          <w:tab w:val="left" w:pos="990"/>
        </w:tabs>
        <w:rPr>
          <w:noProof/>
          <w:szCs w:val="24"/>
        </w:rPr>
      </w:pPr>
      <w:r>
        <w:rPr>
          <w:noProof/>
          <w:szCs w:val="24"/>
        </w:rPr>
        <w:tab/>
        <w:t xml:space="preserve">       Достава резултата анализе вршиће се на адресе Наручиоца</w:t>
      </w:r>
      <w:r>
        <w:rPr>
          <w:caps/>
          <w:noProof/>
          <w:szCs w:val="24"/>
        </w:rPr>
        <w:t xml:space="preserve"> </w:t>
      </w:r>
      <w:r>
        <w:rPr>
          <w:noProof/>
          <w:szCs w:val="24"/>
        </w:rPr>
        <w:t>из писане поруџбенице.</w:t>
      </w:r>
    </w:p>
    <w:p w:rsidR="00F8324B" w:rsidRDefault="00B762B1" w:rsidP="00FB617F">
      <w:pPr>
        <w:keepNext/>
        <w:keepLines/>
        <w:widowControl/>
        <w:rPr>
          <w:szCs w:val="24"/>
        </w:rPr>
      </w:pPr>
      <w:r>
        <w:rPr>
          <w:noProof/>
          <w:szCs w:val="24"/>
        </w:rPr>
        <w:tab/>
      </w:r>
      <w:r>
        <w:rPr>
          <w:noProof/>
          <w:szCs w:val="24"/>
        </w:rPr>
        <w:tab/>
      </w:r>
    </w:p>
    <w:p w:rsidR="00B762B1" w:rsidRPr="00B762B1" w:rsidRDefault="00B762B1" w:rsidP="00B762B1">
      <w:pPr>
        <w:keepNext/>
        <w:keepLines/>
        <w:widowControl/>
        <w:tabs>
          <w:tab w:val="left" w:pos="990"/>
        </w:tabs>
        <w:rPr>
          <w:szCs w:val="24"/>
        </w:rPr>
      </w:pPr>
    </w:p>
    <w:p w:rsidR="00C11E56" w:rsidRDefault="00C11E56" w:rsidP="00B762B1">
      <w:pPr>
        <w:keepNext/>
        <w:keepLines/>
        <w:widowControl/>
        <w:tabs>
          <w:tab w:val="left" w:pos="990"/>
        </w:tabs>
        <w:rPr>
          <w:b/>
          <w:szCs w:val="24"/>
        </w:rPr>
      </w:pPr>
    </w:p>
    <w:p w:rsidR="00FB617F" w:rsidRDefault="00FB617F" w:rsidP="00B762B1">
      <w:pPr>
        <w:keepNext/>
        <w:keepLines/>
        <w:widowControl/>
        <w:tabs>
          <w:tab w:val="left" w:pos="990"/>
        </w:tabs>
        <w:rPr>
          <w:b/>
          <w:szCs w:val="24"/>
        </w:rPr>
      </w:pPr>
    </w:p>
    <w:p w:rsidR="00FB617F" w:rsidRDefault="00FB617F" w:rsidP="00B762B1">
      <w:pPr>
        <w:keepNext/>
        <w:keepLines/>
        <w:widowControl/>
        <w:tabs>
          <w:tab w:val="left" w:pos="990"/>
        </w:tabs>
        <w:rPr>
          <w:b/>
          <w:szCs w:val="24"/>
        </w:rPr>
      </w:pPr>
    </w:p>
    <w:p w:rsidR="00FB617F" w:rsidRDefault="00FB617F" w:rsidP="00B762B1">
      <w:pPr>
        <w:keepNext/>
        <w:keepLines/>
        <w:widowControl/>
        <w:tabs>
          <w:tab w:val="left" w:pos="990"/>
        </w:tabs>
        <w:rPr>
          <w:b/>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9B0EFC" w:rsidRPr="00B762B1" w:rsidRDefault="009B0EFC" w:rsidP="00B762B1">
      <w:pPr>
        <w:rPr>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1410" w:rsidRDefault="00611410" w:rsidP="00857F0A">
      <w:r>
        <w:separator/>
      </w:r>
    </w:p>
  </w:endnote>
  <w:endnote w:type="continuationSeparator" w:id="0">
    <w:p w:rsidR="00611410" w:rsidRDefault="00611410"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410" w:rsidRDefault="00611410"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611410" w:rsidRDefault="00611410"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410" w:rsidRPr="00460D7C" w:rsidRDefault="00611410"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sr-Latn-RS"/>
      </w:rPr>
      <w:t>V</w:t>
    </w:r>
    <w:r w:rsidR="005F0B46">
      <w:rPr>
        <w:b/>
        <w:color w:val="333333"/>
        <w:sz w:val="20"/>
        <w:lang w:val="sr-Latn-RS"/>
      </w:rPr>
      <w:t>I</w:t>
    </w:r>
    <w:r w:rsidR="00892F21">
      <w:rPr>
        <w:b/>
        <w:color w:val="333333"/>
        <w:sz w:val="20"/>
        <w:lang w:val="sr-Latn-RS"/>
      </w:rPr>
      <w:t>I</w:t>
    </w:r>
    <w:r>
      <w:rPr>
        <w:b/>
        <w:color w:val="333333"/>
        <w:sz w:val="20"/>
        <w:lang w:val="sr-Latn-CS"/>
      </w:rPr>
      <w:t>-201</w:t>
    </w:r>
    <w:r>
      <w:rPr>
        <w:b/>
        <w:color w:val="333333"/>
        <w:sz w:val="20"/>
        <w:lang w:val="sr-Cyrl-RS"/>
      </w:rPr>
      <w:t>8</w:t>
    </w:r>
    <w:r>
      <w:rPr>
        <w:b/>
        <w:color w:val="333333"/>
        <w:sz w:val="20"/>
        <w:lang w:val="sr-Latn-CS"/>
      </w:rPr>
      <w:t xml:space="preserve">. </w:t>
    </w:r>
    <w:r>
      <w:rPr>
        <w:b/>
        <w:color w:val="333333"/>
        <w:sz w:val="20"/>
      </w:rPr>
      <w:t>године</w:t>
    </w:r>
  </w:p>
  <w:p w:rsidR="00611410" w:rsidRPr="00337960" w:rsidRDefault="00611410"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sidR="005F0B46">
      <w:rPr>
        <w:b/>
        <w:sz w:val="20"/>
        <w:lang w:val="en-US"/>
      </w:rPr>
      <w:t>7</w:t>
    </w:r>
    <w:r w:rsidR="00892F21">
      <w:rPr>
        <w:b/>
        <w:sz w:val="20"/>
        <w:lang w:val="en-US"/>
      </w:rPr>
      <w:t>7</w:t>
    </w:r>
    <w:r>
      <w:rPr>
        <w:b/>
        <w:sz w:val="20"/>
      </w:rPr>
      <w:t>/1</w:t>
    </w:r>
    <w:r>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1410" w:rsidRDefault="00611410" w:rsidP="00857F0A">
      <w:r>
        <w:separator/>
      </w:r>
    </w:p>
  </w:footnote>
  <w:footnote w:type="continuationSeparator" w:id="0">
    <w:p w:rsidR="00611410" w:rsidRDefault="00611410"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1410" w:rsidRDefault="00611410"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611410" w:rsidRDefault="006114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611410" w:rsidRDefault="00611410" w:rsidP="00337960">
        <w:pPr>
          <w:pStyle w:val="Header"/>
          <w:jc w:val="right"/>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892F21">
          <w:rPr>
            <w:b/>
            <w:bCs/>
            <w:noProof/>
          </w:rPr>
          <w:t>45</w:t>
        </w:r>
        <w:r>
          <w:rPr>
            <w:b/>
            <w:bCs/>
            <w:szCs w:val="24"/>
          </w:rPr>
          <w:fldChar w:fldCharType="end"/>
        </w:r>
        <w:r>
          <w:t xml:space="preserve"> од </w:t>
        </w:r>
        <w:r>
          <w:rPr>
            <w:b/>
            <w:bCs/>
            <w:szCs w:val="24"/>
          </w:rPr>
          <w:t>4</w:t>
        </w:r>
        <w:r w:rsidR="0084311A">
          <w:rPr>
            <w:b/>
            <w:bCs/>
            <w:szCs w:val="24"/>
            <w:lang w:val="sr-Cyrl-RS"/>
          </w:rPr>
          <w:t>5</w:t>
        </w:r>
      </w:p>
    </w:sdtContent>
  </w:sdt>
  <w:p w:rsidR="00611410" w:rsidRPr="00A5747D" w:rsidRDefault="00611410"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3"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22"/>
  </w:num>
  <w:num w:numId="3">
    <w:abstractNumId w:val="15"/>
  </w:num>
  <w:num w:numId="4">
    <w:abstractNumId w:val="18"/>
  </w:num>
  <w:num w:numId="5">
    <w:abstractNumId w:val="12"/>
  </w:num>
  <w:num w:numId="6">
    <w:abstractNumId w:val="20"/>
  </w:num>
  <w:num w:numId="7">
    <w:abstractNumId w:val="25"/>
  </w:num>
  <w:num w:numId="8">
    <w:abstractNumId w:val="26"/>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3"/>
  </w:num>
  <w:num w:numId="25">
    <w:abstractNumId w:val="16"/>
  </w:num>
  <w:num w:numId="2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43550"/>
    <w:rsid w:val="00056E8A"/>
    <w:rsid w:val="000613C2"/>
    <w:rsid w:val="00065A5B"/>
    <w:rsid w:val="000751E9"/>
    <w:rsid w:val="00084A27"/>
    <w:rsid w:val="00087B86"/>
    <w:rsid w:val="000912F2"/>
    <w:rsid w:val="000B11A8"/>
    <w:rsid w:val="000B7A65"/>
    <w:rsid w:val="000D63C2"/>
    <w:rsid w:val="000E28FF"/>
    <w:rsid w:val="00100035"/>
    <w:rsid w:val="00111748"/>
    <w:rsid w:val="00113F20"/>
    <w:rsid w:val="00116C9C"/>
    <w:rsid w:val="00134F21"/>
    <w:rsid w:val="00137BAF"/>
    <w:rsid w:val="00137CF7"/>
    <w:rsid w:val="00145A0A"/>
    <w:rsid w:val="001505CE"/>
    <w:rsid w:val="0015701C"/>
    <w:rsid w:val="00174FB7"/>
    <w:rsid w:val="00175F39"/>
    <w:rsid w:val="001807B4"/>
    <w:rsid w:val="001851FB"/>
    <w:rsid w:val="00196BE2"/>
    <w:rsid w:val="001A7D24"/>
    <w:rsid w:val="001B1BB9"/>
    <w:rsid w:val="001B3E73"/>
    <w:rsid w:val="001C6248"/>
    <w:rsid w:val="001E15C8"/>
    <w:rsid w:val="001F19A1"/>
    <w:rsid w:val="002008A9"/>
    <w:rsid w:val="00205485"/>
    <w:rsid w:val="002116FB"/>
    <w:rsid w:val="002262D1"/>
    <w:rsid w:val="002314F4"/>
    <w:rsid w:val="00231D24"/>
    <w:rsid w:val="00241118"/>
    <w:rsid w:val="002508F9"/>
    <w:rsid w:val="0025596D"/>
    <w:rsid w:val="002571C1"/>
    <w:rsid w:val="00266807"/>
    <w:rsid w:val="00271003"/>
    <w:rsid w:val="002750F8"/>
    <w:rsid w:val="002760C8"/>
    <w:rsid w:val="00277AFE"/>
    <w:rsid w:val="00285CE8"/>
    <w:rsid w:val="00287CD7"/>
    <w:rsid w:val="00297D1A"/>
    <w:rsid w:val="002A4CE5"/>
    <w:rsid w:val="002C0BCE"/>
    <w:rsid w:val="002C5F17"/>
    <w:rsid w:val="002D18B6"/>
    <w:rsid w:val="002D518A"/>
    <w:rsid w:val="002E1C0C"/>
    <w:rsid w:val="00303E8C"/>
    <w:rsid w:val="00310538"/>
    <w:rsid w:val="00311A55"/>
    <w:rsid w:val="00337960"/>
    <w:rsid w:val="0034454E"/>
    <w:rsid w:val="003673F3"/>
    <w:rsid w:val="003734C7"/>
    <w:rsid w:val="00385DEA"/>
    <w:rsid w:val="003959D1"/>
    <w:rsid w:val="003A516A"/>
    <w:rsid w:val="003A60B5"/>
    <w:rsid w:val="003B7038"/>
    <w:rsid w:val="003D5235"/>
    <w:rsid w:val="004211B7"/>
    <w:rsid w:val="00436896"/>
    <w:rsid w:val="00441876"/>
    <w:rsid w:val="00463DAB"/>
    <w:rsid w:val="004704D7"/>
    <w:rsid w:val="00471A3D"/>
    <w:rsid w:val="00477CC6"/>
    <w:rsid w:val="004A6EC1"/>
    <w:rsid w:val="004B132B"/>
    <w:rsid w:val="004C4739"/>
    <w:rsid w:val="004D1DB3"/>
    <w:rsid w:val="004E013E"/>
    <w:rsid w:val="004E7BA3"/>
    <w:rsid w:val="004F1875"/>
    <w:rsid w:val="004F3582"/>
    <w:rsid w:val="005014AB"/>
    <w:rsid w:val="005034E2"/>
    <w:rsid w:val="00557357"/>
    <w:rsid w:val="005729E7"/>
    <w:rsid w:val="00572C6B"/>
    <w:rsid w:val="00573C93"/>
    <w:rsid w:val="00586488"/>
    <w:rsid w:val="00592E84"/>
    <w:rsid w:val="00597D91"/>
    <w:rsid w:val="005A0929"/>
    <w:rsid w:val="005B47EF"/>
    <w:rsid w:val="005C2518"/>
    <w:rsid w:val="005D2EC7"/>
    <w:rsid w:val="005D6178"/>
    <w:rsid w:val="005D65DA"/>
    <w:rsid w:val="005F0B46"/>
    <w:rsid w:val="00601AE8"/>
    <w:rsid w:val="00611410"/>
    <w:rsid w:val="00620F2F"/>
    <w:rsid w:val="0062149F"/>
    <w:rsid w:val="00625649"/>
    <w:rsid w:val="006436E6"/>
    <w:rsid w:val="00660767"/>
    <w:rsid w:val="00667887"/>
    <w:rsid w:val="006A092F"/>
    <w:rsid w:val="006B1C9C"/>
    <w:rsid w:val="006B5AA4"/>
    <w:rsid w:val="006C3B5D"/>
    <w:rsid w:val="006C68D2"/>
    <w:rsid w:val="006E10CD"/>
    <w:rsid w:val="006F156E"/>
    <w:rsid w:val="006F52D2"/>
    <w:rsid w:val="007107F3"/>
    <w:rsid w:val="00720868"/>
    <w:rsid w:val="007231E6"/>
    <w:rsid w:val="00741644"/>
    <w:rsid w:val="00744D4B"/>
    <w:rsid w:val="007510F5"/>
    <w:rsid w:val="007564B0"/>
    <w:rsid w:val="00760252"/>
    <w:rsid w:val="007703BD"/>
    <w:rsid w:val="00774DF4"/>
    <w:rsid w:val="00777D2F"/>
    <w:rsid w:val="00785775"/>
    <w:rsid w:val="00786B68"/>
    <w:rsid w:val="007A3716"/>
    <w:rsid w:val="007B2B12"/>
    <w:rsid w:val="007B2E67"/>
    <w:rsid w:val="007B4DF7"/>
    <w:rsid w:val="007C30A3"/>
    <w:rsid w:val="007E5B80"/>
    <w:rsid w:val="007E6759"/>
    <w:rsid w:val="007F072D"/>
    <w:rsid w:val="007F6D3D"/>
    <w:rsid w:val="00807D9B"/>
    <w:rsid w:val="0081654E"/>
    <w:rsid w:val="00821E22"/>
    <w:rsid w:val="00826007"/>
    <w:rsid w:val="0084311A"/>
    <w:rsid w:val="00856136"/>
    <w:rsid w:val="008567DF"/>
    <w:rsid w:val="00857F0A"/>
    <w:rsid w:val="008634C6"/>
    <w:rsid w:val="00867EEB"/>
    <w:rsid w:val="00874C23"/>
    <w:rsid w:val="00875A30"/>
    <w:rsid w:val="00892F21"/>
    <w:rsid w:val="00896537"/>
    <w:rsid w:val="008B4F93"/>
    <w:rsid w:val="008E3AB7"/>
    <w:rsid w:val="008F4F8A"/>
    <w:rsid w:val="008F6684"/>
    <w:rsid w:val="009156C2"/>
    <w:rsid w:val="0092218D"/>
    <w:rsid w:val="00926451"/>
    <w:rsid w:val="00930D7C"/>
    <w:rsid w:val="00931BD6"/>
    <w:rsid w:val="00937196"/>
    <w:rsid w:val="00943E64"/>
    <w:rsid w:val="0096708E"/>
    <w:rsid w:val="009746AC"/>
    <w:rsid w:val="00980E84"/>
    <w:rsid w:val="00997EEE"/>
    <w:rsid w:val="009A29A4"/>
    <w:rsid w:val="009B0EFC"/>
    <w:rsid w:val="009B1D70"/>
    <w:rsid w:val="009C3358"/>
    <w:rsid w:val="009D2239"/>
    <w:rsid w:val="009D2D1B"/>
    <w:rsid w:val="009E5527"/>
    <w:rsid w:val="009E62C5"/>
    <w:rsid w:val="009E776C"/>
    <w:rsid w:val="00A16F86"/>
    <w:rsid w:val="00A200B2"/>
    <w:rsid w:val="00A205B6"/>
    <w:rsid w:val="00A54717"/>
    <w:rsid w:val="00A55C92"/>
    <w:rsid w:val="00A5747D"/>
    <w:rsid w:val="00A64C78"/>
    <w:rsid w:val="00A944C7"/>
    <w:rsid w:val="00AB273C"/>
    <w:rsid w:val="00AB6BED"/>
    <w:rsid w:val="00AC5A46"/>
    <w:rsid w:val="00AC5C7D"/>
    <w:rsid w:val="00AC79A9"/>
    <w:rsid w:val="00AE1A20"/>
    <w:rsid w:val="00AF46B5"/>
    <w:rsid w:val="00B073CC"/>
    <w:rsid w:val="00B07CB8"/>
    <w:rsid w:val="00B10AF0"/>
    <w:rsid w:val="00B353E1"/>
    <w:rsid w:val="00B354B6"/>
    <w:rsid w:val="00B46D75"/>
    <w:rsid w:val="00B74441"/>
    <w:rsid w:val="00B762B1"/>
    <w:rsid w:val="00B76879"/>
    <w:rsid w:val="00B945FC"/>
    <w:rsid w:val="00BA0DFC"/>
    <w:rsid w:val="00BB4D4B"/>
    <w:rsid w:val="00BC0DDB"/>
    <w:rsid w:val="00BC296A"/>
    <w:rsid w:val="00BC5909"/>
    <w:rsid w:val="00BC5A10"/>
    <w:rsid w:val="00BC5A59"/>
    <w:rsid w:val="00BE2DEF"/>
    <w:rsid w:val="00BE695F"/>
    <w:rsid w:val="00BF10EF"/>
    <w:rsid w:val="00BF225D"/>
    <w:rsid w:val="00BF3BB4"/>
    <w:rsid w:val="00C0684E"/>
    <w:rsid w:val="00C07C37"/>
    <w:rsid w:val="00C11D79"/>
    <w:rsid w:val="00C11E56"/>
    <w:rsid w:val="00C167AC"/>
    <w:rsid w:val="00C202A9"/>
    <w:rsid w:val="00C24396"/>
    <w:rsid w:val="00C45571"/>
    <w:rsid w:val="00C47980"/>
    <w:rsid w:val="00C53069"/>
    <w:rsid w:val="00C7454E"/>
    <w:rsid w:val="00C84C9E"/>
    <w:rsid w:val="00CA64B5"/>
    <w:rsid w:val="00CB0F2F"/>
    <w:rsid w:val="00CB4989"/>
    <w:rsid w:val="00CC06FC"/>
    <w:rsid w:val="00CF0745"/>
    <w:rsid w:val="00CF7660"/>
    <w:rsid w:val="00D07795"/>
    <w:rsid w:val="00D1445B"/>
    <w:rsid w:val="00D33C22"/>
    <w:rsid w:val="00D473F6"/>
    <w:rsid w:val="00D47C9D"/>
    <w:rsid w:val="00D6536E"/>
    <w:rsid w:val="00D76546"/>
    <w:rsid w:val="00DD0454"/>
    <w:rsid w:val="00DE3453"/>
    <w:rsid w:val="00DE52EA"/>
    <w:rsid w:val="00DF699A"/>
    <w:rsid w:val="00E00C34"/>
    <w:rsid w:val="00E10FD7"/>
    <w:rsid w:val="00E13D27"/>
    <w:rsid w:val="00E22D41"/>
    <w:rsid w:val="00E322FF"/>
    <w:rsid w:val="00E447D3"/>
    <w:rsid w:val="00E54FCD"/>
    <w:rsid w:val="00E70498"/>
    <w:rsid w:val="00E84D9B"/>
    <w:rsid w:val="00EA7D19"/>
    <w:rsid w:val="00EA7DDD"/>
    <w:rsid w:val="00ED07EB"/>
    <w:rsid w:val="00ED17A0"/>
    <w:rsid w:val="00ED400A"/>
    <w:rsid w:val="00EF4F2D"/>
    <w:rsid w:val="00F03AFE"/>
    <w:rsid w:val="00F1776A"/>
    <w:rsid w:val="00F21259"/>
    <w:rsid w:val="00F44589"/>
    <w:rsid w:val="00F55955"/>
    <w:rsid w:val="00F60A44"/>
    <w:rsid w:val="00F73627"/>
    <w:rsid w:val="00F8324B"/>
    <w:rsid w:val="00FA7DCB"/>
    <w:rsid w:val="00FB617F"/>
    <w:rsid w:val="00FC3657"/>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6FB68D5-C437-4A75-ACFD-39DC26B5E25C}"/>
</file>

<file path=customXml/itemProps2.xml><?xml version="1.0" encoding="utf-8"?>
<ds:datastoreItem xmlns:ds="http://schemas.openxmlformats.org/officeDocument/2006/customXml" ds:itemID="{D53604E1-CBBF-4252-A362-5F4D6F09B5BC}"/>
</file>

<file path=customXml/itemProps3.xml><?xml version="1.0" encoding="utf-8"?>
<ds:datastoreItem xmlns:ds="http://schemas.openxmlformats.org/officeDocument/2006/customXml" ds:itemID="{ACB19E8F-F6A4-42E7-8C09-D7A88543F2EA}"/>
</file>

<file path=customXml/itemProps4.xml><?xml version="1.0" encoding="utf-8"?>
<ds:datastoreItem xmlns:ds="http://schemas.openxmlformats.org/officeDocument/2006/customXml" ds:itemID="{6E99E9CB-AC95-4438-953F-B6DD831D9AD0}"/>
</file>

<file path=docProps/app.xml><?xml version="1.0" encoding="utf-8"?>
<Properties xmlns="http://schemas.openxmlformats.org/officeDocument/2006/extended-properties" xmlns:vt="http://schemas.openxmlformats.org/officeDocument/2006/docPropsVTypes">
  <Template>Normal</Template>
  <TotalTime>180</TotalTime>
  <Pages>45</Pages>
  <Words>8072</Words>
  <Characters>46014</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Vukoman Cvijovic</cp:lastModifiedBy>
  <cp:revision>31</cp:revision>
  <cp:lastPrinted>2018-03-28T10:22:00Z</cp:lastPrinted>
  <dcterms:created xsi:type="dcterms:W3CDTF">2017-04-18T12:25:00Z</dcterms:created>
  <dcterms:modified xsi:type="dcterms:W3CDTF">2018-06-25T06:57:00Z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