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900D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43BF" w:rsidRDefault="000B1186" w:rsidP="008143BF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43056">
              <w:rPr>
                <w:rFonts w:cs="Times New Roman"/>
                <w:b/>
                <w:sz w:val="22"/>
                <w:szCs w:val="22"/>
              </w:rPr>
              <w:t>19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D43056" w:rsidRPr="005D544E">
              <w:rPr>
                <w:rFonts w:cs="Times New Roman"/>
              </w:rPr>
              <w:t>услуг</w:t>
            </w:r>
            <w:r w:rsidR="00D43056" w:rsidRPr="005D544E">
              <w:rPr>
                <w:rFonts w:cs="Times New Roman"/>
                <w:lang w:val="en-US"/>
              </w:rPr>
              <w:t>e</w:t>
            </w:r>
            <w:r w:rsidR="00D43056" w:rsidRPr="005D544E">
              <w:rPr>
                <w:rFonts w:cs="Times New Roman"/>
              </w:rPr>
              <w:t xml:space="preserve"> фиксне телефоније</w:t>
            </w:r>
            <w:r w:rsidR="00D43056" w:rsidRPr="005D544E">
              <w:rPr>
                <w:rFonts w:cs="Times New Roman"/>
                <w:color w:val="00B050"/>
                <w:lang w:val="sr-Cyrl-CS"/>
              </w:rPr>
              <w:t>.</w:t>
            </w:r>
          </w:p>
          <w:p w:rsidR="000B1186" w:rsidRPr="00D43056" w:rsidRDefault="00D43056" w:rsidP="004D7713">
            <w:pPr>
              <w:keepNext/>
              <w:keepLines/>
              <w:outlineLvl w:val="0"/>
              <w:rPr>
                <w:rFonts w:cs="Times New Roman"/>
              </w:rPr>
            </w:pPr>
            <w:r w:rsidRPr="005D544E">
              <w:rPr>
                <w:rFonts w:eastAsia="Calibri" w:cs="Times New Roman"/>
              </w:rPr>
              <w:t>Назив и ознака из општег речника:</w:t>
            </w:r>
            <w:r w:rsidRPr="005D544E">
              <w:rPr>
                <w:rFonts w:cs="Times New Roman"/>
              </w:rPr>
              <w:t xml:space="preserve"> телефонске услуге и услуге преноса података  - 64210000.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D43056" w:rsidP="00EE47C4">
            <w:pPr>
              <w:jc w:val="left"/>
              <w:rPr>
                <w:rFonts w:cs="Times New Roman"/>
                <w:lang w:val="en-US"/>
              </w:rPr>
            </w:pPr>
            <w:r w:rsidRPr="0008298E">
              <w:rPr>
                <w:noProof/>
              </w:rPr>
              <w:t>9.</w:t>
            </w:r>
            <w:r>
              <w:rPr>
                <w:noProof/>
              </w:rPr>
              <w:t xml:space="preserve">000.000,00 </w:t>
            </w:r>
            <w:r w:rsidR="008143BF">
              <w:rPr>
                <w:kern w:val="3"/>
                <w:lang w:val="sr-Cyrl-RS" w:eastAsia="zh-CN" w:bidi="hi-IN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43056" w:rsidRDefault="00D43056" w:rsidP="00926970">
            <w:pPr>
              <w:jc w:val="left"/>
              <w:rPr>
                <w:rFonts w:cs="Times New Roman"/>
                <w:lang w:val="sr-Cyrl-RS"/>
              </w:rPr>
            </w:pPr>
            <w:r w:rsidRPr="00D43056">
              <w:rPr>
                <w:rFonts w:cs="Times New Roman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D4305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D43056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="00D4305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D43056" w:rsidP="003E7A6F">
            <w:pPr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val="en-US"/>
              </w:rPr>
              <w:t>295.449,64</w:t>
            </w:r>
            <w:r w:rsidR="008143BF">
              <w:rPr>
                <w:rFonts w:cs="Times New Roman"/>
              </w:rPr>
              <w:t xml:space="preserve"> </w:t>
            </w:r>
            <w:r w:rsidR="00F6754F" w:rsidRPr="00FA5F1D">
              <w:rPr>
                <w:rFonts w:eastAsia="Calibri"/>
                <w:lang w:val="ru-RU"/>
              </w:rPr>
              <w:t>динара</w:t>
            </w:r>
            <w:r w:rsidR="00F6754F">
              <w:rPr>
                <w:rFonts w:eastAsia="Calibri"/>
                <w:lang w:val="en-U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цена </w:t>
            </w:r>
            <w:r w:rsidR="00D4305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 јединици мере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D43056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cs="Times New Roman"/>
                <w:lang w:val="en-US"/>
              </w:rPr>
              <w:t>295.449,64</w:t>
            </w:r>
            <w:r>
              <w:rPr>
                <w:rFonts w:cs="Times New Roman"/>
              </w:rPr>
              <w:t xml:space="preserve"> </w:t>
            </w:r>
            <w:r w:rsidRPr="00FA5F1D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43056" w:rsidRDefault="00D43056" w:rsidP="006227D3">
            <w:pPr>
              <w:jc w:val="left"/>
              <w:rPr>
                <w:rFonts w:cs="Times New Roman"/>
              </w:rPr>
            </w:pPr>
            <w:r w:rsidRPr="00D43056">
              <w:rPr>
                <w:lang w:val="sr-Cyrl-CS"/>
              </w:rPr>
              <w:t>23.03.2017.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2900DA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2900DA" w:rsidP="00412C20">
            <w:pPr>
              <w:rPr>
                <w:rFonts w:cs="Times New Roman"/>
                <w:noProof/>
              </w:rPr>
            </w:pPr>
            <w:r w:rsidRPr="00A81905">
              <w:rPr>
                <w:b/>
              </w:rPr>
              <w:t xml:space="preserve">Предузеће за телекомуникације „Телеком Србија“ а.д. </w:t>
            </w:r>
            <w:r>
              <w:rPr>
                <w:b/>
                <w:lang w:val="sr-Cyrl-RS"/>
              </w:rPr>
              <w:t>, из</w:t>
            </w:r>
            <w:r>
              <w:rPr>
                <w:b/>
              </w:rPr>
              <w:t xml:space="preserve"> Београда</w:t>
            </w:r>
            <w:r w:rsidRPr="00A81905">
              <w:rPr>
                <w:b/>
              </w:rPr>
              <w:t>, улица Таковска број 2, ПИБ 100002887, матични број 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900DA" w:rsidRDefault="00720BB6" w:rsidP="002900DA">
            <w:r w:rsidRPr="00EE7794">
              <w:t xml:space="preserve"> </w:t>
            </w:r>
            <w:r w:rsidR="002900DA" w:rsidRPr="00E20C1D">
              <w:rPr>
                <w:lang w:val="sr-Cyrl-RS"/>
              </w:rPr>
              <w:t>Уговор ће се примењивати од 01.05.</w:t>
            </w:r>
            <w:r w:rsidR="002900DA" w:rsidRPr="00E20C1D">
              <w:rPr>
                <w:lang w:val="en-US"/>
              </w:rPr>
              <w:t xml:space="preserve">2017. </w:t>
            </w:r>
            <w:r w:rsidR="002900DA" w:rsidRPr="00E20C1D">
              <w:rPr>
                <w:lang w:val="sr-Cyrl-RS"/>
              </w:rPr>
              <w:t>године</w:t>
            </w:r>
            <w:r w:rsidR="002900DA">
              <w:rPr>
                <w:lang w:val="en-US"/>
              </w:rPr>
              <w:t xml:space="preserve">, </w:t>
            </w:r>
            <w:r w:rsidR="002900DA">
              <w:rPr>
                <w:lang w:val="sr-Cyrl-RS"/>
              </w:rPr>
              <w:t>са роком примене до годину дана</w:t>
            </w:r>
            <w:r w:rsidR="002900DA" w:rsidRPr="00E20C1D">
              <w:t>.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900DA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43056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D605AE4-0B54-4B22-A686-5CA5D78BCFA5}"/>
</file>

<file path=customXml/itemProps2.xml><?xml version="1.0" encoding="utf-8"?>
<ds:datastoreItem xmlns:ds="http://schemas.openxmlformats.org/officeDocument/2006/customXml" ds:itemID="{E54BC794-9771-49CB-8763-BCA1F3C16FB6}"/>
</file>

<file path=customXml/itemProps3.xml><?xml version="1.0" encoding="utf-8"?>
<ds:datastoreItem xmlns:ds="http://schemas.openxmlformats.org/officeDocument/2006/customXml" ds:itemID="{95C6771B-687E-4223-AB27-67700AB2E0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2017-04-25T09:27:00Z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