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96C08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60B62">
              <w:rPr>
                <w:rFonts w:cs="Times New Roman"/>
                <w:b/>
                <w:sz w:val="22"/>
                <w:szCs w:val="22"/>
                <w:lang w:val="en-US"/>
              </w:rPr>
              <w:t>51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A60B62">
              <w:rPr>
                <w:color w:val="000000"/>
                <w:lang w:val="sr-Cyrl-CS"/>
              </w:rPr>
              <w:t>у</w:t>
            </w:r>
            <w:r w:rsidR="00A60B62" w:rsidRPr="00AA473A">
              <w:rPr>
                <w:color w:val="000000"/>
                <w:lang w:val="sr-Cyrl-CS"/>
              </w:rPr>
              <w:t xml:space="preserve">слуга </w:t>
            </w:r>
            <w:r w:rsidR="00A60B62" w:rsidRPr="001E3C16">
              <w:rPr>
                <w:color w:val="000000"/>
                <w:lang w:val="sr-Cyrl-CS"/>
              </w:rPr>
              <w:t>вршења техничке контроле техничке документације за изградњу одводног канала на ГП Бајмок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FE6A48" w:rsidRDefault="00F761DE" w:rsidP="00BF3C5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A60B62">
              <w:rPr>
                <w:color w:val="000000"/>
                <w:lang w:val="en-US"/>
              </w:rPr>
              <w:t>A</w:t>
            </w:r>
            <w:r w:rsidR="00A60B62" w:rsidRPr="001E3C16">
              <w:rPr>
                <w:color w:val="000000"/>
                <w:lang w:val="sr-Cyrl-CS"/>
              </w:rPr>
              <w:t>рхитектонске, грађевинске, инжењерске и инспекцијске услуге</w:t>
            </w:r>
            <w:r w:rsidR="004177A3">
              <w:rPr>
                <w:lang w:val="sr-Cyrl-CS"/>
              </w:rPr>
              <w:t xml:space="preserve"> –</w:t>
            </w:r>
            <w:r w:rsidR="004177A3" w:rsidRPr="00F00602">
              <w:rPr>
                <w:lang w:val="sr-Cyrl-CS"/>
              </w:rPr>
              <w:t xml:space="preserve"> </w:t>
            </w:r>
            <w:r w:rsidR="00A60B62" w:rsidRPr="001E3C16">
              <w:rPr>
                <w:color w:val="000000"/>
                <w:lang w:val="sr-Cyrl-CS"/>
              </w:rPr>
              <w:t>71000000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60B62" w:rsidP="00EE47C4">
            <w:pPr>
              <w:jc w:val="left"/>
              <w:rPr>
                <w:rFonts w:cs="Times New Roman"/>
                <w:lang w:val="sr-Cyrl-CS"/>
              </w:rPr>
            </w:pPr>
            <w:r>
              <w:t>33</w:t>
            </w:r>
            <w:r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A60B62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A60B62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en-US"/>
              </w:rPr>
              <w:t>33.000,00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6F2CC8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en-US"/>
              </w:rPr>
              <w:t>64</w:t>
            </w:r>
            <w:r w:rsidR="006F2CC8">
              <w:rPr>
                <w:rFonts w:cs="Times New Roman"/>
                <w:bCs/>
                <w:lang w:val="sr-Cyrl-CS"/>
              </w:rPr>
              <w:t>.000,00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A60B62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en-US"/>
              </w:rPr>
              <w:t>33</w:t>
            </w:r>
            <w:r w:rsidR="004177A3">
              <w:rPr>
                <w:rFonts w:cs="Times New Roman"/>
                <w:bCs/>
                <w:lang w:val="sr-Cyrl-CS"/>
              </w:rPr>
              <w:t>.000,00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9</w:t>
            </w:r>
            <w:r w:rsidR="004177A3">
              <w:t>.0</w:t>
            </w:r>
            <w:r w:rsidR="004177A3">
              <w:rPr>
                <w:lang w:val="sr-Cyrl-CS"/>
              </w:rPr>
              <w:t>8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0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 w:rsidR="004177A3">
              <w:rPr>
                <w:lang w:val="sr-Cyrl-CS"/>
              </w:rPr>
              <w:t>9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60B62" w:rsidP="00AC5CD0">
            <w:pPr>
              <w:rPr>
                <w:rFonts w:cs="Times New Roman"/>
                <w:b/>
                <w:noProof/>
              </w:rPr>
            </w:pPr>
            <w:r w:rsidRPr="00E23175">
              <w:rPr>
                <w:b/>
                <w:color w:val="000000"/>
              </w:rPr>
              <w:t xml:space="preserve">„ХАРМОНИЈА ПРОЈЕКТ” д.о.о. </w:t>
            </w:r>
            <w:r w:rsidRPr="00E23175">
              <w:rPr>
                <w:b/>
              </w:rPr>
              <w:t xml:space="preserve">са седиштем у </w:t>
            </w:r>
            <w:r w:rsidRPr="00E23175">
              <w:rPr>
                <w:b/>
                <w:color w:val="000000"/>
              </w:rPr>
              <w:t>Ваљеву, улица Војводе Мишића број 13/б</w:t>
            </w:r>
            <w:r w:rsidRPr="00E23175">
              <w:rPr>
                <w:b/>
              </w:rPr>
              <w:t>, ПИБ 103828460, матични број 20019280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A60B62" w:rsidP="004177A3">
            <w:pPr>
              <w:rPr>
                <w:noProof/>
              </w:rPr>
            </w:pPr>
            <w:r>
              <w:t>10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>
              <w:rPr>
                <w:lang w:val="ru-RU"/>
              </w:rPr>
              <w:t xml:space="preserve">односно </w:t>
            </w:r>
            <w:r w:rsidRPr="006C1A87">
              <w:rPr>
                <w:bCs/>
                <w:lang w:val="ru-RU"/>
              </w:rPr>
              <w:t>од дана достављања Главних пројеката од стране Наручиоца</w:t>
            </w:r>
            <w:r>
              <w:rPr>
                <w:bCs/>
                <w:lang w:val="ru-RU"/>
              </w:rPr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96C08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03EF3"/>
    <w:rsid w:val="00A51F8C"/>
    <w:rsid w:val="00A60B62"/>
    <w:rsid w:val="00AC5CD0"/>
    <w:rsid w:val="00AF2CB2"/>
    <w:rsid w:val="00BF3C5C"/>
    <w:rsid w:val="00C60D12"/>
    <w:rsid w:val="00C920B9"/>
    <w:rsid w:val="00DC2A20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4</cp:revision>
  <cp:lastPrinted>2014-03-27T12:34:00Z</cp:lastPrinted>
  <dcterms:created xsi:type="dcterms:W3CDTF">2014-09-15T13:05:00Z</dcterms:created>
  <dcterms:modified xsi:type="dcterms:W3CDTF">2014-09-15T13:25:00Z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