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710" w:type="dxa"/>
        <w:jc w:val="center"/>
        <w:tblLayout w:type="fixed"/>
        <w:tblCellMar>
          <w:left w:w="10" w:type="dxa"/>
          <w:right w:w="10" w:type="dxa"/>
        </w:tblCellMar>
        <w:tblLook w:val="000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DB5F57">
            <w:pPr>
              <w:spacing w:beforeLines="50" w:after="120"/>
              <w:rPr>
                <w:lang w:val="ru-RU"/>
              </w:rPr>
            </w:pPr>
            <w:r w:rsidRPr="00774DF4">
              <w:rPr>
                <w:szCs w:val="24"/>
                <w:lang w:val="ru-RU"/>
              </w:rPr>
              <w:t xml:space="preserve">Набавка </w:t>
            </w:r>
            <w:r w:rsidR="00FC3657" w:rsidRPr="00774DF4">
              <w:rPr>
                <w:szCs w:val="24"/>
                <w:lang w:val="ru-RU"/>
              </w:rPr>
              <w:t xml:space="preserve">услуга </w:t>
            </w:r>
            <w:r w:rsidRPr="00774DF4">
              <w:rPr>
                <w:szCs w:val="24"/>
                <w:lang w:val="ru-RU"/>
              </w:rPr>
              <w:t>–</w:t>
            </w:r>
            <w:r w:rsidR="007D6535">
              <w:t>Back up линков</w:t>
            </w:r>
            <w:r w:rsidR="00A02E32">
              <w:t>и</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133B81" w:rsidP="00133B81">
            <w:pPr>
              <w:pStyle w:val="Standard"/>
              <w:jc w:val="left"/>
            </w:pPr>
            <w:r>
              <w:rPr>
                <w:b/>
              </w:rPr>
              <w:t>22</w:t>
            </w:r>
            <w:r w:rsidR="00760252" w:rsidRPr="00774DF4">
              <w:rPr>
                <w:b/>
              </w:rPr>
              <w:t>/1</w:t>
            </w:r>
            <w:r w:rsidR="007B2B12">
              <w:rPr>
                <w:b/>
              </w:rPr>
              <w:t>6</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5014AB" w:rsidRPr="00243A9F" w:rsidRDefault="00E447D3" w:rsidP="00760252">
      <w:pPr>
        <w:pStyle w:val="Standard"/>
        <w:rPr>
          <w:lang w:val="ru-RU"/>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D66F6E">
      <w:pPr>
        <w:pStyle w:val="Standard"/>
      </w:pP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014AB">
      <w:pPr>
        <w:pStyle w:val="Standard"/>
        <w:outlineLvl w:val="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r w:rsidRPr="00774DF4">
        <w:rPr>
          <w:lang w:val="ru-RU"/>
        </w:rPr>
        <w:t xml:space="preserve"> и </w:t>
      </w:r>
      <w:r w:rsidR="00FC3657" w:rsidRPr="00774DF4">
        <w:rPr>
          <w:lang w:val="ru-RU"/>
        </w:rPr>
        <w:t>Мирјана Куга,</w:t>
      </w:r>
      <w:r w:rsidRPr="00774DF4">
        <w:rPr>
          <w:lang w:val="ru-RU"/>
        </w:rPr>
        <w:t xml:space="preserve"> телефон 011/</w:t>
      </w:r>
      <w:r w:rsidR="00FC3657" w:rsidRPr="00774DF4">
        <w:rPr>
          <w:lang w:val="ru-RU"/>
        </w:rPr>
        <w:t>319-11-71.</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A02E32" w:rsidRPr="007A58F5" w:rsidRDefault="00B073CC" w:rsidP="00DB5F57">
      <w:pPr>
        <w:spacing w:beforeLines="50" w:after="120"/>
        <w:rPr>
          <w:lang w:val="ru-RU"/>
        </w:rPr>
      </w:pPr>
      <w:r w:rsidRPr="00774DF4">
        <w:rPr>
          <w:szCs w:val="24"/>
        </w:rPr>
        <w:tab/>
        <w:t xml:space="preserve">Предмет јавне набавке је набавка услуга - </w:t>
      </w:r>
      <w:r w:rsidR="00A02E32">
        <w:t>Back up линкови</w:t>
      </w:r>
    </w:p>
    <w:p w:rsidR="00B073CC" w:rsidRPr="00774DF4" w:rsidRDefault="00B073CC" w:rsidP="00DB5F57">
      <w:pPr>
        <w:spacing w:beforeLines="50" w:after="120"/>
        <w:rPr>
          <w:szCs w:val="24"/>
        </w:rPr>
      </w:pPr>
    </w:p>
    <w:p w:rsidR="00A02E32" w:rsidRDefault="00B073CC" w:rsidP="00A02E32">
      <w:pPr>
        <w:outlineLvl w:val="0"/>
        <w:rPr>
          <w:color w:val="000000"/>
          <w:szCs w:val="24"/>
        </w:rPr>
      </w:pPr>
      <w:r w:rsidRPr="00774DF4">
        <w:rPr>
          <w:szCs w:val="24"/>
        </w:rPr>
        <w:tab/>
        <w:t xml:space="preserve">Назив и ознака из општег речника: </w:t>
      </w:r>
      <w:r w:rsidR="00A02E32">
        <w:rPr>
          <w:lang w:val="ru-RU"/>
        </w:rPr>
        <w:t>Услуге рачунарске подршке – 72610000</w:t>
      </w:r>
      <w:r w:rsidR="00A02E32" w:rsidRPr="00816D6A">
        <w:rPr>
          <w:color w:val="000000"/>
          <w:szCs w:val="24"/>
        </w:rPr>
        <w:t>.</w:t>
      </w:r>
    </w:p>
    <w:p w:rsidR="00B073CC" w:rsidRPr="00243A9F" w:rsidRDefault="00B073CC" w:rsidP="00A02E32">
      <w:pPr>
        <w:ind w:firstLine="1418"/>
        <w:outlineLvl w:val="0"/>
        <w:rPr>
          <w:szCs w:val="24"/>
          <w:lang w:val="ru-RU"/>
        </w:rPr>
      </w:pPr>
    </w:p>
    <w:p w:rsidR="00B073CC" w:rsidRPr="00774DF4" w:rsidRDefault="00B073CC" w:rsidP="00B073CC">
      <w:pPr>
        <w:outlineLvl w:val="0"/>
        <w:rPr>
          <w:b/>
          <w:szCs w:val="24"/>
        </w:rPr>
      </w:pPr>
    </w:p>
    <w:p w:rsidR="00B073CC" w:rsidRPr="00774DF4" w:rsidRDefault="00B073CC" w:rsidP="00B073CC">
      <w:pPr>
        <w:outlineLvl w:val="0"/>
        <w:rPr>
          <w:szCs w:val="24"/>
        </w:rPr>
      </w:pPr>
      <w:r w:rsidRPr="00774DF4">
        <w:rPr>
          <w:b/>
          <w:szCs w:val="24"/>
        </w:rPr>
        <w:tab/>
      </w:r>
      <w:r w:rsidRPr="00774DF4">
        <w:rPr>
          <w:szCs w:val="24"/>
        </w:rPr>
        <w:t xml:space="preserve">Предметна јавна набавка је на </w:t>
      </w:r>
      <w:r w:rsidRPr="004725A9">
        <w:rPr>
          <w:szCs w:val="24"/>
        </w:rPr>
        <w:t xml:space="preserve">период </w:t>
      </w:r>
      <w:r w:rsidR="007102E8" w:rsidRPr="004725A9">
        <w:rPr>
          <w:szCs w:val="24"/>
        </w:rPr>
        <w:t>до</w:t>
      </w:r>
      <w:r w:rsidRPr="004725A9">
        <w:rPr>
          <w:szCs w:val="24"/>
        </w:rPr>
        <w:t xml:space="preserve"> 1 године.</w:t>
      </w: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5014AB" w:rsidRPr="00243A9F" w:rsidRDefault="005014AB" w:rsidP="00760252">
      <w:pPr>
        <w:pStyle w:val="Standard"/>
        <w:keepNext/>
        <w:keepLines/>
        <w:jc w:val="center"/>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760252" w:rsidRPr="00774DF4" w:rsidRDefault="00760252" w:rsidP="00760252">
      <w:pPr>
        <w:pStyle w:val="Standard"/>
        <w:keepNext/>
        <w:keepLines/>
        <w:rPr>
          <w:b/>
          <w:lang w:val="ru-RU"/>
        </w:rPr>
      </w:pPr>
    </w:p>
    <w:p w:rsidR="00760252" w:rsidRPr="007102E8" w:rsidRDefault="00760252" w:rsidP="00760252">
      <w:pPr>
        <w:pStyle w:val="Standard"/>
        <w:keepNext/>
        <w:keepLines/>
        <w:jc w:val="center"/>
        <w:outlineLvl w:val="0"/>
        <w:rPr>
          <w:b/>
          <w:color w:val="auto"/>
          <w:lang w:val="ru-RU"/>
        </w:rPr>
      </w:pPr>
      <w:r w:rsidRPr="007102E8">
        <w:rPr>
          <w:b/>
          <w:color w:val="auto"/>
          <w:lang w:val="ru-RU"/>
        </w:rPr>
        <w:t>ТЕХНИЧКЕ КАРАКТЕРИСТИКЕ</w:t>
      </w:r>
    </w:p>
    <w:p w:rsidR="00B073CC" w:rsidRPr="00A02E32" w:rsidRDefault="00B073CC" w:rsidP="00760252">
      <w:pPr>
        <w:pStyle w:val="Standard"/>
        <w:keepNext/>
        <w:keepLines/>
        <w:jc w:val="center"/>
        <w:outlineLvl w:val="0"/>
        <w:rPr>
          <w:b/>
          <w:color w:val="FF0000"/>
          <w:lang w:val="ru-RU"/>
        </w:rPr>
      </w:pPr>
    </w:p>
    <w:p w:rsidR="007102E8" w:rsidRPr="00243A9F" w:rsidRDefault="007102E8" w:rsidP="007102E8">
      <w:pPr>
        <w:pStyle w:val="ListParagraph"/>
        <w:numPr>
          <w:ilvl w:val="0"/>
          <w:numId w:val="11"/>
        </w:numPr>
        <w:suppressAutoHyphens/>
        <w:spacing w:after="0" w:line="100" w:lineRule="atLeast"/>
        <w:contextualSpacing w:val="0"/>
        <w:rPr>
          <w:rFonts w:ascii="Times New Roman" w:hAnsi="Times New Roman"/>
          <w:b/>
          <w:sz w:val="24"/>
          <w:szCs w:val="24"/>
          <w:lang w:val="ru-RU"/>
        </w:rPr>
      </w:pPr>
      <w:r w:rsidRPr="00243A9F">
        <w:rPr>
          <w:rFonts w:ascii="Times New Roman" w:hAnsi="Times New Roman"/>
          <w:b/>
          <w:sz w:val="24"/>
          <w:szCs w:val="24"/>
          <w:lang w:val="ru-RU"/>
        </w:rPr>
        <w:t>Начин, рок и место вршења услуге</w:t>
      </w:r>
    </w:p>
    <w:p w:rsidR="003523DE" w:rsidRPr="00243A9F" w:rsidRDefault="003523DE" w:rsidP="003523DE">
      <w:pPr>
        <w:pStyle w:val="ListParagraph"/>
        <w:suppressAutoHyphens/>
        <w:spacing w:after="0" w:line="100" w:lineRule="atLeast"/>
        <w:ind w:left="1800"/>
        <w:contextualSpacing w:val="0"/>
        <w:rPr>
          <w:rFonts w:ascii="Times New Roman" w:hAnsi="Times New Roman"/>
          <w:b/>
          <w:sz w:val="24"/>
          <w:szCs w:val="24"/>
          <w:lang w:val="ru-RU"/>
        </w:rPr>
      </w:pPr>
    </w:p>
    <w:p w:rsidR="007102E8" w:rsidRPr="00A23CAA" w:rsidRDefault="007102E8" w:rsidP="007102E8">
      <w:pPr>
        <w:tabs>
          <w:tab w:val="left" w:pos="750"/>
          <w:tab w:val="left" w:pos="1530"/>
        </w:tabs>
        <w:ind w:left="1440"/>
      </w:pPr>
      <w:r w:rsidRPr="00A23CAA">
        <w:t xml:space="preserve">Понуђач је </w:t>
      </w:r>
      <w:r>
        <w:t>дужан</w:t>
      </w:r>
      <w:r w:rsidRPr="00A23CAA">
        <w:t xml:space="preserve"> да </w:t>
      </w:r>
      <w:r>
        <w:t>пружи</w:t>
      </w:r>
      <w:r w:rsidRPr="00A23CAA">
        <w:t xml:space="preserve"> предметне услуге по </w:t>
      </w:r>
      <w:r>
        <w:t>систему</w:t>
      </w:r>
      <w:r w:rsidRPr="00A23CAA">
        <w:t xml:space="preserve"> „кључ у руке</w:t>
      </w:r>
      <w:r>
        <w:t>”</w:t>
      </w:r>
      <w:r w:rsidRPr="00A23CAA">
        <w:t>. Период пружања услуг</w:t>
      </w:r>
      <w:r>
        <w:t>а</w:t>
      </w:r>
      <w:r w:rsidRPr="00A23CAA">
        <w:t xml:space="preserve"> </w:t>
      </w:r>
      <w:r>
        <w:t>је</w:t>
      </w:r>
      <w:r w:rsidRPr="00A23CAA">
        <w:t xml:space="preserve"> </w:t>
      </w:r>
      <w:r>
        <w:t>до</w:t>
      </w:r>
      <w:r w:rsidRPr="00A23CAA">
        <w:t xml:space="preserve"> годин</w:t>
      </w:r>
      <w:r>
        <w:t>у дана</w:t>
      </w:r>
      <w:r w:rsidRPr="00A23CAA">
        <w:t>.</w:t>
      </w:r>
    </w:p>
    <w:p w:rsidR="007102E8" w:rsidRDefault="007102E8" w:rsidP="007102E8">
      <w:pPr>
        <w:tabs>
          <w:tab w:val="left" w:pos="0"/>
          <w:tab w:val="left" w:pos="1530"/>
        </w:tabs>
        <w:ind w:firstLine="750"/>
        <w:rPr>
          <w:rFonts w:cs="Tahoma"/>
          <w:shd w:val="clear" w:color="auto" w:fill="FFFFFF"/>
          <w:lang w:val="ru-RU"/>
        </w:rPr>
      </w:pPr>
      <w:r w:rsidRPr="00132B95">
        <w:rPr>
          <w:b/>
        </w:rPr>
        <w:tab/>
      </w:r>
      <w:r w:rsidRPr="00567CB3">
        <w:rPr>
          <w:rFonts w:cs="Tahoma"/>
          <w:shd w:val="clear" w:color="auto" w:fill="FFFFFF"/>
          <w:lang w:val="ru-RU"/>
        </w:rPr>
        <w:t xml:space="preserve">Пуштање комплетне услуге која је предмет </w:t>
      </w:r>
      <w:r>
        <w:rPr>
          <w:rFonts w:cs="Tahoma"/>
          <w:shd w:val="clear" w:color="auto" w:fill="FFFFFF"/>
          <w:lang w:val="ru-RU"/>
        </w:rPr>
        <w:t xml:space="preserve">јавне </w:t>
      </w:r>
      <w:r w:rsidRPr="00567CB3">
        <w:rPr>
          <w:rFonts w:cs="Tahoma"/>
          <w:shd w:val="clear" w:color="auto" w:fill="FFFFFF"/>
          <w:lang w:val="ru-RU"/>
        </w:rPr>
        <w:t>набавке</w:t>
      </w:r>
      <w:r w:rsidRPr="000B50ED">
        <w:rPr>
          <w:rFonts w:cs="Tahoma"/>
          <w:shd w:val="clear" w:color="auto" w:fill="FFFFFF"/>
          <w:lang w:val="ru-RU"/>
        </w:rPr>
        <w:t xml:space="preserve"> </w:t>
      </w:r>
      <w:r w:rsidRPr="00567CB3">
        <w:rPr>
          <w:rFonts w:cs="Tahoma"/>
          <w:shd w:val="clear" w:color="auto" w:fill="FFFFFF"/>
          <w:lang w:val="ru-RU"/>
        </w:rPr>
        <w:t>у рад</w:t>
      </w:r>
      <w:r>
        <w:rPr>
          <w:rFonts w:cs="Tahoma"/>
          <w:shd w:val="clear" w:color="auto" w:fill="FFFFFF"/>
          <w:lang w:val="ru-RU"/>
        </w:rPr>
        <w:t>,</w:t>
      </w:r>
      <w:r w:rsidRPr="00567CB3">
        <w:rPr>
          <w:rFonts w:cs="Tahoma"/>
          <w:shd w:val="clear" w:color="auto" w:fill="FFFFFF"/>
          <w:lang w:val="ru-RU"/>
        </w:rPr>
        <w:t xml:space="preserve"> мора бити завршено од стране </w:t>
      </w:r>
      <w:r>
        <w:rPr>
          <w:rFonts w:cs="Tahoma"/>
          <w:shd w:val="clear" w:color="auto" w:fill="FFFFFF"/>
          <w:lang w:val="ru-RU"/>
        </w:rPr>
        <w:t>п</w:t>
      </w:r>
      <w:r w:rsidRPr="00567CB3">
        <w:rPr>
          <w:rFonts w:cs="Tahoma"/>
          <w:shd w:val="clear" w:color="auto" w:fill="FFFFFF"/>
          <w:lang w:val="ru-RU"/>
        </w:rPr>
        <w:t xml:space="preserve">онуђача у року </w:t>
      </w:r>
      <w:r>
        <w:rPr>
          <w:rFonts w:cs="Tahoma"/>
          <w:shd w:val="clear" w:color="auto" w:fill="FFFFFF"/>
          <w:lang w:val="ru-RU"/>
        </w:rPr>
        <w:t xml:space="preserve">који не може бити дужи </w:t>
      </w:r>
      <w:r w:rsidRPr="00567CB3">
        <w:rPr>
          <w:rFonts w:cs="Tahoma"/>
          <w:shd w:val="clear" w:color="auto" w:fill="FFFFFF"/>
          <w:lang w:val="ru-RU"/>
        </w:rPr>
        <w:t xml:space="preserve">од 5 </w:t>
      </w:r>
      <w:r>
        <w:rPr>
          <w:rFonts w:cs="Tahoma"/>
          <w:shd w:val="clear" w:color="auto" w:fill="FFFFFF"/>
          <w:lang w:val="ru-RU"/>
        </w:rPr>
        <w:t xml:space="preserve">(пет) </w:t>
      </w:r>
      <w:r w:rsidRPr="00567CB3">
        <w:rPr>
          <w:rFonts w:cs="Tahoma"/>
          <w:shd w:val="clear" w:color="auto" w:fill="FFFFFF"/>
          <w:lang w:val="ru-RU"/>
        </w:rPr>
        <w:t xml:space="preserve">дана од дана </w:t>
      </w:r>
      <w:r>
        <w:rPr>
          <w:rFonts w:cs="Tahoma"/>
          <w:shd w:val="clear" w:color="auto" w:fill="FFFFFF"/>
          <w:lang w:val="ru-RU"/>
        </w:rPr>
        <w:t>закључења</w:t>
      </w:r>
      <w:r w:rsidRPr="00567CB3">
        <w:rPr>
          <w:rFonts w:cs="Tahoma"/>
          <w:shd w:val="clear" w:color="auto" w:fill="FFFFFF"/>
          <w:lang w:val="ru-RU"/>
        </w:rPr>
        <w:t xml:space="preserve"> уговора.</w:t>
      </w:r>
    </w:p>
    <w:p w:rsidR="007102E8" w:rsidRPr="003F1CC7" w:rsidRDefault="007102E8" w:rsidP="007102E8">
      <w:pPr>
        <w:ind w:firstLine="750"/>
        <w:rPr>
          <w:rFonts w:cs="Tahoma"/>
          <w:shd w:val="clear" w:color="auto" w:fill="FFFFFF"/>
          <w:lang w:val="ru-RU"/>
        </w:rPr>
      </w:pPr>
      <w:r w:rsidRPr="00567CB3">
        <w:rPr>
          <w:rFonts w:cs="Tahoma"/>
          <w:color w:val="FF0000"/>
          <w:shd w:val="clear" w:color="auto" w:fill="FFFFFF"/>
          <w:lang w:val="ru-RU"/>
        </w:rPr>
        <w:t xml:space="preserve"> </w:t>
      </w:r>
      <w:r>
        <w:rPr>
          <w:rFonts w:cs="Tahoma"/>
          <w:shd w:val="clear" w:color="auto" w:fill="FFFFFF"/>
          <w:lang w:val="ru-RU"/>
        </w:rPr>
        <w:tab/>
      </w:r>
      <w:r w:rsidRPr="00CF7CF3">
        <w:rPr>
          <w:rFonts w:cs="Tahoma"/>
          <w:shd w:val="clear" w:color="auto" w:fill="FFFFFF"/>
          <w:lang w:val="ru-RU"/>
        </w:rPr>
        <w:t xml:space="preserve">Понуђач је дужан да обезбеди </w:t>
      </w:r>
      <w:r w:rsidRPr="00CF7CF3">
        <w:rPr>
          <w:rFonts w:cs="Tahoma"/>
          <w:shd w:val="clear" w:color="auto" w:fill="FFFFFF"/>
        </w:rPr>
        <w:t>услугу бекап линка са припадајућом опремом и сервисима</w:t>
      </w:r>
      <w:r>
        <w:rPr>
          <w:rFonts w:cs="Tahoma"/>
          <w:shd w:val="clear" w:color="auto" w:fill="FFFFFF"/>
        </w:rPr>
        <w:t xml:space="preserve"> </w:t>
      </w:r>
      <w:r w:rsidRPr="003F1CC7">
        <w:rPr>
          <w:rFonts w:cs="Tahoma"/>
          <w:shd w:val="clear" w:color="auto" w:fill="FFFFFF"/>
        </w:rPr>
        <w:t xml:space="preserve">на Граничном прелазу Батровци и </w:t>
      </w:r>
      <w:r w:rsidRPr="003F1CC7">
        <w:rPr>
          <w:rFonts w:cs="Tahoma"/>
          <w:shd w:val="clear" w:color="auto" w:fill="FFFFFF"/>
          <w:lang w:val="ru-RU"/>
        </w:rPr>
        <w:t xml:space="preserve">на </w:t>
      </w:r>
      <w:r w:rsidRPr="003F1CC7">
        <w:rPr>
          <w:rFonts w:cs="Tahoma"/>
          <w:shd w:val="clear" w:color="auto" w:fill="FFFFFF"/>
        </w:rPr>
        <w:t>Централној локацији – Управа царина - ЕРЦ, улица Народних хероја број 63, Београд.</w:t>
      </w:r>
    </w:p>
    <w:p w:rsidR="007102E8" w:rsidRDefault="007102E8" w:rsidP="007102E8">
      <w:pPr>
        <w:ind w:firstLine="750"/>
      </w:pPr>
      <w:r w:rsidRPr="00DA793F">
        <w:tab/>
      </w:r>
      <w:r w:rsidRPr="00567CB3">
        <w:t xml:space="preserve">Понуђач је дужан да на удаљеној локацији </w:t>
      </w:r>
      <w:r>
        <w:t xml:space="preserve">(ГП Батровци), </w:t>
      </w:r>
      <w:r w:rsidRPr="00567CB3">
        <w:t xml:space="preserve">обезбеди техничку подршку 24x7x365 са временом одзива не дужим од 2 (два) сата </w:t>
      </w:r>
      <w:r>
        <w:t xml:space="preserve">од сата пријема позива Наручиоца </w:t>
      </w:r>
      <w:r w:rsidRPr="00567CB3">
        <w:t xml:space="preserve">и временом отклањања </w:t>
      </w:r>
      <w:r>
        <w:t>квара не дужим од 8 (осам) сати од момента одзива на позив Наручиоца.</w:t>
      </w:r>
    </w:p>
    <w:p w:rsidR="007102E8" w:rsidRDefault="007102E8" w:rsidP="007102E8">
      <w:pPr>
        <w:ind w:firstLine="750"/>
      </w:pPr>
      <w:r>
        <w:tab/>
      </w:r>
      <w:r w:rsidRPr="00DA793F">
        <w:t xml:space="preserve">Понуђач је дужан да на централној локацији </w:t>
      </w:r>
      <w:r>
        <w:t xml:space="preserve">(Управа царина - ЕРЦ, улица Народних хероја број 63, Београд), </w:t>
      </w:r>
      <w:r w:rsidRPr="00DA793F">
        <w:t xml:space="preserve">обезбеди техничку подршку 24x7x365 са временом одзива не дужим од 2 (два) сата </w:t>
      </w:r>
      <w:r>
        <w:t xml:space="preserve">од сата пријема позива Наручиоца </w:t>
      </w:r>
      <w:r w:rsidRPr="00DA793F">
        <w:t>и временом отклањања квара не дужим од 4 (четири) сата</w:t>
      </w:r>
      <w:r>
        <w:t xml:space="preserve"> од момента одзива на позив Наручиоца.</w:t>
      </w:r>
    </w:p>
    <w:p w:rsidR="007102E8" w:rsidRDefault="007102E8" w:rsidP="007102E8"/>
    <w:p w:rsidR="007102E8" w:rsidRDefault="007102E8" w:rsidP="007102E8">
      <w:pPr>
        <w:pStyle w:val="ListParagraph"/>
        <w:numPr>
          <w:ilvl w:val="0"/>
          <w:numId w:val="11"/>
        </w:numPr>
        <w:suppressAutoHyphens/>
        <w:spacing w:after="0" w:line="100" w:lineRule="atLeast"/>
        <w:contextualSpacing w:val="0"/>
        <w:rPr>
          <w:rFonts w:ascii="Times New Roman" w:hAnsi="Times New Roman"/>
          <w:b/>
          <w:sz w:val="24"/>
          <w:szCs w:val="24"/>
        </w:rPr>
      </w:pPr>
      <w:r w:rsidRPr="007102E8">
        <w:rPr>
          <w:rFonts w:ascii="Times New Roman" w:hAnsi="Times New Roman"/>
          <w:b/>
          <w:sz w:val="24"/>
          <w:szCs w:val="24"/>
        </w:rPr>
        <w:t>Ауторизација / потврда</w:t>
      </w:r>
    </w:p>
    <w:p w:rsidR="003523DE" w:rsidRPr="007102E8" w:rsidRDefault="003523DE" w:rsidP="003523DE">
      <w:pPr>
        <w:pStyle w:val="ListParagraph"/>
        <w:suppressAutoHyphens/>
        <w:spacing w:after="0" w:line="100" w:lineRule="atLeast"/>
        <w:ind w:left="1800"/>
        <w:contextualSpacing w:val="0"/>
        <w:rPr>
          <w:rFonts w:ascii="Times New Roman" w:hAnsi="Times New Roman"/>
          <w:b/>
          <w:sz w:val="24"/>
          <w:szCs w:val="24"/>
        </w:rPr>
      </w:pPr>
    </w:p>
    <w:p w:rsidR="007102E8" w:rsidRPr="00C0415D" w:rsidRDefault="007102E8" w:rsidP="007102E8">
      <w:pPr>
        <w:tabs>
          <w:tab w:val="clear" w:pos="1440"/>
          <w:tab w:val="left" w:pos="0"/>
          <w:tab w:val="left" w:pos="750"/>
          <w:tab w:val="left" w:pos="1530"/>
        </w:tabs>
        <w:ind w:firstLine="1440"/>
      </w:pPr>
      <w:r w:rsidRPr="007F170E">
        <w:t xml:space="preserve">Понуђач је у обавези да достави потврду произвођача </w:t>
      </w:r>
      <w:r w:rsidRPr="00D10E73">
        <w:t xml:space="preserve">(издату на меморандуму произвођача) </w:t>
      </w:r>
      <w:r w:rsidRPr="007F170E">
        <w:t>да је овлашћен за испоруку, инсталацију и одржавање терминалне мрежне опреме (рутера) која је предмет набавке.</w:t>
      </w:r>
      <w:r w:rsidR="00933A92">
        <w:t xml:space="preserve"> Потврда мора да буде насловљена на Наручиоца, да гласи на понуђача и да се односи на предметну јавну набавку.</w:t>
      </w:r>
    </w:p>
    <w:p w:rsidR="007102E8" w:rsidRDefault="00D66F6E" w:rsidP="007102E8">
      <w:r>
        <w:rPr>
          <w:b/>
        </w:rPr>
        <w:tab/>
      </w:r>
      <w:r w:rsidRPr="00D66F6E">
        <w:t>Уколико понуђач у понуди не достави тражену потврду, понуда ће бити одбијена као неприхватљива.</w:t>
      </w:r>
    </w:p>
    <w:p w:rsidR="00D66F6E" w:rsidRPr="00D66F6E" w:rsidRDefault="00D66F6E" w:rsidP="007102E8"/>
    <w:p w:rsidR="007102E8" w:rsidRPr="00243A9F" w:rsidRDefault="007102E8" w:rsidP="007102E8">
      <w:pPr>
        <w:pStyle w:val="ListParagraph"/>
        <w:tabs>
          <w:tab w:val="left" w:pos="630"/>
        </w:tabs>
        <w:ind w:left="1350"/>
        <w:outlineLvl w:val="0"/>
        <w:rPr>
          <w:rFonts w:ascii="Times New Roman" w:hAnsi="Times New Roman"/>
          <w:b/>
          <w:sz w:val="24"/>
          <w:szCs w:val="24"/>
          <w:lang w:val="ru-RU"/>
        </w:rPr>
      </w:pPr>
      <w:r w:rsidRPr="00243A9F">
        <w:rPr>
          <w:b/>
          <w:bCs/>
          <w:lang w:val="ru-RU"/>
        </w:rPr>
        <w:tab/>
        <w:t>3</w:t>
      </w:r>
      <w:r w:rsidRPr="00243A9F">
        <w:rPr>
          <w:b/>
          <w:lang w:val="ru-RU"/>
        </w:rPr>
        <w:t>.</w:t>
      </w:r>
      <w:r w:rsidRPr="00243A9F">
        <w:rPr>
          <w:b/>
          <w:color w:val="FF0000"/>
          <w:lang w:val="ru-RU"/>
        </w:rPr>
        <w:t xml:space="preserve"> </w:t>
      </w:r>
      <w:r w:rsidRPr="00243A9F">
        <w:rPr>
          <w:rFonts w:ascii="Times New Roman" w:hAnsi="Times New Roman"/>
          <w:b/>
          <w:sz w:val="24"/>
          <w:szCs w:val="24"/>
          <w:lang w:val="ru-RU"/>
        </w:rPr>
        <w:t>Квантитативно – квалитативна примопредаја</w:t>
      </w:r>
    </w:p>
    <w:p w:rsidR="007102E8" w:rsidRPr="003F1CC7" w:rsidRDefault="007102E8" w:rsidP="007102E8">
      <w:pPr>
        <w:pStyle w:val="BodyText"/>
        <w:spacing w:after="0"/>
        <w:rPr>
          <w:rFonts w:ascii="Times New Roman" w:hAnsi="Times New Roman"/>
          <w:szCs w:val="24"/>
        </w:rPr>
      </w:pPr>
      <w:r w:rsidRPr="003F1CC7">
        <w:rPr>
          <w:rFonts w:asciiTheme="minorHAnsi" w:hAnsiTheme="minorHAnsi"/>
        </w:rPr>
        <w:tab/>
      </w:r>
      <w:r w:rsidRPr="003F1CC7">
        <w:rPr>
          <w:rFonts w:ascii="Times New Roman" w:hAnsi="Times New Roman"/>
          <w:szCs w:val="24"/>
        </w:rPr>
        <w:t>Квантитативно–квалитативна примопредаја врши се у месту Наручиоца од стране овлашћеног представника Наручиоца у присуству овлашћеног представника понуђача.</w:t>
      </w:r>
    </w:p>
    <w:p w:rsidR="007102E8" w:rsidRPr="003F1CC7" w:rsidRDefault="007102E8" w:rsidP="007102E8">
      <w:pPr>
        <w:pStyle w:val="BodyText"/>
        <w:spacing w:after="0"/>
        <w:rPr>
          <w:rFonts w:ascii="Times New Roman" w:hAnsi="Times New Roman"/>
          <w:szCs w:val="24"/>
        </w:rPr>
      </w:pPr>
      <w:r w:rsidRPr="003F1CC7">
        <w:rPr>
          <w:rFonts w:ascii="Times New Roman" w:hAnsi="Times New Roman"/>
          <w:szCs w:val="24"/>
        </w:rPr>
        <w:tab/>
        <w:t>По завршетку квантитативно-квалитативне примопредаје,</w:t>
      </w:r>
      <w:r>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Pr>
          <w:rFonts w:ascii="Times New Roman" w:hAnsi="Times New Roman"/>
          <w:szCs w:val="24"/>
        </w:rPr>
        <w:t xml:space="preserve">и понуђача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p>
    <w:p w:rsidR="007102E8" w:rsidRPr="003F1CC7" w:rsidRDefault="007102E8" w:rsidP="007102E8">
      <w:pPr>
        <w:pStyle w:val="StyleJustified"/>
        <w:keepNext/>
        <w:ind w:firstLine="1440"/>
        <w:rPr>
          <w:rFonts w:ascii="Times New Roman" w:hAnsi="Times New Roman"/>
          <w:lang w:val="ru-RU"/>
        </w:rPr>
      </w:pPr>
      <w:r w:rsidRPr="003F1CC7">
        <w:rPr>
          <w:rFonts w:ascii="Times New Roman" w:hAnsi="Times New Roman"/>
          <w:lang w:val="sr-Cyrl-CS"/>
        </w:rPr>
        <w:t xml:space="preserve">У случају да се записнички констатује да су утврђени недостаци у кавалитету услуга, понуђач мора исте отклонити у року за рекламацију који не може бити дужи од 3 (три) </w:t>
      </w:r>
      <w:r w:rsidRPr="003F1CC7">
        <w:rPr>
          <w:rFonts w:ascii="Times New Roman" w:hAnsi="Times New Roman"/>
          <w:noProof/>
          <w:szCs w:val="24"/>
          <w:lang w:val="sr-Cyrl-CS"/>
        </w:rPr>
        <w:t>дана од</w:t>
      </w:r>
      <w:r w:rsidRPr="003F1CC7">
        <w:rPr>
          <w:rFonts w:ascii="Times New Roman" w:hAnsi="Times New Roman"/>
          <w:lang w:val="sr-Cyrl-CS"/>
        </w:rPr>
        <w:t xml:space="preserve"> дана квалитативно-квантитативене примопредаје, односно од дана састављања записника о рекламацији.</w:t>
      </w:r>
    </w:p>
    <w:p w:rsidR="007102E8" w:rsidRDefault="007102E8" w:rsidP="007102E8">
      <w:pPr>
        <w:rPr>
          <w:b/>
          <w:bCs/>
          <w:szCs w:val="24"/>
        </w:rPr>
      </w:pPr>
    </w:p>
    <w:p w:rsidR="00D66F6E" w:rsidRDefault="00D66F6E" w:rsidP="007102E8">
      <w:pPr>
        <w:rPr>
          <w:b/>
          <w:bCs/>
          <w:szCs w:val="24"/>
        </w:rPr>
      </w:pPr>
    </w:p>
    <w:p w:rsidR="00D66F6E" w:rsidRPr="003F1CC7" w:rsidRDefault="00D66F6E" w:rsidP="007102E8">
      <w:pPr>
        <w:rPr>
          <w:b/>
          <w:bCs/>
          <w:szCs w:val="24"/>
        </w:rPr>
      </w:pPr>
    </w:p>
    <w:p w:rsidR="007102E8" w:rsidRPr="00243A9F" w:rsidRDefault="007102E8" w:rsidP="007102E8">
      <w:pPr>
        <w:pStyle w:val="ListParagraph"/>
        <w:numPr>
          <w:ilvl w:val="0"/>
          <w:numId w:val="12"/>
        </w:numPr>
        <w:suppressAutoHyphens/>
        <w:spacing w:after="0" w:line="100" w:lineRule="atLeast"/>
        <w:contextualSpacing w:val="0"/>
        <w:rPr>
          <w:rFonts w:ascii="Times New Roman" w:hAnsi="Times New Roman"/>
          <w:b/>
          <w:sz w:val="24"/>
          <w:szCs w:val="24"/>
          <w:lang w:val="ru-RU"/>
        </w:rPr>
      </w:pPr>
      <w:r w:rsidRPr="00243A9F">
        <w:rPr>
          <w:rFonts w:ascii="Times New Roman" w:hAnsi="Times New Roman"/>
          <w:b/>
          <w:sz w:val="24"/>
          <w:szCs w:val="24"/>
          <w:lang w:val="ru-RU"/>
        </w:rPr>
        <w:t xml:space="preserve">Гаранција, грешке у квалитету и одржавање </w:t>
      </w:r>
    </w:p>
    <w:p w:rsidR="003523DE" w:rsidRPr="00243A9F" w:rsidRDefault="003523DE" w:rsidP="003523DE">
      <w:pPr>
        <w:pStyle w:val="ListParagraph"/>
        <w:suppressAutoHyphens/>
        <w:spacing w:after="0" w:line="100" w:lineRule="atLeast"/>
        <w:ind w:left="1800"/>
        <w:contextualSpacing w:val="0"/>
        <w:rPr>
          <w:rFonts w:ascii="Times New Roman" w:hAnsi="Times New Roman"/>
          <w:b/>
          <w:sz w:val="24"/>
          <w:szCs w:val="24"/>
          <w:lang w:val="ru-RU"/>
        </w:rPr>
      </w:pPr>
    </w:p>
    <w:p w:rsidR="007102E8" w:rsidRPr="00243A9F" w:rsidRDefault="007102E8" w:rsidP="007102E8">
      <w:pPr>
        <w:tabs>
          <w:tab w:val="clear" w:pos="1440"/>
          <w:tab w:val="left" w:pos="0"/>
        </w:tabs>
        <w:ind w:firstLine="1440"/>
      </w:pPr>
      <w:r w:rsidRPr="00243A9F">
        <w:t>Понуђена гаранција на извршене услуге не може бити краћа од 12</w:t>
      </w:r>
      <w:r w:rsidR="00816FEC" w:rsidRPr="00243A9F">
        <w:fldChar w:fldCharType="begin"/>
      </w:r>
      <w:r w:rsidRPr="00243A9F">
        <w:instrText xml:space="preserve"> DOCPROPERTY  "Garantni rok za uslugu"  \* MERGEFORMAT </w:instrText>
      </w:r>
      <w:r w:rsidR="00816FEC" w:rsidRPr="00243A9F">
        <w:fldChar w:fldCharType="end"/>
      </w:r>
      <w:r w:rsidRPr="00243A9F">
        <w:t xml:space="preserve"> (дванаест) месеци од дана квантитативно-квалитативне примопредаје. </w:t>
      </w:r>
    </w:p>
    <w:p w:rsidR="007102E8" w:rsidRPr="00243A9F" w:rsidRDefault="007102E8" w:rsidP="007102E8">
      <w:pPr>
        <w:tabs>
          <w:tab w:val="clear" w:pos="1440"/>
          <w:tab w:val="left" w:pos="0"/>
        </w:tabs>
        <w:ind w:firstLine="1440"/>
        <w:rPr>
          <w:noProof/>
        </w:rPr>
      </w:pPr>
      <w:r w:rsidRPr="00243A9F">
        <w:rPr>
          <w:noProof/>
        </w:rPr>
        <w:t xml:space="preserve">У току трајања гарантног рока понуђач је дужан да: </w:t>
      </w:r>
    </w:p>
    <w:p w:rsidR="007102E8" w:rsidRPr="00243A9F" w:rsidRDefault="007102E8" w:rsidP="007102E8">
      <w:pPr>
        <w:tabs>
          <w:tab w:val="clear" w:pos="1440"/>
          <w:tab w:val="left" w:pos="0"/>
        </w:tabs>
        <w:ind w:firstLine="1440"/>
        <w:rPr>
          <w:noProof/>
        </w:rPr>
      </w:pPr>
      <w:r w:rsidRPr="00243A9F">
        <w:rPr>
          <w:noProof/>
        </w:rPr>
        <w:t xml:space="preserve">- без накнаде, предузме радње на отклањању евентуалних недостатака у квалитету извршених услуга, у року који не може бити дужи од  </w:t>
      </w:r>
      <w:fldSimple w:instr=" DOCPROPERTY  &quot;Odaziv na poziv&quot;  \* MERGEFORMAT ">
        <w:r w:rsidRPr="00243A9F">
          <w:rPr>
            <w:noProof/>
          </w:rPr>
          <w:t>24</w:t>
        </w:r>
      </w:fldSimple>
      <w:r w:rsidRPr="00243A9F">
        <w:rPr>
          <w:noProof/>
        </w:rPr>
        <w:t xml:space="preserve"> (двадесетчетири) сата од сата пријема писаног захтева Наручиоца (Наручилац захтев упућује факсом</w:t>
      </w:r>
      <w:r w:rsidRPr="00243A9F">
        <w:t xml:space="preserve"> или електронским путем</w:t>
      </w:r>
      <w:r w:rsidRPr="00243A9F">
        <w:rPr>
          <w:noProof/>
        </w:rPr>
        <w:t>);</w:t>
      </w:r>
    </w:p>
    <w:p w:rsidR="007102E8" w:rsidRPr="00243A9F" w:rsidRDefault="007102E8" w:rsidP="007102E8">
      <w:pPr>
        <w:tabs>
          <w:tab w:val="clear" w:pos="1440"/>
          <w:tab w:val="left" w:pos="0"/>
        </w:tabs>
        <w:ind w:firstLine="1440"/>
        <w:rPr>
          <w:noProof/>
        </w:rPr>
      </w:pPr>
      <w:r w:rsidRPr="00243A9F">
        <w:rPr>
          <w:noProof/>
        </w:rPr>
        <w:t xml:space="preserve">- </w:t>
      </w:r>
      <w:r w:rsidRPr="00243A9F">
        <w:rPr>
          <w:noProof/>
          <w:lang w:val="ru-RU"/>
        </w:rPr>
        <w:t>евентуалне</w:t>
      </w:r>
      <w:r w:rsidRPr="00243A9F">
        <w:rPr>
          <w:noProof/>
        </w:rPr>
        <w:t xml:space="preserve"> недостатке у квалитету извршених услуга који се појаве, отклони без накнаде, у року који не може бити дужи од </w:t>
      </w:r>
      <w:r w:rsidRPr="00243A9F">
        <w:rPr>
          <w:noProof/>
          <w:szCs w:val="24"/>
        </w:rPr>
        <w:t>3</w:t>
      </w:r>
      <w:r w:rsidRPr="00243A9F">
        <w:rPr>
          <w:noProof/>
        </w:rPr>
        <w:t xml:space="preserve"> (три) дана од дана пријема писаног захтева Наручиоца.</w:t>
      </w:r>
    </w:p>
    <w:p w:rsidR="00920837" w:rsidRPr="003523DE" w:rsidRDefault="00920837" w:rsidP="007B2B12">
      <w:pPr>
        <w:rPr>
          <w:rFonts w:cs="Calibri"/>
          <w:color w:val="FF0000"/>
          <w:highlight w:val="yellow"/>
          <w:lang w:val="ru-RU"/>
        </w:rPr>
      </w:pPr>
    </w:p>
    <w:p w:rsidR="00920837" w:rsidRPr="008F1826" w:rsidRDefault="00DB5F57" w:rsidP="00D66F6E">
      <w:pPr>
        <w:pStyle w:val="ListParagraph"/>
        <w:numPr>
          <w:ilvl w:val="0"/>
          <w:numId w:val="12"/>
        </w:numPr>
        <w:rPr>
          <w:rFonts w:ascii="Times New Roman" w:hAnsi="Times New Roman"/>
          <w:b/>
          <w:sz w:val="24"/>
          <w:szCs w:val="24"/>
          <w:lang w:val="ru-RU"/>
        </w:rPr>
      </w:pPr>
      <w:r>
        <w:rPr>
          <w:rFonts w:ascii="Times New Roman" w:hAnsi="Times New Roman"/>
          <w:b/>
          <w:sz w:val="24"/>
          <w:szCs w:val="24"/>
          <w:lang w:val="ru-RU"/>
        </w:rPr>
        <w:t>Обилаза</w:t>
      </w:r>
      <w:r>
        <w:rPr>
          <w:rFonts w:ascii="Times New Roman" w:hAnsi="Times New Roman"/>
          <w:b/>
          <w:sz w:val="24"/>
          <w:szCs w:val="24"/>
          <w:lang w:val="sr-Cyrl-CS"/>
        </w:rPr>
        <w:t>к</w:t>
      </w:r>
      <w:r w:rsidR="00D66F6E" w:rsidRPr="008F1826">
        <w:rPr>
          <w:rFonts w:ascii="Times New Roman" w:hAnsi="Times New Roman"/>
          <w:b/>
          <w:sz w:val="24"/>
          <w:szCs w:val="24"/>
          <w:lang w:val="ru-RU"/>
        </w:rPr>
        <w:t xml:space="preserve"> локација</w:t>
      </w:r>
    </w:p>
    <w:p w:rsidR="00D66F6E" w:rsidRPr="008F1826" w:rsidRDefault="00D66F6E" w:rsidP="00D66F6E">
      <w:r w:rsidRPr="008F1826">
        <w:rPr>
          <w:lang w:val="ru-RU"/>
        </w:rPr>
        <w:t xml:space="preserve">            Понуђач је дужан </w:t>
      </w:r>
      <w:r w:rsidR="008F1826" w:rsidRPr="008F1826">
        <w:rPr>
          <w:lang w:val="ru-RU"/>
        </w:rPr>
        <w:t>да обиђе наведене локације у Обрасцу број 1. страна 22 од 52,  конкурсне документације.</w:t>
      </w:r>
    </w:p>
    <w:p w:rsidR="00920837" w:rsidRPr="00D66F6E" w:rsidRDefault="00920837" w:rsidP="008F1826">
      <w:pPr>
        <w:pStyle w:val="ListParagraph"/>
        <w:ind w:left="1980"/>
        <w:rPr>
          <w:rFonts w:ascii="Times New Roman" w:hAnsi="Times New Roman"/>
          <w:color w:val="00B050"/>
          <w:sz w:val="24"/>
          <w:szCs w:val="24"/>
          <w:lang w:val="ru-RU"/>
        </w:rPr>
      </w:pPr>
    </w:p>
    <w:p w:rsidR="00920837" w:rsidRPr="000A5D8B" w:rsidRDefault="00920837" w:rsidP="007B2B12">
      <w:pPr>
        <w:rPr>
          <w:rFonts w:cs="Calibri"/>
          <w:color w:val="00B05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920837" w:rsidRDefault="00920837" w:rsidP="007B2B12">
      <w:pPr>
        <w:rPr>
          <w:rFonts w:cs="Calibri"/>
          <w:color w:val="0070C0"/>
          <w:highlight w:val="yellow"/>
          <w:lang w:val="ru-RU"/>
        </w:rPr>
      </w:pPr>
    </w:p>
    <w:p w:rsidR="007102E8" w:rsidRDefault="007102E8" w:rsidP="008F1826">
      <w:pPr>
        <w:pStyle w:val="Standard"/>
        <w:tabs>
          <w:tab w:val="clear" w:pos="1440"/>
        </w:tabs>
        <w:rPr>
          <w:rFonts w:cs="Calibri"/>
          <w:b/>
          <w:bCs/>
          <w:lang w:val="ru-RU"/>
        </w:rPr>
      </w:pPr>
    </w:p>
    <w:p w:rsidR="007102E8" w:rsidRPr="00DB5F57" w:rsidRDefault="007102E8" w:rsidP="00243A9F">
      <w:pPr>
        <w:pStyle w:val="Standard"/>
        <w:tabs>
          <w:tab w:val="clear" w:pos="1440"/>
        </w:tabs>
        <w:rPr>
          <w:rFonts w:cs="Calibri"/>
          <w:b/>
          <w:bCs/>
          <w:lang w:val="ru-RU"/>
        </w:rPr>
      </w:pPr>
    </w:p>
    <w:p w:rsidR="00760252" w:rsidRPr="00E54709" w:rsidRDefault="00760252" w:rsidP="00760252">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 Закона о јавним набавкама)</w:t>
      </w:r>
    </w:p>
    <w:p w:rsidR="00760252" w:rsidRDefault="00760252" w:rsidP="00760252">
      <w:pPr>
        <w:pStyle w:val="Standard"/>
        <w:jc w:val="right"/>
        <w:rPr>
          <w:lang w:val="ru-RU"/>
        </w:rPr>
      </w:pPr>
    </w:p>
    <w:p w:rsidR="00760252" w:rsidRDefault="00760252" w:rsidP="00760252">
      <w:pPr>
        <w:pStyle w:val="Standard"/>
        <w:jc w:val="right"/>
        <w:rPr>
          <w:lang w:val="ru-RU"/>
        </w:rPr>
      </w:pPr>
    </w:p>
    <w:p w:rsidR="00760252" w:rsidRPr="00E54709" w:rsidRDefault="00760252" w:rsidP="00760252">
      <w:pPr>
        <w:pStyle w:val="Standard"/>
        <w:jc w:val="right"/>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DB5F57">
      <w:pPr>
        <w:spacing w:beforeLines="50" w:after="120"/>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133B81" w:rsidRPr="00243A9F">
        <w:rPr>
          <w:b/>
          <w:bCs/>
          <w:iCs/>
          <w:lang w:val="ru-RU"/>
        </w:rPr>
        <w:t>22</w:t>
      </w:r>
      <w:r w:rsidR="007B2B12">
        <w:rPr>
          <w:b/>
          <w:bCs/>
          <w:iCs/>
          <w:lang w:val="ru-RU"/>
        </w:rPr>
        <w:t xml:space="preserve"> за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sidRPr="00826007">
        <w:rPr>
          <w:lang w:val="ru-RU"/>
        </w:rPr>
        <w:t>услуга</w:t>
      </w:r>
      <w:r w:rsidR="00760252" w:rsidRPr="00E54709">
        <w:rPr>
          <w:lang w:val="ru-RU"/>
        </w:rPr>
        <w:t xml:space="preserve"> – </w:t>
      </w:r>
      <w:r w:rsidR="007102E8">
        <w:t>Back up linkovi</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60252" w:rsidTr="005D65DA">
        <w:trPr>
          <w:trHeight w:val="1021"/>
          <w:jc w:val="center"/>
        </w:trPr>
        <w:tc>
          <w:tcPr>
            <w:tcW w:w="605" w:type="dxa"/>
            <w:tcMar>
              <w:top w:w="0" w:type="dxa"/>
              <w:left w:w="108" w:type="dxa"/>
              <w:bottom w:w="0" w:type="dxa"/>
              <w:right w:w="108" w:type="dxa"/>
            </w:tcMar>
            <w:vAlign w:val="center"/>
          </w:tcPr>
          <w:p w:rsidR="00760252" w:rsidRDefault="005D65DA" w:rsidP="005D65DA">
            <w:pPr>
              <w:pStyle w:val="Standard"/>
              <w:tabs>
                <w:tab w:val="clear" w:pos="1440"/>
                <w:tab w:val="left" w:pos="1080"/>
              </w:tabs>
              <w:jc w:val="center"/>
              <w:rPr>
                <w:b/>
              </w:rPr>
            </w:pPr>
            <w:r>
              <w:rPr>
                <w:b/>
                <w:lang w:val="sr-Cyrl-CS"/>
              </w:rPr>
              <w:t>3</w:t>
            </w:r>
            <w:r w:rsidR="00760252">
              <w:rPr>
                <w:b/>
              </w:rPr>
              <w:t>.</w:t>
            </w:r>
          </w:p>
        </w:tc>
        <w:tc>
          <w:tcPr>
            <w:tcW w:w="8184" w:type="dxa"/>
            <w:tcMar>
              <w:top w:w="0" w:type="dxa"/>
              <w:left w:w="108" w:type="dxa"/>
              <w:bottom w:w="0" w:type="dxa"/>
              <w:right w:w="108" w:type="dxa"/>
            </w:tcMar>
            <w:vAlign w:val="center"/>
          </w:tcPr>
          <w:p w:rsidR="00760252" w:rsidRPr="00826007" w:rsidRDefault="00760252"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sidR="005D65DA">
              <w:rPr>
                <w:lang w:val="ru-RU"/>
              </w:rPr>
              <w:t>3</w:t>
            </w:r>
            <w:r w:rsidRPr="00E54709">
              <w:rPr>
                <w:lang w:val="ru-RU"/>
              </w:rPr>
              <w:t>)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Pr="00243A9F" w:rsidRDefault="00760252"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760252" w:rsidRPr="007B2B12" w:rsidRDefault="00760252" w:rsidP="00774DF4">
            <w:pPr>
              <w:pStyle w:val="Standard"/>
              <w:tabs>
                <w:tab w:val="clear" w:pos="1440"/>
                <w:tab w:val="left" w:pos="-9"/>
              </w:tabs>
              <w:rPr>
                <w:color w:val="FF0000"/>
                <w:lang w:val="ru-RU"/>
              </w:rPr>
            </w:pPr>
          </w:p>
        </w:tc>
      </w:tr>
    </w:tbl>
    <w:p w:rsidR="00760252" w:rsidRPr="00826007" w:rsidRDefault="00760252" w:rsidP="00760252">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760252" w:rsidRPr="00241169" w:rsidRDefault="00760252" w:rsidP="00760252">
      <w:pPr>
        <w:pStyle w:val="Standard"/>
        <w:jc w:val="center"/>
        <w:rPr>
          <w:b/>
          <w:bCs/>
          <w:iCs/>
          <w:sz w:val="22"/>
          <w:szCs w:val="22"/>
        </w:rPr>
      </w:pPr>
    </w:p>
    <w:p w:rsidR="00760252" w:rsidRDefault="00760252"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760252">
      <w:pPr>
        <w:pStyle w:val="Standard"/>
        <w:jc w:val="center"/>
        <w:rPr>
          <w:b/>
          <w:bCs/>
          <w:iCs/>
          <w:sz w:val="22"/>
          <w:szCs w:val="22"/>
          <w:lang w:val="sr-Cyrl-CS"/>
        </w:rPr>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7102E8" w:rsidP="005D65DA">
            <w:pPr>
              <w:pStyle w:val="Standard"/>
              <w:tabs>
                <w:tab w:val="clear" w:pos="1440"/>
                <w:tab w:val="left" w:pos="1080"/>
              </w:tabs>
              <w:jc w:val="center"/>
              <w:rPr>
                <w:b/>
              </w:rPr>
            </w:pPr>
            <w:r>
              <w:rPr>
                <w:b/>
                <w:lang w:val="sr-Cyrl-CS"/>
              </w:rPr>
              <w:lastRenderedPageBreak/>
              <w:t>4</w:t>
            </w:r>
            <w:r w:rsidR="00760252">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Pr="00DB5F57" w:rsidRDefault="005D65DA" w:rsidP="00243A9F">
      <w:pPr>
        <w:pStyle w:val="Standard"/>
        <w:outlineLvl w:val="0"/>
        <w:rPr>
          <w:b/>
          <w:bCs/>
          <w:iCs/>
          <w:lang w:val="ru-RU"/>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DB5F57">
      <w:pPr>
        <w:spacing w:beforeLines="50" w:after="120"/>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75.Закона  о јавним набавкама за учешће у поступку  јавне набавке мале вредности број </w:t>
      </w:r>
      <w:r w:rsidR="00133B81" w:rsidRPr="00243A9F">
        <w:rPr>
          <w:b/>
          <w:bCs/>
          <w:iCs/>
          <w:lang w:val="ru-RU"/>
        </w:rPr>
        <w:t>22</w:t>
      </w:r>
      <w:r w:rsidR="00760252" w:rsidRPr="001807B4">
        <w:rPr>
          <w:b/>
          <w:bCs/>
          <w:iCs/>
          <w:lang w:val="ru-RU"/>
        </w:rPr>
        <w:t xml:space="preserve"> з</w:t>
      </w:r>
      <w:r w:rsidR="007B2B12">
        <w:rPr>
          <w:b/>
          <w:bCs/>
          <w:iCs/>
          <w:lang w:val="ru-RU"/>
        </w:rPr>
        <w:t>а 2016</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760252" w:rsidRPr="00E54709">
        <w:rPr>
          <w:lang w:val="ru-RU"/>
        </w:rPr>
        <w:t xml:space="preserve">набавка </w:t>
      </w:r>
      <w:r>
        <w:rPr>
          <w:lang w:val="ru-RU"/>
        </w:rPr>
        <w:t>услуга</w:t>
      </w:r>
      <w:r w:rsidR="00760252" w:rsidRPr="00E54709">
        <w:rPr>
          <w:lang w:val="ru-RU"/>
        </w:rPr>
        <w:t xml:space="preserve"> – </w:t>
      </w:r>
      <w:r w:rsidR="007102E8">
        <w:t>Back up linkovi</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243A9F" w:rsidRDefault="005D65DA" w:rsidP="007102E8">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5D65DA" w:rsidRPr="007B2B12" w:rsidRDefault="005D65DA" w:rsidP="00774DF4">
            <w:pPr>
              <w:pStyle w:val="Standard"/>
              <w:tabs>
                <w:tab w:val="clear" w:pos="1440"/>
                <w:tab w:val="left" w:pos="-9"/>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415D" w:rsidP="005D65DA">
            <w:pPr>
              <w:pStyle w:val="Standard"/>
              <w:tabs>
                <w:tab w:val="clear" w:pos="1440"/>
                <w:tab w:val="left" w:pos="1080"/>
              </w:tabs>
              <w:jc w:val="center"/>
              <w:rPr>
                <w:b/>
              </w:rPr>
            </w:pPr>
            <w:r>
              <w:rPr>
                <w:b/>
              </w:rPr>
              <w:lastRenderedPageBreak/>
              <w:t>4</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5D65DA" w:rsidRDefault="005D65DA" w:rsidP="00760252">
      <w:pPr>
        <w:pStyle w:val="Standard"/>
        <w:jc w:val="center"/>
        <w:rPr>
          <w:b/>
          <w:bCs/>
          <w:iCs/>
          <w:lang w:val="ru-RU"/>
        </w:rPr>
      </w:pPr>
    </w:p>
    <w:p w:rsidR="005D65DA" w:rsidRPr="00E54709" w:rsidRDefault="005D65DA"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760252" w:rsidRDefault="00760252" w:rsidP="00760252">
      <w:pPr>
        <w:pStyle w:val="Standard"/>
        <w:jc w:val="center"/>
        <w:outlineLvl w:val="0"/>
        <w:rPr>
          <w:b/>
          <w:bCs/>
          <w:iCs/>
          <w:lang w:val="sr-Cyrl-CS"/>
        </w:rPr>
      </w:pPr>
    </w:p>
    <w:p w:rsidR="008F1826" w:rsidRDefault="008F1826" w:rsidP="00760252">
      <w:pPr>
        <w:pStyle w:val="Standard"/>
        <w:jc w:val="center"/>
        <w:outlineLvl w:val="0"/>
        <w:rPr>
          <w:b/>
          <w:bCs/>
          <w:iCs/>
          <w:lang w:val="ru-RU"/>
        </w:rPr>
      </w:pPr>
    </w:p>
    <w:p w:rsidR="008F1826" w:rsidRDefault="008F1826" w:rsidP="00760252">
      <w:pPr>
        <w:pStyle w:val="Standard"/>
        <w:jc w:val="center"/>
        <w:outlineLvl w:val="0"/>
        <w:rPr>
          <w:b/>
          <w:bCs/>
          <w:iCs/>
          <w:lang w:val="ru-RU"/>
        </w:rPr>
      </w:pPr>
    </w:p>
    <w:p w:rsidR="008F1826" w:rsidRDefault="008F1826" w:rsidP="00760252">
      <w:pPr>
        <w:pStyle w:val="Standard"/>
        <w:jc w:val="center"/>
        <w:outlineLvl w:val="0"/>
        <w:rPr>
          <w:b/>
          <w:bCs/>
          <w:iCs/>
          <w:lang w:val="ru-RU"/>
        </w:rPr>
      </w:pPr>
    </w:p>
    <w:p w:rsidR="008F1826" w:rsidRDefault="008F1826" w:rsidP="00760252">
      <w:pPr>
        <w:pStyle w:val="Standard"/>
        <w:jc w:val="center"/>
        <w:outlineLvl w:val="0"/>
        <w:rPr>
          <w:b/>
          <w:bCs/>
          <w:iCs/>
          <w:lang w:val="ru-RU"/>
        </w:rPr>
      </w:pPr>
    </w:p>
    <w:p w:rsidR="008F1826" w:rsidRDefault="008F1826" w:rsidP="00760252">
      <w:pPr>
        <w:pStyle w:val="Standard"/>
        <w:jc w:val="center"/>
        <w:outlineLvl w:val="0"/>
        <w:rPr>
          <w:b/>
          <w:bCs/>
          <w:iCs/>
          <w:lang w:val="ru-RU"/>
        </w:rPr>
      </w:pPr>
    </w:p>
    <w:p w:rsidR="008F1826" w:rsidRDefault="008F1826" w:rsidP="00760252">
      <w:pPr>
        <w:pStyle w:val="Standard"/>
        <w:jc w:val="center"/>
        <w:outlineLvl w:val="0"/>
        <w:rPr>
          <w:b/>
          <w:bCs/>
          <w:iCs/>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760252">
      <w:pPr>
        <w:pStyle w:val="Standard"/>
        <w:jc w:val="center"/>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DB5F57">
      <w:pPr>
        <w:spacing w:beforeLines="50" w:after="120"/>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w:t>
      </w:r>
      <w:r w:rsidRPr="00133B81">
        <w:rPr>
          <w:bCs/>
          <w:iCs/>
          <w:lang w:val="ru-RU"/>
        </w:rPr>
        <w:t>чл</w:t>
      </w:r>
      <w:r w:rsidR="007102E8" w:rsidRPr="00133B81">
        <w:rPr>
          <w:bCs/>
          <w:iCs/>
        </w:rPr>
        <w:t>аном</w:t>
      </w:r>
      <w:r w:rsidRPr="00133B81">
        <w:rPr>
          <w:bCs/>
          <w:iCs/>
          <w:lang w:val="ru-RU"/>
        </w:rPr>
        <w:t xml:space="preserve"> 75. </w:t>
      </w:r>
      <w:r w:rsidR="007102E8" w:rsidRPr="00133B81">
        <w:rPr>
          <w:bCs/>
          <w:iCs/>
          <w:lang w:val="ru-RU"/>
        </w:rPr>
        <w:t xml:space="preserve">Закона </w:t>
      </w:r>
      <w:r w:rsidRPr="00133B81">
        <w:rPr>
          <w:bCs/>
          <w:iCs/>
          <w:lang w:val="ru-RU"/>
        </w:rPr>
        <w:t>о</w:t>
      </w:r>
      <w:r w:rsidRPr="00E54709">
        <w:rPr>
          <w:bCs/>
          <w:iCs/>
          <w:lang w:val="ru-RU"/>
        </w:rPr>
        <w:t xml:space="preserve"> јавним набавкама за учешће у поступку  јавне набавке мале вредности број </w:t>
      </w:r>
      <w:r w:rsidR="00133B81" w:rsidRPr="00243A9F">
        <w:rPr>
          <w:b/>
          <w:bCs/>
          <w:iCs/>
          <w:lang w:val="ru-RU"/>
        </w:rPr>
        <w:t>22</w:t>
      </w:r>
      <w:r w:rsidRPr="00FD3768">
        <w:rPr>
          <w:b/>
          <w:bCs/>
          <w:iCs/>
          <w:lang w:val="ru-RU"/>
        </w:rPr>
        <w:t xml:space="preserve"> за</w:t>
      </w:r>
      <w:r w:rsidRPr="00E54709">
        <w:rPr>
          <w:b/>
          <w:bCs/>
          <w:iCs/>
          <w:lang w:val="ru-RU"/>
        </w:rPr>
        <w:t xml:space="preserve"> 201</w:t>
      </w:r>
      <w:r w:rsidR="007B2B12">
        <w:rPr>
          <w:b/>
          <w:bCs/>
          <w:iCs/>
          <w:lang w:val="ru-RU"/>
        </w:rPr>
        <w:t>6</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Pr="00E54709">
        <w:rPr>
          <w:lang w:val="ru-RU"/>
        </w:rPr>
        <w:t xml:space="preserve"> – </w:t>
      </w:r>
      <w:r w:rsidR="007102E8">
        <w:t>Back up linkovi</w:t>
      </w:r>
      <w:r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b/>
                <w:lang w:val="ru-RU"/>
              </w:rPr>
            </w:pPr>
          </w:p>
          <w:p w:rsidR="005D65DA" w:rsidRPr="00E54709" w:rsidRDefault="005D65DA"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5D65DA" w:rsidRPr="00E54709" w:rsidRDefault="005D65DA" w:rsidP="005D65DA">
            <w:pPr>
              <w:pStyle w:val="Standard"/>
              <w:tabs>
                <w:tab w:val="clear" w:pos="1440"/>
                <w:tab w:val="left" w:pos="1080"/>
              </w:tabs>
              <w:rPr>
                <w:lang w:val="ru-RU"/>
              </w:rPr>
            </w:pPr>
          </w:p>
        </w:tc>
      </w:tr>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5D65DA" w:rsidRPr="00826007" w:rsidRDefault="005D65DA" w:rsidP="005D65DA">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5D65DA" w:rsidTr="005D65DA">
        <w:trPr>
          <w:trHeight w:val="1021"/>
          <w:jc w:val="center"/>
        </w:trPr>
        <w:tc>
          <w:tcPr>
            <w:tcW w:w="605" w:type="dxa"/>
            <w:tcMar>
              <w:top w:w="0" w:type="dxa"/>
              <w:left w:w="108" w:type="dxa"/>
              <w:bottom w:w="0" w:type="dxa"/>
              <w:right w:w="108" w:type="dxa"/>
            </w:tcMar>
            <w:vAlign w:val="center"/>
          </w:tcPr>
          <w:p w:rsidR="005D65DA" w:rsidRPr="00243A9F" w:rsidRDefault="005D65DA" w:rsidP="005D65DA">
            <w:pPr>
              <w:pStyle w:val="Standard"/>
              <w:tabs>
                <w:tab w:val="clear" w:pos="1440"/>
                <w:tab w:val="left" w:pos="1080"/>
              </w:tabs>
              <w:jc w:val="center"/>
              <w:rPr>
                <w:b/>
                <w:lang w:val="ru-RU"/>
              </w:rPr>
            </w:pPr>
          </w:p>
        </w:tc>
        <w:tc>
          <w:tcPr>
            <w:tcW w:w="8184" w:type="dxa"/>
            <w:tcMar>
              <w:top w:w="0" w:type="dxa"/>
              <w:left w:w="108" w:type="dxa"/>
              <w:bottom w:w="0" w:type="dxa"/>
              <w:right w:w="108" w:type="dxa"/>
            </w:tcMar>
            <w:vAlign w:val="center"/>
          </w:tcPr>
          <w:p w:rsidR="005D65DA" w:rsidRPr="007B2B12" w:rsidRDefault="005D65DA" w:rsidP="00774DF4">
            <w:pPr>
              <w:pStyle w:val="Standard"/>
              <w:tabs>
                <w:tab w:val="clear" w:pos="1440"/>
                <w:tab w:val="left" w:pos="-9"/>
              </w:tabs>
              <w:rPr>
                <w:color w:val="FF0000"/>
                <w:lang w:val="ru-RU"/>
              </w:rPr>
            </w:pPr>
          </w:p>
        </w:tc>
      </w:tr>
    </w:tbl>
    <w:p w:rsidR="005D65DA" w:rsidRPr="00826007" w:rsidRDefault="005D65DA" w:rsidP="005D65DA">
      <w:pPr>
        <w:pStyle w:val="Standard"/>
        <w:jc w:val="center"/>
        <w:rPr>
          <w:b/>
          <w:bCs/>
          <w:iCs/>
          <w:sz w:val="22"/>
          <w:szCs w:val="22"/>
          <w:lang w:val="ru-RU"/>
        </w:rPr>
      </w:pPr>
    </w:p>
    <w:tbl>
      <w:tblPr>
        <w:tblW w:w="5838" w:type="dxa"/>
        <w:jc w:val="right"/>
        <w:tblLayout w:type="fixed"/>
        <w:tblCellMar>
          <w:left w:w="10" w:type="dxa"/>
          <w:right w:w="10" w:type="dxa"/>
        </w:tblCellMar>
        <w:tblLook w:val="000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5D65DA">
      <w:pPr>
        <w:pStyle w:val="Standard"/>
        <w:jc w:val="center"/>
        <w:rPr>
          <w:b/>
          <w:bCs/>
          <w:iCs/>
          <w:sz w:val="22"/>
          <w:szCs w:val="22"/>
          <w:lang w:val="sr-Cyrl-CS"/>
        </w:rPr>
      </w:pPr>
    </w:p>
    <w:tbl>
      <w:tblPr>
        <w:tblW w:w="8789" w:type="dxa"/>
        <w:jc w:val="center"/>
        <w:tblLayout w:type="fixed"/>
        <w:tblCellMar>
          <w:left w:w="10" w:type="dxa"/>
          <w:right w:w="10" w:type="dxa"/>
        </w:tblCellMar>
        <w:tblLook w:val="000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0415D" w:rsidP="005D65DA">
            <w:pPr>
              <w:pStyle w:val="Standard"/>
              <w:tabs>
                <w:tab w:val="clear" w:pos="1440"/>
                <w:tab w:val="left" w:pos="1080"/>
              </w:tabs>
              <w:jc w:val="center"/>
              <w:rPr>
                <w:b/>
              </w:rPr>
            </w:pPr>
            <w:r>
              <w:rPr>
                <w:b/>
              </w:rPr>
              <w:t>4</w:t>
            </w:r>
            <w:r w:rsidR="005D65DA">
              <w:rPr>
                <w:b/>
              </w:rPr>
              <w:t>.</w:t>
            </w:r>
          </w:p>
        </w:tc>
        <w:tc>
          <w:tcPr>
            <w:tcW w:w="8184" w:type="dxa"/>
            <w:tcMar>
              <w:top w:w="0" w:type="dxa"/>
              <w:left w:w="108" w:type="dxa"/>
              <w:bottom w:w="0" w:type="dxa"/>
              <w:right w:w="108" w:type="dxa"/>
            </w:tcMar>
            <w:vAlign w:val="center"/>
          </w:tcPr>
          <w:p w:rsidR="005D65DA" w:rsidRDefault="005D65DA" w:rsidP="005D65DA">
            <w:pPr>
              <w:tabs>
                <w:tab w:val="clear" w:pos="1440"/>
                <w:tab w:val="left" w:pos="1800"/>
              </w:tabs>
              <w:rPr>
                <w:b/>
                <w:szCs w:val="24"/>
              </w:rPr>
            </w:pPr>
          </w:p>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243A9F" w:rsidRPr="00DB5F57" w:rsidRDefault="00243A9F" w:rsidP="00760252">
      <w:pPr>
        <w:pStyle w:val="Standard"/>
        <w:rPr>
          <w:sz w:val="22"/>
          <w:szCs w:val="22"/>
          <w:lang w:val="ru-RU"/>
        </w:rPr>
      </w:pPr>
    </w:p>
    <w:p w:rsidR="00243A9F" w:rsidRPr="00DB5F57" w:rsidRDefault="00243A9F" w:rsidP="00760252">
      <w:pPr>
        <w:pStyle w:val="Standard"/>
        <w:rPr>
          <w:sz w:val="22"/>
          <w:szCs w:val="22"/>
          <w:lang w:val="ru-RU"/>
        </w:rPr>
      </w:pPr>
    </w:p>
    <w:p w:rsidR="00243A9F" w:rsidRPr="00DB5F57" w:rsidRDefault="00243A9F" w:rsidP="00760252">
      <w:pPr>
        <w:pStyle w:val="Standard"/>
        <w:rPr>
          <w:sz w:val="22"/>
          <w:szCs w:val="22"/>
          <w:lang w:val="ru-RU"/>
        </w:rPr>
      </w:pPr>
    </w:p>
    <w:p w:rsidR="00760252" w:rsidRPr="00E54709" w:rsidRDefault="00760252" w:rsidP="00760252">
      <w:pPr>
        <w:pStyle w:val="Standard"/>
        <w:jc w:val="center"/>
        <w:outlineLvl w:val="0"/>
        <w:rPr>
          <w:b/>
          <w:lang w:val="ru-RU"/>
        </w:rPr>
      </w:pPr>
      <w:r w:rsidRPr="00E54709">
        <w:rPr>
          <w:b/>
          <w:lang w:val="ru-RU"/>
        </w:rPr>
        <w:t>ДОДАТНИ УСЛОВИ</w:t>
      </w:r>
    </w:p>
    <w:p w:rsidR="00760252" w:rsidRDefault="00760252" w:rsidP="00760252">
      <w:pPr>
        <w:pStyle w:val="Standard"/>
        <w:jc w:val="center"/>
        <w:rPr>
          <w:b/>
          <w:lang w:val="ru-RU"/>
        </w:rPr>
      </w:pPr>
      <w:r w:rsidRPr="00E54709">
        <w:rPr>
          <w:b/>
          <w:lang w:val="ru-RU"/>
        </w:rPr>
        <w:t>(члан 76. Закона о јавним набавкама)</w:t>
      </w:r>
    </w:p>
    <w:p w:rsidR="000A5D8B" w:rsidRDefault="000A5D8B" w:rsidP="000A5D8B">
      <w:pPr>
        <w:rPr>
          <w:color w:val="000000"/>
          <w:szCs w:val="24"/>
        </w:rPr>
      </w:pPr>
    </w:p>
    <w:p w:rsidR="000A5D8B" w:rsidRDefault="000A5D8B" w:rsidP="000A5D8B">
      <w:pPr>
        <w:outlineLvl w:val="0"/>
        <w:rPr>
          <w:b/>
          <w:color w:val="000000"/>
          <w:szCs w:val="24"/>
        </w:rPr>
      </w:pPr>
      <w:r>
        <w:rPr>
          <w:color w:val="000000"/>
          <w:szCs w:val="24"/>
        </w:rPr>
        <w:tab/>
      </w:r>
      <w:r w:rsidRPr="00CC74F3">
        <w:rPr>
          <w:b/>
          <w:color w:val="000000"/>
          <w:szCs w:val="24"/>
        </w:rPr>
        <w:t>1. Финансијски капацитет</w:t>
      </w:r>
    </w:p>
    <w:p w:rsidR="000A5D8B" w:rsidRPr="00CC74F3" w:rsidRDefault="000A5D8B" w:rsidP="000A5D8B">
      <w:pPr>
        <w:rPr>
          <w:b/>
          <w:color w:val="000000"/>
          <w:szCs w:val="24"/>
        </w:rPr>
      </w:pPr>
    </w:p>
    <w:p w:rsidR="000A5D8B" w:rsidRDefault="000A5D8B" w:rsidP="000A5D8B">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финансијским капацитетом:</w:t>
      </w:r>
    </w:p>
    <w:p w:rsidR="000A5D8B" w:rsidRPr="0066513A" w:rsidRDefault="000A5D8B" w:rsidP="0084003B">
      <w:pPr>
        <w:shd w:val="clear" w:color="auto" w:fill="FFFFFF"/>
        <w:rPr>
          <w:szCs w:val="24"/>
        </w:rPr>
      </w:pPr>
      <w:r w:rsidRPr="00C826E4">
        <w:rPr>
          <w:szCs w:val="24"/>
        </w:rPr>
        <w:tab/>
        <w:t xml:space="preserve">- да пословни рачун понуђача </w:t>
      </w:r>
      <w:r>
        <w:rPr>
          <w:szCs w:val="24"/>
        </w:rPr>
        <w:t xml:space="preserve">није био у блокади у последњих 12 месеци пре објављивања позива за подношење </w:t>
      </w:r>
      <w:r w:rsidRPr="0066513A">
        <w:rPr>
          <w:szCs w:val="24"/>
        </w:rPr>
        <w:t xml:space="preserve">понуда </w:t>
      </w:r>
      <w:r w:rsidR="004D3F88" w:rsidRPr="0066513A">
        <w:rPr>
          <w:szCs w:val="24"/>
        </w:rPr>
        <w:t xml:space="preserve">и то тако што је неопходно да обухвата месеце </w:t>
      </w:r>
      <w:r w:rsidR="0066513A" w:rsidRPr="0066513A">
        <w:rPr>
          <w:szCs w:val="24"/>
        </w:rPr>
        <w:t xml:space="preserve">Април, Мај, Јуни, Јули, Авугуст, Септембар, </w:t>
      </w:r>
      <w:r w:rsidR="004D3F88" w:rsidRPr="0066513A">
        <w:rPr>
          <w:szCs w:val="24"/>
        </w:rPr>
        <w:t xml:space="preserve">Октобар, Новембар, Децембар, Јануар, Фебруар и Март . (члан 77. став 2. тачка 2.) Закона о јавним набавкама).        </w:t>
      </w:r>
    </w:p>
    <w:p w:rsidR="000A5D8B" w:rsidRPr="00A2128E" w:rsidRDefault="000A5D8B" w:rsidP="000A5D8B">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A5D8B" w:rsidRPr="00D021E1" w:rsidTr="0084003B">
        <w:trPr>
          <w:trHeight w:val="660"/>
          <w:jc w:val="center"/>
        </w:trPr>
        <w:tc>
          <w:tcPr>
            <w:tcW w:w="2113" w:type="dxa"/>
            <w:shd w:val="clear" w:color="auto" w:fill="FFFFFF"/>
          </w:tcPr>
          <w:p w:rsidR="000A5D8B" w:rsidRPr="00DC6337" w:rsidRDefault="000A5D8B" w:rsidP="0084003B">
            <w:pPr>
              <w:shd w:val="clear" w:color="auto" w:fill="FFFFFF"/>
              <w:tabs>
                <w:tab w:val="clear" w:pos="1440"/>
                <w:tab w:val="left" w:pos="1080"/>
              </w:tabs>
              <w:jc w:val="right"/>
              <w:rPr>
                <w:b/>
                <w:szCs w:val="24"/>
              </w:rPr>
            </w:pPr>
            <w:r w:rsidRPr="00DC6337">
              <w:rPr>
                <w:b/>
                <w:szCs w:val="24"/>
              </w:rPr>
              <w:t>Доказ за правно  лице:</w:t>
            </w:r>
          </w:p>
          <w:p w:rsidR="000A5D8B" w:rsidRPr="00DC6337" w:rsidRDefault="000A5D8B" w:rsidP="0084003B">
            <w:pPr>
              <w:shd w:val="clear" w:color="auto" w:fill="FFFFFF"/>
              <w:tabs>
                <w:tab w:val="clear" w:pos="1440"/>
                <w:tab w:val="left" w:pos="1080"/>
              </w:tabs>
              <w:jc w:val="right"/>
              <w:rPr>
                <w:b/>
                <w:szCs w:val="24"/>
              </w:rPr>
            </w:pPr>
          </w:p>
        </w:tc>
        <w:tc>
          <w:tcPr>
            <w:tcW w:w="6299" w:type="dxa"/>
            <w:shd w:val="clear" w:color="auto" w:fill="FFFFFF"/>
            <w:vAlign w:val="center"/>
          </w:tcPr>
          <w:p w:rsidR="000A5D8B" w:rsidRPr="0084003B" w:rsidRDefault="000A5D8B" w:rsidP="004D3F88">
            <w:pPr>
              <w:tabs>
                <w:tab w:val="left" w:pos="720"/>
              </w:tabs>
              <w:rPr>
                <w:szCs w:val="24"/>
              </w:rPr>
            </w:pPr>
            <w:r w:rsidRPr="00D97F20">
              <w:rPr>
                <w:szCs w:val="24"/>
              </w:rPr>
              <w:t xml:space="preserve">- </w:t>
            </w:r>
            <w:r w:rsidR="0084003B" w:rsidRPr="00302986">
              <w:t>Потврда Народне банке Србије о броју дана неликвидности</w:t>
            </w:r>
            <w:r w:rsidR="004D3F88">
              <w:t xml:space="preserve"> или извештај о бонитету за јавне набавке (БОН-ЈН) Агенције за привредне регистре.</w:t>
            </w:r>
          </w:p>
        </w:tc>
      </w:tr>
      <w:tr w:rsidR="000A5D8B" w:rsidRPr="00D021E1" w:rsidTr="0084003B">
        <w:trPr>
          <w:trHeight w:val="710"/>
          <w:jc w:val="center"/>
        </w:trPr>
        <w:tc>
          <w:tcPr>
            <w:tcW w:w="2113" w:type="dxa"/>
            <w:shd w:val="clear" w:color="auto" w:fill="FFFFFF"/>
          </w:tcPr>
          <w:p w:rsidR="000A5D8B" w:rsidRPr="00DC6337" w:rsidRDefault="000A5D8B" w:rsidP="0084003B">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0A5D8B" w:rsidRPr="00D97F20" w:rsidRDefault="000A5D8B" w:rsidP="00DB5F57">
            <w:pPr>
              <w:spacing w:beforeLines="20" w:line="200" w:lineRule="exact"/>
              <w:ind w:hanging="21"/>
              <w:rPr>
                <w:b/>
                <w:szCs w:val="24"/>
              </w:rPr>
            </w:pPr>
            <w:r w:rsidRPr="00D97F20">
              <w:rPr>
                <w:szCs w:val="24"/>
              </w:rPr>
              <w:t xml:space="preserve">- </w:t>
            </w:r>
            <w:r w:rsidR="0084003B" w:rsidRPr="00F30B49">
              <w:rPr>
                <w:szCs w:val="24"/>
              </w:rPr>
              <w:t xml:space="preserve">Потврда пословне банке </w:t>
            </w:r>
            <w:r w:rsidR="0084003B" w:rsidRPr="00302986">
              <w:t>о броју дана неликвидности</w:t>
            </w:r>
            <w:r w:rsidR="0084003B" w:rsidRPr="00F30B49">
              <w:rPr>
                <w:szCs w:val="24"/>
              </w:rPr>
              <w:t>.</w:t>
            </w:r>
          </w:p>
        </w:tc>
      </w:tr>
      <w:tr w:rsidR="000A5D8B" w:rsidRPr="00D021E1" w:rsidTr="0084003B">
        <w:trPr>
          <w:trHeight w:val="50"/>
          <w:jc w:val="center"/>
        </w:trPr>
        <w:tc>
          <w:tcPr>
            <w:tcW w:w="2113" w:type="dxa"/>
            <w:shd w:val="clear" w:color="auto" w:fill="FFFFFF"/>
          </w:tcPr>
          <w:p w:rsidR="000A5D8B" w:rsidRPr="00DC6337" w:rsidRDefault="000A5D8B" w:rsidP="0084003B">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0A5D8B" w:rsidRPr="00D97F20" w:rsidRDefault="000A5D8B" w:rsidP="0084003B">
            <w:pPr>
              <w:tabs>
                <w:tab w:val="left" w:pos="720"/>
              </w:tabs>
              <w:rPr>
                <w:szCs w:val="24"/>
              </w:rPr>
            </w:pPr>
            <w:r w:rsidRPr="00D97F20">
              <w:rPr>
                <w:szCs w:val="24"/>
              </w:rPr>
              <w:t xml:space="preserve">- </w:t>
            </w:r>
            <w:r w:rsidR="0084003B" w:rsidRPr="00F30B49">
              <w:rPr>
                <w:szCs w:val="24"/>
              </w:rPr>
              <w:t xml:space="preserve">Потврда пословне банке </w:t>
            </w:r>
            <w:r w:rsidR="0084003B" w:rsidRPr="00302986">
              <w:t>о броју дана неликвидности</w:t>
            </w:r>
            <w:r w:rsidR="0084003B" w:rsidRPr="00F30B49">
              <w:rPr>
                <w:szCs w:val="24"/>
              </w:rPr>
              <w:t>.</w:t>
            </w:r>
          </w:p>
        </w:tc>
      </w:tr>
    </w:tbl>
    <w:p w:rsidR="000A5D8B" w:rsidRDefault="000A5D8B" w:rsidP="000A5D8B">
      <w:pPr>
        <w:rPr>
          <w:b/>
          <w:color w:val="FF0000"/>
          <w:sz w:val="22"/>
          <w:szCs w:val="22"/>
        </w:rPr>
      </w:pPr>
    </w:p>
    <w:p w:rsidR="000A5D8B" w:rsidRPr="00011436" w:rsidRDefault="000A5D8B" w:rsidP="000A5D8B">
      <w:pPr>
        <w:ind w:firstLine="1440"/>
        <w:outlineLvl w:val="0"/>
        <w:rPr>
          <w:b/>
          <w:szCs w:val="24"/>
        </w:rPr>
      </w:pPr>
      <w:r w:rsidRPr="00011436">
        <w:rPr>
          <w:b/>
          <w:szCs w:val="24"/>
        </w:rPr>
        <w:t>2. Пословни капацитет</w:t>
      </w:r>
    </w:p>
    <w:p w:rsidR="000A5D8B" w:rsidRPr="00011436" w:rsidRDefault="000A5D8B" w:rsidP="000A5D8B">
      <w:pPr>
        <w:outlineLvl w:val="0"/>
        <w:rPr>
          <w:b/>
          <w:szCs w:val="24"/>
        </w:rPr>
      </w:pPr>
      <w:r w:rsidRPr="00011436">
        <w:rPr>
          <w:b/>
          <w:szCs w:val="24"/>
        </w:rPr>
        <w:tab/>
      </w:r>
    </w:p>
    <w:p w:rsidR="000A5D8B" w:rsidRPr="00243A9F" w:rsidRDefault="000A5D8B" w:rsidP="000A5D8B">
      <w:pPr>
        <w:shd w:val="clear" w:color="auto" w:fill="FFFFFF"/>
        <w:rPr>
          <w:szCs w:val="24"/>
        </w:rPr>
      </w:pPr>
      <w:r w:rsidRPr="00011436">
        <w:rPr>
          <w:lang w:val="sr-Latn-CS"/>
        </w:rPr>
        <w:t xml:space="preserve">                </w:t>
      </w:r>
      <w:r w:rsidRPr="00011436">
        <w:tab/>
      </w:r>
      <w:r w:rsidRPr="00243A9F">
        <w:rPr>
          <w:szCs w:val="24"/>
        </w:rPr>
        <w:t>Да је понуђач извршио услуге које су предмет јавне набавке или услуге сличног типа путем лиценцираних линкова у укупном броју од 150 за период 201</w:t>
      </w:r>
      <w:r w:rsidR="0084003B" w:rsidRPr="00243A9F">
        <w:rPr>
          <w:szCs w:val="24"/>
        </w:rPr>
        <w:t>3</w:t>
      </w:r>
      <w:r w:rsidRPr="00243A9F">
        <w:rPr>
          <w:szCs w:val="24"/>
        </w:rPr>
        <w:t>, 201</w:t>
      </w:r>
      <w:r w:rsidR="0084003B" w:rsidRPr="00243A9F">
        <w:rPr>
          <w:szCs w:val="24"/>
        </w:rPr>
        <w:t>4</w:t>
      </w:r>
      <w:r w:rsidRPr="00243A9F">
        <w:rPr>
          <w:szCs w:val="24"/>
        </w:rPr>
        <w:t xml:space="preserve"> и 201</w:t>
      </w:r>
      <w:r w:rsidR="0084003B" w:rsidRPr="00243A9F">
        <w:rPr>
          <w:szCs w:val="24"/>
        </w:rPr>
        <w:t>5</w:t>
      </w:r>
      <w:r w:rsidRPr="00243A9F">
        <w:rPr>
          <w:szCs w:val="24"/>
        </w:rPr>
        <w:t>. године (члан 77. став 2. тачка 2) Закона о јавним набавкама).</w:t>
      </w:r>
    </w:p>
    <w:p w:rsidR="000A5D8B" w:rsidRPr="00243A9F" w:rsidRDefault="000A5D8B" w:rsidP="000A5D8B">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4725A9" w:rsidRPr="00243A9F"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243A9F" w:rsidRDefault="000A5D8B" w:rsidP="0084003B">
            <w:pPr>
              <w:shd w:val="clear" w:color="auto" w:fill="FFFFFF"/>
              <w:tabs>
                <w:tab w:val="left" w:pos="1080"/>
              </w:tabs>
              <w:jc w:val="right"/>
              <w:rPr>
                <w:b/>
                <w:szCs w:val="24"/>
              </w:rPr>
            </w:pPr>
            <w:r w:rsidRPr="00243A9F">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0A5D8B" w:rsidRPr="00243A9F" w:rsidRDefault="000A5D8B" w:rsidP="0084003B">
            <w:pPr>
              <w:tabs>
                <w:tab w:val="left" w:pos="720"/>
              </w:tabs>
              <w:rPr>
                <w:szCs w:val="24"/>
              </w:rPr>
            </w:pPr>
            <w:r w:rsidRPr="00243A9F">
              <w:rPr>
                <w:szCs w:val="24"/>
              </w:rPr>
              <w:t>Понуђач је дужан да на свом меморандуму достави потписану и печатирану изјаву од стране овлашћеног лица којом потврђује да је у наведеном периоду извршио услуге путем лиценцираних линкова у захтеваном броју.</w:t>
            </w:r>
          </w:p>
        </w:tc>
      </w:tr>
      <w:tr w:rsidR="004725A9" w:rsidRPr="00243A9F" w:rsidTr="0084003B">
        <w:trPr>
          <w:trHeight w:val="791"/>
          <w:jc w:val="center"/>
        </w:trPr>
        <w:tc>
          <w:tcPr>
            <w:tcW w:w="2113" w:type="dxa"/>
            <w:shd w:val="clear" w:color="auto" w:fill="FFFFFF"/>
          </w:tcPr>
          <w:p w:rsidR="000A5D8B" w:rsidRPr="00243A9F" w:rsidRDefault="000A5D8B" w:rsidP="0084003B">
            <w:pPr>
              <w:tabs>
                <w:tab w:val="clear" w:pos="1440"/>
                <w:tab w:val="left" w:pos="720"/>
              </w:tabs>
              <w:spacing w:before="60"/>
              <w:jc w:val="right"/>
              <w:rPr>
                <w:b/>
                <w:szCs w:val="24"/>
              </w:rPr>
            </w:pPr>
            <w:r w:rsidRPr="00243A9F">
              <w:rPr>
                <w:b/>
                <w:szCs w:val="24"/>
              </w:rPr>
              <w:t>Доказ за предузетнике:</w:t>
            </w:r>
          </w:p>
        </w:tc>
        <w:tc>
          <w:tcPr>
            <w:tcW w:w="6299" w:type="dxa"/>
            <w:vMerge/>
            <w:shd w:val="clear" w:color="auto" w:fill="FFFFFF"/>
            <w:vAlign w:val="center"/>
          </w:tcPr>
          <w:p w:rsidR="000A5D8B" w:rsidRPr="00243A9F" w:rsidRDefault="000A5D8B" w:rsidP="0084003B">
            <w:pPr>
              <w:tabs>
                <w:tab w:val="left" w:pos="720"/>
              </w:tabs>
              <w:rPr>
                <w:szCs w:val="24"/>
              </w:rPr>
            </w:pPr>
          </w:p>
        </w:tc>
      </w:tr>
      <w:tr w:rsidR="004725A9" w:rsidRPr="00243A9F" w:rsidTr="0084003B">
        <w:trPr>
          <w:trHeight w:val="510"/>
          <w:jc w:val="center"/>
        </w:trPr>
        <w:tc>
          <w:tcPr>
            <w:tcW w:w="2113" w:type="dxa"/>
            <w:shd w:val="clear" w:color="auto" w:fill="FFFFFF"/>
          </w:tcPr>
          <w:p w:rsidR="000A5D8B" w:rsidRPr="00243A9F" w:rsidRDefault="000A5D8B" w:rsidP="0084003B">
            <w:pPr>
              <w:tabs>
                <w:tab w:val="clear" w:pos="1440"/>
                <w:tab w:val="left" w:pos="720"/>
              </w:tabs>
              <w:spacing w:before="60"/>
              <w:jc w:val="right"/>
              <w:rPr>
                <w:b/>
                <w:szCs w:val="24"/>
              </w:rPr>
            </w:pPr>
            <w:r w:rsidRPr="00243A9F">
              <w:rPr>
                <w:b/>
                <w:szCs w:val="24"/>
              </w:rPr>
              <w:t>Доказ за физичко лице:</w:t>
            </w:r>
          </w:p>
        </w:tc>
        <w:tc>
          <w:tcPr>
            <w:tcW w:w="6299" w:type="dxa"/>
            <w:vMerge/>
            <w:shd w:val="clear" w:color="auto" w:fill="FFFFFF"/>
            <w:vAlign w:val="center"/>
          </w:tcPr>
          <w:p w:rsidR="000A5D8B" w:rsidRPr="00243A9F" w:rsidRDefault="000A5D8B" w:rsidP="0084003B">
            <w:pPr>
              <w:tabs>
                <w:tab w:val="left" w:pos="720"/>
              </w:tabs>
              <w:rPr>
                <w:szCs w:val="24"/>
              </w:rPr>
            </w:pPr>
          </w:p>
        </w:tc>
      </w:tr>
    </w:tbl>
    <w:p w:rsidR="000A5D8B" w:rsidRPr="004523E5" w:rsidRDefault="000A5D8B" w:rsidP="000A5D8B">
      <w:pPr>
        <w:rPr>
          <w:b/>
          <w:color w:val="FF0000"/>
          <w:sz w:val="22"/>
          <w:szCs w:val="22"/>
        </w:rPr>
      </w:pPr>
    </w:p>
    <w:p w:rsidR="000A5D8B" w:rsidRPr="00712702" w:rsidRDefault="000A5D8B" w:rsidP="000A5D8B">
      <w:pPr>
        <w:outlineLvl w:val="0"/>
        <w:rPr>
          <w:b/>
          <w:color w:val="000000"/>
          <w:szCs w:val="24"/>
        </w:rPr>
      </w:pPr>
      <w:r>
        <w:rPr>
          <w:b/>
          <w:color w:val="000000"/>
          <w:sz w:val="22"/>
          <w:szCs w:val="22"/>
        </w:rPr>
        <w:tab/>
      </w:r>
      <w:r>
        <w:rPr>
          <w:b/>
          <w:color w:val="000000"/>
          <w:szCs w:val="24"/>
        </w:rPr>
        <w:t xml:space="preserve">3. </w:t>
      </w:r>
      <w:r w:rsidRPr="00712702">
        <w:rPr>
          <w:b/>
          <w:color w:val="000000"/>
          <w:szCs w:val="24"/>
        </w:rPr>
        <w:t>Кадровски капацитет</w:t>
      </w:r>
    </w:p>
    <w:p w:rsidR="000A5D8B" w:rsidRPr="00712702" w:rsidRDefault="000A5D8B" w:rsidP="000A5D8B">
      <w:pPr>
        <w:shd w:val="clear" w:color="auto" w:fill="FFFFFF"/>
        <w:outlineLvl w:val="0"/>
        <w:rPr>
          <w:b/>
          <w:color w:val="000000"/>
          <w:szCs w:val="24"/>
        </w:rPr>
      </w:pPr>
    </w:p>
    <w:p w:rsidR="000A5D8B" w:rsidRPr="00712702" w:rsidRDefault="000A5D8B" w:rsidP="000A5D8B">
      <w:pPr>
        <w:tabs>
          <w:tab w:val="left" w:pos="9270"/>
        </w:tabs>
        <w:spacing w:line="240" w:lineRule="exact"/>
        <w:ind w:left="-90" w:right="45"/>
        <w:outlineLvl w:val="0"/>
        <w:rPr>
          <w:szCs w:val="24"/>
        </w:rPr>
      </w:pPr>
      <w:r w:rsidRPr="00712702">
        <w:rPr>
          <w:color w:val="000000"/>
          <w:szCs w:val="24"/>
        </w:rPr>
        <w:tab/>
      </w:r>
      <w:r w:rsidRPr="00712702">
        <w:rPr>
          <w:szCs w:val="24"/>
        </w:rPr>
        <w:t>Понуђач мора да има најмање 1</w:t>
      </w:r>
      <w:r w:rsidR="00BC47DD">
        <w:rPr>
          <w:szCs w:val="24"/>
        </w:rPr>
        <w:t>3</w:t>
      </w:r>
      <w:r w:rsidRPr="00712702">
        <w:rPr>
          <w:szCs w:val="24"/>
        </w:rPr>
        <w:t xml:space="preserve"> (</w:t>
      </w:r>
      <w:r w:rsidR="00825677">
        <w:rPr>
          <w:szCs w:val="24"/>
        </w:rPr>
        <w:t>тринаест</w:t>
      </w:r>
      <w:r w:rsidRPr="00712702">
        <w:rPr>
          <w:szCs w:val="24"/>
        </w:rPr>
        <w:t xml:space="preserve">) запослених лица </w:t>
      </w:r>
      <w:r w:rsidR="00F2650B" w:rsidRPr="006A6B75">
        <w:rPr>
          <w:szCs w:val="24"/>
        </w:rPr>
        <w:t xml:space="preserve">у тренутку објављивања позива за подношење понуда </w:t>
      </w:r>
      <w:r w:rsidRPr="00712702">
        <w:rPr>
          <w:szCs w:val="24"/>
        </w:rPr>
        <w:t>који раде на пословима који су предмет јавне набавке, на неодређено или одређено време или радно ангажоване уговором о делу односно уговором о привременим и повременим пословима, од чега:</w:t>
      </w:r>
    </w:p>
    <w:p w:rsidR="000A5D8B" w:rsidRPr="00243A9F" w:rsidRDefault="000A5D8B" w:rsidP="002F1D48">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t>најмање 5 (пет) запослених дипломираних инжењера електротехнике са важећим лиценцама ИКС (број лиценце 453);</w:t>
      </w:r>
    </w:p>
    <w:p w:rsidR="00825677" w:rsidRPr="00243A9F" w:rsidRDefault="00825677" w:rsidP="002F1D48">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t>најмање 1 (једног) запосленог који поседује сертификат експертског нивоа од стране произвођача терминалне мрежне</w:t>
      </w:r>
      <w:r w:rsidR="00EF4801" w:rsidRPr="00243A9F">
        <w:rPr>
          <w:rFonts w:ascii="Times New Roman" w:hAnsi="Times New Roman"/>
          <w:sz w:val="24"/>
          <w:szCs w:val="24"/>
          <w:lang w:val="ru-RU"/>
        </w:rPr>
        <w:t>;</w:t>
      </w:r>
    </w:p>
    <w:p w:rsidR="000A5D8B" w:rsidRPr="00243A9F" w:rsidRDefault="000A5D8B" w:rsidP="002F1D48">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lastRenderedPageBreak/>
        <w:t xml:space="preserve">најмање </w:t>
      </w:r>
      <w:r w:rsidR="00EF4801" w:rsidRPr="00243A9F">
        <w:rPr>
          <w:rFonts w:ascii="Times New Roman" w:hAnsi="Times New Roman"/>
          <w:sz w:val="24"/>
          <w:szCs w:val="24"/>
          <w:lang w:val="ru-RU"/>
        </w:rPr>
        <w:t>2</w:t>
      </w:r>
      <w:r w:rsidRPr="00243A9F">
        <w:rPr>
          <w:rFonts w:ascii="Times New Roman" w:hAnsi="Times New Roman"/>
          <w:sz w:val="24"/>
          <w:szCs w:val="24"/>
          <w:lang w:val="ru-RU"/>
        </w:rPr>
        <w:t xml:space="preserve"> (</w:t>
      </w:r>
      <w:r w:rsidR="00EF4801" w:rsidRPr="00243A9F">
        <w:rPr>
          <w:rFonts w:ascii="Times New Roman" w:hAnsi="Times New Roman"/>
          <w:sz w:val="24"/>
          <w:szCs w:val="24"/>
          <w:lang w:val="ru-RU"/>
        </w:rPr>
        <w:t>двоје</w:t>
      </w:r>
      <w:r w:rsidRPr="00243A9F">
        <w:rPr>
          <w:rFonts w:ascii="Times New Roman" w:hAnsi="Times New Roman"/>
          <w:sz w:val="24"/>
          <w:szCs w:val="24"/>
          <w:lang w:val="ru-RU"/>
        </w:rPr>
        <w:t xml:space="preserve">) запослених који поседују сертификат професионалног нивоа од стране произвођача терминалне мрежне опреме; </w:t>
      </w:r>
    </w:p>
    <w:p w:rsidR="00243A9F" w:rsidRPr="00844E83" w:rsidRDefault="000A5D8B" w:rsidP="00844E83">
      <w:pPr>
        <w:pStyle w:val="ListParagraph"/>
        <w:numPr>
          <w:ilvl w:val="0"/>
          <w:numId w:val="13"/>
        </w:numPr>
        <w:tabs>
          <w:tab w:val="left" w:pos="750"/>
          <w:tab w:val="left" w:pos="1530"/>
        </w:tabs>
        <w:suppressAutoHyphens/>
        <w:spacing w:after="0" w:line="100" w:lineRule="atLeast"/>
        <w:contextualSpacing w:val="0"/>
        <w:jc w:val="both"/>
        <w:rPr>
          <w:rFonts w:ascii="Times New Roman" w:hAnsi="Times New Roman"/>
          <w:sz w:val="24"/>
          <w:szCs w:val="24"/>
          <w:lang w:val="ru-RU"/>
        </w:rPr>
      </w:pPr>
      <w:r w:rsidRPr="00243A9F">
        <w:rPr>
          <w:rFonts w:ascii="Times New Roman" w:hAnsi="Times New Roman"/>
          <w:sz w:val="24"/>
          <w:szCs w:val="24"/>
          <w:lang w:val="ru-RU"/>
        </w:rPr>
        <w:t>најмање 5 (пет) запослених који су оспособљени за рад на висини.</w:t>
      </w:r>
    </w:p>
    <w:p w:rsidR="00243A9F" w:rsidRPr="00DB5F57" w:rsidRDefault="00243A9F" w:rsidP="00AD1CE4">
      <w:pPr>
        <w:tabs>
          <w:tab w:val="left" w:pos="9270"/>
        </w:tabs>
        <w:spacing w:line="240" w:lineRule="exact"/>
        <w:ind w:right="45"/>
        <w:outlineLvl w:val="0"/>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A5D8B" w:rsidRPr="00EC7AB6" w:rsidTr="0084003B">
        <w:trPr>
          <w:trHeight w:val="50"/>
          <w:jc w:val="center"/>
        </w:trPr>
        <w:tc>
          <w:tcPr>
            <w:tcW w:w="2113" w:type="dxa"/>
            <w:shd w:val="clear" w:color="auto" w:fill="FFFFFF"/>
          </w:tcPr>
          <w:p w:rsidR="000A5D8B" w:rsidRPr="00643E83" w:rsidRDefault="000A5D8B" w:rsidP="0084003B">
            <w:pPr>
              <w:shd w:val="clear" w:color="auto" w:fill="FFFFFF"/>
              <w:tabs>
                <w:tab w:val="clear" w:pos="1440"/>
                <w:tab w:val="left" w:pos="1080"/>
              </w:tabs>
              <w:jc w:val="right"/>
              <w:rPr>
                <w:b/>
                <w:color w:val="000000"/>
                <w:szCs w:val="24"/>
              </w:rPr>
            </w:pPr>
            <w:r w:rsidRPr="00643E83">
              <w:rPr>
                <w:b/>
                <w:color w:val="000000"/>
                <w:szCs w:val="24"/>
              </w:rPr>
              <w:t>Доказ за правно  лице:</w:t>
            </w:r>
          </w:p>
        </w:tc>
        <w:tc>
          <w:tcPr>
            <w:tcW w:w="6299" w:type="dxa"/>
            <w:vMerge w:val="restart"/>
            <w:shd w:val="clear" w:color="auto" w:fill="FFFFFF"/>
            <w:vAlign w:val="center"/>
          </w:tcPr>
          <w:p w:rsidR="0066513A" w:rsidRPr="00844E83" w:rsidRDefault="000A5D8B" w:rsidP="00844E83">
            <w:pPr>
              <w:rPr>
                <w:lang w:val="ru-RU"/>
              </w:rPr>
            </w:pPr>
            <w:r>
              <w:rPr>
                <w:b/>
                <w:noProof/>
                <w:szCs w:val="24"/>
              </w:rPr>
              <w:t xml:space="preserve">- </w:t>
            </w:r>
            <w:r w:rsidR="00844E83" w:rsidRPr="00CF574A">
              <w:rPr>
                <w:b/>
              </w:rPr>
              <w:t xml:space="preserve">Копије доказа о радном статусу </w:t>
            </w:r>
            <w:r w:rsidR="00844E83">
              <w:rPr>
                <w:b/>
              </w:rPr>
              <w:t xml:space="preserve">уговор о раду и </w:t>
            </w:r>
            <w:r w:rsidR="00844E83" w:rsidRPr="00CF574A">
              <w:rPr>
                <w:b/>
              </w:rPr>
              <w:t xml:space="preserve">Копије обрасца М-3а, М </w:t>
            </w:r>
            <w:r w:rsidR="00844E83" w:rsidRPr="001A272E">
              <w:rPr>
                <w:b/>
              </w:rPr>
              <w:t>или</w:t>
            </w:r>
            <w:r w:rsidR="00844E83">
              <w:t xml:space="preserve"> другог одговарајућег обрасца</w:t>
            </w:r>
            <w:r w:rsidR="00844E83" w:rsidRPr="00CF574A">
              <w:t>, из којег се види да су запослена лица пријављена на пензијско осигурање</w:t>
            </w:r>
            <w:r w:rsidR="00844E83">
              <w:t xml:space="preserve"> у тренутку објављивања позива за подношење понуда, </w:t>
            </w:r>
            <w:r w:rsidR="00844E83" w:rsidRPr="00CF574A">
              <w:t xml:space="preserve"> за сваког запосленог појединачно </w:t>
            </w:r>
            <w:r w:rsidR="00844E83">
              <w:t xml:space="preserve"> и уколико су радно ангажована по другом правном основу- </w:t>
            </w:r>
            <w:r w:rsidR="00844E83" w:rsidRPr="00C942FF">
              <w:t xml:space="preserve">уговор о </w:t>
            </w:r>
            <w:r w:rsidR="00844E83">
              <w:t xml:space="preserve">радном </w:t>
            </w:r>
            <w:r w:rsidR="00844E83" w:rsidRPr="00C942FF">
              <w:t>ангажовању</w:t>
            </w:r>
            <w:r w:rsidR="00844E83">
              <w:t xml:space="preserve"> у складу са Законом о раду</w:t>
            </w:r>
            <w:r w:rsidR="00844E83" w:rsidRPr="00AA6D5B">
              <w:rPr>
                <w:lang w:val="ru-RU"/>
              </w:rPr>
              <w:t xml:space="preserve"> </w:t>
            </w:r>
            <w:r w:rsidR="00844E83">
              <w:t>("Сл. гласник РС", бр. 24/2005, 61/2005, 54/2009, 32/2013и 75/2014)</w:t>
            </w:r>
            <w:r w:rsidR="00844E83" w:rsidRPr="00AA6D5B">
              <w:rPr>
                <w:lang w:val="ru-RU"/>
              </w:rPr>
              <w:t xml:space="preserve"> </w:t>
            </w:r>
            <w:r w:rsidR="00844E83">
              <w:rPr>
                <w:lang w:val="ru-RU"/>
              </w:rPr>
              <w:t>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0A5D8B" w:rsidRPr="00C0415D" w:rsidRDefault="000A5D8B" w:rsidP="0084003B">
            <w:pPr>
              <w:tabs>
                <w:tab w:val="left" w:pos="720"/>
              </w:tabs>
              <w:rPr>
                <w:szCs w:val="24"/>
              </w:rPr>
            </w:pPr>
            <w:r>
              <w:rPr>
                <w:color w:val="000000"/>
                <w:szCs w:val="24"/>
              </w:rPr>
              <w:t xml:space="preserve">- </w:t>
            </w:r>
            <w:r>
              <w:rPr>
                <w:szCs w:val="24"/>
              </w:rPr>
              <w:t xml:space="preserve">Копије диплома за дипломиране инжењере </w:t>
            </w:r>
            <w:r w:rsidRPr="00D80890">
              <w:t>електротехнике</w:t>
            </w:r>
            <w:r>
              <w:t xml:space="preserve"> и </w:t>
            </w:r>
            <w:r>
              <w:rPr>
                <w:szCs w:val="24"/>
              </w:rPr>
              <w:t>копије важећих лиценци</w:t>
            </w:r>
            <w:r w:rsidRPr="00986795">
              <w:rPr>
                <w:b/>
                <w:szCs w:val="24"/>
              </w:rPr>
              <w:t xml:space="preserve"> </w:t>
            </w:r>
            <w:r>
              <w:rPr>
                <w:szCs w:val="24"/>
              </w:rPr>
              <w:t>са потврдама</w:t>
            </w:r>
            <w:r w:rsidRPr="00986795">
              <w:rPr>
                <w:szCs w:val="24"/>
              </w:rPr>
              <w:t xml:space="preserve"> И</w:t>
            </w:r>
            <w:r>
              <w:rPr>
                <w:szCs w:val="24"/>
              </w:rPr>
              <w:t>нжењерске коморе Србије из којих</w:t>
            </w:r>
            <w:r w:rsidRPr="00986795">
              <w:rPr>
                <w:szCs w:val="24"/>
              </w:rPr>
              <w:t xml:space="preserve"> се види да </w:t>
            </w:r>
            <w:r>
              <w:rPr>
                <w:szCs w:val="24"/>
              </w:rPr>
              <w:t>О</w:t>
            </w:r>
            <w:r w:rsidRPr="00986795">
              <w:rPr>
                <w:szCs w:val="24"/>
              </w:rPr>
              <w:t>длуком Суда части издата лиценца није одузета</w:t>
            </w:r>
            <w:r>
              <w:rPr>
                <w:szCs w:val="24"/>
              </w:rPr>
              <w:t>,</w:t>
            </w:r>
            <w:r w:rsidRPr="00986795">
              <w:rPr>
                <w:szCs w:val="24"/>
              </w:rPr>
              <w:t xml:space="preserve"> као и да је измирена обавеза плаћања чланарине Комори</w:t>
            </w:r>
            <w:r>
              <w:rPr>
                <w:szCs w:val="24"/>
              </w:rPr>
              <w:t xml:space="preserve"> </w:t>
            </w:r>
            <w:r w:rsidRPr="00986795">
              <w:rPr>
                <w:szCs w:val="24"/>
              </w:rPr>
              <w:t xml:space="preserve">(за сваког </w:t>
            </w:r>
            <w:r>
              <w:rPr>
                <w:szCs w:val="24"/>
              </w:rPr>
              <w:t xml:space="preserve">запосленог </w:t>
            </w:r>
            <w:r w:rsidRPr="00986795">
              <w:rPr>
                <w:szCs w:val="24"/>
              </w:rPr>
              <w:t>појединачно)</w:t>
            </w:r>
            <w:r>
              <w:rPr>
                <w:szCs w:val="24"/>
              </w:rPr>
              <w:t>.</w:t>
            </w:r>
          </w:p>
          <w:p w:rsidR="00EF4801" w:rsidRPr="00EF4801" w:rsidRDefault="00EF4801" w:rsidP="0084003B">
            <w:pPr>
              <w:tabs>
                <w:tab w:val="left" w:pos="720"/>
              </w:tabs>
              <w:rPr>
                <w:szCs w:val="24"/>
              </w:rPr>
            </w:pPr>
            <w:r>
              <w:rPr>
                <w:szCs w:val="24"/>
              </w:rPr>
              <w:t>-</w:t>
            </w:r>
            <w:r>
              <w:t xml:space="preserve"> Копије сертификата </w:t>
            </w:r>
            <w:r>
              <w:rPr>
                <w:szCs w:val="24"/>
              </w:rPr>
              <w:t>експертског</w:t>
            </w:r>
            <w:r w:rsidRPr="00D80890">
              <w:t xml:space="preserve"> нивоа од стране произвођача терминалне мрежне опреме</w:t>
            </w:r>
            <w:r>
              <w:t xml:space="preserve"> </w:t>
            </w:r>
            <w:r w:rsidRPr="00986795">
              <w:rPr>
                <w:szCs w:val="24"/>
              </w:rPr>
              <w:t xml:space="preserve">(за </w:t>
            </w:r>
            <w:r>
              <w:rPr>
                <w:szCs w:val="24"/>
              </w:rPr>
              <w:t xml:space="preserve">запосленог </w:t>
            </w:r>
            <w:r w:rsidRPr="00986795">
              <w:rPr>
                <w:szCs w:val="24"/>
              </w:rPr>
              <w:t>појединачно)</w:t>
            </w:r>
            <w:r>
              <w:rPr>
                <w:szCs w:val="24"/>
              </w:rPr>
              <w:t>.</w:t>
            </w:r>
          </w:p>
          <w:p w:rsidR="000A5D8B" w:rsidRPr="00986795" w:rsidRDefault="000A5D8B" w:rsidP="0084003B">
            <w:pPr>
              <w:tabs>
                <w:tab w:val="left" w:pos="720"/>
              </w:tabs>
              <w:rPr>
                <w:szCs w:val="24"/>
              </w:rPr>
            </w:pPr>
            <w:r>
              <w:t xml:space="preserve">- Копије сертификата </w:t>
            </w:r>
            <w:r w:rsidRPr="00D80890">
              <w:t>професионалног нивоа од стране произвођача терминалне мрежне опреме</w:t>
            </w:r>
            <w:r>
              <w:t xml:space="preserve"> </w:t>
            </w:r>
            <w:r w:rsidRPr="00986795">
              <w:rPr>
                <w:szCs w:val="24"/>
              </w:rPr>
              <w:t xml:space="preserve">(за сваког </w:t>
            </w:r>
            <w:r>
              <w:rPr>
                <w:szCs w:val="24"/>
              </w:rPr>
              <w:t xml:space="preserve">запосленог </w:t>
            </w:r>
            <w:r w:rsidRPr="00986795">
              <w:rPr>
                <w:szCs w:val="24"/>
              </w:rPr>
              <w:t>појединачно)</w:t>
            </w:r>
            <w:r>
              <w:rPr>
                <w:szCs w:val="24"/>
              </w:rPr>
              <w:t>.</w:t>
            </w:r>
          </w:p>
          <w:p w:rsidR="000A5D8B" w:rsidRPr="00243A9F" w:rsidRDefault="000A5D8B" w:rsidP="0084003B">
            <w:pPr>
              <w:tabs>
                <w:tab w:val="left" w:pos="720"/>
              </w:tabs>
              <w:rPr>
                <w:color w:val="00B050"/>
                <w:szCs w:val="24"/>
                <w:lang w:val="en-US"/>
              </w:rPr>
            </w:pPr>
            <w:r w:rsidRPr="00980345">
              <w:rPr>
                <w:szCs w:val="24"/>
              </w:rPr>
              <w:t>- Потврд</w:t>
            </w:r>
            <w:r>
              <w:rPr>
                <w:szCs w:val="24"/>
              </w:rPr>
              <w:t>е</w:t>
            </w:r>
            <w:r w:rsidRPr="00980345">
              <w:rPr>
                <w:szCs w:val="24"/>
              </w:rPr>
              <w:t xml:space="preserve"> лекара специјалисте издат</w:t>
            </w:r>
            <w:r>
              <w:rPr>
                <w:szCs w:val="24"/>
              </w:rPr>
              <w:t>е</w:t>
            </w:r>
            <w:r w:rsidRPr="00980345">
              <w:rPr>
                <w:szCs w:val="24"/>
              </w:rPr>
              <w:t xml:space="preserve"> од стране Медицине рада о способности за рад на висини не старија од две године од дана објављивања позива</w:t>
            </w:r>
            <w:r>
              <w:rPr>
                <w:szCs w:val="24"/>
              </w:rPr>
              <w:t xml:space="preserve"> </w:t>
            </w:r>
            <w:r w:rsidRPr="00986795">
              <w:rPr>
                <w:szCs w:val="24"/>
              </w:rPr>
              <w:t xml:space="preserve">(за сваког </w:t>
            </w:r>
            <w:r>
              <w:rPr>
                <w:szCs w:val="24"/>
              </w:rPr>
              <w:t xml:space="preserve">запосленог </w:t>
            </w:r>
            <w:r w:rsidRPr="00986795">
              <w:rPr>
                <w:szCs w:val="24"/>
              </w:rPr>
              <w:t>појединачно)</w:t>
            </w:r>
            <w:r w:rsidRPr="00980345">
              <w:rPr>
                <w:szCs w:val="24"/>
              </w:rPr>
              <w:t xml:space="preserve">. </w:t>
            </w:r>
            <w:r w:rsidRPr="00243A9F">
              <w:rPr>
                <w:szCs w:val="24"/>
              </w:rPr>
              <w:t>Потврда мора имати датум издавања пре објављивања позива.</w:t>
            </w:r>
          </w:p>
        </w:tc>
      </w:tr>
      <w:tr w:rsidR="000A5D8B" w:rsidRPr="00EC7AB6" w:rsidTr="0084003B">
        <w:trPr>
          <w:trHeight w:val="70"/>
          <w:jc w:val="center"/>
        </w:trPr>
        <w:tc>
          <w:tcPr>
            <w:tcW w:w="2113" w:type="dxa"/>
            <w:shd w:val="clear" w:color="auto" w:fill="FFFFFF"/>
          </w:tcPr>
          <w:p w:rsidR="000A5D8B" w:rsidRPr="00643E83" w:rsidRDefault="000A5D8B" w:rsidP="0084003B">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0A5D8B" w:rsidRPr="00EC7AB6" w:rsidRDefault="000A5D8B" w:rsidP="0084003B">
            <w:pPr>
              <w:tabs>
                <w:tab w:val="left" w:pos="720"/>
              </w:tabs>
              <w:rPr>
                <w:color w:val="000000"/>
                <w:sz w:val="21"/>
                <w:szCs w:val="21"/>
              </w:rPr>
            </w:pPr>
          </w:p>
        </w:tc>
      </w:tr>
      <w:tr w:rsidR="000A5D8B" w:rsidRPr="00EC7AB6" w:rsidTr="0084003B">
        <w:trPr>
          <w:trHeight w:val="50"/>
          <w:jc w:val="center"/>
        </w:trPr>
        <w:tc>
          <w:tcPr>
            <w:tcW w:w="2113" w:type="dxa"/>
            <w:shd w:val="clear" w:color="auto" w:fill="FFFFFF"/>
          </w:tcPr>
          <w:p w:rsidR="000A5D8B" w:rsidRPr="00643E83" w:rsidRDefault="000A5D8B" w:rsidP="0084003B">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0A5D8B" w:rsidRPr="00EC7AB6" w:rsidRDefault="000A5D8B" w:rsidP="0084003B">
            <w:pPr>
              <w:tabs>
                <w:tab w:val="left" w:pos="720"/>
              </w:tabs>
              <w:rPr>
                <w:color w:val="000000"/>
                <w:sz w:val="21"/>
                <w:szCs w:val="21"/>
              </w:rPr>
            </w:pPr>
          </w:p>
        </w:tc>
      </w:tr>
    </w:tbl>
    <w:p w:rsidR="000A5D8B" w:rsidRDefault="000A5D8B" w:rsidP="000A5D8B">
      <w:pPr>
        <w:rPr>
          <w:b/>
          <w:color w:val="000000"/>
          <w:sz w:val="22"/>
          <w:szCs w:val="22"/>
        </w:rPr>
      </w:pPr>
    </w:p>
    <w:p w:rsidR="000A5D8B" w:rsidRPr="000D62A2" w:rsidRDefault="000A5D8B" w:rsidP="000A5D8B">
      <w:pPr>
        <w:rPr>
          <w:b/>
          <w:color w:val="000000"/>
          <w:szCs w:val="24"/>
        </w:rPr>
      </w:pPr>
      <w:r>
        <w:rPr>
          <w:b/>
          <w:color w:val="000000"/>
          <w:sz w:val="22"/>
          <w:szCs w:val="22"/>
          <w:lang w:val="sr-Latn-CS"/>
        </w:rPr>
        <w:t xml:space="preserve">                        </w:t>
      </w:r>
      <w:r>
        <w:rPr>
          <w:b/>
          <w:color w:val="000000"/>
          <w:szCs w:val="24"/>
        </w:rPr>
        <w:t>4.</w:t>
      </w:r>
      <w:r w:rsidRPr="000D62A2">
        <w:rPr>
          <w:b/>
          <w:color w:val="000000"/>
          <w:szCs w:val="24"/>
        </w:rPr>
        <w:t xml:space="preserve"> Технички капацитет</w:t>
      </w:r>
    </w:p>
    <w:p w:rsidR="000A5D8B" w:rsidRDefault="000A5D8B" w:rsidP="000A5D8B">
      <w:pPr>
        <w:ind w:firstLine="1440"/>
        <w:rPr>
          <w:b/>
          <w:color w:val="000000"/>
          <w:sz w:val="22"/>
          <w:szCs w:val="22"/>
          <w:lang w:val="sr-Latn-CS"/>
        </w:rPr>
      </w:pPr>
    </w:p>
    <w:p w:rsidR="000A5D8B" w:rsidRDefault="000A5D8B" w:rsidP="000A5D8B">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0A5D8B" w:rsidRPr="00E20333" w:rsidRDefault="000A5D8B" w:rsidP="000A5D8B">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A5D8B" w:rsidRPr="00483D60"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0D62A2" w:rsidRDefault="000A5D8B" w:rsidP="0084003B">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A5D8B" w:rsidRPr="000D62A2" w:rsidRDefault="000A5D8B" w:rsidP="0084003B">
            <w:pPr>
              <w:rPr>
                <w:noProof/>
              </w:rPr>
            </w:pPr>
            <w:r>
              <w:rPr>
                <w:noProof/>
              </w:rPr>
              <w:t xml:space="preserve">Приложити фотокопију саобраћајне дозволе, очитану саобраћајну дозволу, </w:t>
            </w:r>
            <w:r w:rsidRPr="006628A3">
              <w:rPr>
                <w:noProof/>
              </w:rPr>
              <w:t xml:space="preserve">уговор о закупу </w:t>
            </w:r>
            <w:r>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A5D8B" w:rsidRPr="00EC7AB6"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0D62A2" w:rsidRDefault="000A5D8B" w:rsidP="0084003B">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A5D8B" w:rsidRPr="000D62A2" w:rsidRDefault="000A5D8B" w:rsidP="0084003B">
            <w:pPr>
              <w:rPr>
                <w:noProof/>
              </w:rPr>
            </w:pPr>
          </w:p>
        </w:tc>
      </w:tr>
      <w:tr w:rsidR="000A5D8B" w:rsidRPr="00EC7AB6" w:rsidTr="0084003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A5D8B" w:rsidRPr="000D62A2" w:rsidRDefault="000A5D8B" w:rsidP="0084003B">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A5D8B" w:rsidRPr="000D62A2" w:rsidRDefault="000A5D8B" w:rsidP="0084003B">
            <w:pPr>
              <w:rPr>
                <w:noProof/>
              </w:rPr>
            </w:pPr>
          </w:p>
        </w:tc>
      </w:tr>
    </w:tbl>
    <w:p w:rsidR="00BC5909" w:rsidRDefault="00BC5909" w:rsidP="00C202A9">
      <w:pPr>
        <w:tabs>
          <w:tab w:val="left" w:pos="9270"/>
        </w:tabs>
        <w:spacing w:line="240" w:lineRule="exact"/>
        <w:ind w:right="45"/>
        <w:outlineLvl w:val="0"/>
        <w:rPr>
          <w:szCs w:val="24"/>
        </w:rPr>
      </w:pPr>
    </w:p>
    <w:p w:rsidR="008F1826" w:rsidRDefault="008F1826" w:rsidP="00C202A9">
      <w:pPr>
        <w:tabs>
          <w:tab w:val="left" w:pos="9270"/>
        </w:tabs>
        <w:spacing w:line="240" w:lineRule="exact"/>
        <w:ind w:right="45"/>
        <w:outlineLvl w:val="0"/>
        <w:rPr>
          <w:szCs w:val="24"/>
        </w:rPr>
      </w:pPr>
    </w:p>
    <w:p w:rsidR="008F1826" w:rsidRPr="00920837" w:rsidRDefault="008F1826" w:rsidP="008F1826">
      <w:pPr>
        <w:pStyle w:val="Standard"/>
        <w:ind w:left="-90"/>
        <w:rPr>
          <w:b/>
          <w:lang w:val="ru-RU"/>
        </w:rPr>
      </w:pPr>
      <w:r w:rsidRPr="00E54709">
        <w:rPr>
          <w:b/>
          <w:lang w:val="ru-RU"/>
        </w:rPr>
        <w:t xml:space="preserve">                          1. Услови које мора да испуни понуђач ако извршење набавке</w:t>
      </w:r>
      <w:r>
        <w:rPr>
          <w:b/>
          <w:lang w:val="ru-RU"/>
        </w:rPr>
        <w:t xml:space="preserve"> делимично поверава подизвођачу</w:t>
      </w:r>
      <w:r w:rsidRPr="00E54709">
        <w:rPr>
          <w:lang w:val="ru-RU"/>
        </w:rPr>
        <w:t xml:space="preserve">                      </w:t>
      </w:r>
    </w:p>
    <w:p w:rsidR="008F1826" w:rsidRPr="000276F3" w:rsidRDefault="008F1826" w:rsidP="008F1826">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w:t>
      </w:r>
      <w:r w:rsidRPr="000276F3">
        <w:rPr>
          <w:spacing w:val="-6"/>
          <w:szCs w:val="24"/>
        </w:rPr>
        <w:lastRenderedPageBreak/>
        <w:t xml:space="preserve">делимично поверити подизвођачу. </w:t>
      </w:r>
    </w:p>
    <w:p w:rsidR="008F1826" w:rsidRPr="000276F3" w:rsidRDefault="008F1826" w:rsidP="008F1826">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0276F3" w:rsidRDefault="008F1826" w:rsidP="008F1826">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826007" w:rsidRDefault="008F1826" w:rsidP="008F1826">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826007" w:rsidRDefault="008F1826" w:rsidP="008F1826">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826007" w:rsidRDefault="008F1826" w:rsidP="008F1826">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8F1826" w:rsidRPr="000276F3" w:rsidRDefault="008F1826" w:rsidP="008F1826">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Default="008F1826" w:rsidP="008F1826">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826007" w:rsidRDefault="008F1826" w:rsidP="008F1826">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266807" w:rsidRDefault="008F1826" w:rsidP="008F1826">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266807" w:rsidRDefault="008F1826" w:rsidP="008F1826">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36EF2"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F1826" w:rsidRPr="000276F3" w:rsidTr="007530F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0276F3" w:rsidRDefault="008F1826" w:rsidP="007530F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0276F3" w:rsidRDefault="008F1826" w:rsidP="007530F7">
            <w:pPr>
              <w:tabs>
                <w:tab w:val="left" w:pos="720"/>
              </w:tabs>
              <w:rPr>
                <w:szCs w:val="24"/>
              </w:rPr>
            </w:pPr>
            <w:r w:rsidRPr="000276F3">
              <w:rPr>
                <w:szCs w:val="24"/>
              </w:rPr>
              <w:t xml:space="preserve">Попуњена, потписана и оверена Изјава понуђача </w:t>
            </w:r>
          </w:p>
        </w:tc>
      </w:tr>
    </w:tbl>
    <w:p w:rsidR="008F1826" w:rsidRPr="00E54709" w:rsidRDefault="008F1826" w:rsidP="008F1826">
      <w:pPr>
        <w:pStyle w:val="Standard"/>
        <w:rPr>
          <w:lang w:val="ru-RU"/>
        </w:rPr>
      </w:pPr>
    </w:p>
    <w:p w:rsidR="008F1826" w:rsidRPr="00E54709" w:rsidRDefault="008F1826" w:rsidP="008F1826">
      <w:pPr>
        <w:pStyle w:val="Standard"/>
        <w:rPr>
          <w:b/>
          <w:lang w:val="ru-RU"/>
        </w:rPr>
      </w:pPr>
      <w:r w:rsidRPr="00E54709">
        <w:rPr>
          <w:b/>
          <w:lang w:val="ru-RU"/>
        </w:rPr>
        <w:tab/>
        <w:t>2. Услови које мора да испуни сваки од понуђача из групе понуђача</w:t>
      </w:r>
    </w:p>
    <w:p w:rsidR="008F1826" w:rsidRPr="000276F3" w:rsidRDefault="008F1826" w:rsidP="008F1826">
      <w:pPr>
        <w:rPr>
          <w:szCs w:val="24"/>
        </w:rPr>
      </w:pPr>
      <w:r w:rsidRPr="00E54709">
        <w:rPr>
          <w:lang w:val="ru-RU"/>
        </w:rPr>
        <w:tab/>
      </w:r>
      <w:r w:rsidRPr="000276F3">
        <w:rPr>
          <w:szCs w:val="24"/>
        </w:rPr>
        <w:t xml:space="preserve">Понуду може поднети група понуђача. </w:t>
      </w:r>
    </w:p>
    <w:p w:rsidR="008F1826" w:rsidRPr="00327117" w:rsidRDefault="008F1826" w:rsidP="008F1826">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8F1826" w:rsidRPr="00F41D6F" w:rsidRDefault="008F1826" w:rsidP="008F1826">
      <w:pPr>
        <w:rPr>
          <w:szCs w:val="24"/>
        </w:rPr>
      </w:pPr>
      <w:r w:rsidRPr="00327117">
        <w:rPr>
          <w:szCs w:val="24"/>
        </w:rPr>
        <w:tab/>
      </w:r>
      <w:r w:rsidRPr="00F41D6F">
        <w:rPr>
          <w:szCs w:val="24"/>
        </w:rPr>
        <w:t xml:space="preserve">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w:t>
      </w:r>
      <w:r w:rsidRPr="00F41D6F">
        <w:rPr>
          <w:szCs w:val="24"/>
        </w:rPr>
        <w:lastRenderedPageBreak/>
        <w:t>испуњавају заједно, осим ако наручилац из оправданих разлога не одреди другачије.</w:t>
      </w:r>
    </w:p>
    <w:p w:rsidR="008F1826" w:rsidRPr="000276F3" w:rsidRDefault="008F1826" w:rsidP="008F1826">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826007"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826007"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8F1826" w:rsidRPr="000276F3" w:rsidRDefault="008F1826" w:rsidP="008F1826">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8F1826" w:rsidRPr="000276F3"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F1826" w:rsidRPr="000276F3" w:rsidTr="007530F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0276F3" w:rsidRDefault="008F1826" w:rsidP="007530F7">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0276F3" w:rsidRDefault="008F1826" w:rsidP="007530F7">
            <w:pPr>
              <w:tabs>
                <w:tab w:val="left" w:pos="720"/>
              </w:tabs>
              <w:rPr>
                <w:szCs w:val="24"/>
              </w:rPr>
            </w:pPr>
            <w:r w:rsidRPr="000276F3">
              <w:rPr>
                <w:szCs w:val="24"/>
              </w:rPr>
              <w:t>Споразум понуђача доставити у понуди</w:t>
            </w:r>
          </w:p>
        </w:tc>
      </w:tr>
    </w:tbl>
    <w:p w:rsidR="008F1826" w:rsidRPr="00DB5F57" w:rsidRDefault="008F1826" w:rsidP="008F1826">
      <w:pPr>
        <w:pStyle w:val="Standard"/>
        <w:rPr>
          <w:sz w:val="22"/>
          <w:szCs w:val="22"/>
          <w:lang w:val="ru-RU"/>
        </w:rPr>
      </w:pPr>
    </w:p>
    <w:p w:rsidR="008F1826" w:rsidRPr="00DB5F57" w:rsidRDefault="008F1826" w:rsidP="008F1826">
      <w:pPr>
        <w:pStyle w:val="Standard"/>
        <w:rPr>
          <w:sz w:val="22"/>
          <w:szCs w:val="22"/>
          <w:lang w:val="ru-RU"/>
        </w:rPr>
      </w:pPr>
    </w:p>
    <w:p w:rsidR="008F1826" w:rsidRDefault="008F1826" w:rsidP="00C202A9">
      <w:pPr>
        <w:tabs>
          <w:tab w:val="left" w:pos="9270"/>
        </w:tabs>
        <w:spacing w:line="240" w:lineRule="exact"/>
        <w:ind w:right="45"/>
        <w:outlineLvl w:val="0"/>
        <w:rPr>
          <w:szCs w:val="24"/>
        </w:rPr>
      </w:pPr>
    </w:p>
    <w:p w:rsidR="008F1826" w:rsidRPr="00C202A9" w:rsidRDefault="008F1826" w:rsidP="00C202A9">
      <w:pPr>
        <w:tabs>
          <w:tab w:val="left" w:pos="9270"/>
        </w:tabs>
        <w:spacing w:line="240" w:lineRule="exact"/>
        <w:ind w:right="45"/>
        <w:outlineLvl w:val="0"/>
        <w:rPr>
          <w:szCs w:val="24"/>
        </w:rPr>
      </w:pP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243A9F" w:rsidRPr="00DB5F57" w:rsidRDefault="00243A9F" w:rsidP="008A0B66">
      <w:pPr>
        <w:outlineLvl w:val="0"/>
        <w:rPr>
          <w:b/>
          <w:szCs w:val="24"/>
          <w:lang w:val="ru-RU"/>
        </w:rPr>
      </w:pPr>
    </w:p>
    <w:p w:rsidR="00AD1CE4" w:rsidRDefault="00AD1CE4" w:rsidP="00266807">
      <w:pPr>
        <w:jc w:val="center"/>
        <w:outlineLvl w:val="0"/>
        <w:rPr>
          <w:b/>
          <w:szCs w:val="24"/>
        </w:rPr>
      </w:pPr>
    </w:p>
    <w:p w:rsidR="00AD1CE4" w:rsidRDefault="00AD1CE4"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12702" w:rsidRDefault="00712702" w:rsidP="00AD1CE4">
      <w:pPr>
        <w:pStyle w:val="Standard"/>
        <w:rPr>
          <w:b/>
          <w:sz w:val="22"/>
          <w:szCs w:val="22"/>
        </w:rPr>
      </w:pPr>
    </w:p>
    <w:p w:rsidR="00712702" w:rsidRDefault="00712702" w:rsidP="00712702">
      <w:pPr>
        <w:jc w:val="center"/>
        <w:rPr>
          <w:b/>
        </w:rPr>
      </w:pPr>
      <w:r w:rsidRPr="00325F0B">
        <w:rPr>
          <w:b/>
        </w:rPr>
        <w:t>Кадровски капацитет</w:t>
      </w:r>
    </w:p>
    <w:p w:rsidR="00712702" w:rsidRDefault="00712702"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r w:rsidRPr="00694861">
              <w:rPr>
                <w:b/>
                <w:sz w:val="20"/>
              </w:rPr>
              <w:t xml:space="preserve"> </w:t>
            </w:r>
          </w:p>
          <w:p w:rsidR="00712702" w:rsidRPr="00694861" w:rsidRDefault="00712702" w:rsidP="0084003B">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 xml:space="preserve">Име и презиме </w:t>
            </w:r>
            <w:r>
              <w:rPr>
                <w:b/>
                <w:sz w:val="22"/>
                <w:szCs w:val="22"/>
              </w:rPr>
              <w:t>дипломираних инжењера електротехнике</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2F1D48">
            <w:pPr>
              <w:numPr>
                <w:ilvl w:val="0"/>
                <w:numId w:val="14"/>
              </w:numPr>
              <w:ind w:left="527" w:hanging="357"/>
              <w:jc w:val="center"/>
              <w:rPr>
                <w:b/>
                <w:szCs w:val="22"/>
              </w:rPr>
            </w:pP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bl>
    <w:p w:rsidR="00712702" w:rsidRDefault="00712702" w:rsidP="00712702">
      <w:pPr>
        <w:rPr>
          <w:b/>
        </w:rPr>
      </w:pPr>
    </w:p>
    <w:p w:rsidR="00AD1CE4" w:rsidRDefault="00AD1CE4" w:rsidP="00712702">
      <w:pP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AD1CE4" w:rsidRPr="00325F0B" w:rsidTr="00DB6837">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DB6837">
            <w:pPr>
              <w:jc w:val="center"/>
              <w:rPr>
                <w:b/>
                <w:sz w:val="20"/>
              </w:rPr>
            </w:pPr>
            <w:r w:rsidRPr="00694861">
              <w:rPr>
                <w:b/>
                <w:sz w:val="20"/>
              </w:rPr>
              <w:t>Ред</w:t>
            </w:r>
            <w:r>
              <w:rPr>
                <w:b/>
                <w:sz w:val="20"/>
              </w:rPr>
              <w:t>ни</w:t>
            </w:r>
            <w:r w:rsidRPr="00694861">
              <w:rPr>
                <w:b/>
                <w:sz w:val="20"/>
              </w:rPr>
              <w:t xml:space="preserve"> </w:t>
            </w:r>
          </w:p>
          <w:p w:rsidR="00AD1CE4" w:rsidRPr="00694861" w:rsidRDefault="00AD1CE4" w:rsidP="00DB6837">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AD1CE4">
            <w:pPr>
              <w:jc w:val="center"/>
              <w:rPr>
                <w:b/>
                <w:szCs w:val="22"/>
              </w:rPr>
            </w:pPr>
            <w:r w:rsidRPr="00694861">
              <w:rPr>
                <w:b/>
                <w:sz w:val="22"/>
                <w:szCs w:val="22"/>
              </w:rPr>
              <w:t xml:space="preserve">Име и презиме </w:t>
            </w:r>
            <w:r>
              <w:rPr>
                <w:b/>
                <w:sz w:val="22"/>
                <w:szCs w:val="22"/>
              </w:rPr>
              <w:t>запосленог са сертификатом експертског нивоа</w:t>
            </w:r>
          </w:p>
        </w:tc>
      </w:tr>
      <w:tr w:rsidR="00AD1CE4" w:rsidRPr="00325F0B" w:rsidTr="00DB6837">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DB6837">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AD1CE4" w:rsidRPr="00694861" w:rsidRDefault="00AD1CE4" w:rsidP="00DB6837">
            <w:pPr>
              <w:jc w:val="center"/>
              <w:rPr>
                <w:sz w:val="16"/>
                <w:szCs w:val="16"/>
              </w:rPr>
            </w:pPr>
            <w:r w:rsidRPr="00694861">
              <w:rPr>
                <w:sz w:val="16"/>
                <w:szCs w:val="16"/>
              </w:rPr>
              <w:t>2</w:t>
            </w:r>
          </w:p>
        </w:tc>
      </w:tr>
      <w:tr w:rsidR="00AD1CE4" w:rsidRPr="00325F0B" w:rsidTr="00DB6837">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AD1CE4" w:rsidRPr="005A0A6A" w:rsidRDefault="00AD1CE4" w:rsidP="00DB6837">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AD1CE4" w:rsidRPr="00694861" w:rsidRDefault="00AD1CE4" w:rsidP="00DB6837">
            <w:pPr>
              <w:jc w:val="left"/>
              <w:rPr>
                <w:szCs w:val="22"/>
              </w:rPr>
            </w:pPr>
          </w:p>
        </w:tc>
      </w:tr>
    </w:tbl>
    <w:p w:rsidR="00AD1CE4" w:rsidRDefault="00AD1CE4" w:rsidP="00AD1CE4">
      <w:pPr>
        <w:rPr>
          <w:b/>
        </w:rPr>
      </w:pPr>
    </w:p>
    <w:p w:rsidR="00AD1CE4" w:rsidRDefault="00AD1CE4"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r w:rsidRPr="00694861">
              <w:rPr>
                <w:b/>
                <w:sz w:val="20"/>
              </w:rPr>
              <w:t xml:space="preserve"> </w:t>
            </w:r>
          </w:p>
          <w:p w:rsidR="00712702" w:rsidRPr="00694861" w:rsidRDefault="00712702" w:rsidP="0084003B">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 xml:space="preserve">Име и презиме </w:t>
            </w:r>
            <w:r>
              <w:rPr>
                <w:b/>
                <w:sz w:val="22"/>
                <w:szCs w:val="22"/>
              </w:rPr>
              <w:t>запосленог са сертификатом професионалног нивоа</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tabs>
                <w:tab w:val="left" w:pos="432"/>
              </w:tabs>
              <w:jc w:val="center"/>
              <w:rPr>
                <w:b/>
                <w:szCs w:val="22"/>
              </w:rPr>
            </w:pPr>
            <w:r>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Default="00712702" w:rsidP="0084003B">
            <w:pPr>
              <w:tabs>
                <w:tab w:val="left" w:pos="432"/>
              </w:tabs>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bl>
    <w:p w:rsidR="00712702" w:rsidRDefault="00712702" w:rsidP="00712702">
      <w:pPr>
        <w:jc w:val="center"/>
        <w:rPr>
          <w:b/>
        </w:rPr>
      </w:pPr>
    </w:p>
    <w:p w:rsidR="00712702" w:rsidRDefault="00712702"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r w:rsidRPr="00694861">
              <w:rPr>
                <w:b/>
                <w:sz w:val="20"/>
              </w:rPr>
              <w:t xml:space="preserve"> </w:t>
            </w:r>
          </w:p>
          <w:p w:rsidR="00712702" w:rsidRPr="00694861" w:rsidRDefault="00712702" w:rsidP="0084003B">
            <w:pPr>
              <w:jc w:val="center"/>
              <w:rPr>
                <w:b/>
                <w:sz w:val="20"/>
              </w:rPr>
            </w:pPr>
            <w:r>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 xml:space="preserve">Име и презиме </w:t>
            </w:r>
            <w:r>
              <w:rPr>
                <w:b/>
                <w:sz w:val="22"/>
                <w:szCs w:val="22"/>
              </w:rPr>
              <w:t>запослених који су оспособљени за рад на висини</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sz w:val="16"/>
                <w:szCs w:val="16"/>
              </w:rPr>
            </w:pPr>
            <w:r w:rsidRPr="00694861">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jc w:val="center"/>
              <w:rPr>
                <w:b/>
                <w:szCs w:val="22"/>
              </w:rPr>
            </w:pPr>
            <w:r>
              <w:rPr>
                <w:b/>
                <w:sz w:val="22"/>
                <w:szCs w:val="22"/>
              </w:rPr>
              <w:t xml:space="preserve">  1.</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3.</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4.</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r w:rsidR="00712702" w:rsidRPr="00325F0B" w:rsidTr="0084003B">
        <w:trPr>
          <w:trHeight w:val="341"/>
        </w:trPr>
        <w:tc>
          <w:tcPr>
            <w:tcW w:w="1080" w:type="dxa"/>
            <w:tcBorders>
              <w:top w:val="single" w:sz="4" w:space="0" w:color="auto"/>
              <w:left w:val="single" w:sz="4" w:space="0" w:color="auto"/>
              <w:bottom w:val="single" w:sz="4" w:space="0" w:color="auto"/>
              <w:right w:val="single" w:sz="4" w:space="0" w:color="auto"/>
            </w:tcBorders>
            <w:vAlign w:val="center"/>
          </w:tcPr>
          <w:p w:rsidR="00712702" w:rsidRPr="005A0A6A" w:rsidRDefault="00712702" w:rsidP="0084003B">
            <w:pPr>
              <w:ind w:left="170"/>
              <w:jc w:val="center"/>
              <w:rPr>
                <w:b/>
                <w:szCs w:val="22"/>
              </w:rPr>
            </w:pPr>
            <w:r>
              <w:rPr>
                <w:b/>
                <w:sz w:val="22"/>
                <w:szCs w:val="22"/>
              </w:rPr>
              <w:t>5.</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694861" w:rsidRDefault="00712702" w:rsidP="0084003B">
            <w:pPr>
              <w:jc w:val="left"/>
              <w:rPr>
                <w:szCs w:val="22"/>
              </w:rPr>
            </w:pPr>
          </w:p>
        </w:tc>
      </w:tr>
    </w:tbl>
    <w:p w:rsidR="00712702" w:rsidRDefault="00712702" w:rsidP="00712702">
      <w:pPr>
        <w:jc w:val="center"/>
        <w:rPr>
          <w:b/>
        </w:rPr>
      </w:pPr>
    </w:p>
    <w:p w:rsidR="00712702" w:rsidRDefault="00712702" w:rsidP="00712702">
      <w:pPr>
        <w:jc w:val="center"/>
        <w:rPr>
          <w:b/>
        </w:rPr>
      </w:pPr>
    </w:p>
    <w:tbl>
      <w:tblPr>
        <w:tblW w:w="855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80"/>
        <w:gridCol w:w="7470"/>
      </w:tblGrid>
      <w:tr w:rsidR="00712702" w:rsidRPr="00325F0B" w:rsidTr="0084003B">
        <w:trPr>
          <w:trHeight w:val="493"/>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b/>
                <w:sz w:val="20"/>
              </w:rPr>
            </w:pPr>
            <w:r w:rsidRPr="00243A9F">
              <w:rPr>
                <w:b/>
                <w:sz w:val="20"/>
              </w:rPr>
              <w:t xml:space="preserve">Редни </w:t>
            </w:r>
          </w:p>
          <w:p w:rsidR="00712702" w:rsidRPr="00243A9F" w:rsidRDefault="00712702" w:rsidP="0084003B">
            <w:pPr>
              <w:jc w:val="center"/>
              <w:rPr>
                <w:b/>
                <w:sz w:val="20"/>
              </w:rPr>
            </w:pPr>
            <w:r w:rsidRPr="00243A9F">
              <w:rPr>
                <w:b/>
                <w:sz w:val="20"/>
              </w:rPr>
              <w:t>број</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b/>
                <w:szCs w:val="22"/>
              </w:rPr>
            </w:pPr>
            <w:r w:rsidRPr="00243A9F">
              <w:rPr>
                <w:b/>
                <w:sz w:val="22"/>
                <w:szCs w:val="22"/>
              </w:rPr>
              <w:t xml:space="preserve">Име и презиме осталих запослених </w:t>
            </w:r>
          </w:p>
        </w:tc>
      </w:tr>
      <w:tr w:rsidR="00712702" w:rsidRPr="00325F0B" w:rsidTr="0084003B">
        <w:trPr>
          <w:trHeight w:val="192"/>
        </w:trPr>
        <w:tc>
          <w:tcPr>
            <w:tcW w:w="108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sz w:val="16"/>
                <w:szCs w:val="16"/>
              </w:rPr>
            </w:pPr>
            <w:r w:rsidRPr="00243A9F">
              <w:rPr>
                <w:sz w:val="16"/>
                <w:szCs w:val="16"/>
              </w:rPr>
              <w:t>1</w:t>
            </w:r>
          </w:p>
        </w:tc>
        <w:tc>
          <w:tcPr>
            <w:tcW w:w="7470" w:type="dxa"/>
            <w:tcBorders>
              <w:top w:val="single" w:sz="4" w:space="0" w:color="auto"/>
              <w:left w:val="single" w:sz="4" w:space="0" w:color="auto"/>
              <w:bottom w:val="single" w:sz="4" w:space="0" w:color="auto"/>
              <w:right w:val="single" w:sz="4" w:space="0" w:color="auto"/>
            </w:tcBorders>
            <w:vAlign w:val="center"/>
            <w:hideMark/>
          </w:tcPr>
          <w:p w:rsidR="00712702" w:rsidRPr="00243A9F" w:rsidRDefault="00712702" w:rsidP="0084003B">
            <w:pPr>
              <w:jc w:val="center"/>
              <w:rPr>
                <w:sz w:val="16"/>
                <w:szCs w:val="16"/>
              </w:rPr>
            </w:pPr>
            <w:r w:rsidRPr="00243A9F">
              <w:rPr>
                <w:sz w:val="16"/>
                <w:szCs w:val="16"/>
              </w:rPr>
              <w:t>2</w:t>
            </w: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tabs>
                <w:tab w:val="left" w:pos="432"/>
              </w:tabs>
              <w:jc w:val="center"/>
              <w:rPr>
                <w:b/>
                <w:szCs w:val="22"/>
              </w:rPr>
            </w:pPr>
            <w:r w:rsidRPr="00243A9F">
              <w:rPr>
                <w:b/>
                <w:sz w:val="22"/>
                <w:szCs w:val="22"/>
              </w:rPr>
              <w:t>1.</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jc w:val="left"/>
              <w:rPr>
                <w:szCs w:val="22"/>
              </w:rPr>
            </w:pPr>
          </w:p>
        </w:tc>
      </w:tr>
      <w:tr w:rsidR="00712702" w:rsidRPr="00325F0B" w:rsidTr="0084003B">
        <w:trPr>
          <w:trHeight w:val="359"/>
        </w:trPr>
        <w:tc>
          <w:tcPr>
            <w:tcW w:w="108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tabs>
                <w:tab w:val="left" w:pos="432"/>
              </w:tabs>
              <w:jc w:val="center"/>
              <w:rPr>
                <w:b/>
                <w:szCs w:val="22"/>
              </w:rPr>
            </w:pPr>
            <w:r w:rsidRPr="00243A9F">
              <w:rPr>
                <w:b/>
                <w:sz w:val="22"/>
                <w:szCs w:val="22"/>
              </w:rPr>
              <w:t>2.</w:t>
            </w:r>
          </w:p>
        </w:tc>
        <w:tc>
          <w:tcPr>
            <w:tcW w:w="7470" w:type="dxa"/>
            <w:tcBorders>
              <w:top w:val="single" w:sz="4" w:space="0" w:color="auto"/>
              <w:left w:val="single" w:sz="4" w:space="0" w:color="auto"/>
              <w:bottom w:val="single" w:sz="4" w:space="0" w:color="auto"/>
              <w:right w:val="single" w:sz="4" w:space="0" w:color="auto"/>
            </w:tcBorders>
            <w:vAlign w:val="center"/>
          </w:tcPr>
          <w:p w:rsidR="00712702" w:rsidRPr="00243A9F" w:rsidRDefault="00712702" w:rsidP="0084003B">
            <w:pPr>
              <w:jc w:val="left"/>
              <w:rPr>
                <w:szCs w:val="22"/>
              </w:rPr>
            </w:pPr>
          </w:p>
        </w:tc>
      </w:tr>
    </w:tbl>
    <w:p w:rsidR="00712702" w:rsidRPr="00325F0B" w:rsidRDefault="00712702" w:rsidP="00712702">
      <w:pPr>
        <w:jc w:val="center"/>
        <w:rPr>
          <w:b/>
        </w:rPr>
      </w:pPr>
    </w:p>
    <w:p w:rsidR="00712702" w:rsidRDefault="00712702" w:rsidP="00712702">
      <w:pPr>
        <w:rPr>
          <w:b/>
          <w:color w:val="000000"/>
          <w:sz w:val="22"/>
          <w:szCs w:val="22"/>
        </w:rPr>
      </w:pPr>
    </w:p>
    <w:tbl>
      <w:tblPr>
        <w:tblW w:w="8466" w:type="dxa"/>
        <w:jc w:val="center"/>
        <w:tblLook w:val="01E0"/>
      </w:tblPr>
      <w:tblGrid>
        <w:gridCol w:w="2628"/>
        <w:gridCol w:w="2520"/>
        <w:gridCol w:w="3318"/>
      </w:tblGrid>
      <w:tr w:rsidR="00712702" w:rsidRPr="00440D5C" w:rsidTr="0084003B">
        <w:trPr>
          <w:jc w:val="center"/>
        </w:trPr>
        <w:tc>
          <w:tcPr>
            <w:tcW w:w="2628" w:type="dxa"/>
          </w:tcPr>
          <w:p w:rsidR="00712702" w:rsidRPr="00440D5C" w:rsidRDefault="00712702" w:rsidP="0084003B">
            <w:pPr>
              <w:jc w:val="center"/>
              <w:rPr>
                <w:b/>
                <w:szCs w:val="24"/>
              </w:rPr>
            </w:pPr>
          </w:p>
        </w:tc>
        <w:tc>
          <w:tcPr>
            <w:tcW w:w="2520" w:type="dxa"/>
          </w:tcPr>
          <w:p w:rsidR="00712702" w:rsidRPr="00440D5C" w:rsidRDefault="00712702" w:rsidP="0084003B">
            <w:pPr>
              <w:jc w:val="center"/>
              <w:rPr>
                <w:b/>
                <w:szCs w:val="24"/>
              </w:rPr>
            </w:pPr>
          </w:p>
        </w:tc>
        <w:tc>
          <w:tcPr>
            <w:tcW w:w="3318" w:type="dxa"/>
          </w:tcPr>
          <w:p w:rsidR="00712702" w:rsidRPr="00440D5C" w:rsidRDefault="00712702" w:rsidP="0084003B">
            <w:pPr>
              <w:jc w:val="center"/>
              <w:rPr>
                <w:b/>
                <w:szCs w:val="24"/>
              </w:rPr>
            </w:pPr>
            <w:r w:rsidRPr="00440D5C">
              <w:rPr>
                <w:b/>
                <w:szCs w:val="24"/>
              </w:rPr>
              <w:t>Потпис овлашћеног лица</w:t>
            </w:r>
          </w:p>
        </w:tc>
      </w:tr>
      <w:tr w:rsidR="00712702" w:rsidRPr="00440D5C" w:rsidTr="0084003B">
        <w:trPr>
          <w:jc w:val="center"/>
        </w:trPr>
        <w:tc>
          <w:tcPr>
            <w:tcW w:w="2628" w:type="dxa"/>
          </w:tcPr>
          <w:p w:rsidR="00712702" w:rsidRPr="00440D5C" w:rsidRDefault="00712702" w:rsidP="0084003B">
            <w:pPr>
              <w:rPr>
                <w:b/>
                <w:szCs w:val="24"/>
              </w:rPr>
            </w:pPr>
          </w:p>
        </w:tc>
        <w:tc>
          <w:tcPr>
            <w:tcW w:w="2520" w:type="dxa"/>
          </w:tcPr>
          <w:p w:rsidR="00712702" w:rsidRPr="00440D5C" w:rsidRDefault="00712702" w:rsidP="0084003B">
            <w:pPr>
              <w:jc w:val="center"/>
              <w:rPr>
                <w:b/>
                <w:szCs w:val="24"/>
              </w:rPr>
            </w:pPr>
            <w:r w:rsidRPr="00440D5C">
              <w:rPr>
                <w:b/>
                <w:szCs w:val="24"/>
              </w:rPr>
              <w:t>М.П.</w:t>
            </w:r>
          </w:p>
        </w:tc>
        <w:tc>
          <w:tcPr>
            <w:tcW w:w="3318" w:type="dxa"/>
          </w:tcPr>
          <w:p w:rsidR="00712702" w:rsidRPr="00440D5C" w:rsidRDefault="00712702" w:rsidP="0084003B">
            <w:pPr>
              <w:jc w:val="center"/>
              <w:rPr>
                <w:b/>
                <w:szCs w:val="24"/>
              </w:rPr>
            </w:pPr>
          </w:p>
        </w:tc>
      </w:tr>
      <w:tr w:rsidR="00712702" w:rsidRPr="00440D5C" w:rsidTr="0084003B">
        <w:trPr>
          <w:trHeight w:val="486"/>
          <w:jc w:val="center"/>
        </w:trPr>
        <w:tc>
          <w:tcPr>
            <w:tcW w:w="2628" w:type="dxa"/>
          </w:tcPr>
          <w:p w:rsidR="00712702" w:rsidRPr="00440D5C" w:rsidRDefault="00712702" w:rsidP="0084003B">
            <w:pPr>
              <w:rPr>
                <w:szCs w:val="24"/>
              </w:rPr>
            </w:pPr>
          </w:p>
        </w:tc>
        <w:tc>
          <w:tcPr>
            <w:tcW w:w="2520" w:type="dxa"/>
          </w:tcPr>
          <w:p w:rsidR="00712702" w:rsidRPr="00440D5C" w:rsidRDefault="00712702" w:rsidP="0084003B">
            <w:pPr>
              <w:jc w:val="center"/>
              <w:rPr>
                <w:szCs w:val="24"/>
              </w:rPr>
            </w:pPr>
          </w:p>
        </w:tc>
        <w:tc>
          <w:tcPr>
            <w:tcW w:w="3318" w:type="dxa"/>
            <w:tcBorders>
              <w:bottom w:val="single" w:sz="4" w:space="0" w:color="auto"/>
            </w:tcBorders>
          </w:tcPr>
          <w:p w:rsidR="00712702" w:rsidRPr="00440D5C" w:rsidRDefault="00712702" w:rsidP="0084003B">
            <w:pPr>
              <w:jc w:val="center"/>
              <w:rPr>
                <w:szCs w:val="24"/>
              </w:rPr>
            </w:pPr>
          </w:p>
        </w:tc>
      </w:tr>
    </w:tbl>
    <w:p w:rsidR="00712702" w:rsidRPr="0072039B" w:rsidRDefault="00712702" w:rsidP="00712702">
      <w:pPr>
        <w:jc w:val="right"/>
        <w:rPr>
          <w:b/>
          <w:color w:val="000000"/>
          <w:sz w:val="22"/>
          <w:szCs w:val="22"/>
        </w:rPr>
      </w:pPr>
    </w:p>
    <w:p w:rsidR="00712702" w:rsidRDefault="00712702" w:rsidP="00712702">
      <w:pPr>
        <w:rPr>
          <w:b/>
          <w:color w:val="000000"/>
          <w:szCs w:val="24"/>
        </w:rPr>
      </w:pPr>
    </w:p>
    <w:p w:rsidR="00712702" w:rsidRDefault="00712702" w:rsidP="00712702">
      <w:pPr>
        <w:rPr>
          <w:b/>
          <w:color w:val="000000"/>
          <w:szCs w:val="24"/>
        </w:rPr>
      </w:pPr>
    </w:p>
    <w:p w:rsidR="00712702" w:rsidRPr="00243A9F" w:rsidRDefault="00712702" w:rsidP="00712702">
      <w:pPr>
        <w:rPr>
          <w:b/>
          <w:szCs w:val="24"/>
          <w:lang w:val="en-US"/>
        </w:rPr>
      </w:pPr>
    </w:p>
    <w:p w:rsidR="00712702" w:rsidRDefault="00712702" w:rsidP="00712702">
      <w:pPr>
        <w:jc w:val="center"/>
        <w:rPr>
          <w:b/>
          <w:szCs w:val="24"/>
        </w:rPr>
      </w:pPr>
      <w:r w:rsidRPr="00325F0B">
        <w:rPr>
          <w:b/>
          <w:szCs w:val="24"/>
        </w:rPr>
        <w:t>Технички капацитет</w:t>
      </w:r>
    </w:p>
    <w:p w:rsidR="00712702" w:rsidRPr="00325F0B" w:rsidRDefault="00712702" w:rsidP="00712702">
      <w:pPr>
        <w:jc w:val="center"/>
        <w:rPr>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tbl>
      <w:tblPr>
        <w:tblW w:w="8404"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703"/>
        <w:gridCol w:w="3942"/>
      </w:tblGrid>
      <w:tr w:rsidR="00712702" w:rsidRPr="00694861" w:rsidTr="0084003B">
        <w:trPr>
          <w:trHeight w:val="512"/>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 w:val="20"/>
              </w:rPr>
            </w:pPr>
            <w:r w:rsidRPr="00694861">
              <w:rPr>
                <w:b/>
                <w:sz w:val="20"/>
              </w:rPr>
              <w:t>Ред</w:t>
            </w:r>
            <w:r>
              <w:rPr>
                <w:b/>
                <w:sz w:val="20"/>
              </w:rPr>
              <w:t>ни</w:t>
            </w:r>
          </w:p>
          <w:p w:rsidR="00712702" w:rsidRPr="00694861" w:rsidRDefault="00712702" w:rsidP="0084003B">
            <w:pPr>
              <w:jc w:val="center"/>
              <w:rPr>
                <w:b/>
                <w:sz w:val="20"/>
              </w:rPr>
            </w:pPr>
            <w:r w:rsidRPr="00694861">
              <w:rPr>
                <w:b/>
                <w:sz w:val="20"/>
              </w:rPr>
              <w:t>бр</w:t>
            </w:r>
            <w:r>
              <w:rPr>
                <w:b/>
                <w:sz w:val="20"/>
              </w:rPr>
              <w:t>ој</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Марка, тип и регистарски</w:t>
            </w:r>
          </w:p>
          <w:p w:rsidR="00712702" w:rsidRPr="00694861" w:rsidRDefault="00712702" w:rsidP="0084003B">
            <w:pPr>
              <w:jc w:val="center"/>
              <w:rPr>
                <w:b/>
                <w:szCs w:val="22"/>
              </w:rPr>
            </w:pPr>
            <w:r w:rsidRPr="00694861">
              <w:rPr>
                <w:b/>
                <w:sz w:val="22"/>
                <w:szCs w:val="22"/>
              </w:rPr>
              <w:t xml:space="preserve"> </w:t>
            </w:r>
            <w:r>
              <w:rPr>
                <w:b/>
                <w:sz w:val="22"/>
                <w:szCs w:val="22"/>
              </w:rPr>
              <w:t>б</w:t>
            </w:r>
            <w:r w:rsidRPr="00694861">
              <w:rPr>
                <w:b/>
                <w:sz w:val="22"/>
                <w:szCs w:val="22"/>
              </w:rPr>
              <w:t>рој</w:t>
            </w:r>
            <w:r>
              <w:rPr>
                <w:b/>
                <w:sz w:val="22"/>
                <w:szCs w:val="22"/>
              </w:rPr>
              <w:t xml:space="preserve"> </w:t>
            </w:r>
            <w:r w:rsidRPr="00694861">
              <w:rPr>
                <w:b/>
                <w:sz w:val="22"/>
                <w:szCs w:val="22"/>
              </w:rPr>
              <w:t>возила</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694861" w:rsidRDefault="00712702" w:rsidP="0084003B">
            <w:pPr>
              <w:jc w:val="center"/>
              <w:rPr>
                <w:b/>
                <w:szCs w:val="22"/>
              </w:rPr>
            </w:pPr>
            <w:r w:rsidRPr="00694861">
              <w:rPr>
                <w:b/>
                <w:sz w:val="22"/>
                <w:szCs w:val="22"/>
              </w:rPr>
              <w:t>Правни основ коришћења</w:t>
            </w:r>
          </w:p>
          <w:p w:rsidR="00712702" w:rsidRPr="00694861" w:rsidRDefault="00712702" w:rsidP="0084003B">
            <w:pPr>
              <w:jc w:val="center"/>
              <w:rPr>
                <w:b/>
                <w:szCs w:val="22"/>
              </w:rPr>
            </w:pPr>
            <w:r w:rsidRPr="00694861">
              <w:rPr>
                <w:b/>
                <w:sz w:val="22"/>
                <w:szCs w:val="22"/>
              </w:rPr>
              <w:t>(својина, лизинг или закуп)</w:t>
            </w:r>
          </w:p>
        </w:tc>
      </w:tr>
      <w:tr w:rsidR="00712702" w:rsidRPr="005A0A6A" w:rsidTr="0084003B">
        <w:trPr>
          <w:trHeight w:val="296"/>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sz w:val="20"/>
              </w:rPr>
            </w:pPr>
            <w:r w:rsidRPr="005A0A6A">
              <w:rPr>
                <w:sz w:val="20"/>
              </w:rPr>
              <w:t>1</w:t>
            </w:r>
          </w:p>
        </w:tc>
        <w:tc>
          <w:tcPr>
            <w:tcW w:w="3754"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szCs w:val="22"/>
              </w:rPr>
            </w:pPr>
            <w:r w:rsidRPr="005A0A6A">
              <w:rPr>
                <w:sz w:val="22"/>
                <w:szCs w:val="22"/>
              </w:rPr>
              <w:t>2</w:t>
            </w:r>
          </w:p>
        </w:tc>
        <w:tc>
          <w:tcPr>
            <w:tcW w:w="3999"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szCs w:val="22"/>
              </w:rPr>
            </w:pPr>
            <w:r w:rsidRPr="005A0A6A">
              <w:rPr>
                <w:sz w:val="22"/>
                <w:szCs w:val="22"/>
              </w:rPr>
              <w:t>3</w:t>
            </w:r>
          </w:p>
        </w:tc>
      </w:tr>
      <w:tr w:rsidR="00712702" w:rsidRPr="00694861" w:rsidTr="0084003B">
        <w:trPr>
          <w:trHeight w:val="828"/>
        </w:trPr>
        <w:tc>
          <w:tcPr>
            <w:tcW w:w="651" w:type="dxa"/>
            <w:tcBorders>
              <w:top w:val="single" w:sz="4" w:space="0" w:color="auto"/>
              <w:left w:val="single" w:sz="4" w:space="0" w:color="auto"/>
              <w:bottom w:val="single" w:sz="4" w:space="0" w:color="auto"/>
              <w:right w:val="single" w:sz="4" w:space="0" w:color="auto"/>
            </w:tcBorders>
            <w:vAlign w:val="center"/>
            <w:hideMark/>
          </w:tcPr>
          <w:p w:rsidR="00712702" w:rsidRPr="005A0A6A" w:rsidRDefault="00712702" w:rsidP="0084003B">
            <w:pPr>
              <w:jc w:val="center"/>
              <w:rPr>
                <w:b/>
                <w:szCs w:val="22"/>
              </w:rPr>
            </w:pPr>
            <w:r w:rsidRPr="005A0A6A">
              <w:rPr>
                <w:b/>
                <w:sz w:val="22"/>
                <w:szCs w:val="22"/>
              </w:rPr>
              <w:t>1.</w:t>
            </w:r>
          </w:p>
        </w:tc>
        <w:tc>
          <w:tcPr>
            <w:tcW w:w="3754" w:type="dxa"/>
            <w:tcBorders>
              <w:top w:val="single" w:sz="4" w:space="0" w:color="auto"/>
              <w:left w:val="single" w:sz="4" w:space="0" w:color="auto"/>
              <w:bottom w:val="single" w:sz="4" w:space="0" w:color="auto"/>
              <w:right w:val="single" w:sz="4" w:space="0" w:color="auto"/>
            </w:tcBorders>
          </w:tcPr>
          <w:p w:rsidR="00712702" w:rsidRPr="00694861" w:rsidRDefault="00712702" w:rsidP="0084003B">
            <w:pPr>
              <w:rPr>
                <w:szCs w:val="22"/>
              </w:rPr>
            </w:pPr>
          </w:p>
        </w:tc>
        <w:tc>
          <w:tcPr>
            <w:tcW w:w="3999" w:type="dxa"/>
            <w:tcBorders>
              <w:top w:val="single" w:sz="4" w:space="0" w:color="auto"/>
              <w:left w:val="single" w:sz="4" w:space="0" w:color="auto"/>
              <w:bottom w:val="single" w:sz="4" w:space="0" w:color="auto"/>
              <w:right w:val="single" w:sz="4" w:space="0" w:color="auto"/>
            </w:tcBorders>
          </w:tcPr>
          <w:p w:rsidR="00712702" w:rsidRPr="00694861" w:rsidRDefault="00712702" w:rsidP="0084003B">
            <w:pPr>
              <w:rPr>
                <w:szCs w:val="22"/>
              </w:rPr>
            </w:pPr>
          </w:p>
        </w:tc>
      </w:tr>
    </w:tbl>
    <w:p w:rsidR="00712702" w:rsidRDefault="00712702" w:rsidP="00712702">
      <w:pPr>
        <w:jc w:val="center"/>
        <w:rPr>
          <w:b/>
          <w:color w:val="000000"/>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p w:rsidR="00712702" w:rsidRDefault="00712702" w:rsidP="00712702">
      <w:pPr>
        <w:jc w:val="center"/>
        <w:rPr>
          <w:b/>
          <w:color w:val="000000"/>
          <w:szCs w:val="24"/>
        </w:rPr>
      </w:pPr>
    </w:p>
    <w:tbl>
      <w:tblPr>
        <w:tblW w:w="8466" w:type="dxa"/>
        <w:jc w:val="center"/>
        <w:tblLook w:val="01E0"/>
      </w:tblPr>
      <w:tblGrid>
        <w:gridCol w:w="2628"/>
        <w:gridCol w:w="2520"/>
        <w:gridCol w:w="3318"/>
      </w:tblGrid>
      <w:tr w:rsidR="00712702" w:rsidRPr="00440D5C" w:rsidTr="0084003B">
        <w:trPr>
          <w:jc w:val="center"/>
        </w:trPr>
        <w:tc>
          <w:tcPr>
            <w:tcW w:w="2628" w:type="dxa"/>
          </w:tcPr>
          <w:p w:rsidR="00712702" w:rsidRPr="00440D5C" w:rsidRDefault="00712702" w:rsidP="0084003B">
            <w:pPr>
              <w:jc w:val="center"/>
              <w:rPr>
                <w:b/>
                <w:szCs w:val="24"/>
              </w:rPr>
            </w:pPr>
          </w:p>
        </w:tc>
        <w:tc>
          <w:tcPr>
            <w:tcW w:w="2520" w:type="dxa"/>
          </w:tcPr>
          <w:p w:rsidR="00712702" w:rsidRPr="00440D5C" w:rsidRDefault="00712702" w:rsidP="0084003B">
            <w:pPr>
              <w:jc w:val="center"/>
              <w:rPr>
                <w:b/>
                <w:szCs w:val="24"/>
              </w:rPr>
            </w:pPr>
          </w:p>
        </w:tc>
        <w:tc>
          <w:tcPr>
            <w:tcW w:w="3318" w:type="dxa"/>
          </w:tcPr>
          <w:p w:rsidR="00712702" w:rsidRPr="00440D5C" w:rsidRDefault="00712702" w:rsidP="0084003B">
            <w:pPr>
              <w:jc w:val="center"/>
              <w:rPr>
                <w:b/>
                <w:szCs w:val="24"/>
              </w:rPr>
            </w:pPr>
            <w:r w:rsidRPr="00440D5C">
              <w:rPr>
                <w:b/>
                <w:szCs w:val="24"/>
              </w:rPr>
              <w:t>Потпис овлашћеног лица</w:t>
            </w:r>
          </w:p>
        </w:tc>
      </w:tr>
      <w:tr w:rsidR="00712702" w:rsidRPr="00440D5C" w:rsidTr="0084003B">
        <w:trPr>
          <w:jc w:val="center"/>
        </w:trPr>
        <w:tc>
          <w:tcPr>
            <w:tcW w:w="2628" w:type="dxa"/>
          </w:tcPr>
          <w:p w:rsidR="00712702" w:rsidRPr="00440D5C" w:rsidRDefault="00712702" w:rsidP="0084003B">
            <w:pPr>
              <w:rPr>
                <w:b/>
                <w:szCs w:val="24"/>
              </w:rPr>
            </w:pPr>
          </w:p>
        </w:tc>
        <w:tc>
          <w:tcPr>
            <w:tcW w:w="2520" w:type="dxa"/>
          </w:tcPr>
          <w:p w:rsidR="00712702" w:rsidRPr="00440D5C" w:rsidRDefault="00712702" w:rsidP="0084003B">
            <w:pPr>
              <w:jc w:val="center"/>
              <w:rPr>
                <w:b/>
                <w:szCs w:val="24"/>
              </w:rPr>
            </w:pPr>
            <w:r w:rsidRPr="00440D5C">
              <w:rPr>
                <w:b/>
                <w:szCs w:val="24"/>
              </w:rPr>
              <w:t>М.П.</w:t>
            </w:r>
          </w:p>
        </w:tc>
        <w:tc>
          <w:tcPr>
            <w:tcW w:w="3318" w:type="dxa"/>
          </w:tcPr>
          <w:p w:rsidR="00712702" w:rsidRPr="00440D5C" w:rsidRDefault="00712702" w:rsidP="0084003B">
            <w:pPr>
              <w:jc w:val="center"/>
              <w:rPr>
                <w:b/>
                <w:szCs w:val="24"/>
              </w:rPr>
            </w:pPr>
          </w:p>
        </w:tc>
      </w:tr>
      <w:tr w:rsidR="00712702" w:rsidRPr="00440D5C" w:rsidTr="0084003B">
        <w:trPr>
          <w:trHeight w:val="531"/>
          <w:jc w:val="center"/>
        </w:trPr>
        <w:tc>
          <w:tcPr>
            <w:tcW w:w="2628" w:type="dxa"/>
          </w:tcPr>
          <w:p w:rsidR="00712702" w:rsidRPr="00440D5C" w:rsidRDefault="00712702" w:rsidP="0084003B">
            <w:pPr>
              <w:rPr>
                <w:szCs w:val="24"/>
              </w:rPr>
            </w:pPr>
          </w:p>
        </w:tc>
        <w:tc>
          <w:tcPr>
            <w:tcW w:w="2520" w:type="dxa"/>
          </w:tcPr>
          <w:p w:rsidR="00712702" w:rsidRPr="00440D5C" w:rsidRDefault="00712702" w:rsidP="0084003B">
            <w:pPr>
              <w:jc w:val="center"/>
              <w:rPr>
                <w:szCs w:val="24"/>
              </w:rPr>
            </w:pPr>
          </w:p>
        </w:tc>
        <w:tc>
          <w:tcPr>
            <w:tcW w:w="3318" w:type="dxa"/>
            <w:tcBorders>
              <w:bottom w:val="single" w:sz="4" w:space="0" w:color="auto"/>
            </w:tcBorders>
          </w:tcPr>
          <w:p w:rsidR="00712702" w:rsidRPr="00440D5C" w:rsidRDefault="00712702" w:rsidP="0084003B">
            <w:pPr>
              <w:jc w:val="center"/>
              <w:rPr>
                <w:szCs w:val="24"/>
              </w:rPr>
            </w:pPr>
          </w:p>
        </w:tc>
      </w:tr>
    </w:tbl>
    <w:p w:rsidR="00712702" w:rsidRPr="0072039B" w:rsidRDefault="00712702" w:rsidP="00712702">
      <w:pPr>
        <w:jc w:val="right"/>
        <w:rPr>
          <w:b/>
          <w:color w:val="000000"/>
          <w:sz w:val="22"/>
          <w:szCs w:val="22"/>
        </w:rPr>
      </w:pPr>
    </w:p>
    <w:p w:rsidR="00712702" w:rsidRDefault="00712702" w:rsidP="00712702">
      <w:pPr>
        <w:jc w:val="center"/>
        <w:rPr>
          <w:b/>
          <w:color w:val="000000"/>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rPr>
      </w:pPr>
    </w:p>
    <w:p w:rsidR="00712702" w:rsidRDefault="00712702"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Default="00243A9F" w:rsidP="00712702">
      <w:pPr>
        <w:jc w:val="center"/>
        <w:outlineLvl w:val="0"/>
        <w:rPr>
          <w:b/>
          <w:szCs w:val="24"/>
          <w:lang w:val="en-US"/>
        </w:rPr>
      </w:pPr>
    </w:p>
    <w:p w:rsidR="00243A9F" w:rsidRPr="00243A9F" w:rsidRDefault="00243A9F" w:rsidP="00712702">
      <w:pPr>
        <w:jc w:val="center"/>
        <w:outlineLvl w:val="0"/>
        <w:rPr>
          <w:b/>
          <w:szCs w:val="24"/>
          <w:lang w:val="en-US"/>
        </w:rPr>
      </w:pPr>
    </w:p>
    <w:p w:rsidR="00712702" w:rsidRDefault="00712702" w:rsidP="00712702">
      <w:pPr>
        <w:jc w:val="center"/>
        <w:outlineLvl w:val="0"/>
        <w:rPr>
          <w:b/>
          <w:szCs w:val="24"/>
        </w:rPr>
      </w:pPr>
    </w:p>
    <w:p w:rsidR="00712702" w:rsidRDefault="00712702" w:rsidP="00712702">
      <w:pPr>
        <w:outlineLvl w:val="0"/>
        <w:rPr>
          <w:b/>
          <w:szCs w:val="24"/>
        </w:rPr>
      </w:pPr>
    </w:p>
    <w:p w:rsidR="00712702" w:rsidRPr="009875E8" w:rsidRDefault="00712702" w:rsidP="00712702">
      <w:pPr>
        <w:jc w:val="right"/>
        <w:rPr>
          <w:b/>
          <w:szCs w:val="24"/>
        </w:rPr>
      </w:pPr>
      <w:r>
        <w:rPr>
          <w:b/>
          <w:szCs w:val="24"/>
        </w:rPr>
        <w:lastRenderedPageBreak/>
        <w:t>Образац бр. 1</w:t>
      </w: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p>
    <w:p w:rsidR="00712702" w:rsidRDefault="00712702" w:rsidP="00712702">
      <w:pPr>
        <w:pStyle w:val="BlockText"/>
        <w:spacing w:before="120" w:after="120"/>
        <w:ind w:left="0" w:right="0"/>
        <w:rPr>
          <w:rFonts w:ascii="Times New Roman" w:hAnsi="Times New Roman"/>
          <w:szCs w:val="24"/>
          <w:u w:val="single"/>
        </w:rPr>
      </w:pPr>
      <w:r w:rsidRPr="009875E8">
        <w:rPr>
          <w:rFonts w:ascii="Times New Roman" w:hAnsi="Times New Roman"/>
          <w:szCs w:val="24"/>
          <w:u w:val="single"/>
        </w:rPr>
        <w:t xml:space="preserve">ПОТВРДА ДА ЈЕ ПОНУЂАЧ ИЗВРШИО ОБИЛАЗАК </w:t>
      </w:r>
      <w:r>
        <w:rPr>
          <w:rFonts w:ascii="Times New Roman" w:hAnsi="Times New Roman"/>
          <w:szCs w:val="24"/>
          <w:u w:val="single"/>
        </w:rPr>
        <w:t>ЛОКАЦИЈЕ</w:t>
      </w:r>
    </w:p>
    <w:p w:rsidR="00712702" w:rsidRDefault="00712702" w:rsidP="00712702">
      <w:pPr>
        <w:pStyle w:val="BlockText"/>
        <w:spacing w:before="120" w:after="120"/>
        <w:ind w:left="0" w:right="0"/>
        <w:rPr>
          <w:rFonts w:ascii="Times New Roman" w:hAnsi="Times New Roman"/>
          <w:szCs w:val="24"/>
          <w:u w:val="single"/>
        </w:rPr>
      </w:pPr>
    </w:p>
    <w:p w:rsidR="00712702" w:rsidRPr="009875E8" w:rsidRDefault="00712702" w:rsidP="00712702">
      <w:pPr>
        <w:pStyle w:val="BlockText"/>
        <w:spacing w:before="120" w:after="120"/>
        <w:ind w:left="0" w:right="0"/>
        <w:rPr>
          <w:rFonts w:ascii="Times New Roman" w:hAnsi="Times New Roman"/>
          <w:szCs w:val="24"/>
          <w:u w:val="single"/>
        </w:rPr>
      </w:pPr>
    </w:p>
    <w:p w:rsidR="00712702" w:rsidRPr="00133B81" w:rsidRDefault="00712702" w:rsidP="00712702">
      <w:pPr>
        <w:rPr>
          <w:b/>
          <w:szCs w:val="24"/>
        </w:rPr>
      </w:pPr>
      <w:r w:rsidRPr="009875E8">
        <w:rPr>
          <w:szCs w:val="24"/>
        </w:rPr>
        <w:t xml:space="preserve">На основу позива за </w:t>
      </w:r>
      <w:r>
        <w:rPr>
          <w:szCs w:val="24"/>
        </w:rPr>
        <w:t>подношење понуде</w:t>
      </w:r>
      <w:r w:rsidRPr="009875E8">
        <w:rPr>
          <w:szCs w:val="24"/>
        </w:rPr>
        <w:t xml:space="preserve"> за набавку </w:t>
      </w:r>
      <w:r w:rsidRPr="002A7FD1">
        <w:rPr>
          <w:szCs w:val="24"/>
        </w:rPr>
        <w:t xml:space="preserve">услуга </w:t>
      </w:r>
      <w:r w:rsidR="004725A9" w:rsidRPr="00243A9F">
        <w:rPr>
          <w:szCs w:val="24"/>
          <w:lang w:val="ru-RU"/>
        </w:rPr>
        <w:t>–</w:t>
      </w:r>
      <w:r w:rsidR="00133B81" w:rsidRPr="00243A9F">
        <w:rPr>
          <w:szCs w:val="24"/>
          <w:lang w:val="ru-RU"/>
        </w:rPr>
        <w:t xml:space="preserve"> </w:t>
      </w:r>
      <w:r>
        <w:rPr>
          <w:lang w:val="sr-Latn-CS"/>
        </w:rPr>
        <w:t>Back</w:t>
      </w:r>
      <w:r w:rsidR="004725A9">
        <w:rPr>
          <w:lang w:val="sr-Latn-CS"/>
        </w:rPr>
        <w:t xml:space="preserve"> </w:t>
      </w:r>
      <w:r>
        <w:rPr>
          <w:lang w:val="sr-Latn-CS"/>
        </w:rPr>
        <w:t xml:space="preserve">up </w:t>
      </w:r>
      <w:r>
        <w:t>линкова</w:t>
      </w:r>
      <w:r w:rsidRPr="009875E8">
        <w:rPr>
          <w:szCs w:val="24"/>
        </w:rPr>
        <w:t xml:space="preserve">, евидентирану под бројем </w:t>
      </w:r>
      <w:r w:rsidR="00133B81" w:rsidRPr="00243A9F">
        <w:rPr>
          <w:b/>
          <w:szCs w:val="24"/>
          <w:lang w:val="ru-RU"/>
        </w:rPr>
        <w:t>22</w:t>
      </w:r>
      <w:r w:rsidRPr="00133B81">
        <w:rPr>
          <w:b/>
          <w:szCs w:val="24"/>
        </w:rPr>
        <w:t>/1</w:t>
      </w:r>
      <w:r w:rsidR="00AD1CE4" w:rsidRPr="00133B81">
        <w:rPr>
          <w:b/>
          <w:szCs w:val="24"/>
        </w:rPr>
        <w:t>6</w:t>
      </w:r>
    </w:p>
    <w:p w:rsidR="00712702" w:rsidRPr="009875E8" w:rsidRDefault="00712702" w:rsidP="00712702">
      <w:pPr>
        <w:rPr>
          <w:szCs w:val="24"/>
        </w:rPr>
      </w:pPr>
    </w:p>
    <w:p w:rsidR="00712702" w:rsidRPr="009875E8" w:rsidRDefault="00712702" w:rsidP="00712702">
      <w:pPr>
        <w:rPr>
          <w:szCs w:val="24"/>
        </w:rPr>
      </w:pPr>
      <w:r w:rsidRPr="009875E8">
        <w:rPr>
          <w:szCs w:val="24"/>
        </w:rPr>
        <w:t xml:space="preserve">поврђује се да је представник / представници: </w:t>
      </w:r>
    </w:p>
    <w:p w:rsidR="00712702" w:rsidRPr="009875E8" w:rsidRDefault="00712702" w:rsidP="00712702">
      <w:pPr>
        <w:rPr>
          <w:szCs w:val="24"/>
        </w:rPr>
      </w:pP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2F1D48">
      <w:pPr>
        <w:widowControl/>
        <w:numPr>
          <w:ilvl w:val="0"/>
          <w:numId w:val="15"/>
        </w:numPr>
        <w:tabs>
          <w:tab w:val="clear" w:pos="1440"/>
        </w:tabs>
        <w:rPr>
          <w:szCs w:val="24"/>
        </w:rPr>
      </w:pPr>
      <w:r w:rsidRPr="009875E8">
        <w:rPr>
          <w:szCs w:val="24"/>
        </w:rPr>
        <w:t>__________________________________________</w:t>
      </w:r>
    </w:p>
    <w:p w:rsidR="00712702" w:rsidRPr="009875E8" w:rsidRDefault="00712702" w:rsidP="00712702">
      <w:pPr>
        <w:ind w:left="360"/>
        <w:rPr>
          <w:szCs w:val="24"/>
        </w:rPr>
      </w:pPr>
    </w:p>
    <w:p w:rsidR="00712702" w:rsidRPr="009875E8" w:rsidRDefault="00712702" w:rsidP="00712702">
      <w:pPr>
        <w:rPr>
          <w:szCs w:val="24"/>
        </w:rPr>
      </w:pPr>
    </w:p>
    <w:tbl>
      <w:tblPr>
        <w:tblW w:w="8801" w:type="dxa"/>
        <w:tblLook w:val="0000"/>
      </w:tblPr>
      <w:tblGrid>
        <w:gridCol w:w="5103"/>
        <w:gridCol w:w="3698"/>
      </w:tblGrid>
      <w:tr w:rsidR="00712702" w:rsidRPr="009875E8" w:rsidTr="0084003B">
        <w:trPr>
          <w:trHeight w:val="405"/>
        </w:trPr>
        <w:tc>
          <w:tcPr>
            <w:tcW w:w="5103" w:type="dxa"/>
            <w:vAlign w:val="bottom"/>
          </w:tcPr>
          <w:p w:rsidR="00712702" w:rsidRPr="009875E8" w:rsidRDefault="00712702" w:rsidP="0084003B">
            <w:pPr>
              <w:ind w:right="176"/>
              <w:jc w:val="right"/>
              <w:rPr>
                <w:b/>
                <w:bCs/>
                <w:szCs w:val="24"/>
              </w:rPr>
            </w:pPr>
            <w:r w:rsidRPr="009875E8">
              <w:rPr>
                <w:b/>
                <w:bCs/>
                <w:szCs w:val="24"/>
              </w:rPr>
              <w:t>ПОНУЂАЧ (НАЗИВ):</w:t>
            </w:r>
          </w:p>
        </w:tc>
        <w:tc>
          <w:tcPr>
            <w:tcW w:w="3698" w:type="dxa"/>
            <w:tcBorders>
              <w:top w:val="nil"/>
              <w:left w:val="nil"/>
              <w:bottom w:val="single" w:sz="4" w:space="0" w:color="auto"/>
              <w:right w:val="nil"/>
            </w:tcBorders>
            <w:vAlign w:val="bottom"/>
          </w:tcPr>
          <w:p w:rsidR="00712702" w:rsidRPr="009875E8" w:rsidRDefault="00712702" w:rsidP="0084003B">
            <w:pPr>
              <w:rPr>
                <w:b/>
                <w:szCs w:val="24"/>
              </w:rPr>
            </w:pPr>
          </w:p>
        </w:tc>
      </w:tr>
      <w:tr w:rsidR="00712702" w:rsidRPr="009875E8" w:rsidTr="0084003B">
        <w:trPr>
          <w:trHeight w:val="368"/>
        </w:trPr>
        <w:tc>
          <w:tcPr>
            <w:tcW w:w="5103" w:type="dxa"/>
            <w:vAlign w:val="bottom"/>
          </w:tcPr>
          <w:p w:rsidR="00712702" w:rsidRPr="009875E8" w:rsidRDefault="00712702" w:rsidP="0084003B">
            <w:pPr>
              <w:ind w:right="176"/>
              <w:jc w:val="right"/>
              <w:rPr>
                <w:b/>
                <w:bCs/>
                <w:szCs w:val="24"/>
              </w:rPr>
            </w:pPr>
            <w:r w:rsidRPr="009875E8">
              <w:rPr>
                <w:b/>
                <w:bCs/>
                <w:szCs w:val="24"/>
              </w:rPr>
              <w:t>АДРЕСА ПОНУЂАЧА:</w:t>
            </w:r>
          </w:p>
        </w:tc>
        <w:tc>
          <w:tcPr>
            <w:tcW w:w="3698" w:type="dxa"/>
            <w:tcBorders>
              <w:top w:val="single" w:sz="4" w:space="0" w:color="auto"/>
              <w:left w:val="nil"/>
              <w:bottom w:val="single" w:sz="4" w:space="0" w:color="auto"/>
              <w:right w:val="nil"/>
            </w:tcBorders>
            <w:vAlign w:val="bottom"/>
          </w:tcPr>
          <w:p w:rsidR="00712702" w:rsidRPr="009875E8" w:rsidRDefault="00712702" w:rsidP="0084003B">
            <w:pPr>
              <w:rPr>
                <w:b/>
                <w:szCs w:val="24"/>
              </w:rPr>
            </w:pPr>
          </w:p>
        </w:tc>
      </w:tr>
    </w:tbl>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r>
        <w:rPr>
          <w:szCs w:val="24"/>
        </w:rPr>
        <w:t>и</w:t>
      </w:r>
      <w:r w:rsidRPr="009875E8">
        <w:rPr>
          <w:szCs w:val="24"/>
        </w:rPr>
        <w:t>звршио</w:t>
      </w:r>
      <w:r>
        <w:rPr>
          <w:szCs w:val="24"/>
        </w:rPr>
        <w:t>/ла</w:t>
      </w:r>
      <w:r w:rsidRPr="009875E8">
        <w:rPr>
          <w:szCs w:val="24"/>
        </w:rPr>
        <w:t xml:space="preserve"> обилазак </w:t>
      </w:r>
      <w:r>
        <w:rPr>
          <w:szCs w:val="24"/>
        </w:rPr>
        <w:t>локација</w:t>
      </w:r>
      <w:r w:rsidRPr="009875E8">
        <w:rPr>
          <w:szCs w:val="24"/>
        </w:rPr>
        <w:t xml:space="preserve"> </w:t>
      </w:r>
      <w:r>
        <w:rPr>
          <w:szCs w:val="24"/>
        </w:rPr>
        <w:t>ГП Батровци и</w:t>
      </w:r>
      <w:r w:rsidRPr="009875E8">
        <w:rPr>
          <w:szCs w:val="24"/>
        </w:rPr>
        <w:t xml:space="preserve"> </w:t>
      </w:r>
      <w:r>
        <w:rPr>
          <w:szCs w:val="24"/>
        </w:rPr>
        <w:t xml:space="preserve">Управе царина - </w:t>
      </w:r>
      <w:r w:rsidRPr="009875E8">
        <w:rPr>
          <w:szCs w:val="24"/>
        </w:rPr>
        <w:t xml:space="preserve">ЕРЦ-а </w:t>
      </w:r>
      <w:r>
        <w:rPr>
          <w:szCs w:val="24"/>
        </w:rPr>
        <w:t>у</w:t>
      </w:r>
      <w:r w:rsidRPr="009875E8">
        <w:rPr>
          <w:szCs w:val="24"/>
        </w:rPr>
        <w:t xml:space="preserve"> Београд</w:t>
      </w:r>
      <w:r>
        <w:rPr>
          <w:szCs w:val="24"/>
        </w:rPr>
        <w:t>у, улица Народних хероја број 63,</w:t>
      </w:r>
      <w:r w:rsidRPr="009875E8">
        <w:rPr>
          <w:szCs w:val="24"/>
        </w:rPr>
        <w:t xml:space="preserve"> у присуству представника Управе царина.</w:t>
      </w: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pStyle w:val="BodyText"/>
        <w:tabs>
          <w:tab w:val="center" w:pos="7797"/>
        </w:tabs>
        <w:spacing w:before="120"/>
        <w:rPr>
          <w:szCs w:val="24"/>
        </w:rPr>
      </w:pPr>
      <w:r w:rsidRPr="009875E8">
        <w:rPr>
          <w:szCs w:val="24"/>
        </w:rPr>
        <w:t>Датум:____________</w:t>
      </w:r>
      <w:r w:rsidRPr="009875E8">
        <w:rPr>
          <w:b/>
          <w:szCs w:val="24"/>
        </w:rPr>
        <w:tab/>
      </w:r>
      <w:r w:rsidRPr="009875E8">
        <w:rPr>
          <w:szCs w:val="24"/>
        </w:rPr>
        <w:t>Потпис представника Управе царина</w:t>
      </w:r>
    </w:p>
    <w:p w:rsidR="00712702" w:rsidRPr="009875E8" w:rsidRDefault="00712702" w:rsidP="00712702">
      <w:pPr>
        <w:pStyle w:val="BodyText"/>
        <w:tabs>
          <w:tab w:val="center" w:pos="7797"/>
        </w:tabs>
        <w:spacing w:before="240"/>
        <w:rPr>
          <w:szCs w:val="24"/>
        </w:rPr>
      </w:pPr>
      <w:r w:rsidRPr="009875E8">
        <w:rPr>
          <w:szCs w:val="24"/>
        </w:rPr>
        <w:t>Место:____________</w:t>
      </w:r>
      <w:r w:rsidRPr="009875E8">
        <w:rPr>
          <w:szCs w:val="24"/>
        </w:rPr>
        <w:tab/>
        <w:t>_________________________</w:t>
      </w:r>
    </w:p>
    <w:p w:rsidR="00712702" w:rsidRPr="009875E8" w:rsidRDefault="00712702" w:rsidP="00712702">
      <w:pPr>
        <w:pStyle w:val="BodyText"/>
        <w:tabs>
          <w:tab w:val="center" w:pos="4536"/>
        </w:tabs>
        <w:spacing w:before="240"/>
        <w:rPr>
          <w:szCs w:val="24"/>
        </w:rPr>
      </w:pPr>
      <w:r w:rsidRPr="009875E8">
        <w:rPr>
          <w:b/>
          <w:szCs w:val="24"/>
        </w:rPr>
        <w:tab/>
      </w:r>
      <w:r w:rsidRPr="009875E8">
        <w:rPr>
          <w:szCs w:val="24"/>
        </w:rPr>
        <w:t>(М.П.)</w:t>
      </w: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p>
    <w:p w:rsidR="00712702" w:rsidRPr="009875E8" w:rsidRDefault="00712702" w:rsidP="00712702">
      <w:pPr>
        <w:rPr>
          <w:szCs w:val="24"/>
        </w:rPr>
      </w:pPr>
    </w:p>
    <w:tbl>
      <w:tblPr>
        <w:tblW w:w="0" w:type="auto"/>
        <w:jc w:val="center"/>
        <w:tblLook w:val="01E0"/>
      </w:tblPr>
      <w:tblGrid>
        <w:gridCol w:w="1893"/>
        <w:gridCol w:w="6135"/>
      </w:tblGrid>
      <w:tr w:rsidR="00712702" w:rsidRPr="009875E8" w:rsidTr="0084003B">
        <w:trPr>
          <w:jc w:val="center"/>
        </w:trPr>
        <w:tc>
          <w:tcPr>
            <w:tcW w:w="1893" w:type="dxa"/>
            <w:shd w:val="clear" w:color="auto" w:fill="auto"/>
          </w:tcPr>
          <w:p w:rsidR="00712702" w:rsidRPr="009875E8" w:rsidRDefault="00712702" w:rsidP="0084003B">
            <w:pPr>
              <w:jc w:val="center"/>
              <w:rPr>
                <w:b/>
                <w:szCs w:val="24"/>
              </w:rPr>
            </w:pPr>
            <w:r w:rsidRPr="009875E8">
              <w:rPr>
                <w:b/>
                <w:szCs w:val="24"/>
              </w:rPr>
              <w:t>НАПОМЕНА:</w:t>
            </w:r>
          </w:p>
        </w:tc>
        <w:tc>
          <w:tcPr>
            <w:tcW w:w="6135" w:type="dxa"/>
            <w:shd w:val="clear" w:color="auto" w:fill="auto"/>
          </w:tcPr>
          <w:p w:rsidR="00712702" w:rsidRPr="009875E8" w:rsidRDefault="00712702" w:rsidP="0084003B">
            <w:pPr>
              <w:rPr>
                <w:szCs w:val="24"/>
              </w:rPr>
            </w:pPr>
            <w:r w:rsidRPr="009875E8">
              <w:rPr>
                <w:szCs w:val="24"/>
              </w:rPr>
              <w:t xml:space="preserve"> </w:t>
            </w:r>
            <w:r w:rsidRPr="009875E8">
              <w:rPr>
                <w:szCs w:val="24"/>
                <w:lang w:val="en-US"/>
              </w:rPr>
              <w:t>O</w:t>
            </w:r>
            <w:r w:rsidRPr="009875E8">
              <w:rPr>
                <w:szCs w:val="24"/>
              </w:rPr>
              <w:t xml:space="preserve">бразац бр. </w:t>
            </w:r>
            <w:r w:rsidR="008A0B66">
              <w:rPr>
                <w:szCs w:val="24"/>
                <w:lang w:val="ru-RU"/>
              </w:rPr>
              <w:t>1</w:t>
            </w:r>
            <w:r w:rsidRPr="009875E8">
              <w:rPr>
                <w:szCs w:val="24"/>
              </w:rPr>
              <w:t xml:space="preserve"> копирати</w:t>
            </w:r>
            <w:r w:rsidRPr="00E31383">
              <w:rPr>
                <w:szCs w:val="24"/>
                <w:lang w:val="ru-RU"/>
              </w:rPr>
              <w:t xml:space="preserve"> </w:t>
            </w:r>
            <w:r w:rsidRPr="009875E8">
              <w:rPr>
                <w:szCs w:val="24"/>
              </w:rPr>
              <w:t xml:space="preserve">и доставити за све локације на </w:t>
            </w:r>
            <w:r w:rsidRPr="00E31383">
              <w:rPr>
                <w:szCs w:val="24"/>
                <w:lang w:val="ru-RU"/>
              </w:rPr>
              <w:t xml:space="preserve"> </w:t>
            </w:r>
            <w:r w:rsidRPr="009875E8">
              <w:rPr>
                <w:szCs w:val="24"/>
              </w:rPr>
              <w:t>којима се врши услуга.</w:t>
            </w:r>
          </w:p>
        </w:tc>
      </w:tr>
    </w:tbl>
    <w:p w:rsidR="00712702" w:rsidRPr="00E31383" w:rsidRDefault="00712702" w:rsidP="00712702">
      <w:pPr>
        <w:jc w:val="center"/>
        <w:outlineLvl w:val="0"/>
        <w:rPr>
          <w:b/>
          <w:szCs w:val="24"/>
          <w:lang w:val="ru-RU"/>
        </w:rPr>
      </w:pPr>
    </w:p>
    <w:p w:rsidR="00712702" w:rsidRPr="00E31383" w:rsidRDefault="00712702" w:rsidP="00712702">
      <w:pPr>
        <w:jc w:val="center"/>
        <w:outlineLvl w:val="0"/>
        <w:rPr>
          <w:b/>
          <w:szCs w:val="24"/>
          <w:lang w:val="ru-RU"/>
        </w:rPr>
      </w:pPr>
    </w:p>
    <w:p w:rsidR="00712702" w:rsidRPr="002B3483" w:rsidRDefault="00712702" w:rsidP="00712702">
      <w:pPr>
        <w:jc w:val="center"/>
        <w:outlineLvl w:val="0"/>
        <w:rPr>
          <w:b/>
          <w:szCs w:val="24"/>
        </w:rPr>
      </w:pPr>
    </w:p>
    <w:p w:rsidR="00712702" w:rsidRDefault="00712702" w:rsidP="00712702">
      <w:pPr>
        <w:jc w:val="center"/>
        <w:outlineLvl w:val="0"/>
        <w:rPr>
          <w:b/>
          <w:szCs w:val="24"/>
        </w:rPr>
      </w:pPr>
    </w:p>
    <w:p w:rsidR="00C202A9" w:rsidRDefault="00C202A9" w:rsidP="00712702">
      <w:pPr>
        <w:pStyle w:val="Standard"/>
        <w:rPr>
          <w:b/>
          <w:sz w:val="22"/>
          <w:szCs w:val="22"/>
          <w:lang w:val="ru-RU"/>
        </w:rPr>
      </w:pPr>
    </w:p>
    <w:p w:rsidR="008A0B66" w:rsidRDefault="008A0B66" w:rsidP="00712702">
      <w:pPr>
        <w:pStyle w:val="Standard"/>
        <w:rPr>
          <w:b/>
          <w:sz w:val="22"/>
          <w:szCs w:val="22"/>
          <w:lang w:val="ru-RU"/>
        </w:rPr>
      </w:pPr>
    </w:p>
    <w:p w:rsidR="008A0B66" w:rsidRDefault="008A0B66" w:rsidP="00712702">
      <w:pPr>
        <w:pStyle w:val="Standard"/>
        <w:rPr>
          <w:b/>
          <w:sz w:val="22"/>
          <w:szCs w:val="22"/>
          <w:lang w:val="ru-RU"/>
        </w:rPr>
      </w:pPr>
    </w:p>
    <w:p w:rsidR="008A0B66" w:rsidRPr="00243A9F" w:rsidRDefault="008A0B66" w:rsidP="00712702">
      <w:pPr>
        <w:pStyle w:val="Standard"/>
        <w:rPr>
          <w:b/>
          <w:sz w:val="22"/>
          <w:szCs w:val="22"/>
          <w:lang w:val="ru-RU"/>
        </w:rPr>
      </w:pPr>
    </w:p>
    <w:p w:rsidR="00C202A9" w:rsidRPr="00243A9F" w:rsidRDefault="00C202A9" w:rsidP="00760252">
      <w:pPr>
        <w:pStyle w:val="Standard"/>
        <w:jc w:val="right"/>
        <w:rPr>
          <w:b/>
          <w:sz w:val="22"/>
          <w:szCs w:val="22"/>
          <w:lang w:val="ru-RU"/>
        </w:rPr>
      </w:pPr>
    </w:p>
    <w:p w:rsidR="00C202A9" w:rsidRPr="00243A9F" w:rsidRDefault="00C202A9" w:rsidP="00760252">
      <w:pPr>
        <w:pStyle w:val="Standard"/>
        <w:jc w:val="right"/>
        <w:rPr>
          <w:b/>
          <w:sz w:val="22"/>
          <w:szCs w:val="22"/>
          <w:lang w:val="ru-RU"/>
        </w:rPr>
      </w:pPr>
    </w:p>
    <w:p w:rsidR="00B07CB8" w:rsidRPr="00243A9F" w:rsidRDefault="00B07CB8" w:rsidP="00C202A9">
      <w:pPr>
        <w:pStyle w:val="Standard"/>
        <w:rPr>
          <w:b/>
          <w:color w:val="FF0000"/>
          <w:sz w:val="22"/>
          <w:szCs w:val="22"/>
          <w:lang w:val="ru-RU"/>
        </w:rPr>
      </w:pPr>
    </w:p>
    <w:p w:rsidR="00760252" w:rsidRPr="00243A9F" w:rsidRDefault="00760252" w:rsidP="00ED07EB">
      <w:pPr>
        <w:pStyle w:val="Standard"/>
        <w:spacing w:before="28" w:line="210" w:lineRule="atLeast"/>
        <w:jc w:val="center"/>
        <w:outlineLvl w:val="0"/>
        <w:rPr>
          <w:b/>
          <w:sz w:val="32"/>
          <w:szCs w:val="32"/>
          <w:lang w:val="ru-RU"/>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760252" w:rsidP="00760252">
      <w:pPr>
        <w:pStyle w:val="Standard"/>
        <w:spacing w:before="28" w:line="210" w:lineRule="atLeast"/>
        <w:ind w:firstLine="480"/>
        <w:jc w:val="center"/>
        <w:rPr>
          <w:b/>
          <w:lang w:val="ru-RU"/>
        </w:rPr>
      </w:pPr>
      <w:r w:rsidRPr="00867EEB">
        <w:rPr>
          <w:b/>
          <w:lang w:val="ru-RU"/>
        </w:rPr>
        <w:t>УПУТСТВО</w:t>
      </w:r>
    </w:p>
    <w:p w:rsidR="00760252" w:rsidRPr="00867EEB" w:rsidRDefault="00760252" w:rsidP="00760252">
      <w:pPr>
        <w:pStyle w:val="Standard"/>
        <w:jc w:val="center"/>
        <w:rPr>
          <w:b/>
          <w:lang w:val="ru-RU"/>
        </w:rPr>
      </w:pPr>
      <w:r w:rsidRPr="00867EEB">
        <w:rPr>
          <w:b/>
          <w:lang w:val="ru-RU"/>
        </w:rPr>
        <w:t>ПОНУЂАЧИМА КАКО ДА САЧИНЕ ПОНУДУ</w:t>
      </w:r>
    </w:p>
    <w:p w:rsidR="00760252" w:rsidRPr="00867EEB" w:rsidRDefault="00760252" w:rsidP="00C24396">
      <w:pPr>
        <w:pStyle w:val="Standard"/>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2F1D48">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760252" w:rsidRPr="00826007" w:rsidRDefault="00760252" w:rsidP="00760252">
      <w:pPr>
        <w:pStyle w:val="Standard"/>
        <w:spacing w:line="210" w:lineRule="atLeast"/>
        <w:rPr>
          <w:b/>
          <w:lang w:val="ru-RU"/>
        </w:rPr>
      </w:pPr>
      <w:r w:rsidRPr="00E54709">
        <w:rPr>
          <w:b/>
          <w:lang w:val="ru-RU"/>
        </w:rPr>
        <w:tab/>
      </w:r>
      <w:r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60252" w:rsidRPr="00E5470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760252" w:rsidP="00BC5909">
      <w:pPr>
        <w:rPr>
          <w:lang w:val="ru-RU"/>
        </w:rPr>
      </w:pPr>
      <w:r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26007">
        <w:rPr>
          <w:b/>
          <w:lang w:val="ru-RU"/>
        </w:rPr>
        <w:t xml:space="preserve">„ИЗМЕНА или ДОПУНА или ПОВЛАЧЕЊЕ ПОНУДЕ за јавну набавку мале вредности број </w:t>
      </w:r>
      <w:r w:rsidR="00133B81" w:rsidRPr="00243A9F">
        <w:rPr>
          <w:b/>
          <w:lang w:val="ru-RU"/>
        </w:rPr>
        <w:t>22</w:t>
      </w:r>
      <w:r w:rsidRPr="00133B81">
        <w:rPr>
          <w:b/>
          <w:lang w:val="ru-RU"/>
        </w:rPr>
        <w:t>/201</w:t>
      </w:r>
      <w:r w:rsidR="00ED07EB" w:rsidRPr="00133B81">
        <w:rPr>
          <w:b/>
          <w:lang w:val="ru-RU"/>
        </w:rPr>
        <w:t>6</w:t>
      </w:r>
      <w:r>
        <w:rPr>
          <w:b/>
          <w:lang w:val="ru-RU"/>
        </w:rPr>
        <w:t xml:space="preserve">  набавка </w:t>
      </w:r>
      <w:r w:rsidR="00C24396">
        <w:rPr>
          <w:b/>
          <w:lang w:val="ru-RU"/>
        </w:rPr>
        <w:t>услуга</w:t>
      </w:r>
      <w:r w:rsidR="004B132B">
        <w:rPr>
          <w:b/>
          <w:lang w:val="ru-RU"/>
        </w:rPr>
        <w:t xml:space="preserve"> </w:t>
      </w:r>
      <w:r w:rsidR="00712702">
        <w:rPr>
          <w:b/>
          <w:lang w:val="ru-RU"/>
        </w:rPr>
        <w:t>–</w:t>
      </w:r>
      <w:r>
        <w:rPr>
          <w:b/>
          <w:lang w:val="ru-RU"/>
        </w:rPr>
        <w:t xml:space="preserve"> </w:t>
      </w:r>
      <w:r w:rsidR="00FF5F2E" w:rsidRPr="00243A9F">
        <w:t>Ba</w:t>
      </w:r>
      <w:r w:rsidR="00712702" w:rsidRPr="00243A9F">
        <w:t xml:space="preserve">ck </w:t>
      </w:r>
      <w:r w:rsidR="00FF5F2E" w:rsidRPr="00243A9F">
        <w:t xml:space="preserve"> </w:t>
      </w:r>
      <w:r w:rsidR="00712702" w:rsidRPr="00243A9F">
        <w:t>up  линкови</w:t>
      </w:r>
      <w:r w:rsidRPr="00826007">
        <w:rPr>
          <w:b/>
          <w:lang w:val="ru-RU"/>
        </w:rPr>
        <w:t>” –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760252" w:rsidP="00760252">
      <w:pPr>
        <w:pStyle w:val="Standard"/>
        <w:ind w:left="1440"/>
        <w:rPr>
          <w:b/>
          <w:lang w:val="ru-RU"/>
        </w:rPr>
      </w:pPr>
      <w:r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w:t>
      </w:r>
      <w:r w:rsidRPr="000276F3">
        <w:rPr>
          <w:szCs w:val="24"/>
        </w:rPr>
        <w:lastRenderedPageBreak/>
        <w:t>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FF5F2E">
        <w:rPr>
          <w:szCs w:val="24"/>
        </w:rPr>
        <w:t>Понуђач је дужан да Н</w:t>
      </w:r>
      <w:r w:rsidR="00B945FC" w:rsidRPr="000276F3">
        <w:rPr>
          <w:szCs w:val="24"/>
        </w:rPr>
        <w:t>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 xml:space="preserve">Понуђач у потпуности одговара </w:t>
      </w:r>
      <w:r w:rsidR="00FF5F2E">
        <w:rPr>
          <w:szCs w:val="24"/>
        </w:rPr>
        <w:t>Н</w:t>
      </w:r>
      <w:r w:rsidR="00B945FC" w:rsidRPr="000276F3">
        <w:rPr>
          <w:szCs w:val="24"/>
        </w:rPr>
        <w:t>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w:t>
      </w:r>
      <w:r w:rsidR="00FF5F2E">
        <w:rPr>
          <w:spacing w:val="-6"/>
          <w:szCs w:val="24"/>
        </w:rPr>
        <w:t>ико добије претодну сагласност Н</w:t>
      </w:r>
      <w:r w:rsidR="00B945FC" w:rsidRPr="00B945FC">
        <w:rPr>
          <w:spacing w:val="-6"/>
          <w:szCs w:val="24"/>
        </w:rPr>
        <w:t>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2F1D48">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2F1D48">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712702" w:rsidRDefault="00BC5909" w:rsidP="00FF5F2E">
      <w:pPr>
        <w:rPr>
          <w:szCs w:val="24"/>
        </w:rPr>
      </w:pPr>
      <w:r>
        <w:rPr>
          <w:szCs w:val="24"/>
        </w:rPr>
        <w:tab/>
      </w:r>
      <w:r w:rsidR="00B945FC" w:rsidRPr="00B945FC">
        <w:rPr>
          <w:szCs w:val="24"/>
        </w:rPr>
        <w:t>Понуђачи који поднесу заједничку понуду одговарају неограни</w:t>
      </w:r>
      <w:r w:rsidR="00FF5F2E">
        <w:rPr>
          <w:szCs w:val="24"/>
        </w:rPr>
        <w:t>чено солидарно према наручиоцу</w:t>
      </w:r>
    </w:p>
    <w:p w:rsidR="00712702" w:rsidRPr="00DB5F57" w:rsidRDefault="00712702" w:rsidP="00867EEB">
      <w:pPr>
        <w:pStyle w:val="Standard"/>
        <w:keepNext/>
        <w:keepLines/>
        <w:rPr>
          <w:color w:val="auto"/>
          <w:lang w:val="ru-RU"/>
        </w:rPr>
      </w:pPr>
    </w:p>
    <w:p w:rsidR="004B132B" w:rsidRPr="00712702" w:rsidRDefault="00760252" w:rsidP="002F1D48">
      <w:pPr>
        <w:pStyle w:val="Standard"/>
        <w:keepNext/>
        <w:keepLines/>
        <w:numPr>
          <w:ilvl w:val="0"/>
          <w:numId w:val="16"/>
        </w:numPr>
        <w:rPr>
          <w:b/>
          <w:color w:val="auto"/>
          <w:lang w:val="ru-RU"/>
        </w:rPr>
      </w:pPr>
      <w:r w:rsidRPr="00712702">
        <w:rPr>
          <w:b/>
          <w:color w:val="auto"/>
          <w:lang w:val="ru-RU"/>
        </w:rPr>
        <w:t>Валута и цена</w:t>
      </w:r>
    </w:p>
    <w:p w:rsidR="0096708E" w:rsidRPr="00712702" w:rsidRDefault="0096708E" w:rsidP="0096708E">
      <w:pPr>
        <w:pStyle w:val="Standard"/>
        <w:keepNext/>
        <w:keepLines/>
        <w:rPr>
          <w:b/>
          <w:color w:val="FF0000"/>
          <w:lang w:val="ru-RU"/>
        </w:rPr>
      </w:pPr>
    </w:p>
    <w:p w:rsidR="00712702" w:rsidRPr="004725A9" w:rsidRDefault="00C11D79" w:rsidP="00712702">
      <w:pPr>
        <w:outlineLvl w:val="0"/>
        <w:rPr>
          <w:b/>
          <w:szCs w:val="24"/>
        </w:rPr>
      </w:pPr>
      <w:r w:rsidRPr="00712702">
        <w:rPr>
          <w:iCs/>
          <w:color w:val="FF0000"/>
          <w:szCs w:val="24"/>
        </w:rPr>
        <w:tab/>
      </w:r>
      <w:r w:rsidR="00712702" w:rsidRPr="004725A9">
        <w:rPr>
          <w:noProof/>
          <w:szCs w:val="24"/>
        </w:rPr>
        <w:t xml:space="preserve">Цена предметних услуга мора бити </w:t>
      </w:r>
      <w:r w:rsidR="00712702" w:rsidRPr="004725A9">
        <w:rPr>
          <w:szCs w:val="24"/>
          <w:lang w:val="ru-RU"/>
        </w:rPr>
        <w:t>изражена у динарима, без пореза на додату вредност, са урачунатим свим зависним трошковима које понуђач има у реализацији предметне јавне набавке</w:t>
      </w:r>
      <w:r w:rsidR="00712702" w:rsidRPr="004725A9">
        <w:rPr>
          <w:szCs w:val="24"/>
        </w:rPr>
        <w:t>.</w:t>
      </w:r>
    </w:p>
    <w:p w:rsidR="00712702" w:rsidRPr="004725A9" w:rsidRDefault="00712702" w:rsidP="00712702">
      <w:pPr>
        <w:tabs>
          <w:tab w:val="left" w:pos="990"/>
        </w:tabs>
        <w:rPr>
          <w:szCs w:val="24"/>
          <w:lang w:val="ru-RU"/>
        </w:rPr>
      </w:pPr>
      <w:r w:rsidRPr="004725A9">
        <w:rPr>
          <w:szCs w:val="24"/>
        </w:rPr>
        <w:lastRenderedPageBreak/>
        <w:tab/>
      </w:r>
      <w:r w:rsidRPr="004725A9">
        <w:rPr>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712702" w:rsidRPr="004725A9" w:rsidRDefault="00712702" w:rsidP="00712702">
      <w:pPr>
        <w:rPr>
          <w:noProof/>
          <w:szCs w:val="24"/>
        </w:rPr>
      </w:pPr>
      <w:r w:rsidRPr="004725A9">
        <w:rPr>
          <w:noProof/>
          <w:szCs w:val="24"/>
          <w:lang w:val="sr-Latn-CS"/>
        </w:rPr>
        <w:t xml:space="preserve">                        </w:t>
      </w:r>
      <w:r w:rsidRPr="004725A9">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FF5F2E" w:rsidRDefault="0096708E" w:rsidP="00FF5F2E">
      <w:pPr>
        <w:rPr>
          <w:color w:val="FF0000"/>
          <w:szCs w:val="24"/>
        </w:rPr>
      </w:pPr>
      <w:r w:rsidRPr="00712702">
        <w:rPr>
          <w:iCs/>
          <w:color w:val="FF0000"/>
          <w:szCs w:val="24"/>
        </w:rPr>
        <w:tab/>
      </w:r>
    </w:p>
    <w:p w:rsidR="004B132B" w:rsidRPr="00712702" w:rsidRDefault="00760252" w:rsidP="002F1D48">
      <w:pPr>
        <w:pStyle w:val="Standard"/>
        <w:keepNext/>
        <w:keepLines/>
        <w:numPr>
          <w:ilvl w:val="0"/>
          <w:numId w:val="16"/>
        </w:numPr>
        <w:rPr>
          <w:b/>
          <w:color w:val="auto"/>
          <w:lang w:val="ru-RU"/>
        </w:rPr>
      </w:pPr>
      <w:r w:rsidRPr="00712702">
        <w:rPr>
          <w:b/>
          <w:color w:val="auto"/>
          <w:lang w:val="ru-RU"/>
        </w:rPr>
        <w:t>Захтеви у погледу начина и услова плаћања</w:t>
      </w:r>
    </w:p>
    <w:p w:rsidR="0096708E" w:rsidRPr="00712702" w:rsidRDefault="0096708E" w:rsidP="0096708E">
      <w:pPr>
        <w:pStyle w:val="Standard"/>
        <w:keepNext/>
        <w:keepLines/>
        <w:ind w:left="1800"/>
        <w:rPr>
          <w:b/>
          <w:color w:val="FF0000"/>
          <w:lang w:val="ru-RU"/>
        </w:rPr>
      </w:pPr>
    </w:p>
    <w:p w:rsidR="00E80EA2" w:rsidRPr="00E80EA2" w:rsidRDefault="00C11D79" w:rsidP="00E80EA2">
      <w:pPr>
        <w:tabs>
          <w:tab w:val="left" w:pos="990"/>
        </w:tabs>
        <w:rPr>
          <w:noProof/>
        </w:rPr>
      </w:pPr>
      <w:r w:rsidRPr="00243A9F">
        <w:rPr>
          <w:rFonts w:eastAsiaTheme="minorHAnsi"/>
          <w:color w:val="FF0000"/>
          <w:szCs w:val="24"/>
          <w:lang w:val="ru-RU"/>
        </w:rPr>
        <w:t xml:space="preserve"> </w:t>
      </w:r>
      <w:r w:rsidRPr="00243A9F">
        <w:rPr>
          <w:rFonts w:eastAsiaTheme="minorHAnsi"/>
          <w:color w:val="FF0000"/>
          <w:szCs w:val="24"/>
          <w:lang w:val="ru-RU"/>
        </w:rPr>
        <w:tab/>
      </w:r>
      <w:r w:rsidR="00712702">
        <w:rPr>
          <w:noProof/>
        </w:rPr>
        <w:t xml:space="preserve">Исплату рачуна по предметном Уговору врши Наручилац </w:t>
      </w:r>
      <w:r w:rsidR="00B06E12">
        <w:rPr>
          <w:noProof/>
        </w:rPr>
        <w:t xml:space="preserve">12 једнаких месечних рата </w:t>
      </w:r>
      <w:r w:rsidR="00712702">
        <w:rPr>
          <w:noProof/>
        </w:rPr>
        <w:t>по службеном пријему исправног рачуна овереног од стране овлашћеног лица Наручиоца, који мора да садржи број и датум предметног Уговора а</w:t>
      </w:r>
      <w:r w:rsidR="00712702">
        <w:rPr>
          <w:b/>
          <w:bCs/>
          <w:sz w:val="18"/>
          <w:szCs w:val="18"/>
        </w:rPr>
        <w:t xml:space="preserve"> </w:t>
      </w:r>
      <w:r w:rsidR="00712702">
        <w:rPr>
          <w:noProof/>
        </w:rPr>
        <w:t xml:space="preserve">који испоставља понуђач, </w:t>
      </w:r>
      <w:r w:rsidR="00712702" w:rsidRPr="00D626D1">
        <w:rPr>
          <w:noProof/>
        </w:rPr>
        <w:t>испостављеног у текућем месецу за услуге извршене у претходном месецу</w:t>
      </w:r>
      <w:r w:rsidR="00712702">
        <w:rPr>
          <w:noProof/>
        </w:rPr>
        <w:t xml:space="preserve">, у року </w:t>
      </w:r>
      <w:r w:rsidR="00712702" w:rsidRPr="009E2A22">
        <w:rPr>
          <w:noProof/>
          <w:color w:val="000000"/>
          <w:szCs w:val="24"/>
        </w:rPr>
        <w:t>који не може бити дужи од 45 дана од</w:t>
      </w:r>
      <w:r w:rsidR="00712702" w:rsidRPr="009E2A22">
        <w:rPr>
          <w:noProof/>
        </w:rPr>
        <w:t xml:space="preserve"> </w:t>
      </w:r>
      <w:r w:rsidR="00712702">
        <w:rPr>
          <w:noProof/>
        </w:rPr>
        <w:t xml:space="preserve">дана пријема рачуна и </w:t>
      </w:r>
      <w:r w:rsidR="00712702" w:rsidRPr="002E0F0B">
        <w:t>потврђеног документа од стране Наручиоца</w:t>
      </w:r>
      <w:r w:rsidR="00712702">
        <w:rPr>
          <w:noProof/>
        </w:rPr>
        <w:t xml:space="preserve"> </w:t>
      </w:r>
      <w:r w:rsidR="00712702" w:rsidRPr="002E0F0B">
        <w:t>којим су специфициране пружене услуге</w:t>
      </w:r>
      <w:r w:rsidR="00E80EA2">
        <w:rPr>
          <w:noProof/>
        </w:rPr>
        <w:t>, на рачун понуђача.</w:t>
      </w:r>
      <w:r w:rsidR="00760252" w:rsidRPr="00712702">
        <w:rPr>
          <w:color w:val="FF0000"/>
          <w:lang w:val="ru-RU"/>
        </w:rPr>
        <w:tab/>
      </w:r>
    </w:p>
    <w:p w:rsidR="00E80EA2" w:rsidRDefault="00E80EA2" w:rsidP="00E80EA2">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712702" w:rsidRDefault="00760252" w:rsidP="00712702">
      <w:pPr>
        <w:widowControl/>
        <w:tabs>
          <w:tab w:val="clear" w:pos="1440"/>
        </w:tabs>
        <w:autoSpaceDE w:val="0"/>
        <w:autoSpaceDN w:val="0"/>
        <w:adjustRightInd w:val="0"/>
        <w:ind w:firstLine="720"/>
        <w:rPr>
          <w:iCs/>
          <w:color w:val="FF0000"/>
          <w:szCs w:val="24"/>
        </w:rPr>
      </w:pPr>
      <w:r w:rsidRPr="00712702">
        <w:rPr>
          <w:iCs/>
          <w:color w:val="FF0000"/>
          <w:lang w:val="ru-RU"/>
        </w:rPr>
        <w:tab/>
      </w:r>
    </w:p>
    <w:p w:rsidR="00760252" w:rsidRPr="00712702" w:rsidRDefault="00760252" w:rsidP="00867EEB">
      <w:pPr>
        <w:pStyle w:val="Standard"/>
        <w:keepNext/>
        <w:keepLines/>
        <w:rPr>
          <w:b/>
          <w:iCs/>
          <w:color w:val="auto"/>
          <w:lang w:val="ru-RU"/>
        </w:rPr>
      </w:pPr>
      <w:r w:rsidRPr="00712702">
        <w:rPr>
          <w:b/>
          <w:color w:val="FF0000"/>
          <w:lang w:val="ru-RU"/>
        </w:rPr>
        <w:t xml:space="preserve">                 </w:t>
      </w:r>
      <w:r w:rsidRPr="00712702">
        <w:rPr>
          <w:b/>
          <w:bCs/>
          <w:iCs/>
          <w:color w:val="FF0000"/>
          <w:lang w:val="ru-RU"/>
        </w:rPr>
        <w:tab/>
      </w:r>
      <w:r w:rsidRPr="003523DE">
        <w:rPr>
          <w:b/>
          <w:bCs/>
          <w:iCs/>
          <w:color w:val="auto"/>
          <w:lang w:val="ru-RU"/>
        </w:rPr>
        <w:t>11.</w:t>
      </w:r>
      <w:r w:rsidRPr="00712702">
        <w:rPr>
          <w:b/>
          <w:bCs/>
          <w:iCs/>
          <w:color w:val="FF0000"/>
          <w:lang w:val="ru-RU"/>
        </w:rPr>
        <w:t xml:space="preserve"> </w:t>
      </w:r>
      <w:r w:rsidRPr="00712702">
        <w:rPr>
          <w:b/>
          <w:iCs/>
          <w:color w:val="auto"/>
          <w:lang w:val="ru-RU"/>
        </w:rPr>
        <w:t>Захтев у погледу рока важења понуде</w:t>
      </w:r>
    </w:p>
    <w:p w:rsidR="0096708E" w:rsidRPr="00712702" w:rsidRDefault="0096708E" w:rsidP="00867EEB">
      <w:pPr>
        <w:pStyle w:val="Standard"/>
        <w:keepNext/>
        <w:keepLines/>
        <w:rPr>
          <w:b/>
          <w:iCs/>
          <w:color w:val="auto"/>
          <w:lang w:val="ru-RU"/>
        </w:rPr>
      </w:pPr>
    </w:p>
    <w:p w:rsidR="0096708E" w:rsidRPr="00712702" w:rsidRDefault="0096708E" w:rsidP="0096708E">
      <w:pPr>
        <w:rPr>
          <w:iCs/>
          <w:szCs w:val="24"/>
        </w:rPr>
      </w:pPr>
      <w:r w:rsidRPr="00712702">
        <w:rPr>
          <w:iCs/>
          <w:szCs w:val="24"/>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712702" w:rsidRDefault="0096708E" w:rsidP="0096708E">
      <w:pPr>
        <w:rPr>
          <w:iCs/>
          <w:szCs w:val="24"/>
        </w:rPr>
      </w:pPr>
      <w:r w:rsidRPr="00712702">
        <w:rPr>
          <w:iCs/>
          <w:szCs w:val="24"/>
        </w:rPr>
        <w:tab/>
        <w:t>Понуђач који прихвати захтев за продужење рока важења понуде не може мењати понуду.</w:t>
      </w:r>
    </w:p>
    <w:p w:rsidR="00760252" w:rsidRPr="00ED07EB" w:rsidRDefault="00760252" w:rsidP="0096708E">
      <w:pPr>
        <w:pStyle w:val="Standard"/>
        <w:keepNext/>
        <w:keepLines/>
        <w:rPr>
          <w:color w:val="FF0000"/>
          <w:lang w:val="ru-RU"/>
        </w:rPr>
      </w:pPr>
    </w:p>
    <w:p w:rsidR="00760252" w:rsidRPr="0096708E" w:rsidRDefault="00760252" w:rsidP="00867EEB">
      <w:pPr>
        <w:pStyle w:val="Standard"/>
        <w:keepNext/>
        <w:keepLines/>
        <w:outlineLvl w:val="0"/>
        <w:rPr>
          <w:b/>
          <w:color w:val="auto"/>
          <w:lang w:val="ru-RU"/>
        </w:rPr>
      </w:pPr>
      <w:r w:rsidRPr="00ED07EB">
        <w:rPr>
          <w:b/>
          <w:color w:val="FF0000"/>
          <w:lang w:val="ru-RU"/>
        </w:rPr>
        <w:tab/>
      </w:r>
      <w:r w:rsidRPr="003523DE">
        <w:rPr>
          <w:b/>
          <w:color w:val="auto"/>
          <w:lang w:val="ru-RU"/>
        </w:rPr>
        <w:t>12.</w:t>
      </w:r>
      <w:r w:rsidRPr="0096708E">
        <w:rPr>
          <w:b/>
          <w:color w:val="auto"/>
          <w:lang w:val="ru-RU"/>
        </w:rPr>
        <w:t xml:space="preserve"> Средства финансијског обезбеђења</w:t>
      </w:r>
    </w:p>
    <w:p w:rsidR="00760252" w:rsidRPr="0096708E" w:rsidRDefault="00760252" w:rsidP="00867EEB">
      <w:pPr>
        <w:pStyle w:val="Standard"/>
        <w:keepNext/>
        <w:keepLines/>
        <w:shd w:val="clear" w:color="auto" w:fill="FFFFFF"/>
        <w:rPr>
          <w:b/>
          <w:color w:val="auto"/>
          <w:lang w:val="ru-RU"/>
        </w:rPr>
      </w:pPr>
      <w:r w:rsidRPr="0096708E">
        <w:rPr>
          <w:b/>
          <w:color w:val="auto"/>
          <w:lang w:val="ru-RU"/>
        </w:rPr>
        <w:t xml:space="preserve">  </w:t>
      </w:r>
      <w:r w:rsidRPr="0096708E">
        <w:rPr>
          <w:b/>
          <w:color w:val="auto"/>
          <w:lang w:val="ru-RU"/>
        </w:rPr>
        <w:tab/>
      </w:r>
    </w:p>
    <w:p w:rsidR="009D2239" w:rsidRPr="0096708E" w:rsidRDefault="004B132B" w:rsidP="009D2239">
      <w:pPr>
        <w:shd w:val="clear" w:color="auto" w:fill="FFFFFF"/>
        <w:outlineLvl w:val="0"/>
        <w:rPr>
          <w:rFonts w:eastAsia="Calibri"/>
          <w:b/>
          <w:bCs/>
          <w:lang w:val="ru-RU"/>
        </w:rPr>
      </w:pPr>
      <w:r w:rsidRPr="0096708E">
        <w:rPr>
          <w:szCs w:val="24"/>
        </w:rPr>
        <w:tab/>
      </w:r>
      <w:r w:rsidR="00760252" w:rsidRPr="0096708E">
        <w:rPr>
          <w:rFonts w:eastAsia="Calibri"/>
          <w:b/>
          <w:bCs/>
          <w:lang w:val="ru-RU"/>
        </w:rPr>
        <w:t>Меница за добро извршење посла</w:t>
      </w:r>
    </w:p>
    <w:p w:rsidR="00760252" w:rsidRPr="0096708E" w:rsidRDefault="009D2239" w:rsidP="009D2239">
      <w:pPr>
        <w:shd w:val="clear" w:color="auto" w:fill="FFFFFF"/>
        <w:outlineLvl w:val="0"/>
        <w:rPr>
          <w:szCs w:val="24"/>
        </w:rPr>
      </w:pPr>
      <w:r w:rsidRPr="0096708E">
        <w:rPr>
          <w:rFonts w:eastAsia="Calibri"/>
          <w:b/>
          <w:bCs/>
          <w:lang w:val="ru-RU"/>
        </w:rPr>
        <w:tab/>
      </w:r>
      <w:r w:rsidR="00760252" w:rsidRPr="0096708E">
        <w:rPr>
          <w:rFonts w:eastAsia="Calibri"/>
          <w:lang w:val="ru-RU"/>
        </w:rPr>
        <w:t xml:space="preserve">Понуђач коме буде додељен уговор дужан је да у року од 15 дана од дана закључења уговора достави </w:t>
      </w:r>
      <w:r w:rsidR="00760252" w:rsidRPr="0096708E">
        <w:rPr>
          <w:b/>
          <w:lang w:val="ru-RU"/>
        </w:rPr>
        <w:t>Меницу за добро извршење посла</w:t>
      </w:r>
      <w:r w:rsidR="00760252" w:rsidRPr="0096708E">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760252" w:rsidRPr="0096708E" w:rsidRDefault="00760252" w:rsidP="00867EEB">
      <w:pPr>
        <w:pStyle w:val="Standard"/>
        <w:keepNext/>
        <w:keepLines/>
        <w:rPr>
          <w:color w:val="auto"/>
          <w:lang w:val="ru-RU"/>
        </w:rPr>
      </w:pPr>
      <w:r w:rsidRPr="0096708E">
        <w:rPr>
          <w:color w:val="auto"/>
          <w:lang w:val="ru-RU"/>
        </w:rPr>
        <w:tab/>
        <w:t>- менично овлашћење да се мениц</w:t>
      </w:r>
      <w:r w:rsidRPr="0096708E">
        <w:rPr>
          <w:color w:val="auto"/>
        </w:rPr>
        <w:t>a</w:t>
      </w:r>
      <w:r w:rsidR="009D2239" w:rsidRPr="0096708E">
        <w:rPr>
          <w:color w:val="auto"/>
          <w:lang w:val="ru-RU"/>
        </w:rPr>
        <w:t xml:space="preserve"> у износу од 10</w:t>
      </w:r>
      <w:r w:rsidRPr="0096708E">
        <w:rPr>
          <w:color w:val="auto"/>
          <w:lang w:val="ru-RU"/>
        </w:rPr>
        <w:t>%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760252" w:rsidRPr="0096708E" w:rsidRDefault="00760252" w:rsidP="00867EEB">
      <w:pPr>
        <w:pStyle w:val="Standard"/>
        <w:keepNext/>
        <w:keepLines/>
        <w:rPr>
          <w:color w:val="auto"/>
          <w:lang w:val="ru-RU"/>
        </w:rPr>
      </w:pPr>
      <w:r w:rsidRPr="0096708E">
        <w:rPr>
          <w:color w:val="auto"/>
          <w:lang w:val="ru-RU"/>
        </w:rPr>
        <w:tab/>
        <w:t>- потврду о регистрацији менице;</w:t>
      </w:r>
    </w:p>
    <w:p w:rsidR="00760252" w:rsidRPr="0096708E" w:rsidRDefault="00760252" w:rsidP="00867EEB">
      <w:pPr>
        <w:pStyle w:val="Standard"/>
        <w:keepNext/>
        <w:keepLines/>
        <w:rPr>
          <w:color w:val="auto"/>
          <w:lang w:val="ru-RU"/>
        </w:rPr>
      </w:pPr>
      <w:r w:rsidRPr="0096708E">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760252" w:rsidRPr="0096708E" w:rsidRDefault="00760252" w:rsidP="00760252">
      <w:pPr>
        <w:pStyle w:val="Standard"/>
        <w:tabs>
          <w:tab w:val="clear" w:pos="1440"/>
        </w:tabs>
        <w:ind w:firstLine="1440"/>
        <w:rPr>
          <w:color w:val="auto"/>
          <w:lang w:val="ru-RU"/>
        </w:rPr>
      </w:pPr>
      <w:r w:rsidRPr="0096708E">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760252" w:rsidRPr="0096708E" w:rsidRDefault="00760252" w:rsidP="00760252">
      <w:pPr>
        <w:pStyle w:val="Standard"/>
        <w:tabs>
          <w:tab w:val="clear" w:pos="1440"/>
        </w:tabs>
        <w:ind w:firstLine="1440"/>
        <w:rPr>
          <w:color w:val="auto"/>
          <w:lang w:val="ru-RU"/>
        </w:rPr>
      </w:pPr>
      <w:r w:rsidRPr="0096708E">
        <w:rPr>
          <w:color w:val="auto"/>
          <w:lang w:val="ru-RU"/>
        </w:rPr>
        <w:t>У случају промене лица овлашћеног за заступање, менично овлашћење остаје на снази.</w:t>
      </w:r>
    </w:p>
    <w:p w:rsidR="00760252" w:rsidRPr="0096708E" w:rsidRDefault="00760252" w:rsidP="00760252">
      <w:pPr>
        <w:pStyle w:val="Standard"/>
        <w:rPr>
          <w:color w:val="auto"/>
          <w:lang w:val="ru-RU"/>
        </w:rPr>
      </w:pPr>
      <w:r w:rsidRPr="0096708E">
        <w:rPr>
          <w:color w:val="auto"/>
          <w:lang w:val="ru-RU"/>
        </w:rPr>
        <w:lastRenderedPageBreak/>
        <w:tab/>
        <w:t xml:space="preserve"> По завршеном послу, Наручилац ће предметну меницу вратити, на писани захтев понуђача.</w:t>
      </w:r>
    </w:p>
    <w:p w:rsidR="00760252" w:rsidRPr="0096708E" w:rsidRDefault="00760252" w:rsidP="00760252">
      <w:pPr>
        <w:pStyle w:val="Standard"/>
        <w:rPr>
          <w:rFonts w:eastAsia="Calibri"/>
          <w:color w:val="auto"/>
          <w:lang w:val="ru-RU"/>
        </w:rPr>
      </w:pPr>
    </w:p>
    <w:p w:rsidR="00760252" w:rsidRPr="0096708E" w:rsidRDefault="00760252" w:rsidP="00760252">
      <w:pPr>
        <w:pStyle w:val="Standard"/>
        <w:outlineLvl w:val="0"/>
        <w:rPr>
          <w:color w:val="auto"/>
          <w:lang w:val="ru-RU"/>
        </w:rPr>
      </w:pPr>
      <w:r w:rsidRPr="0096708E">
        <w:rPr>
          <w:rFonts w:eastAsia="Calibri"/>
          <w:color w:val="auto"/>
          <w:lang w:val="ru-RU"/>
        </w:rPr>
        <w:tab/>
      </w:r>
      <w:r w:rsidRPr="0096708E">
        <w:rPr>
          <w:b/>
          <w:color w:val="auto"/>
          <w:lang w:val="ru-RU"/>
        </w:rPr>
        <w:t>13. Реализација средстава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133B81">
        <w:rPr>
          <w:b/>
          <w:color w:val="auto"/>
          <w:lang w:val="ru-RU"/>
        </w:rPr>
        <w:t>број</w:t>
      </w:r>
      <w:r w:rsidRPr="00133B81">
        <w:rPr>
          <w:b/>
          <w:color w:val="auto"/>
          <w:lang w:val="ru-RU"/>
        </w:rPr>
        <w:t xml:space="preserve"> </w:t>
      </w:r>
      <w:r w:rsidR="00133B81" w:rsidRPr="00243A9F">
        <w:rPr>
          <w:b/>
          <w:color w:val="auto"/>
          <w:lang w:val="ru-RU"/>
        </w:rPr>
        <w:t>22</w:t>
      </w:r>
      <w:r w:rsidR="009156C2" w:rsidRPr="00133B81">
        <w:rPr>
          <w:b/>
          <w:color w:val="auto"/>
          <w:lang w:val="ru-RU"/>
        </w:rPr>
        <w:t>/1</w:t>
      </w:r>
      <w:r w:rsidR="0096708E" w:rsidRPr="00133B81">
        <w:rPr>
          <w:b/>
          <w:color w:val="auto"/>
          <w:lang w:val="ru-RU"/>
        </w:rPr>
        <w:t>6</w:t>
      </w:r>
      <w:r w:rsidR="009156C2" w:rsidRPr="00133B81">
        <w:rPr>
          <w:color w:val="auto"/>
          <w:lang w:val="ru-RU"/>
        </w:rPr>
        <w:t xml:space="preserve"> чији је предмет набавка </w:t>
      </w:r>
      <w:r w:rsidRPr="00133B81">
        <w:rPr>
          <w:color w:val="auto"/>
          <w:lang w:val="ru-RU"/>
        </w:rPr>
        <w:t xml:space="preserve">услуга </w:t>
      </w:r>
      <w:r w:rsidR="00712702" w:rsidRPr="00133B81">
        <w:rPr>
          <w:color w:val="auto"/>
          <w:lang w:val="ru-RU"/>
        </w:rPr>
        <w:t>–</w:t>
      </w:r>
      <w:r w:rsidRPr="00133B81">
        <w:rPr>
          <w:color w:val="auto"/>
          <w:lang w:val="ru-RU"/>
        </w:rPr>
        <w:t xml:space="preserve"> </w:t>
      </w:r>
      <w:r w:rsidR="00FF5F2E" w:rsidRPr="00133B81">
        <w:rPr>
          <w:color w:val="auto"/>
        </w:rPr>
        <w:t>B</w:t>
      </w:r>
      <w:r w:rsidR="00712702" w:rsidRPr="00133B81">
        <w:rPr>
          <w:color w:val="auto"/>
        </w:rPr>
        <w:t>ack</w:t>
      </w:r>
      <w:r w:rsidR="00FF5F2E" w:rsidRPr="00243A9F">
        <w:rPr>
          <w:color w:val="auto"/>
          <w:lang w:val="ru-RU"/>
        </w:rPr>
        <w:t xml:space="preserve"> </w:t>
      </w:r>
      <w:r w:rsidR="00712702" w:rsidRPr="00133B81">
        <w:rPr>
          <w:color w:val="auto"/>
        </w:rPr>
        <w:t>up</w:t>
      </w:r>
      <w:r w:rsidR="00712702" w:rsidRPr="00243A9F">
        <w:rPr>
          <w:color w:val="auto"/>
          <w:lang w:val="ru-RU"/>
        </w:rPr>
        <w:t xml:space="preserve"> линкови</w:t>
      </w:r>
      <w:r w:rsidR="009156C2" w:rsidRPr="00133B81">
        <w:rPr>
          <w:color w:val="auto"/>
          <w:lang w:val="ru-RU"/>
        </w:rPr>
        <w:t>”, предајом на писарници</w:t>
      </w:r>
      <w:r w:rsidR="009156C2" w:rsidRPr="00826007">
        <w:rPr>
          <w:lang w:val="ru-RU"/>
        </w:rPr>
        <w:t xml:space="preserve"> Наручиоца или путем факса на број 011/319-09-96 сваког радног дана од 07,30 до 15,30 часова.</w:t>
      </w:r>
    </w:p>
    <w:p w:rsidR="00896537" w:rsidRPr="00A85AE7" w:rsidRDefault="009156C2" w:rsidP="00A85AE7">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Pr="00E54709" w:rsidRDefault="00760252" w:rsidP="00760252">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FF5F2E" w:rsidRPr="00DB5F57" w:rsidRDefault="00FF5F2E" w:rsidP="00243A9F">
      <w:pPr>
        <w:pStyle w:val="Standard"/>
        <w:outlineLvl w:val="0"/>
        <w:rPr>
          <w:lang w:val="ru-RU"/>
        </w:rPr>
      </w:pPr>
    </w:p>
    <w:p w:rsidR="00760252" w:rsidRDefault="00760252" w:rsidP="00760252">
      <w:pPr>
        <w:pStyle w:val="Standard"/>
        <w:outlineLvl w:val="0"/>
        <w:rPr>
          <w:b/>
          <w:lang w:val="sr-Cyrl-CS"/>
        </w:rPr>
      </w:pPr>
      <w:r w:rsidRPr="00E54709">
        <w:rPr>
          <w:b/>
          <w:lang w:val="ru-RU"/>
        </w:rPr>
        <w:tab/>
      </w:r>
      <w:r w:rsidR="00243A9F">
        <w:rPr>
          <w:b/>
          <w:lang w:val="sr-Cyrl-CS"/>
        </w:rPr>
        <w:t>1</w:t>
      </w:r>
      <w:r w:rsidR="00243A9F" w:rsidRPr="00DB5F57">
        <w:rPr>
          <w:b/>
          <w:lang w:val="ru-RU"/>
        </w:rPr>
        <w:t>8</w:t>
      </w:r>
      <w:r w:rsidRPr="00826007">
        <w:rPr>
          <w:b/>
          <w:lang w:val="ru-RU"/>
        </w:rPr>
        <w:t>. Критеријум за доделу уговора</w:t>
      </w:r>
    </w:p>
    <w:p w:rsidR="00760252" w:rsidRPr="00B3671D" w:rsidRDefault="00760252" w:rsidP="00760252">
      <w:pPr>
        <w:pStyle w:val="Standard"/>
        <w:rPr>
          <w:b/>
          <w:lang w:val="sr-Cyrl-CS"/>
        </w:rPr>
      </w:pPr>
    </w:p>
    <w:p w:rsidR="00896537" w:rsidRPr="00CE2993" w:rsidRDefault="00760252" w:rsidP="00896537">
      <w:pPr>
        <w:rPr>
          <w:b/>
          <w:szCs w:val="24"/>
        </w:rPr>
      </w:pPr>
      <w:r w:rsidRPr="00826007">
        <w:rPr>
          <w:b/>
          <w:lang w:val="ru-RU"/>
        </w:rPr>
        <w:tab/>
      </w:r>
      <w:r w:rsidR="00896537" w:rsidRPr="00CE2993">
        <w:rPr>
          <w:szCs w:val="24"/>
        </w:rPr>
        <w:t xml:space="preserve">Одлука о додели уговора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A85AE7" w:rsidRPr="00971880" w:rsidRDefault="00A85AE7" w:rsidP="00A85AE7">
      <w:pPr>
        <w:keepNext/>
        <w:ind w:firstLine="1440"/>
        <w:rPr>
          <w:noProof/>
          <w:lang w:val="ru-RU"/>
        </w:rPr>
      </w:pPr>
      <w:r w:rsidRPr="00971880">
        <w:rPr>
          <w:noProof/>
        </w:rPr>
        <w:t xml:space="preserve">Понуђена цена на основу које ће се вршити рангирање понуда је </w:t>
      </w:r>
      <w:r w:rsidRPr="00971880">
        <w:t>укупна</w:t>
      </w:r>
      <w:r w:rsidRPr="00971880">
        <w:rPr>
          <w:lang w:val="ru-RU"/>
        </w:rPr>
        <w:t xml:space="preserve"> </w:t>
      </w:r>
      <w:r w:rsidRPr="00971880">
        <w:t xml:space="preserve">цена </w:t>
      </w:r>
      <w:r w:rsidRPr="00971880">
        <w:rPr>
          <w:lang w:val="ru-RU"/>
        </w:rPr>
        <w:t xml:space="preserve">услуга </w:t>
      </w:r>
      <w:r w:rsidRPr="00971880">
        <w:rPr>
          <w:noProof/>
        </w:rPr>
        <w:t>дата у Обрасцу понуде конкурсне документације.</w:t>
      </w:r>
    </w:p>
    <w:p w:rsidR="00896537" w:rsidRPr="00CE2993" w:rsidRDefault="00896537" w:rsidP="00896537">
      <w:pPr>
        <w:rPr>
          <w:szCs w:val="24"/>
        </w:rPr>
      </w:pPr>
    </w:p>
    <w:p w:rsidR="00760252" w:rsidRPr="004B132B" w:rsidRDefault="00760252" w:rsidP="00896537">
      <w:pPr>
        <w:pStyle w:val="Standard"/>
        <w:rPr>
          <w:b/>
          <w:color w:val="auto"/>
          <w:lang w:val="ru-RU"/>
        </w:rPr>
      </w:pPr>
      <w:r w:rsidRPr="00E54709">
        <w:rPr>
          <w:b/>
          <w:lang w:val="ru-RU"/>
        </w:rPr>
        <w:tab/>
      </w:r>
      <w:r w:rsidR="00243A9F" w:rsidRPr="00DB5F57">
        <w:rPr>
          <w:b/>
          <w:color w:val="auto"/>
          <w:lang w:val="ru-RU"/>
        </w:rPr>
        <w:t>19</w:t>
      </w:r>
      <w:r w:rsidRPr="004B132B">
        <w:rPr>
          <w:b/>
          <w:color w:val="auto"/>
          <w:lang w:val="ru-RU"/>
        </w:rPr>
        <w:t>. Понуде са истом понуђеном ценом</w:t>
      </w:r>
    </w:p>
    <w:p w:rsidR="004B132B" w:rsidRPr="004B132B" w:rsidRDefault="004B132B" w:rsidP="00760252">
      <w:pPr>
        <w:pStyle w:val="Standard"/>
        <w:outlineLvl w:val="0"/>
        <w:rPr>
          <w:b/>
          <w:color w:val="FF0000"/>
          <w:lang w:val="ru-RU"/>
        </w:rPr>
      </w:pPr>
    </w:p>
    <w:p w:rsidR="00A85AE7" w:rsidRPr="00FF5F2E" w:rsidRDefault="00A85AE7" w:rsidP="00A85AE7">
      <w:pPr>
        <w:widowControl/>
        <w:tabs>
          <w:tab w:val="clear" w:pos="1440"/>
        </w:tabs>
        <w:autoSpaceDE w:val="0"/>
        <w:autoSpaceDN w:val="0"/>
        <w:adjustRightInd w:val="0"/>
        <w:ind w:firstLine="1440"/>
        <w:rPr>
          <w:noProof/>
          <w:color w:val="FF0000"/>
        </w:rPr>
      </w:pPr>
      <w:r w:rsidRPr="00971880">
        <w:rPr>
          <w:noProof/>
        </w:rPr>
        <w:t xml:space="preserve">Ако два или више понуђача понуде исту цену, предност ће се дати понуђачу који је понудио </w:t>
      </w:r>
      <w:r>
        <w:rPr>
          <w:noProof/>
        </w:rPr>
        <w:t>краћи</w:t>
      </w:r>
      <w:r w:rsidRPr="00971880">
        <w:rPr>
          <w:noProof/>
        </w:rPr>
        <w:t xml:space="preserve"> </w:t>
      </w:r>
      <w:r w:rsidRPr="00496F14">
        <w:rPr>
          <w:noProof/>
        </w:rPr>
        <w:t>рок з</w:t>
      </w:r>
      <w:r>
        <w:rPr>
          <w:noProof/>
        </w:rPr>
        <w:t>а извршење предметних услуга</w:t>
      </w:r>
      <w:r w:rsidRPr="00971880">
        <w:rPr>
          <w:noProof/>
        </w:rPr>
        <w:t xml:space="preserve">, а ако је и рок </w:t>
      </w:r>
      <w:r w:rsidRPr="00496F14">
        <w:rPr>
          <w:noProof/>
        </w:rPr>
        <w:t>з</w:t>
      </w:r>
      <w:r>
        <w:rPr>
          <w:noProof/>
        </w:rPr>
        <w:t>а извршење предметних услуга</w:t>
      </w:r>
      <w:r w:rsidRPr="00971880">
        <w:rPr>
          <w:noProof/>
        </w:rPr>
        <w:t xml:space="preserve"> код ових понуђача исти</w:t>
      </w:r>
      <w:r>
        <w:rPr>
          <w:noProof/>
        </w:rPr>
        <w:t>,</w:t>
      </w:r>
      <w:r w:rsidRPr="00971880">
        <w:rPr>
          <w:noProof/>
        </w:rPr>
        <w:t xml:space="preserve"> предност ће имати онај понуђач који је у понуди </w:t>
      </w:r>
      <w:r w:rsidRPr="00243A9F">
        <w:rPr>
          <w:noProof/>
        </w:rPr>
        <w:t>дао дужи гарантни рок на извршене услуге.</w:t>
      </w:r>
      <w:r w:rsidRPr="00FF5F2E">
        <w:rPr>
          <w:noProof/>
          <w:color w:val="FF0000"/>
        </w:rPr>
        <w:t xml:space="preserve"> </w:t>
      </w:r>
    </w:p>
    <w:p w:rsidR="00760252" w:rsidRPr="00E54709" w:rsidRDefault="00760252" w:rsidP="00896537">
      <w:pPr>
        <w:widowControl/>
        <w:tabs>
          <w:tab w:val="clear" w:pos="1440"/>
        </w:tabs>
        <w:autoSpaceDE w:val="0"/>
        <w:autoSpaceDN w:val="0"/>
        <w:adjustRightInd w:val="0"/>
        <w:ind w:firstLine="1440"/>
        <w:rPr>
          <w:lang w:val="ru-RU"/>
        </w:rPr>
      </w:pPr>
    </w:p>
    <w:p w:rsidR="00760252" w:rsidRPr="00E54709" w:rsidRDefault="00760252" w:rsidP="00760252">
      <w:pPr>
        <w:pStyle w:val="Standard"/>
        <w:outlineLvl w:val="0"/>
        <w:rPr>
          <w:b/>
          <w:lang w:val="ru-RU"/>
        </w:rPr>
      </w:pPr>
      <w:r w:rsidRPr="00E54709">
        <w:rPr>
          <w:b/>
          <w:lang w:val="ru-RU"/>
        </w:rPr>
        <w:tab/>
        <w:t>2</w:t>
      </w:r>
      <w:r w:rsidR="00243A9F" w:rsidRPr="00243A9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243A9F" w:rsidRPr="00DB5F57">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243A9F" w:rsidRPr="00DB5F57">
        <w:rPr>
          <w:b/>
          <w:lang w:val="ru-RU"/>
        </w:rPr>
        <w:t>2</w:t>
      </w:r>
      <w:r w:rsidRPr="00826007">
        <w:rPr>
          <w:b/>
          <w:lang w:val="ru-RU"/>
        </w:rPr>
        <w:t>. Захтев за заштиту права</w:t>
      </w:r>
    </w:p>
    <w:p w:rsidR="00D65226" w:rsidRPr="007439E0" w:rsidRDefault="00760252" w:rsidP="00D65226">
      <w:pPr>
        <w:rPr>
          <w:szCs w:val="24"/>
        </w:rPr>
      </w:pPr>
      <w:r>
        <w:tab/>
      </w:r>
      <w:r w:rsidR="00D65226" w:rsidRPr="002E7823">
        <w:rPr>
          <w:szCs w:val="24"/>
        </w:rPr>
        <w:t>Захтев за заштиту права може да поднесе понуђач односно заинтересовано лице</w:t>
      </w:r>
      <w:r w:rsidR="00D65226">
        <w:rPr>
          <w:szCs w:val="24"/>
        </w:rPr>
        <w:t xml:space="preserve">, </w:t>
      </w:r>
      <w:r w:rsidR="00D65226"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226" w:rsidRPr="007439E0" w:rsidRDefault="00D65226" w:rsidP="00D65226">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226" w:rsidRPr="007439E0" w:rsidRDefault="00D65226" w:rsidP="00D65226">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226" w:rsidRPr="007439E0" w:rsidRDefault="00D65226" w:rsidP="00D65226">
      <w:pPr>
        <w:rPr>
          <w:szCs w:val="24"/>
        </w:rPr>
      </w:pPr>
      <w:r w:rsidRPr="007439E0">
        <w:rPr>
          <w:szCs w:val="24"/>
        </w:rPr>
        <w:tab/>
        <w:t xml:space="preserve">Захтев за заштиту права којим се оспорава врста поступка, садржина </w:t>
      </w:r>
      <w:r w:rsidRPr="007439E0">
        <w:rPr>
          <w:szCs w:val="24"/>
        </w:rPr>
        <w:lastRenderedPageBreak/>
        <w:t>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226" w:rsidRPr="007439E0" w:rsidRDefault="00D65226" w:rsidP="00D6522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226" w:rsidRPr="007439E0" w:rsidRDefault="00D65226" w:rsidP="00D6522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226" w:rsidRPr="007439E0" w:rsidRDefault="00D65226" w:rsidP="00D6522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226" w:rsidRPr="007439E0" w:rsidRDefault="00D65226" w:rsidP="00D6522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226" w:rsidRPr="007439E0" w:rsidRDefault="00D65226" w:rsidP="00D6522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226" w:rsidRDefault="00D65226" w:rsidP="00D65226">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004725A9" w:rsidRPr="00243A9F">
        <w:rPr>
          <w:rFonts w:eastAsiaTheme="minorHAnsi"/>
          <w:bCs/>
          <w:szCs w:val="24"/>
          <w:lang w:val="ru-RU"/>
        </w:rPr>
        <w:t xml:space="preserve">, 14/15 </w:t>
      </w:r>
      <w:r w:rsidR="004725A9">
        <w:rPr>
          <w:rFonts w:eastAsiaTheme="minorHAnsi"/>
          <w:bCs/>
          <w:szCs w:val="24"/>
        </w:rPr>
        <w:t>и</w:t>
      </w:r>
      <w:r w:rsidR="004725A9" w:rsidRPr="00243A9F">
        <w:rPr>
          <w:rFonts w:eastAsiaTheme="minorHAnsi"/>
          <w:bCs/>
          <w:szCs w:val="24"/>
          <w:lang w:val="ru-RU"/>
        </w:rPr>
        <w:t xml:space="preserve"> 68/15</w:t>
      </w:r>
      <w:r>
        <w:rPr>
          <w:rFonts w:eastAsiaTheme="minorHAnsi"/>
          <w:bCs/>
          <w:szCs w:val="24"/>
        </w:rPr>
        <w:t>)</w:t>
      </w:r>
      <w:r w:rsidRPr="009A16BF">
        <w:rPr>
          <w:rFonts w:eastAsiaTheme="minorHAnsi"/>
          <w:bCs/>
          <w:szCs w:val="24"/>
          <w:lang w:val="ru-RU"/>
        </w:rPr>
        <w:t>, прихватиће се:</w:t>
      </w:r>
    </w:p>
    <w:p w:rsidR="00D65226" w:rsidRPr="009A16BF" w:rsidRDefault="00D65226" w:rsidP="00D65226">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226" w:rsidRPr="009A16BF" w:rsidRDefault="00D65226" w:rsidP="00D65226">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226" w:rsidRPr="002E7823" w:rsidRDefault="00D65226" w:rsidP="00D65226">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133B81">
        <w:rPr>
          <w:b/>
          <w:szCs w:val="24"/>
        </w:rPr>
        <w:t>(</w:t>
      </w:r>
      <w:r w:rsidR="00133B81" w:rsidRPr="00243A9F">
        <w:rPr>
          <w:b/>
          <w:szCs w:val="24"/>
          <w:lang w:val="ru-RU"/>
        </w:rPr>
        <w:t>22</w:t>
      </w:r>
      <w:r w:rsidRPr="00133B81">
        <w:rPr>
          <w:b/>
          <w:szCs w:val="24"/>
        </w:rPr>
        <w:t>/2016)</w:t>
      </w:r>
      <w:r w:rsidRPr="00133B81">
        <w:rPr>
          <w:szCs w:val="24"/>
        </w:rPr>
        <w:t xml:space="preserve"> за</w:t>
      </w:r>
      <w:r w:rsidRPr="002E7823">
        <w:rPr>
          <w:szCs w:val="24"/>
        </w:rPr>
        <w:t xml:space="preserve"> коју се предметни захтев подноси</w:t>
      </w:r>
      <w:r>
        <w:rPr>
          <w:szCs w:val="24"/>
        </w:rPr>
        <w:t>;</w:t>
      </w:r>
    </w:p>
    <w:p w:rsidR="00D65226" w:rsidRPr="009A16BF" w:rsidRDefault="00D65226" w:rsidP="00D65226">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226" w:rsidRPr="009A16BF" w:rsidRDefault="00D65226" w:rsidP="00D65226">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226" w:rsidRPr="009A16BF" w:rsidRDefault="00D65226" w:rsidP="00D65226">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226" w:rsidRPr="00313F70" w:rsidRDefault="00D65226" w:rsidP="00D65226">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226" w:rsidRPr="00313F70" w:rsidRDefault="00D65226" w:rsidP="00D65226">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226" w:rsidRPr="00697E8C" w:rsidRDefault="00D65226" w:rsidP="00D65226">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 xml:space="preserve">консолидованог рачуна трезора, а који се води у Управи за </w:t>
      </w:r>
      <w:r w:rsidRPr="00697E8C">
        <w:rPr>
          <w:rFonts w:eastAsiaTheme="minorHAnsi"/>
          <w:szCs w:val="24"/>
          <w:lang w:val="ru-RU"/>
        </w:rPr>
        <w:lastRenderedPageBreak/>
        <w:t>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226" w:rsidRPr="00697E8C" w:rsidRDefault="00D65226" w:rsidP="00D65226">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9156C2" w:rsidRPr="00313F70" w:rsidRDefault="009156C2" w:rsidP="00D65226">
      <w:pPr>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9156C2" w:rsidRDefault="009156C2" w:rsidP="009156C2">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9156C2" w:rsidRPr="002B65B7" w:rsidRDefault="009156C2" w:rsidP="009156C2">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760252" w:rsidRPr="00E54709" w:rsidRDefault="00760252" w:rsidP="009156C2">
      <w:pPr>
        <w:pStyle w:val="Standard"/>
        <w:rPr>
          <w:lang w:val="ru-RU"/>
        </w:rPr>
      </w:pPr>
      <w:r w:rsidRPr="00E54709">
        <w:rPr>
          <w:lang w:val="ru-RU"/>
        </w:rPr>
        <w:tab/>
      </w:r>
    </w:p>
    <w:p w:rsidR="009156C2" w:rsidRPr="007439E0" w:rsidRDefault="00760252" w:rsidP="009156C2">
      <w:pPr>
        <w:rPr>
          <w:b/>
          <w:szCs w:val="24"/>
        </w:rPr>
      </w:pPr>
      <w:r w:rsidRPr="00E54709">
        <w:rPr>
          <w:b/>
          <w:lang w:val="ru-RU"/>
        </w:rPr>
        <w:tab/>
      </w:r>
      <w:r w:rsidR="009156C2" w:rsidRPr="00826007">
        <w:rPr>
          <w:b/>
          <w:szCs w:val="24"/>
          <w:lang w:val="ru-RU"/>
        </w:rPr>
        <w:t>2</w:t>
      </w:r>
      <w:r w:rsidR="00243A9F" w:rsidRPr="00DB5F57">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243A9F" w:rsidRPr="00DB5F57">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B5F57"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3A9F" w:rsidRPr="00DB5F57" w:rsidRDefault="00243A9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243A9F" w:rsidRPr="00243A9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Pr="00DB5F57" w:rsidRDefault="009D2239" w:rsidP="00760252">
      <w:pPr>
        <w:pStyle w:val="Standard"/>
        <w:rPr>
          <w:b/>
          <w:lang w:val="ru-RU"/>
        </w:rPr>
      </w:pPr>
    </w:p>
    <w:p w:rsidR="009D2239" w:rsidRDefault="009D2239" w:rsidP="00760252">
      <w:pPr>
        <w:pStyle w:val="Standard"/>
        <w:rPr>
          <w:b/>
          <w:lang w:val="sr-Cyrl-CS"/>
        </w:rPr>
      </w:pPr>
    </w:p>
    <w:p w:rsidR="009D2239" w:rsidRDefault="009D2239" w:rsidP="00D65226">
      <w:pPr>
        <w:pStyle w:val="Standard"/>
        <w:outlineLvl w:val="0"/>
        <w:rPr>
          <w:b/>
          <w:lang w:val="ru-RU"/>
        </w:rPr>
      </w:pPr>
    </w:p>
    <w:p w:rsidR="00760252" w:rsidRPr="00E54709" w:rsidRDefault="00760252" w:rsidP="00760252">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760252" w:rsidRDefault="00760252" w:rsidP="00760252">
      <w:pPr>
        <w:pStyle w:val="Standard"/>
        <w:jc w:val="center"/>
        <w:rPr>
          <w:b/>
        </w:rPr>
      </w:pPr>
    </w:p>
    <w:p w:rsidR="00760252" w:rsidRDefault="00760252"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896537" w:rsidRDefault="00896537" w:rsidP="00760252">
      <w:pPr>
        <w:pStyle w:val="Standard"/>
        <w:jc w:val="center"/>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760252">
      <w:pPr>
        <w:pStyle w:val="Standard"/>
        <w:jc w:val="center"/>
        <w:rPr>
          <w:b/>
        </w:rPr>
      </w:pPr>
    </w:p>
    <w:p w:rsidR="00760252" w:rsidRPr="00A74870" w:rsidRDefault="00760252" w:rsidP="00867EEB">
      <w:pPr>
        <w:pStyle w:val="Standard"/>
        <w:tabs>
          <w:tab w:val="clear" w:pos="1440"/>
          <w:tab w:val="left" w:pos="0"/>
        </w:tabs>
        <w:rPr>
          <w:color w:val="auto"/>
          <w:lang w:val="ru-RU"/>
        </w:rPr>
      </w:pPr>
      <w:r w:rsidRPr="00E54709">
        <w:rPr>
          <w:lang w:val="ru-RU"/>
        </w:rPr>
        <w:tab/>
        <w:t xml:space="preserve">На основу позива за набавку </w:t>
      </w:r>
      <w:r w:rsidR="00477CC6">
        <w:rPr>
          <w:lang w:val="ru-RU"/>
        </w:rPr>
        <w:t>услуга</w:t>
      </w:r>
      <w:r>
        <w:rPr>
          <w:lang w:val="ru-RU"/>
        </w:rPr>
        <w:t xml:space="preserve"> –</w:t>
      </w:r>
      <w:r w:rsidRPr="00E54709">
        <w:rPr>
          <w:lang w:val="ru-RU"/>
        </w:rPr>
        <w:t xml:space="preserve"> </w:t>
      </w:r>
      <w:r w:rsidR="00A85AE7" w:rsidRPr="00A74870">
        <w:rPr>
          <w:color w:val="auto"/>
        </w:rPr>
        <w:t>Back</w:t>
      </w:r>
      <w:r w:rsidR="00133B81" w:rsidRPr="00243A9F">
        <w:rPr>
          <w:color w:val="auto"/>
          <w:lang w:val="ru-RU"/>
        </w:rPr>
        <w:t xml:space="preserve"> </w:t>
      </w:r>
      <w:r w:rsidR="00A85AE7" w:rsidRPr="00A74870">
        <w:rPr>
          <w:color w:val="auto"/>
        </w:rPr>
        <w:t>up</w:t>
      </w:r>
      <w:r w:rsidR="00A85AE7" w:rsidRPr="00243A9F">
        <w:rPr>
          <w:color w:val="auto"/>
          <w:lang w:val="ru-RU"/>
        </w:rPr>
        <w:t xml:space="preserve"> линкови</w:t>
      </w:r>
      <w:r w:rsidRPr="00A74870">
        <w:rPr>
          <w:color w:val="auto"/>
          <w:lang w:val="ru-RU"/>
        </w:rPr>
        <w:t xml:space="preserve">, јавна набавка број </w:t>
      </w:r>
      <w:r w:rsidR="00133B81" w:rsidRPr="00243A9F">
        <w:rPr>
          <w:b/>
          <w:color w:val="auto"/>
          <w:lang w:val="ru-RU"/>
        </w:rPr>
        <w:t>22</w:t>
      </w:r>
      <w:r w:rsidRPr="00133B81">
        <w:rPr>
          <w:b/>
          <w:color w:val="auto"/>
          <w:lang w:val="ru-RU"/>
        </w:rPr>
        <w:t>/1</w:t>
      </w:r>
      <w:r w:rsidR="0096708E" w:rsidRPr="00133B81">
        <w:rPr>
          <w:b/>
          <w:color w:val="auto"/>
          <w:lang w:val="ru-RU"/>
        </w:rPr>
        <w:t>6</w:t>
      </w:r>
      <w:r w:rsidRPr="00133B81">
        <w:rPr>
          <w:b/>
          <w:color w:val="auto"/>
          <w:lang w:val="ru-RU"/>
        </w:rPr>
        <w:t>,</w:t>
      </w:r>
      <w:r w:rsidRPr="00A74870">
        <w:rPr>
          <w:color w:val="auto"/>
          <w:lang w:val="ru-RU"/>
        </w:rPr>
        <w:t xml:space="preserve"> дајем понуду како следи:</w:t>
      </w:r>
    </w:p>
    <w:p w:rsidR="00760252" w:rsidRPr="00E54709" w:rsidRDefault="00760252" w:rsidP="00760252">
      <w:pPr>
        <w:pStyle w:val="Standard"/>
        <w:tabs>
          <w:tab w:val="clear" w:pos="1440"/>
          <w:tab w:val="left" w:pos="4200"/>
        </w:tabs>
        <w:rPr>
          <w:lang w:val="ru-RU"/>
        </w:rPr>
      </w:pPr>
    </w:p>
    <w:p w:rsidR="00760252" w:rsidRPr="00E54709" w:rsidRDefault="00760252"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760252">
      <w:pPr>
        <w:pStyle w:val="Standard"/>
        <w:rPr>
          <w:b/>
          <w:i/>
        </w:rPr>
      </w:pPr>
    </w:p>
    <w:p w:rsidR="00760252" w:rsidRPr="00E54709" w:rsidRDefault="00760252" w:rsidP="00760252">
      <w:pPr>
        <w:pStyle w:val="Standard"/>
        <w:outlineLvl w:val="0"/>
        <w:rPr>
          <w:b/>
          <w:lang w:val="ru-RU"/>
        </w:rPr>
      </w:pPr>
      <w:r w:rsidRPr="00E54709">
        <w:rPr>
          <w:b/>
          <w:lang w:val="ru-RU"/>
        </w:rPr>
        <w:tab/>
        <w:t>Понуђач је дужан да попуни све делове обрасца понуде,</w:t>
      </w:r>
    </w:p>
    <w:p w:rsidR="00760252" w:rsidRPr="00E54709" w:rsidRDefault="00760252" w:rsidP="00760252">
      <w:pPr>
        <w:pStyle w:val="Standard"/>
        <w:jc w:val="center"/>
        <w:rPr>
          <w:b/>
          <w:lang w:val="ru-RU"/>
        </w:rPr>
      </w:pPr>
      <w:r w:rsidRPr="00E54709">
        <w:rPr>
          <w:b/>
          <w:lang w:val="ru-RU"/>
        </w:rPr>
        <w:t>у складу са својом понудом, да их потпише и овери печатом.</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680"/>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rPr>
                <w:b/>
              </w:rPr>
            </w:pPr>
            <w:r>
              <w:rPr>
                <w:b/>
              </w:rPr>
              <w:t>Потпис овлашћеног лица</w:t>
            </w:r>
          </w:p>
        </w:tc>
      </w:tr>
      <w:tr w:rsidR="00760252" w:rsidTr="005D65DA">
        <w:trPr>
          <w:cantSplit/>
          <w:trHeight w:val="680"/>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p w:rsidR="00760252" w:rsidRDefault="00760252" w:rsidP="005D65DA">
            <w:pPr>
              <w:pStyle w:val="Standard"/>
              <w:rPr>
                <w:b/>
              </w:rPr>
            </w:pPr>
          </w:p>
          <w:p w:rsidR="00760252" w:rsidRDefault="00760252" w:rsidP="005D65DA">
            <w:pPr>
              <w:pStyle w:val="Standard"/>
              <w:rPr>
                <w:b/>
              </w:rPr>
            </w:pPr>
          </w:p>
        </w:tc>
        <w:tc>
          <w:tcPr>
            <w:tcW w:w="3319" w:type="dxa"/>
            <w:tcMar>
              <w:top w:w="0" w:type="dxa"/>
              <w:left w:w="108" w:type="dxa"/>
              <w:bottom w:w="0" w:type="dxa"/>
              <w:right w:w="108" w:type="dxa"/>
            </w:tcMar>
          </w:tcPr>
          <w:p w:rsidR="00760252" w:rsidRDefault="00760252" w:rsidP="005D65DA">
            <w:pPr>
              <w:pStyle w:val="Standard"/>
              <w:jc w:val="center"/>
              <w:rPr>
                <w:b/>
              </w:rPr>
            </w:pPr>
          </w:p>
        </w:tc>
      </w:tr>
    </w:tbl>
    <w:p w:rsidR="00760252" w:rsidRDefault="00760252" w:rsidP="00760252">
      <w:pPr>
        <w:pStyle w:val="Standard"/>
        <w:jc w:val="center"/>
        <w:rPr>
          <w:b/>
          <w:sz w:val="22"/>
          <w:szCs w:val="22"/>
        </w:rPr>
      </w:pPr>
      <w:r>
        <w:rPr>
          <w:b/>
          <w:sz w:val="22"/>
          <w:szCs w:val="22"/>
        </w:rPr>
        <w:t xml:space="preserve">                                                                                      ____________________________</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rPr>
      </w:pPr>
    </w:p>
    <w:p w:rsidR="00760252" w:rsidRDefault="00760252" w:rsidP="00760252">
      <w:pPr>
        <w:pStyle w:val="Standard"/>
        <w:jc w:val="center"/>
        <w:rPr>
          <w:b/>
          <w:lang w:val="sr-Cyrl-CS"/>
        </w:rPr>
      </w:pPr>
    </w:p>
    <w:p w:rsidR="00760252" w:rsidRDefault="00760252" w:rsidP="00896537">
      <w:pPr>
        <w:pStyle w:val="Standard"/>
        <w:rPr>
          <w:b/>
        </w:rPr>
      </w:pPr>
    </w:p>
    <w:p w:rsidR="00760252" w:rsidRPr="00942A68" w:rsidRDefault="00760252" w:rsidP="00760252">
      <w:pPr>
        <w:pStyle w:val="Standard"/>
        <w:rPr>
          <w:b/>
        </w:rPr>
      </w:pPr>
    </w:p>
    <w:p w:rsidR="00760252" w:rsidRDefault="00760252" w:rsidP="00760252">
      <w:pPr>
        <w:pStyle w:val="Standard"/>
        <w:jc w:val="center"/>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jc w:val="center"/>
        <w:rPr>
          <w:b/>
          <w:i/>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760252" w:rsidRDefault="00760252" w:rsidP="00760252">
      <w:pPr>
        <w:spacing w:line="360" w:lineRule="auto"/>
        <w:jc w:val="center"/>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D65226" w:rsidRDefault="00D65226" w:rsidP="00D65226">
      <w:pPr>
        <w:outlineLvl w:val="0"/>
        <w:rPr>
          <w:b/>
        </w:rPr>
      </w:pPr>
    </w:p>
    <w:p w:rsidR="00D65226" w:rsidRDefault="00D65226" w:rsidP="00760252">
      <w:pPr>
        <w:jc w:val="center"/>
        <w:outlineLvl w:val="0"/>
        <w:rPr>
          <w:b/>
        </w:rPr>
      </w:pPr>
    </w:p>
    <w:p w:rsidR="00D65226" w:rsidRDefault="00D65226"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D33C22" w:rsidP="00D33C22">
            <w:pPr>
              <w:jc w:val="left"/>
              <w:rPr>
                <w:b/>
                <w:szCs w:val="24"/>
              </w:rPr>
            </w:pP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2C5F17" w:rsidRPr="006749D1" w:rsidRDefault="002C5F17" w:rsidP="006749D1">
      <w:pPr>
        <w:keepNext/>
        <w:keepLines/>
        <w:tabs>
          <w:tab w:val="left" w:pos="4230"/>
        </w:tabs>
        <w:jc w:val="center"/>
        <w:rPr>
          <w:rFonts w:ascii="TimesNewRomanPS-BoldMT" w:hAnsi="TimesNewRomanPS-BoldMT" w:cs="TimesNewRomanPS-BoldMT"/>
          <w:b/>
          <w:bCs/>
          <w:sz w:val="22"/>
          <w:szCs w:val="22"/>
          <w:lang w:val="ru-RU"/>
        </w:rPr>
      </w:pPr>
      <w:r w:rsidRPr="006749D1">
        <w:rPr>
          <w:rFonts w:ascii="TimesNewRomanPS-BoldMT" w:hAnsi="TimesNewRomanPS-BoldMT" w:cs="TimesNewRomanPS-BoldMT"/>
          <w:b/>
          <w:bCs/>
          <w:sz w:val="22"/>
          <w:szCs w:val="22"/>
          <w:lang w:val="ru-RU"/>
        </w:rPr>
        <w:t>СПЕЦИФИКАЦИЈА</w:t>
      </w:r>
    </w:p>
    <w:p w:rsidR="00A85AE7" w:rsidRPr="00A85AE7" w:rsidRDefault="00A85AE7" w:rsidP="002C5F17">
      <w:pPr>
        <w:keepNext/>
        <w:keepLines/>
        <w:jc w:val="center"/>
        <w:rPr>
          <w:rFonts w:ascii="TimesNewRomanPS-BoldMT" w:hAnsi="TimesNewRomanPS-BoldMT" w:cs="TimesNewRomanPS-BoldMT"/>
          <w:b/>
          <w:bCs/>
          <w:color w:val="00B050"/>
          <w:sz w:val="22"/>
          <w:szCs w:val="22"/>
          <w:lang w:val="ru-RU"/>
        </w:rPr>
      </w:pPr>
    </w:p>
    <w:p w:rsidR="00A85AE7" w:rsidRPr="00A85AE7" w:rsidRDefault="00A85AE7" w:rsidP="002C5F17">
      <w:pPr>
        <w:keepNext/>
        <w:keepLines/>
        <w:jc w:val="center"/>
        <w:rPr>
          <w:rFonts w:ascii="TimesNewRomanPS-BoldMT" w:hAnsi="TimesNewRomanPS-BoldMT" w:cs="TimesNewRomanPS-BoldMT"/>
          <w:b/>
          <w:bCs/>
          <w:color w:val="00B050"/>
          <w:sz w:val="22"/>
          <w:szCs w:val="22"/>
          <w:lang w:val="ru-RU"/>
        </w:rPr>
      </w:pPr>
    </w:p>
    <w:p w:rsidR="00A85AE7" w:rsidRPr="006749D1" w:rsidRDefault="00A85AE7" w:rsidP="00A85AE7">
      <w:pPr>
        <w:ind w:left="1440"/>
        <w:rPr>
          <w:b/>
          <w:szCs w:val="24"/>
          <w:u w:val="single"/>
        </w:rPr>
      </w:pPr>
      <w:r w:rsidRPr="006749D1">
        <w:rPr>
          <w:b/>
          <w:szCs w:val="24"/>
          <w:u w:val="single"/>
        </w:rPr>
        <w:t>Опис и врста услуге</w:t>
      </w:r>
    </w:p>
    <w:p w:rsidR="00A85AE7" w:rsidRPr="006749D1" w:rsidRDefault="00A85AE7" w:rsidP="00A85AE7">
      <w:pPr>
        <w:ind w:left="1440"/>
        <w:rPr>
          <w:b/>
          <w:szCs w:val="24"/>
          <w:u w:val="single"/>
        </w:rPr>
      </w:pPr>
    </w:p>
    <w:p w:rsidR="00A85AE7" w:rsidRPr="006749D1" w:rsidRDefault="00A85AE7" w:rsidP="00A85AE7">
      <w:pPr>
        <w:pStyle w:val="ListParagraph"/>
        <w:ind w:left="0"/>
        <w:jc w:val="both"/>
        <w:rPr>
          <w:rFonts w:ascii="Times New Roman" w:hAnsi="Times New Roman"/>
          <w:sz w:val="24"/>
          <w:szCs w:val="24"/>
          <w:shd w:val="clear" w:color="auto" w:fill="FFFFFF"/>
          <w:lang w:val="ru-RU"/>
        </w:rPr>
      </w:pPr>
      <w:r w:rsidRPr="00DB5F57">
        <w:rPr>
          <w:rFonts w:ascii="Times New Roman" w:hAnsi="Times New Roman"/>
          <w:b/>
          <w:sz w:val="24"/>
          <w:szCs w:val="24"/>
          <w:lang w:val="ru-RU"/>
        </w:rPr>
        <w:tab/>
      </w:r>
      <w:r w:rsidRPr="00DB5F57">
        <w:rPr>
          <w:rFonts w:ascii="Times New Roman" w:hAnsi="Times New Roman"/>
          <w:b/>
          <w:sz w:val="24"/>
          <w:szCs w:val="24"/>
          <w:lang w:val="ru-RU"/>
        </w:rPr>
        <w:tab/>
      </w:r>
      <w:r w:rsidRPr="00243A9F">
        <w:rPr>
          <w:rFonts w:ascii="Times New Roman" w:hAnsi="Times New Roman"/>
          <w:sz w:val="24"/>
          <w:szCs w:val="24"/>
          <w:shd w:val="clear" w:color="auto" w:fill="FFFFFF"/>
          <w:lang w:val="ru-RU"/>
        </w:rPr>
        <w:t>У циљу унапређења инфраструктуре и повећања доступности сервиса и апликација Управе царина, неопходно је обезбедити успостављање и одржавање бекап линк</w:t>
      </w:r>
      <w:r w:rsidRPr="006749D1">
        <w:rPr>
          <w:rFonts w:ascii="Times New Roman" w:hAnsi="Times New Roman"/>
          <w:sz w:val="24"/>
          <w:szCs w:val="24"/>
          <w:shd w:val="clear" w:color="auto" w:fill="FFFFFF"/>
        </w:rPr>
        <w:t>a</w:t>
      </w:r>
      <w:r w:rsidRPr="00243A9F">
        <w:rPr>
          <w:rFonts w:ascii="Times New Roman" w:hAnsi="Times New Roman"/>
          <w:sz w:val="24"/>
          <w:szCs w:val="24"/>
          <w:shd w:val="clear" w:color="auto" w:fill="FFFFFF"/>
          <w:lang w:val="ru-RU"/>
        </w:rPr>
        <w:t xml:space="preserve"> на локацији Граничног прелаза Батровци, а која се преко поменутог линка повезују на централну локацију у Београду.</w:t>
      </w:r>
    </w:p>
    <w:p w:rsidR="00A85AE7" w:rsidRPr="006749D1" w:rsidRDefault="00A85AE7" w:rsidP="00A85AE7">
      <w:pPr>
        <w:pStyle w:val="ListParagraph"/>
        <w:tabs>
          <w:tab w:val="left" w:pos="0"/>
        </w:tabs>
        <w:ind w:left="0"/>
        <w:jc w:val="both"/>
        <w:rPr>
          <w:rFonts w:ascii="Times New Roman" w:hAnsi="Times New Roman"/>
          <w:sz w:val="24"/>
          <w:szCs w:val="24"/>
          <w:shd w:val="clear" w:color="auto" w:fill="FFFFFF"/>
          <w:lang w:val="ru-RU"/>
        </w:rPr>
      </w:pPr>
      <w:r w:rsidRPr="006749D1">
        <w:rPr>
          <w:rFonts w:ascii="Times New Roman" w:hAnsi="Times New Roman"/>
          <w:sz w:val="24"/>
          <w:szCs w:val="24"/>
          <w:shd w:val="clear" w:color="auto" w:fill="FFFFFF"/>
          <w:lang w:val="ru-RU"/>
        </w:rPr>
        <w:tab/>
      </w:r>
      <w:r w:rsidRPr="006749D1">
        <w:rPr>
          <w:rFonts w:ascii="Times New Roman" w:hAnsi="Times New Roman"/>
          <w:sz w:val="24"/>
          <w:szCs w:val="24"/>
          <w:shd w:val="clear" w:color="auto" w:fill="FFFFFF"/>
          <w:lang w:val="ru-RU"/>
        </w:rPr>
        <w:tab/>
        <w:t xml:space="preserve">Тренутно је на поменутом граничном прелазу обезбеђен примарни линк који је реализован од стране Телекома Србије као примарног провајдера. </w:t>
      </w:r>
    </w:p>
    <w:p w:rsidR="00A85AE7" w:rsidRPr="00A85AE7" w:rsidRDefault="00A85AE7" w:rsidP="00A85AE7">
      <w:pPr>
        <w:pStyle w:val="ListParagraph"/>
        <w:tabs>
          <w:tab w:val="left" w:pos="0"/>
        </w:tabs>
        <w:ind w:left="0"/>
        <w:jc w:val="both"/>
        <w:rPr>
          <w:rFonts w:cs="Tahoma"/>
          <w:color w:val="00B050"/>
          <w:shd w:val="clear" w:color="auto" w:fill="FFFFFF"/>
          <w:lang w:val="ru-RU"/>
        </w:rPr>
      </w:pPr>
    </w:p>
    <w:p w:rsidR="00A85AE7" w:rsidRPr="00917C3B" w:rsidRDefault="00A85AE7" w:rsidP="00A85AE7">
      <w:pPr>
        <w:pStyle w:val="ListParagraph"/>
        <w:tabs>
          <w:tab w:val="left" w:pos="0"/>
        </w:tabs>
        <w:ind w:left="0"/>
        <w:jc w:val="both"/>
        <w:rPr>
          <w:rFonts w:ascii="Times New Roman" w:hAnsi="Times New Roman"/>
          <w:b/>
          <w:sz w:val="24"/>
          <w:szCs w:val="24"/>
          <w:u w:val="single"/>
          <w:shd w:val="clear" w:color="auto" w:fill="FFFFFF"/>
          <w:lang w:val="ru-RU"/>
        </w:rPr>
      </w:pPr>
      <w:r w:rsidRPr="00A85AE7">
        <w:rPr>
          <w:rFonts w:cs="Tahoma"/>
          <w:color w:val="00B050"/>
          <w:shd w:val="clear" w:color="auto" w:fill="FFFFFF"/>
          <w:lang w:val="ru-RU"/>
        </w:rPr>
        <w:tab/>
      </w:r>
      <w:r w:rsidRPr="00A85AE7">
        <w:rPr>
          <w:rFonts w:cs="Tahoma"/>
          <w:color w:val="00B050"/>
          <w:shd w:val="clear" w:color="auto" w:fill="FFFFFF"/>
          <w:lang w:val="ru-RU"/>
        </w:rPr>
        <w:tab/>
      </w:r>
      <w:r w:rsidRPr="00917C3B">
        <w:rPr>
          <w:rFonts w:ascii="Times New Roman" w:hAnsi="Times New Roman"/>
          <w:b/>
          <w:sz w:val="24"/>
          <w:szCs w:val="24"/>
          <w:u w:val="single"/>
          <w:shd w:val="clear" w:color="auto" w:fill="FFFFFF"/>
          <w:lang w:val="ru-RU"/>
        </w:rPr>
        <w:t>Општи технички захтеви</w:t>
      </w:r>
    </w:p>
    <w:p w:rsidR="00A85AE7" w:rsidRPr="006749D1" w:rsidRDefault="00A85AE7" w:rsidP="00A85AE7">
      <w:pPr>
        <w:tabs>
          <w:tab w:val="clear" w:pos="1440"/>
          <w:tab w:val="left" w:pos="0"/>
        </w:tabs>
        <w:rPr>
          <w:szCs w:val="24"/>
          <w:shd w:val="clear" w:color="auto" w:fill="FFFFFF"/>
          <w:lang w:val="ru-RU"/>
        </w:rPr>
      </w:pPr>
      <w:r w:rsidRPr="00A85AE7">
        <w:rPr>
          <w:color w:val="00B050"/>
          <w:szCs w:val="24"/>
          <w:shd w:val="clear" w:color="auto" w:fill="FFFFFF"/>
        </w:rPr>
        <w:tab/>
      </w:r>
      <w:r w:rsidRPr="00A85AE7">
        <w:rPr>
          <w:color w:val="00B050"/>
          <w:szCs w:val="24"/>
          <w:shd w:val="clear" w:color="auto" w:fill="FFFFFF"/>
        </w:rPr>
        <w:tab/>
      </w:r>
      <w:r w:rsidRPr="006749D1">
        <w:rPr>
          <w:szCs w:val="24"/>
          <w:shd w:val="clear" w:color="auto" w:fill="FFFFFF"/>
        </w:rPr>
        <w:t>Понуђена услуга бекап линка од стране понуђача мора бити реализована коришћењем телекомуникационе инфраструктуре која је апсолутно независна од инфраструктуре примарних линкова. Бекап линк који повезује удаљену локацију са централном локацијом не сме бити ни у једном сегменту део телекомуникационе инфраструктуре примарних линкова.</w:t>
      </w:r>
    </w:p>
    <w:p w:rsidR="00A85AE7" w:rsidRPr="006749D1" w:rsidRDefault="00A85AE7" w:rsidP="00A85AE7">
      <w:pPr>
        <w:tabs>
          <w:tab w:val="clear" w:pos="1440"/>
          <w:tab w:val="left" w:pos="0"/>
        </w:tabs>
        <w:rPr>
          <w:szCs w:val="24"/>
          <w:shd w:val="clear" w:color="auto" w:fill="FFFFFF"/>
          <w:lang w:val="ru-RU"/>
        </w:rPr>
      </w:pPr>
      <w:r w:rsidRPr="00A85AE7">
        <w:rPr>
          <w:color w:val="00B050"/>
          <w:szCs w:val="24"/>
          <w:shd w:val="clear" w:color="auto" w:fill="FFFFFF"/>
        </w:rPr>
        <w:tab/>
      </w:r>
      <w:r w:rsidRPr="00A85AE7">
        <w:rPr>
          <w:color w:val="00B050"/>
          <w:szCs w:val="24"/>
          <w:shd w:val="clear" w:color="auto" w:fill="FFFFFF"/>
        </w:rPr>
        <w:tab/>
      </w:r>
      <w:r w:rsidRPr="006749D1">
        <w:rPr>
          <w:szCs w:val="24"/>
          <w:shd w:val="clear" w:color="auto" w:fill="FFFFFF"/>
        </w:rPr>
        <w:t>Поред редудансе на нивоу линка, понуђач је у обавези да обезбеди редудансу на нивоу терминалне опреме (рутера).</w:t>
      </w:r>
    </w:p>
    <w:p w:rsidR="00A85AE7" w:rsidRPr="006749D1" w:rsidRDefault="00A85AE7" w:rsidP="00A85AE7">
      <w:pPr>
        <w:tabs>
          <w:tab w:val="clear" w:pos="1440"/>
          <w:tab w:val="left" w:pos="0"/>
          <w:tab w:val="left" w:pos="1530"/>
        </w:tabs>
        <w:ind w:firstLine="1440"/>
        <w:rPr>
          <w:b/>
          <w:i/>
          <w:szCs w:val="24"/>
          <w:shd w:val="clear" w:color="auto" w:fill="FFFFFF"/>
          <w:lang w:val="ru-RU"/>
        </w:rPr>
      </w:pPr>
      <w:r w:rsidRPr="006749D1">
        <w:rPr>
          <w:b/>
          <w:i/>
          <w:szCs w:val="24"/>
          <w:shd w:val="clear" w:color="auto" w:fill="FFFFFF"/>
        </w:rPr>
        <w:t>Понуђач је у обавези да достави блок шему телекомуникационе инфраструктуре која ће бити коришћена у сврху предметне услуге бекап линка, потписану и оверену од стране овлашћеног лица понуђача.</w:t>
      </w:r>
    </w:p>
    <w:p w:rsidR="00A85AE7" w:rsidRPr="006749D1" w:rsidRDefault="00A85AE7" w:rsidP="00A85AE7">
      <w:pPr>
        <w:tabs>
          <w:tab w:val="clear" w:pos="1440"/>
          <w:tab w:val="left" w:pos="0"/>
          <w:tab w:val="left" w:pos="90"/>
          <w:tab w:val="left" w:pos="1530"/>
        </w:tabs>
        <w:ind w:firstLine="1440"/>
        <w:rPr>
          <w:b/>
          <w:i/>
          <w:szCs w:val="24"/>
          <w:shd w:val="clear" w:color="auto" w:fill="FFFFFF"/>
          <w:lang w:val="ru-RU"/>
        </w:rPr>
      </w:pPr>
      <w:r w:rsidRPr="006749D1">
        <w:rPr>
          <w:b/>
          <w:i/>
          <w:szCs w:val="24"/>
          <w:shd w:val="clear" w:color="auto" w:fill="FFFFFF"/>
        </w:rPr>
        <w:t xml:space="preserve">Понуђач је у обавези да достави изјаву којом под кривичном и материјалном одговорношћу потврђује да ће понуђена услуга бити реализована преко телекомуникационе инфраструктуре независне од примарног провајдера. </w:t>
      </w:r>
    </w:p>
    <w:p w:rsidR="00A85AE7" w:rsidRPr="0056730C" w:rsidRDefault="00A85AE7" w:rsidP="00A85AE7">
      <w:pPr>
        <w:tabs>
          <w:tab w:val="clear" w:pos="1440"/>
          <w:tab w:val="left" w:pos="0"/>
        </w:tabs>
        <w:ind w:firstLine="1440"/>
        <w:rPr>
          <w:szCs w:val="24"/>
          <w:shd w:val="clear" w:color="auto" w:fill="FFFFFF"/>
          <w:lang w:val="ru-RU"/>
        </w:rPr>
      </w:pPr>
      <w:r w:rsidRPr="006749D1">
        <w:rPr>
          <w:szCs w:val="24"/>
          <w:shd w:val="clear" w:color="auto" w:fill="FFFFFF"/>
        </w:rPr>
        <w:t>Наручилац задржава право да од понуђача захтева достављање доказа о власништву телекомуникационе инфраструктуре путем које ће успоставити предметни бекап, минимално за све време трајања уговора.</w:t>
      </w:r>
      <w:r w:rsidRPr="00A85AE7">
        <w:rPr>
          <w:color w:val="00B050"/>
          <w:szCs w:val="24"/>
          <w:shd w:val="clear" w:color="auto" w:fill="FFFFFF"/>
        </w:rPr>
        <w:t xml:space="preserve"> </w:t>
      </w:r>
      <w:r w:rsidRPr="006749D1">
        <w:rPr>
          <w:szCs w:val="24"/>
          <w:shd w:val="clear" w:color="auto" w:fill="FFFFFF"/>
        </w:rPr>
        <w:t>Под релевантним доказом, у случају мреже оптичких влакана, сматраће се извод из катастра подземних водова. У случају да су на предметној оптичкој мрежи, осим права понуђача, успостављена права или терети у корист трећих лица, која у поступку предметне јавне набавке не учествују на страни понуђача, таква понуда биће одбијена као неодговарајућа.</w:t>
      </w:r>
      <w:r w:rsidRPr="00A85AE7">
        <w:rPr>
          <w:color w:val="00B050"/>
          <w:szCs w:val="24"/>
          <w:shd w:val="clear" w:color="auto" w:fill="FFFFFF"/>
        </w:rPr>
        <w:t xml:space="preserve"> </w:t>
      </w:r>
      <w:r w:rsidRPr="0056730C">
        <w:rPr>
          <w:szCs w:val="24"/>
          <w:shd w:val="clear" w:color="auto" w:fill="FFFFFF"/>
        </w:rPr>
        <w:t>У случају бежичних линкова потребно је доставити доказ о праву коришћења земљишта, стубова, објеката, и др.</w:t>
      </w:r>
    </w:p>
    <w:p w:rsidR="00A85AE7" w:rsidRPr="0056730C" w:rsidRDefault="00A85AE7" w:rsidP="00A85AE7">
      <w:pPr>
        <w:jc w:val="center"/>
        <w:outlineLvl w:val="0"/>
        <w:rPr>
          <w:b/>
          <w:szCs w:val="24"/>
        </w:rPr>
      </w:pPr>
    </w:p>
    <w:p w:rsidR="00A85AE7" w:rsidRPr="00917C3B" w:rsidRDefault="00A85AE7" w:rsidP="00A85AE7">
      <w:pPr>
        <w:outlineLvl w:val="0"/>
        <w:rPr>
          <w:b/>
          <w:szCs w:val="24"/>
          <w:u w:val="single"/>
        </w:rPr>
      </w:pPr>
      <w:r w:rsidRPr="00A85AE7">
        <w:rPr>
          <w:b/>
          <w:color w:val="00B050"/>
        </w:rPr>
        <w:tab/>
      </w:r>
      <w:r w:rsidRPr="00917C3B">
        <w:rPr>
          <w:b/>
          <w:szCs w:val="24"/>
          <w:u w:val="single"/>
        </w:rPr>
        <w:t>Посебни захтеви</w:t>
      </w:r>
    </w:p>
    <w:p w:rsidR="00A85AE7" w:rsidRPr="00A85AE7" w:rsidRDefault="00A85AE7" w:rsidP="00A85AE7">
      <w:pPr>
        <w:outlineLvl w:val="0"/>
        <w:rPr>
          <w:b/>
          <w:color w:val="00B050"/>
          <w:szCs w:val="24"/>
          <w:u w:val="single"/>
        </w:rPr>
      </w:pPr>
    </w:p>
    <w:p w:rsidR="00A85AE7" w:rsidRPr="00661661" w:rsidRDefault="00A85AE7" w:rsidP="00A85AE7">
      <w:pPr>
        <w:tabs>
          <w:tab w:val="left" w:pos="0"/>
          <w:tab w:val="left" w:pos="1530"/>
        </w:tabs>
        <w:ind w:firstLine="750"/>
        <w:rPr>
          <w:szCs w:val="24"/>
        </w:rPr>
      </w:pPr>
      <w:r w:rsidRPr="00A85AE7">
        <w:rPr>
          <w:color w:val="00B050"/>
          <w:szCs w:val="24"/>
        </w:rPr>
        <w:tab/>
      </w:r>
      <w:r w:rsidRPr="00661661">
        <w:rPr>
          <w:szCs w:val="24"/>
        </w:rPr>
        <w:t>Понуђач је дужан да у своју понуду укључи и имплементира редундантне рутере за потребе бекап линка на локацијама Наручиоца, који ће бити упарени са постојећим рутерима примарног линка.</w:t>
      </w:r>
      <w:r w:rsidRPr="00A85AE7">
        <w:rPr>
          <w:color w:val="00B050"/>
          <w:szCs w:val="24"/>
        </w:rPr>
        <w:t xml:space="preserve"> </w:t>
      </w:r>
      <w:r w:rsidRPr="00661661">
        <w:rPr>
          <w:szCs w:val="24"/>
        </w:rPr>
        <w:t xml:space="preserve">Понуђач мора извршити конфигурацију бекап рутера као и додатну реконфигурацију примарних рутера тако да се у случају прекида примарног линка омогући прелазак на бекап линк без прекида саобраћаја. </w:t>
      </w:r>
    </w:p>
    <w:p w:rsidR="00A85AE7" w:rsidRPr="00661661" w:rsidRDefault="00A85AE7" w:rsidP="00A85AE7">
      <w:pPr>
        <w:tabs>
          <w:tab w:val="left" w:pos="0"/>
          <w:tab w:val="left" w:pos="1530"/>
        </w:tabs>
        <w:ind w:firstLine="750"/>
        <w:rPr>
          <w:szCs w:val="24"/>
        </w:rPr>
      </w:pPr>
      <w:r w:rsidRPr="00A85AE7">
        <w:rPr>
          <w:color w:val="00B050"/>
          <w:szCs w:val="24"/>
        </w:rPr>
        <w:tab/>
      </w:r>
      <w:r w:rsidRPr="00661661">
        <w:rPr>
          <w:szCs w:val="24"/>
        </w:rPr>
        <w:t xml:space="preserve">Терминална опрема (рутери) која се имплементира у просторијама Наручиоца, мора бити покривена сервисним уговором произвођача. </w:t>
      </w:r>
    </w:p>
    <w:p w:rsidR="00A85AE7" w:rsidRPr="00917C3B" w:rsidRDefault="00A85AE7" w:rsidP="00A85AE7">
      <w:pPr>
        <w:tabs>
          <w:tab w:val="left" w:pos="0"/>
          <w:tab w:val="left" w:pos="1530"/>
        </w:tabs>
        <w:ind w:firstLine="750"/>
        <w:rPr>
          <w:szCs w:val="24"/>
        </w:rPr>
      </w:pPr>
      <w:r w:rsidRPr="00A85AE7">
        <w:rPr>
          <w:color w:val="00B050"/>
          <w:szCs w:val="24"/>
        </w:rPr>
        <w:tab/>
      </w:r>
      <w:r w:rsidRPr="00917C3B">
        <w:rPr>
          <w:szCs w:val="24"/>
        </w:rPr>
        <w:t xml:space="preserve">Понуђач својом понудом мора предвидети сав неопходан додатни </w:t>
      </w:r>
      <w:r w:rsidRPr="00917C3B">
        <w:rPr>
          <w:szCs w:val="24"/>
        </w:rPr>
        <w:lastRenderedPageBreak/>
        <w:t>материјал и радове за успостављање услуге бекап линкова.</w:t>
      </w:r>
    </w:p>
    <w:p w:rsidR="00A85AE7" w:rsidRPr="00917C3B" w:rsidRDefault="00A85AE7" w:rsidP="00A85AE7">
      <w:pPr>
        <w:ind w:left="750"/>
        <w:rPr>
          <w:szCs w:val="24"/>
          <w:shd w:val="clear" w:color="auto" w:fill="FFFFFF"/>
          <w:lang w:val="ru-RU"/>
        </w:rPr>
      </w:pPr>
      <w:r w:rsidRPr="00A85AE7">
        <w:rPr>
          <w:color w:val="00B050"/>
          <w:szCs w:val="24"/>
          <w:shd w:val="clear" w:color="auto" w:fill="FFFFFF"/>
          <w:lang w:val="ru-RU"/>
        </w:rPr>
        <w:tab/>
      </w:r>
      <w:r w:rsidRPr="00917C3B">
        <w:rPr>
          <w:szCs w:val="24"/>
          <w:shd w:val="clear" w:color="auto" w:fill="FFFFFF"/>
          <w:lang w:val="ru-RU"/>
        </w:rPr>
        <w:t xml:space="preserve">Понуђена услуга мора бити реализована преко </w:t>
      </w:r>
      <w:r w:rsidRPr="00917C3B">
        <w:rPr>
          <w:szCs w:val="24"/>
          <w:shd w:val="clear" w:color="auto" w:fill="FFFFFF"/>
          <w:lang w:val="en-US"/>
        </w:rPr>
        <w:t>L</w:t>
      </w:r>
      <w:r w:rsidRPr="00917C3B">
        <w:rPr>
          <w:szCs w:val="24"/>
          <w:shd w:val="clear" w:color="auto" w:fill="FFFFFF"/>
          <w:lang w:val="ru-RU"/>
        </w:rPr>
        <w:t>3</w:t>
      </w:r>
      <w:r w:rsidRPr="00917C3B">
        <w:rPr>
          <w:szCs w:val="24"/>
          <w:shd w:val="clear" w:color="auto" w:fill="FFFFFF"/>
          <w:lang w:val="en-US"/>
        </w:rPr>
        <w:t>VPN</w:t>
      </w:r>
      <w:r w:rsidRPr="00917C3B">
        <w:rPr>
          <w:szCs w:val="24"/>
          <w:shd w:val="clear" w:color="auto" w:fill="FFFFFF"/>
          <w:lang w:val="ru-RU"/>
        </w:rPr>
        <w:t xml:space="preserve"> </w:t>
      </w:r>
      <w:r w:rsidRPr="00917C3B">
        <w:rPr>
          <w:szCs w:val="24"/>
          <w:shd w:val="clear" w:color="auto" w:fill="FFFFFF"/>
        </w:rPr>
        <w:t>(</w:t>
      </w:r>
      <w:r w:rsidRPr="00917C3B">
        <w:rPr>
          <w:szCs w:val="24"/>
          <w:shd w:val="clear" w:color="auto" w:fill="FFFFFF"/>
          <w:lang w:val="en-US"/>
        </w:rPr>
        <w:t>MPLS</w:t>
      </w:r>
      <w:r w:rsidRPr="00917C3B">
        <w:rPr>
          <w:szCs w:val="24"/>
          <w:shd w:val="clear" w:color="auto" w:fill="FFFFFF"/>
        </w:rPr>
        <w:t>) технологије.</w:t>
      </w:r>
    </w:p>
    <w:p w:rsidR="00A85AE7" w:rsidRPr="00917C3B" w:rsidRDefault="00A85AE7" w:rsidP="00A85AE7">
      <w:pPr>
        <w:ind w:firstLine="750"/>
        <w:rPr>
          <w:szCs w:val="24"/>
          <w:shd w:val="clear" w:color="auto" w:fill="FFFFFF"/>
          <w:lang w:val="ru-RU"/>
        </w:rPr>
      </w:pPr>
      <w:r w:rsidRPr="00A85AE7">
        <w:rPr>
          <w:color w:val="00B050"/>
          <w:szCs w:val="24"/>
          <w:shd w:val="clear" w:color="auto" w:fill="FFFFFF"/>
          <w:lang w:val="ru-RU"/>
        </w:rPr>
        <w:tab/>
      </w:r>
      <w:r w:rsidRPr="00917C3B">
        <w:rPr>
          <w:szCs w:val="24"/>
          <w:shd w:val="clear" w:color="auto" w:fill="FFFFFF"/>
          <w:lang w:val="ru-RU"/>
        </w:rPr>
        <w:t>Пренос података ће се додатно обезбеђивати коришћењем IPSec VPN тунела на терминалној опреми.</w:t>
      </w:r>
    </w:p>
    <w:p w:rsidR="00A85AE7" w:rsidRPr="00917C3B" w:rsidRDefault="00A85AE7" w:rsidP="00A85AE7">
      <w:pPr>
        <w:ind w:firstLine="750"/>
        <w:rPr>
          <w:szCs w:val="24"/>
          <w:shd w:val="clear" w:color="auto" w:fill="FFFFFF"/>
          <w:lang w:val="ru-RU"/>
        </w:rPr>
      </w:pPr>
      <w:r w:rsidRPr="00A85AE7">
        <w:rPr>
          <w:color w:val="00B050"/>
          <w:szCs w:val="24"/>
          <w:shd w:val="clear" w:color="auto" w:fill="FFFFFF"/>
          <w:lang w:val="ru-RU"/>
        </w:rPr>
        <w:tab/>
      </w:r>
      <w:r w:rsidRPr="00917C3B">
        <w:rPr>
          <w:szCs w:val="24"/>
          <w:shd w:val="clear" w:color="auto" w:fill="FFFFFF"/>
          <w:lang w:val="ru-RU"/>
        </w:rPr>
        <w:t>Понуђач ће Наручиоцу обезбедити гарантовани ниво протока података, у складу са закупљеним пакетом услуга, уз симетричну брзину пријема и слања података, без обзира који пакет услуга Наручилац користи. Понуђач одговара за загушења, кашњења, прекиде или грешке у функционисању у свом делу мреже.</w:t>
      </w:r>
    </w:p>
    <w:p w:rsidR="00A85AE7" w:rsidRPr="00917C3B" w:rsidRDefault="00A85AE7" w:rsidP="00A85AE7">
      <w:pPr>
        <w:tabs>
          <w:tab w:val="left" w:pos="750"/>
          <w:tab w:val="left" w:pos="1530"/>
        </w:tabs>
        <w:ind w:left="750"/>
        <w:rPr>
          <w:szCs w:val="24"/>
        </w:rPr>
      </w:pPr>
      <w:r w:rsidRPr="00A85AE7">
        <w:rPr>
          <w:color w:val="00B050"/>
          <w:szCs w:val="24"/>
        </w:rPr>
        <w:tab/>
      </w:r>
      <w:r w:rsidRPr="00917C3B">
        <w:rPr>
          <w:szCs w:val="24"/>
        </w:rPr>
        <w:t xml:space="preserve">Понуђач је у обавези да обезбеди Наручиоцу следећи ниво услуга: </w:t>
      </w:r>
    </w:p>
    <w:p w:rsidR="00A85AE7" w:rsidRPr="00243A9F" w:rsidRDefault="00A85AE7" w:rsidP="002F1D48">
      <w:pPr>
        <w:pStyle w:val="ListParagraph"/>
        <w:numPr>
          <w:ilvl w:val="1"/>
          <w:numId w:val="18"/>
        </w:numPr>
        <w:tabs>
          <w:tab w:val="left" w:pos="750"/>
          <w:tab w:val="left" w:pos="1530"/>
        </w:tabs>
        <w:suppressAutoHyphens/>
        <w:spacing w:after="0" w:line="100" w:lineRule="atLeast"/>
        <w:contextualSpacing w:val="0"/>
        <w:jc w:val="both"/>
        <w:rPr>
          <w:rFonts w:ascii="Times New Roman" w:hAnsi="Times New Roman"/>
          <w:sz w:val="24"/>
          <w:szCs w:val="24"/>
          <w:lang w:val="sr-Cyrl-CS"/>
        </w:rPr>
      </w:pPr>
      <w:r w:rsidRPr="00917C3B">
        <w:rPr>
          <w:rFonts w:ascii="Times New Roman" w:hAnsi="Times New Roman"/>
          <w:sz w:val="24"/>
          <w:szCs w:val="24"/>
        </w:rPr>
        <w:t>CIR</w:t>
      </w:r>
      <w:r w:rsidRPr="00243A9F">
        <w:rPr>
          <w:rFonts w:ascii="Times New Roman" w:hAnsi="Times New Roman"/>
          <w:sz w:val="24"/>
          <w:szCs w:val="24"/>
          <w:lang w:val="sr-Cyrl-CS"/>
        </w:rPr>
        <w:t xml:space="preserve"> (</w:t>
      </w:r>
      <w:r w:rsidRPr="00917C3B">
        <w:rPr>
          <w:rFonts w:ascii="Times New Roman" w:hAnsi="Times New Roman"/>
          <w:sz w:val="24"/>
          <w:szCs w:val="24"/>
        </w:rPr>
        <w:t>Commited</w:t>
      </w:r>
      <w:r w:rsidRPr="00243A9F">
        <w:rPr>
          <w:rFonts w:ascii="Times New Roman" w:hAnsi="Times New Roman"/>
          <w:sz w:val="24"/>
          <w:szCs w:val="24"/>
          <w:lang w:val="sr-Cyrl-CS"/>
        </w:rPr>
        <w:t xml:space="preserve"> </w:t>
      </w:r>
      <w:r w:rsidRPr="00917C3B">
        <w:rPr>
          <w:rFonts w:ascii="Times New Roman" w:hAnsi="Times New Roman"/>
          <w:sz w:val="24"/>
          <w:szCs w:val="24"/>
        </w:rPr>
        <w:t>Information</w:t>
      </w:r>
      <w:r w:rsidRPr="00243A9F">
        <w:rPr>
          <w:rFonts w:ascii="Times New Roman" w:hAnsi="Times New Roman"/>
          <w:sz w:val="24"/>
          <w:szCs w:val="24"/>
          <w:lang w:val="sr-Cyrl-CS"/>
        </w:rPr>
        <w:t xml:space="preserve"> </w:t>
      </w:r>
      <w:r w:rsidRPr="00917C3B">
        <w:rPr>
          <w:rFonts w:ascii="Times New Roman" w:hAnsi="Times New Roman"/>
          <w:sz w:val="24"/>
          <w:szCs w:val="24"/>
        </w:rPr>
        <w:t>Rate</w:t>
      </w:r>
      <w:r w:rsidRPr="00243A9F">
        <w:rPr>
          <w:rFonts w:ascii="Times New Roman" w:hAnsi="Times New Roman"/>
          <w:sz w:val="24"/>
          <w:szCs w:val="24"/>
          <w:lang w:val="sr-Cyrl-CS"/>
        </w:rPr>
        <w:t>) – гарантовани проток података који понуђач пружа Наручиоцу 100%;</w:t>
      </w:r>
    </w:p>
    <w:p w:rsidR="00A85AE7" w:rsidRPr="00917C3B" w:rsidRDefault="00A85AE7" w:rsidP="002F1D48">
      <w:pPr>
        <w:pStyle w:val="ListParagraph"/>
        <w:numPr>
          <w:ilvl w:val="1"/>
          <w:numId w:val="18"/>
        </w:numPr>
        <w:tabs>
          <w:tab w:val="left" w:pos="750"/>
          <w:tab w:val="left" w:pos="1530"/>
        </w:tabs>
        <w:suppressAutoHyphens/>
        <w:spacing w:after="0" w:line="100" w:lineRule="atLeast"/>
        <w:contextualSpacing w:val="0"/>
        <w:rPr>
          <w:rFonts w:ascii="Times New Roman" w:hAnsi="Times New Roman"/>
          <w:sz w:val="24"/>
          <w:szCs w:val="24"/>
        </w:rPr>
      </w:pPr>
      <w:r w:rsidRPr="00917C3B">
        <w:rPr>
          <w:rFonts w:ascii="Times New Roman" w:hAnsi="Times New Roman"/>
          <w:sz w:val="24"/>
          <w:szCs w:val="24"/>
        </w:rPr>
        <w:t>Доступност 99%.</w:t>
      </w:r>
    </w:p>
    <w:p w:rsidR="00A85AE7" w:rsidRDefault="00A85AE7" w:rsidP="00A85AE7">
      <w:pPr>
        <w:tabs>
          <w:tab w:val="left" w:pos="0"/>
          <w:tab w:val="left" w:pos="1530"/>
        </w:tabs>
        <w:ind w:firstLine="750"/>
        <w:rPr>
          <w:color w:val="00B050"/>
          <w:szCs w:val="24"/>
        </w:rPr>
      </w:pPr>
      <w:r w:rsidRPr="00A85AE7">
        <w:rPr>
          <w:color w:val="00B050"/>
          <w:szCs w:val="24"/>
        </w:rPr>
        <w:tab/>
      </w:r>
      <w:r w:rsidRPr="00917C3B">
        <w:rPr>
          <w:szCs w:val="24"/>
        </w:rPr>
        <w:t>Телекомуникациона инфраструктура преко које понуђач реализује предметну услугу бекап линкова мора иницијално подржавати проширење капацитета на локацијама Наручиоца и то без прекида саобраћаја и замене опреме која је саставни део поменуте инфраструктуре</w:t>
      </w:r>
      <w:r w:rsidRPr="00A85AE7">
        <w:rPr>
          <w:color w:val="00B050"/>
          <w:szCs w:val="24"/>
        </w:rPr>
        <w:t>.</w:t>
      </w:r>
    </w:p>
    <w:p w:rsidR="0056730C" w:rsidRPr="00A85AE7" w:rsidRDefault="0056730C" w:rsidP="00A85AE7">
      <w:pPr>
        <w:tabs>
          <w:tab w:val="left" w:pos="0"/>
          <w:tab w:val="left" w:pos="1530"/>
        </w:tabs>
        <w:ind w:firstLine="750"/>
        <w:rPr>
          <w:color w:val="00B050"/>
          <w:szCs w:val="24"/>
        </w:rPr>
      </w:pPr>
    </w:p>
    <w:p w:rsidR="00A85AE7" w:rsidRPr="0056730C" w:rsidRDefault="00A85AE7" w:rsidP="00A85AE7">
      <w:pPr>
        <w:ind w:firstLine="750"/>
        <w:rPr>
          <w:szCs w:val="24"/>
          <w:shd w:val="clear" w:color="auto" w:fill="FFFFFF"/>
          <w:lang w:val="ru-RU"/>
        </w:rPr>
      </w:pPr>
      <w:r w:rsidRPr="00A85AE7">
        <w:rPr>
          <w:color w:val="00B050"/>
          <w:szCs w:val="24"/>
          <w:shd w:val="clear" w:color="auto" w:fill="FFFFFF"/>
          <w:lang w:val="ru-RU"/>
        </w:rPr>
        <w:tab/>
      </w:r>
      <w:r w:rsidRPr="0056730C">
        <w:rPr>
          <w:szCs w:val="24"/>
          <w:shd w:val="clear" w:color="auto" w:fill="FFFFFF"/>
          <w:lang w:val="ru-RU"/>
        </w:rPr>
        <w:t xml:space="preserve">Понуђач је дужан да обезбеди </w:t>
      </w:r>
      <w:r w:rsidRPr="0056730C">
        <w:rPr>
          <w:szCs w:val="24"/>
          <w:shd w:val="clear" w:color="auto" w:fill="FFFFFF"/>
        </w:rPr>
        <w:t>услугу бекап линка са припадајућом опремом и сервисима на следећим локацијама</w:t>
      </w:r>
      <w:r w:rsidRPr="0056730C">
        <w:rPr>
          <w:szCs w:val="24"/>
          <w:shd w:val="clear" w:color="auto" w:fill="FFFFFF"/>
          <w:lang w:val="ru-RU"/>
        </w:rPr>
        <w:t xml:space="preserve">: </w:t>
      </w:r>
    </w:p>
    <w:p w:rsidR="00A85AE7" w:rsidRPr="00A85AE7" w:rsidRDefault="00A85AE7" w:rsidP="00A85AE7">
      <w:pPr>
        <w:ind w:firstLine="750"/>
        <w:rPr>
          <w:color w:val="00B050"/>
          <w:szCs w:val="24"/>
          <w:shd w:val="clear" w:color="auto" w:fill="FFFFFF"/>
          <w:lang w:val="ru-RU"/>
        </w:rPr>
      </w:pPr>
    </w:p>
    <w:p w:rsidR="00A85AE7" w:rsidRPr="0056730C" w:rsidRDefault="00A85AE7" w:rsidP="002F1D48">
      <w:pPr>
        <w:pStyle w:val="ListParagraph"/>
        <w:numPr>
          <w:ilvl w:val="0"/>
          <w:numId w:val="22"/>
        </w:numPr>
        <w:tabs>
          <w:tab w:val="left" w:pos="1530"/>
        </w:tabs>
        <w:rPr>
          <w:rFonts w:ascii="Times New Roman" w:hAnsi="Times New Roman"/>
          <w:b/>
          <w:sz w:val="24"/>
          <w:szCs w:val="24"/>
          <w:shd w:val="clear" w:color="auto" w:fill="FFFFFF"/>
        </w:rPr>
      </w:pPr>
      <w:r w:rsidRPr="0056730C">
        <w:rPr>
          <w:rFonts w:ascii="Times New Roman" w:hAnsi="Times New Roman"/>
          <w:b/>
          <w:sz w:val="24"/>
          <w:szCs w:val="24"/>
          <w:shd w:val="clear" w:color="auto" w:fill="FFFFFF"/>
        </w:rPr>
        <w:t>Гранични прелаз Батровци</w:t>
      </w:r>
    </w:p>
    <w:p w:rsidR="00A85AE7" w:rsidRPr="0056730C" w:rsidRDefault="00A85AE7" w:rsidP="002F1D48">
      <w:pPr>
        <w:numPr>
          <w:ilvl w:val="0"/>
          <w:numId w:val="17"/>
        </w:numPr>
        <w:tabs>
          <w:tab w:val="clear" w:pos="1080"/>
          <w:tab w:val="clear" w:pos="1440"/>
          <w:tab w:val="left" w:pos="0"/>
        </w:tabs>
        <w:suppressAutoHyphens/>
        <w:ind w:left="0" w:firstLine="1080"/>
        <w:rPr>
          <w:szCs w:val="24"/>
          <w:shd w:val="clear" w:color="auto" w:fill="FFFFFF"/>
          <w:lang w:val="ru-RU"/>
        </w:rPr>
      </w:pPr>
      <w:r w:rsidRPr="0056730C">
        <w:rPr>
          <w:szCs w:val="24"/>
          <w:shd w:val="clear" w:color="auto" w:fill="FFFFFF"/>
          <w:lang w:val="ru-RU"/>
        </w:rPr>
        <w:t>На локацији је потребно обезбедити бежични бекап линк у лиценцном фреквентном опсегу.</w:t>
      </w:r>
    </w:p>
    <w:p w:rsidR="00A85AE7" w:rsidRPr="0056730C" w:rsidRDefault="00A85AE7" w:rsidP="002F1D48">
      <w:pPr>
        <w:numPr>
          <w:ilvl w:val="0"/>
          <w:numId w:val="17"/>
        </w:numPr>
        <w:tabs>
          <w:tab w:val="clear" w:pos="1080"/>
          <w:tab w:val="clear" w:pos="1440"/>
          <w:tab w:val="num" w:pos="0"/>
          <w:tab w:val="left" w:pos="1530"/>
        </w:tabs>
        <w:suppressAutoHyphens/>
        <w:ind w:left="0" w:firstLine="1080"/>
        <w:rPr>
          <w:szCs w:val="24"/>
          <w:shd w:val="clear" w:color="auto" w:fill="FFFFFF"/>
          <w:lang w:val="ru-RU"/>
        </w:rPr>
      </w:pPr>
      <w:r w:rsidRPr="0056730C">
        <w:rPr>
          <w:szCs w:val="24"/>
          <w:shd w:val="clear" w:color="auto" w:fill="FFFFFF"/>
          <w:lang w:val="ru-RU"/>
        </w:rPr>
        <w:t>За понуђени бежични линк потребно је обезбедити дозволу издату од стране РАТЕЛ-а.</w:t>
      </w:r>
      <w:r w:rsidRPr="0056730C">
        <w:rPr>
          <w:szCs w:val="24"/>
          <w:shd w:val="clear" w:color="auto" w:fill="FFFFFF"/>
        </w:rPr>
        <w:t xml:space="preserve"> Све трошкове обезбеђења дозволе сноси понуђач.</w:t>
      </w:r>
    </w:p>
    <w:p w:rsidR="00A85AE7" w:rsidRPr="0056730C" w:rsidRDefault="00A85AE7" w:rsidP="002F1D48">
      <w:pPr>
        <w:numPr>
          <w:ilvl w:val="0"/>
          <w:numId w:val="17"/>
        </w:numPr>
        <w:tabs>
          <w:tab w:val="clear" w:pos="1080"/>
          <w:tab w:val="clear" w:pos="1440"/>
          <w:tab w:val="num" w:pos="0"/>
          <w:tab w:val="left" w:pos="1530"/>
        </w:tabs>
        <w:suppressAutoHyphens/>
        <w:ind w:left="0" w:firstLine="1080"/>
        <w:rPr>
          <w:szCs w:val="24"/>
          <w:shd w:val="clear" w:color="auto" w:fill="FFFFFF"/>
          <w:lang w:val="ru-RU"/>
        </w:rPr>
      </w:pPr>
      <w:r w:rsidRPr="0056730C">
        <w:rPr>
          <w:szCs w:val="24"/>
          <w:shd w:val="clear" w:color="auto" w:fill="FFFFFF"/>
          <w:lang w:val="ru-RU"/>
        </w:rPr>
        <w:t>Понуђач је у обавези да обезбеди опрему која омогућава рад у лиценцираном фреквентном опсегу.</w:t>
      </w:r>
    </w:p>
    <w:p w:rsidR="00A85AE7" w:rsidRPr="0056730C" w:rsidRDefault="00A85AE7" w:rsidP="002F1D48">
      <w:pPr>
        <w:numPr>
          <w:ilvl w:val="0"/>
          <w:numId w:val="17"/>
        </w:numPr>
        <w:tabs>
          <w:tab w:val="clear" w:pos="1080"/>
          <w:tab w:val="clear" w:pos="1440"/>
          <w:tab w:val="num" w:pos="0"/>
          <w:tab w:val="left" w:pos="750"/>
          <w:tab w:val="left" w:pos="1530"/>
        </w:tabs>
        <w:suppressAutoHyphens/>
        <w:ind w:left="0" w:firstLine="1080"/>
        <w:rPr>
          <w:szCs w:val="24"/>
          <w:shd w:val="clear" w:color="auto" w:fill="FFFFFF"/>
          <w:lang w:val="ru-RU"/>
        </w:rPr>
      </w:pPr>
      <w:r w:rsidRPr="0056730C">
        <w:rPr>
          <w:szCs w:val="24"/>
          <w:shd w:val="clear" w:color="auto" w:fill="FFFFFF"/>
          <w:lang w:val="ru-RU"/>
        </w:rPr>
        <w:t xml:space="preserve">Брзина преноса података је 4 </w:t>
      </w:r>
      <w:r w:rsidRPr="0056730C">
        <w:rPr>
          <w:szCs w:val="24"/>
          <w:shd w:val="clear" w:color="auto" w:fill="FFFFFF"/>
          <w:lang w:val="en-US"/>
        </w:rPr>
        <w:t>Mbps</w:t>
      </w:r>
      <w:r w:rsidRPr="0056730C">
        <w:rPr>
          <w:szCs w:val="24"/>
          <w:shd w:val="clear" w:color="auto" w:fill="FFFFFF"/>
          <w:lang w:val="ru-RU"/>
        </w:rPr>
        <w:t xml:space="preserve"> са једнаком брзином долазећег и одлазећег саобраћаја (4/4 </w:t>
      </w:r>
      <w:r w:rsidRPr="0056730C">
        <w:rPr>
          <w:szCs w:val="24"/>
          <w:shd w:val="clear" w:color="auto" w:fill="FFFFFF"/>
          <w:lang w:val="en-US"/>
        </w:rPr>
        <w:t>Mbps</w:t>
      </w:r>
      <w:r w:rsidRPr="0056730C">
        <w:rPr>
          <w:szCs w:val="24"/>
          <w:shd w:val="clear" w:color="auto" w:fill="FFFFFF"/>
        </w:rPr>
        <w:t>).</w:t>
      </w:r>
    </w:p>
    <w:p w:rsidR="00A85AE7" w:rsidRPr="0056730C" w:rsidRDefault="00A85AE7" w:rsidP="002F1D48">
      <w:pPr>
        <w:numPr>
          <w:ilvl w:val="0"/>
          <w:numId w:val="17"/>
        </w:numPr>
        <w:tabs>
          <w:tab w:val="clear" w:pos="1080"/>
          <w:tab w:val="clear" w:pos="1440"/>
          <w:tab w:val="num" w:pos="0"/>
          <w:tab w:val="left" w:pos="1530"/>
        </w:tabs>
        <w:suppressAutoHyphens/>
        <w:ind w:left="0" w:firstLine="1080"/>
        <w:rPr>
          <w:szCs w:val="24"/>
          <w:shd w:val="clear" w:color="auto" w:fill="FFFFFF"/>
          <w:lang w:val="ru-RU"/>
        </w:rPr>
      </w:pPr>
      <w:r w:rsidRPr="0056730C">
        <w:rPr>
          <w:szCs w:val="24"/>
          <w:shd w:val="clear" w:color="auto" w:fill="FFFFFF"/>
        </w:rPr>
        <w:t>Могућност проширења капацитета понуђеног линка је 20</w:t>
      </w:r>
      <w:r w:rsidRPr="0056730C">
        <w:rPr>
          <w:szCs w:val="24"/>
          <w:shd w:val="clear" w:color="auto" w:fill="FFFFFF"/>
          <w:lang w:val="ru-RU"/>
        </w:rPr>
        <w:t xml:space="preserve"> </w:t>
      </w:r>
      <w:r w:rsidRPr="0056730C">
        <w:rPr>
          <w:szCs w:val="24"/>
          <w:shd w:val="clear" w:color="auto" w:fill="FFFFFF"/>
          <w:lang w:val="en-US"/>
        </w:rPr>
        <w:t>Mbps</w:t>
      </w:r>
      <w:r w:rsidRPr="0056730C">
        <w:rPr>
          <w:szCs w:val="24"/>
          <w:shd w:val="clear" w:color="auto" w:fill="FFFFFF"/>
        </w:rPr>
        <w:t xml:space="preserve"> </w:t>
      </w:r>
      <w:r w:rsidRPr="0056730C">
        <w:rPr>
          <w:szCs w:val="24"/>
          <w:shd w:val="clear" w:color="auto" w:fill="FFFFFF"/>
          <w:lang w:val="ru-RU"/>
        </w:rPr>
        <w:t xml:space="preserve">са једнаком брзином долазећег и одлазећег саобраћаја (20/20 </w:t>
      </w:r>
      <w:r w:rsidRPr="0056730C">
        <w:rPr>
          <w:szCs w:val="24"/>
          <w:shd w:val="clear" w:color="auto" w:fill="FFFFFF"/>
          <w:lang w:val="en-US"/>
        </w:rPr>
        <w:t>Mbps</w:t>
      </w:r>
      <w:r w:rsidRPr="0056730C">
        <w:rPr>
          <w:szCs w:val="24"/>
          <w:shd w:val="clear" w:color="auto" w:fill="FFFFFF"/>
        </w:rPr>
        <w:t>).</w:t>
      </w:r>
    </w:p>
    <w:p w:rsidR="00A85AE7" w:rsidRPr="0056730C" w:rsidRDefault="00A85AE7" w:rsidP="002F1D48">
      <w:pPr>
        <w:pStyle w:val="ListParagraph"/>
        <w:numPr>
          <w:ilvl w:val="0"/>
          <w:numId w:val="17"/>
        </w:numPr>
        <w:tabs>
          <w:tab w:val="clear" w:pos="1080"/>
          <w:tab w:val="num" w:pos="0"/>
        </w:tabs>
        <w:suppressAutoHyphens/>
        <w:spacing w:after="0" w:line="100" w:lineRule="atLeast"/>
        <w:ind w:left="0" w:firstLine="1080"/>
        <w:contextualSpacing w:val="0"/>
        <w:jc w:val="both"/>
        <w:rPr>
          <w:rFonts w:ascii="Times New Roman" w:hAnsi="Times New Roman"/>
          <w:sz w:val="24"/>
          <w:szCs w:val="24"/>
          <w:shd w:val="clear" w:color="auto" w:fill="FFFFFF"/>
          <w:lang w:val="ru-RU"/>
        </w:rPr>
      </w:pPr>
      <w:r w:rsidRPr="0056730C">
        <w:rPr>
          <w:rFonts w:ascii="Times New Roman" w:hAnsi="Times New Roman"/>
          <w:sz w:val="24"/>
          <w:szCs w:val="24"/>
          <w:shd w:val="clear" w:color="auto" w:fill="FFFFFF"/>
          <w:lang w:val="ru-RU"/>
        </w:rPr>
        <w:t>Потребно је извршити испоруку, инсталацију и конфигурацију  терминалног уређаја (рутер CISCO2911-SEC/K9</w:t>
      </w:r>
      <w:r w:rsidRPr="00243A9F">
        <w:rPr>
          <w:rFonts w:ascii="Times New Roman" w:hAnsi="Times New Roman"/>
          <w:sz w:val="24"/>
          <w:szCs w:val="24"/>
          <w:lang w:val="ru-RU"/>
        </w:rPr>
        <w:t xml:space="preserve"> или </w:t>
      </w:r>
      <w:r w:rsidRPr="0056730C">
        <w:rPr>
          <w:rFonts w:ascii="Times New Roman" w:hAnsi="Times New Roman"/>
          <w:sz w:val="24"/>
          <w:szCs w:val="24"/>
          <w:shd w:val="clear" w:color="auto" w:fill="FFFFFF"/>
          <w:lang w:val="ru-RU"/>
        </w:rPr>
        <w:t>одговарајући)</w:t>
      </w:r>
      <w:r w:rsidRPr="00A85AE7">
        <w:rPr>
          <w:rFonts w:ascii="Times New Roman" w:hAnsi="Times New Roman"/>
          <w:color w:val="00B050"/>
          <w:sz w:val="24"/>
          <w:szCs w:val="24"/>
          <w:shd w:val="clear" w:color="auto" w:fill="FFFFFF"/>
          <w:lang w:val="ru-RU"/>
        </w:rPr>
        <w:t xml:space="preserve"> </w:t>
      </w:r>
      <w:r w:rsidRPr="0056730C">
        <w:rPr>
          <w:rFonts w:ascii="Times New Roman" w:hAnsi="Times New Roman"/>
          <w:sz w:val="24"/>
          <w:szCs w:val="24"/>
          <w:shd w:val="clear" w:color="auto" w:fill="FFFFFF"/>
          <w:lang w:val="ru-RU"/>
        </w:rPr>
        <w:t>за потребе бекап линка. Рутер треба конфигурисати тако да ради у пару са постојећим рутером на локацији Наручиоца (из CISCO3800 серије) предвиђен за потребе примарног линка.</w:t>
      </w:r>
    </w:p>
    <w:p w:rsidR="00A85AE7" w:rsidRPr="00A85AE7" w:rsidRDefault="00A85AE7" w:rsidP="00A85AE7">
      <w:pPr>
        <w:pStyle w:val="ListParagraph"/>
        <w:suppressAutoHyphens/>
        <w:spacing w:after="0" w:line="100" w:lineRule="atLeast"/>
        <w:ind w:left="1080"/>
        <w:contextualSpacing w:val="0"/>
        <w:jc w:val="both"/>
        <w:rPr>
          <w:rFonts w:ascii="Times New Roman" w:hAnsi="Times New Roman"/>
          <w:color w:val="00B050"/>
          <w:sz w:val="24"/>
          <w:szCs w:val="24"/>
          <w:shd w:val="clear" w:color="auto" w:fill="FFFFFF"/>
          <w:lang w:val="ru-RU"/>
        </w:rPr>
      </w:pPr>
    </w:p>
    <w:p w:rsidR="00A85AE7" w:rsidRPr="0056730C" w:rsidRDefault="00A85AE7" w:rsidP="002F1D48">
      <w:pPr>
        <w:pStyle w:val="ListParagraph"/>
        <w:numPr>
          <w:ilvl w:val="0"/>
          <w:numId w:val="19"/>
        </w:numPr>
        <w:tabs>
          <w:tab w:val="left" w:pos="1530"/>
        </w:tabs>
        <w:suppressAutoHyphens/>
        <w:spacing w:after="0" w:line="100" w:lineRule="atLeast"/>
        <w:contextualSpacing w:val="0"/>
        <w:rPr>
          <w:rFonts w:ascii="Times New Roman" w:hAnsi="Times New Roman"/>
          <w:sz w:val="24"/>
          <w:szCs w:val="24"/>
          <w:shd w:val="clear" w:color="auto" w:fill="FFFFFF"/>
          <w:lang w:val="ru-RU"/>
        </w:rPr>
      </w:pPr>
      <w:r w:rsidRPr="00243A9F">
        <w:rPr>
          <w:rFonts w:ascii="Times New Roman" w:hAnsi="Times New Roman"/>
          <w:b/>
          <w:sz w:val="24"/>
          <w:szCs w:val="24"/>
          <w:shd w:val="clear" w:color="auto" w:fill="FFFFFF"/>
          <w:lang w:val="ru-RU"/>
        </w:rPr>
        <w:t>Централна локација - ЕРЦ, улица Народних хероја број 63, Београд</w:t>
      </w:r>
    </w:p>
    <w:p w:rsidR="00A85AE7" w:rsidRPr="00A85AE7" w:rsidRDefault="00A85AE7" w:rsidP="00A85AE7">
      <w:pPr>
        <w:pStyle w:val="ListParagraph"/>
        <w:tabs>
          <w:tab w:val="left" w:pos="1530"/>
        </w:tabs>
        <w:suppressAutoHyphens/>
        <w:spacing w:after="0" w:line="100" w:lineRule="atLeast"/>
        <w:ind w:left="1800"/>
        <w:contextualSpacing w:val="0"/>
        <w:rPr>
          <w:rFonts w:ascii="Times New Roman" w:hAnsi="Times New Roman"/>
          <w:color w:val="00B050"/>
          <w:sz w:val="24"/>
          <w:szCs w:val="24"/>
          <w:shd w:val="clear" w:color="auto" w:fill="FFFFFF"/>
          <w:lang w:val="ru-RU"/>
        </w:rPr>
      </w:pPr>
    </w:p>
    <w:p w:rsidR="00A85AE7" w:rsidRPr="0056730C" w:rsidRDefault="00A85AE7" w:rsidP="002F1D48">
      <w:pPr>
        <w:numPr>
          <w:ilvl w:val="0"/>
          <w:numId w:val="17"/>
        </w:numPr>
        <w:tabs>
          <w:tab w:val="clear" w:pos="1080"/>
          <w:tab w:val="clear" w:pos="1440"/>
          <w:tab w:val="num" w:pos="0"/>
          <w:tab w:val="left" w:pos="1530"/>
        </w:tabs>
        <w:suppressAutoHyphens/>
        <w:ind w:left="0" w:firstLine="1080"/>
        <w:rPr>
          <w:szCs w:val="24"/>
          <w:shd w:val="clear" w:color="auto" w:fill="FFFFFF"/>
          <w:lang w:val="ru-RU"/>
        </w:rPr>
      </w:pPr>
      <w:r w:rsidRPr="0056730C">
        <w:rPr>
          <w:szCs w:val="24"/>
          <w:shd w:val="clear" w:color="auto" w:fill="FFFFFF"/>
          <w:lang w:val="ru-RU"/>
        </w:rPr>
        <w:t>На локацији је потребно обезбедити бежични бекап линк у лиценцном фреквентном опсегу.</w:t>
      </w:r>
    </w:p>
    <w:p w:rsidR="00A85AE7" w:rsidRPr="0056730C" w:rsidRDefault="00A85AE7" w:rsidP="002F1D48">
      <w:pPr>
        <w:numPr>
          <w:ilvl w:val="0"/>
          <w:numId w:val="17"/>
        </w:numPr>
        <w:tabs>
          <w:tab w:val="clear" w:pos="1080"/>
          <w:tab w:val="clear" w:pos="1440"/>
          <w:tab w:val="num" w:pos="0"/>
          <w:tab w:val="left" w:pos="1530"/>
        </w:tabs>
        <w:suppressAutoHyphens/>
        <w:ind w:left="0" w:firstLine="1080"/>
        <w:rPr>
          <w:szCs w:val="24"/>
          <w:shd w:val="clear" w:color="auto" w:fill="FFFFFF"/>
          <w:lang w:val="ru-RU"/>
        </w:rPr>
      </w:pPr>
      <w:r w:rsidRPr="0056730C">
        <w:rPr>
          <w:szCs w:val="24"/>
          <w:shd w:val="clear" w:color="auto" w:fill="FFFFFF"/>
          <w:lang w:val="ru-RU"/>
        </w:rPr>
        <w:t xml:space="preserve">За понуђени бежични линк потребно је обезбедити дозволу издату од стране РАТЕЛ-а. </w:t>
      </w:r>
      <w:r w:rsidRPr="0056730C">
        <w:rPr>
          <w:szCs w:val="24"/>
          <w:shd w:val="clear" w:color="auto" w:fill="FFFFFF"/>
        </w:rPr>
        <w:t>Све трошкове обезбеђења дозволе сноси понуђач.</w:t>
      </w:r>
    </w:p>
    <w:p w:rsidR="00A85AE7" w:rsidRPr="00661661" w:rsidRDefault="00A85AE7" w:rsidP="002F1D48">
      <w:pPr>
        <w:numPr>
          <w:ilvl w:val="0"/>
          <w:numId w:val="17"/>
        </w:numPr>
        <w:tabs>
          <w:tab w:val="clear" w:pos="1080"/>
          <w:tab w:val="clear" w:pos="1440"/>
          <w:tab w:val="num" w:pos="0"/>
          <w:tab w:val="left" w:pos="750"/>
          <w:tab w:val="left" w:pos="1530"/>
        </w:tabs>
        <w:suppressAutoHyphens/>
        <w:ind w:left="0" w:firstLine="1080"/>
        <w:rPr>
          <w:szCs w:val="24"/>
          <w:shd w:val="clear" w:color="auto" w:fill="FFFFFF"/>
          <w:lang w:val="ru-RU"/>
        </w:rPr>
      </w:pPr>
      <w:r w:rsidRPr="00661661">
        <w:rPr>
          <w:szCs w:val="24"/>
          <w:shd w:val="clear" w:color="auto" w:fill="FFFFFF"/>
          <w:lang w:val="ru-RU"/>
        </w:rPr>
        <w:t>Понуђач је у обавези да обезбеди опрему која омогућава рад у лиценцираном фреквентном опсегу.</w:t>
      </w:r>
    </w:p>
    <w:p w:rsidR="00A85AE7" w:rsidRPr="00661661" w:rsidRDefault="00A85AE7" w:rsidP="002F1D48">
      <w:pPr>
        <w:numPr>
          <w:ilvl w:val="0"/>
          <w:numId w:val="17"/>
        </w:numPr>
        <w:tabs>
          <w:tab w:val="clear" w:pos="1080"/>
          <w:tab w:val="clear" w:pos="1440"/>
          <w:tab w:val="num" w:pos="0"/>
          <w:tab w:val="left" w:pos="90"/>
          <w:tab w:val="left" w:pos="750"/>
          <w:tab w:val="left" w:pos="1530"/>
        </w:tabs>
        <w:suppressAutoHyphens/>
        <w:ind w:left="0" w:firstLine="1080"/>
        <w:rPr>
          <w:szCs w:val="24"/>
          <w:shd w:val="clear" w:color="auto" w:fill="FFFFFF"/>
          <w:lang w:val="ru-RU"/>
        </w:rPr>
      </w:pPr>
      <w:r w:rsidRPr="00661661">
        <w:rPr>
          <w:szCs w:val="24"/>
          <w:shd w:val="clear" w:color="auto" w:fill="FFFFFF"/>
          <w:lang w:val="ru-RU"/>
        </w:rPr>
        <w:t xml:space="preserve">Брзина преноса података је 20 </w:t>
      </w:r>
      <w:r w:rsidRPr="00661661">
        <w:rPr>
          <w:szCs w:val="24"/>
          <w:shd w:val="clear" w:color="auto" w:fill="FFFFFF"/>
          <w:lang w:val="en-US"/>
        </w:rPr>
        <w:t>Mbps</w:t>
      </w:r>
      <w:r w:rsidRPr="00661661">
        <w:rPr>
          <w:szCs w:val="24"/>
          <w:shd w:val="clear" w:color="auto" w:fill="FFFFFF"/>
          <w:lang w:val="ru-RU"/>
        </w:rPr>
        <w:t xml:space="preserve"> са једнаком брзином долазећег </w:t>
      </w:r>
      <w:r w:rsidRPr="00661661">
        <w:rPr>
          <w:szCs w:val="24"/>
          <w:shd w:val="clear" w:color="auto" w:fill="FFFFFF"/>
          <w:lang w:val="ru-RU"/>
        </w:rPr>
        <w:lastRenderedPageBreak/>
        <w:t xml:space="preserve">и одлазећег саобраћаја (20/20 </w:t>
      </w:r>
      <w:r w:rsidRPr="00661661">
        <w:rPr>
          <w:szCs w:val="24"/>
          <w:shd w:val="clear" w:color="auto" w:fill="FFFFFF"/>
          <w:lang w:val="en-US"/>
        </w:rPr>
        <w:t>Mbps</w:t>
      </w:r>
      <w:r w:rsidRPr="00661661">
        <w:rPr>
          <w:szCs w:val="24"/>
          <w:shd w:val="clear" w:color="auto" w:fill="FFFFFF"/>
        </w:rPr>
        <w:t>).</w:t>
      </w:r>
    </w:p>
    <w:p w:rsidR="00A85AE7" w:rsidRPr="00661661" w:rsidRDefault="00A85AE7" w:rsidP="002F1D48">
      <w:pPr>
        <w:numPr>
          <w:ilvl w:val="0"/>
          <w:numId w:val="17"/>
        </w:numPr>
        <w:tabs>
          <w:tab w:val="clear" w:pos="1080"/>
          <w:tab w:val="clear" w:pos="1440"/>
          <w:tab w:val="num" w:pos="0"/>
          <w:tab w:val="left" w:pos="750"/>
          <w:tab w:val="left" w:pos="1530"/>
        </w:tabs>
        <w:suppressAutoHyphens/>
        <w:ind w:left="0" w:firstLine="1080"/>
        <w:rPr>
          <w:szCs w:val="24"/>
          <w:shd w:val="clear" w:color="auto" w:fill="FFFFFF"/>
          <w:lang w:val="ru-RU"/>
        </w:rPr>
      </w:pPr>
      <w:r w:rsidRPr="00661661">
        <w:rPr>
          <w:szCs w:val="24"/>
          <w:shd w:val="clear" w:color="auto" w:fill="FFFFFF"/>
        </w:rPr>
        <w:t>Могућност проширења</w:t>
      </w:r>
      <w:r w:rsidR="00661661" w:rsidRPr="00661661">
        <w:rPr>
          <w:szCs w:val="24"/>
          <w:shd w:val="clear" w:color="auto" w:fill="FFFFFF"/>
        </w:rPr>
        <w:t xml:space="preserve"> капацитета понуђеног линка је 2</w:t>
      </w:r>
      <w:r w:rsidRPr="00661661">
        <w:rPr>
          <w:szCs w:val="24"/>
          <w:shd w:val="clear" w:color="auto" w:fill="FFFFFF"/>
        </w:rPr>
        <w:t>40</w:t>
      </w:r>
      <w:r w:rsidRPr="00661661">
        <w:rPr>
          <w:szCs w:val="24"/>
          <w:shd w:val="clear" w:color="auto" w:fill="FFFFFF"/>
          <w:lang w:val="ru-RU"/>
        </w:rPr>
        <w:t xml:space="preserve"> </w:t>
      </w:r>
      <w:r w:rsidRPr="00661661">
        <w:rPr>
          <w:szCs w:val="24"/>
          <w:shd w:val="clear" w:color="auto" w:fill="FFFFFF"/>
          <w:lang w:val="en-US"/>
        </w:rPr>
        <w:t>Mbps</w:t>
      </w:r>
      <w:r w:rsidRPr="00661661">
        <w:rPr>
          <w:szCs w:val="24"/>
          <w:shd w:val="clear" w:color="auto" w:fill="FFFFFF"/>
        </w:rPr>
        <w:t xml:space="preserve"> </w:t>
      </w:r>
      <w:r w:rsidRPr="00661661">
        <w:rPr>
          <w:szCs w:val="24"/>
          <w:shd w:val="clear" w:color="auto" w:fill="FFFFFF"/>
          <w:lang w:val="ru-RU"/>
        </w:rPr>
        <w:t>са једнаком брзином долазећег и одлазећег саобраћаја (</w:t>
      </w:r>
      <w:r w:rsidR="00661661" w:rsidRPr="00661661">
        <w:rPr>
          <w:szCs w:val="24"/>
          <w:shd w:val="clear" w:color="auto" w:fill="FFFFFF"/>
        </w:rPr>
        <w:t>2</w:t>
      </w:r>
      <w:r w:rsidRPr="00661661">
        <w:rPr>
          <w:szCs w:val="24"/>
          <w:shd w:val="clear" w:color="auto" w:fill="FFFFFF"/>
        </w:rPr>
        <w:t>4</w:t>
      </w:r>
      <w:r w:rsidRPr="00661661">
        <w:rPr>
          <w:szCs w:val="24"/>
          <w:shd w:val="clear" w:color="auto" w:fill="FFFFFF"/>
          <w:lang w:val="ru-RU"/>
        </w:rPr>
        <w:t>0/</w:t>
      </w:r>
      <w:r w:rsidR="00661661" w:rsidRPr="00661661">
        <w:rPr>
          <w:szCs w:val="24"/>
          <w:shd w:val="clear" w:color="auto" w:fill="FFFFFF"/>
        </w:rPr>
        <w:t>2</w:t>
      </w:r>
      <w:r w:rsidRPr="00661661">
        <w:rPr>
          <w:szCs w:val="24"/>
          <w:shd w:val="clear" w:color="auto" w:fill="FFFFFF"/>
        </w:rPr>
        <w:t>4</w:t>
      </w:r>
      <w:r w:rsidRPr="00661661">
        <w:rPr>
          <w:szCs w:val="24"/>
          <w:shd w:val="clear" w:color="auto" w:fill="FFFFFF"/>
          <w:lang w:val="ru-RU"/>
        </w:rPr>
        <w:t xml:space="preserve">0 </w:t>
      </w:r>
      <w:r w:rsidRPr="00661661">
        <w:rPr>
          <w:szCs w:val="24"/>
          <w:shd w:val="clear" w:color="auto" w:fill="FFFFFF"/>
          <w:lang w:val="en-US"/>
        </w:rPr>
        <w:t>Mbps</w:t>
      </w:r>
      <w:r w:rsidRPr="00661661">
        <w:rPr>
          <w:szCs w:val="24"/>
          <w:shd w:val="clear" w:color="auto" w:fill="FFFFFF"/>
        </w:rPr>
        <w:t>).</w:t>
      </w:r>
    </w:p>
    <w:p w:rsidR="00A85AE7" w:rsidRPr="00661661" w:rsidRDefault="00A85AE7" w:rsidP="002F1D48">
      <w:pPr>
        <w:pStyle w:val="ListParagraph"/>
        <w:numPr>
          <w:ilvl w:val="0"/>
          <w:numId w:val="17"/>
        </w:numPr>
        <w:tabs>
          <w:tab w:val="clear" w:pos="1080"/>
          <w:tab w:val="num" w:pos="0"/>
        </w:tabs>
        <w:suppressAutoHyphens/>
        <w:spacing w:after="0" w:line="100" w:lineRule="atLeast"/>
        <w:ind w:left="0" w:firstLine="1080"/>
        <w:contextualSpacing w:val="0"/>
        <w:jc w:val="both"/>
        <w:rPr>
          <w:rFonts w:ascii="Times New Roman" w:hAnsi="Times New Roman"/>
          <w:sz w:val="24"/>
          <w:szCs w:val="24"/>
          <w:shd w:val="clear" w:color="auto" w:fill="FFFFFF"/>
          <w:lang w:val="ru-RU"/>
        </w:rPr>
      </w:pPr>
      <w:r w:rsidRPr="00661661">
        <w:rPr>
          <w:rFonts w:ascii="Times New Roman" w:hAnsi="Times New Roman"/>
          <w:sz w:val="24"/>
          <w:szCs w:val="24"/>
          <w:shd w:val="clear" w:color="auto" w:fill="FFFFFF"/>
          <w:lang w:val="ru-RU"/>
        </w:rPr>
        <w:t>Потребно је извршити испоруку, инсталацију и конфигурацију  терминалног уређаја (рутер CISCO2911-SEC/K9</w:t>
      </w:r>
      <w:r w:rsidRPr="00243A9F">
        <w:rPr>
          <w:rFonts w:ascii="Times New Roman" w:hAnsi="Times New Roman"/>
          <w:sz w:val="24"/>
          <w:szCs w:val="24"/>
          <w:lang w:val="ru-RU"/>
        </w:rPr>
        <w:t xml:space="preserve"> или </w:t>
      </w:r>
      <w:r w:rsidRPr="00661661">
        <w:rPr>
          <w:rFonts w:ascii="Times New Roman" w:hAnsi="Times New Roman"/>
          <w:sz w:val="24"/>
          <w:szCs w:val="24"/>
          <w:shd w:val="clear" w:color="auto" w:fill="FFFFFF"/>
          <w:lang w:val="ru-RU"/>
        </w:rPr>
        <w:t>одговарајући)</w:t>
      </w:r>
      <w:r w:rsidRPr="00A85AE7">
        <w:rPr>
          <w:rFonts w:ascii="Times New Roman" w:hAnsi="Times New Roman"/>
          <w:color w:val="00B050"/>
          <w:sz w:val="24"/>
          <w:szCs w:val="24"/>
          <w:shd w:val="clear" w:color="auto" w:fill="FFFFFF"/>
          <w:lang w:val="ru-RU"/>
        </w:rPr>
        <w:t xml:space="preserve"> </w:t>
      </w:r>
      <w:r w:rsidRPr="00661661">
        <w:rPr>
          <w:rFonts w:ascii="Times New Roman" w:hAnsi="Times New Roman"/>
          <w:sz w:val="24"/>
          <w:szCs w:val="24"/>
          <w:shd w:val="clear" w:color="auto" w:fill="FFFFFF"/>
          <w:lang w:val="ru-RU"/>
        </w:rPr>
        <w:t xml:space="preserve">за потребе бекап линка. Рутер треба конфигурисати тако да ради у пару са постојећим рутером на локацији </w:t>
      </w:r>
      <w:r w:rsidR="00661661" w:rsidRPr="00661661">
        <w:rPr>
          <w:rFonts w:ascii="Times New Roman" w:hAnsi="Times New Roman"/>
          <w:sz w:val="24"/>
          <w:szCs w:val="24"/>
          <w:shd w:val="clear" w:color="auto" w:fill="FFFFFF"/>
          <w:lang w:val="ru-RU"/>
        </w:rPr>
        <w:t>Наручиоца</w:t>
      </w:r>
      <w:r w:rsidRPr="00661661">
        <w:rPr>
          <w:rFonts w:ascii="Times New Roman" w:hAnsi="Times New Roman"/>
          <w:sz w:val="24"/>
          <w:szCs w:val="24"/>
          <w:shd w:val="clear" w:color="auto" w:fill="FFFFFF"/>
          <w:lang w:val="ru-RU"/>
        </w:rPr>
        <w:t xml:space="preserve"> (из CISCO3800 серије) предвиђен за потребе примарног линка.</w:t>
      </w:r>
    </w:p>
    <w:p w:rsidR="00A85AE7" w:rsidRPr="00A85AE7" w:rsidRDefault="00A85AE7" w:rsidP="00A85AE7">
      <w:pPr>
        <w:outlineLvl w:val="0"/>
        <w:rPr>
          <w:b/>
          <w:color w:val="00B050"/>
          <w:szCs w:val="24"/>
        </w:rPr>
      </w:pPr>
    </w:p>
    <w:p w:rsidR="00A85AE7" w:rsidRPr="00917C3B" w:rsidRDefault="00A85AE7" w:rsidP="00A85AE7">
      <w:pPr>
        <w:keepNext/>
        <w:tabs>
          <w:tab w:val="left" w:pos="1350"/>
        </w:tabs>
        <w:outlineLvl w:val="0"/>
        <w:rPr>
          <w:b/>
          <w:szCs w:val="24"/>
          <w:u w:val="single"/>
        </w:rPr>
      </w:pPr>
      <w:r w:rsidRPr="00A85AE7">
        <w:rPr>
          <w:b/>
          <w:color w:val="00B050"/>
          <w:szCs w:val="24"/>
        </w:rPr>
        <w:tab/>
      </w:r>
      <w:r w:rsidRPr="00917C3B">
        <w:rPr>
          <w:b/>
          <w:szCs w:val="24"/>
          <w:u w:val="single"/>
        </w:rPr>
        <w:t>Спецификација терминалне опреме (рутера)</w:t>
      </w:r>
    </w:p>
    <w:p w:rsidR="00A85AE7" w:rsidRPr="00A85AE7" w:rsidRDefault="00A85AE7" w:rsidP="00A85AE7">
      <w:pPr>
        <w:keepNext/>
        <w:tabs>
          <w:tab w:val="left" w:pos="1350"/>
        </w:tabs>
        <w:outlineLvl w:val="0"/>
        <w:rPr>
          <w:color w:val="00B050"/>
          <w:szCs w:val="24"/>
        </w:rPr>
      </w:pPr>
    </w:p>
    <w:p w:rsidR="00A85AE7" w:rsidRPr="00E107DC" w:rsidRDefault="00A85AE7" w:rsidP="00A85AE7">
      <w:pPr>
        <w:tabs>
          <w:tab w:val="left" w:pos="1530"/>
        </w:tabs>
        <w:ind w:left="360"/>
        <w:rPr>
          <w:szCs w:val="24"/>
          <w:shd w:val="clear" w:color="auto" w:fill="FFFFFF"/>
          <w:lang w:val="ru-RU"/>
        </w:rPr>
      </w:pPr>
      <w:r w:rsidRPr="00A85AE7">
        <w:rPr>
          <w:color w:val="00B050"/>
          <w:szCs w:val="24"/>
          <w:shd w:val="clear" w:color="auto" w:fill="FFFFFF"/>
          <w:lang w:val="ru-RU"/>
        </w:rPr>
        <w:tab/>
      </w:r>
      <w:r w:rsidRPr="00E107DC">
        <w:rPr>
          <w:szCs w:val="24"/>
          <w:shd w:val="clear" w:color="auto" w:fill="FFFFFF"/>
          <w:lang w:val="ru-RU"/>
        </w:rPr>
        <w:t>Рутер за потребе бекап линка на локацијама Наручиоца мора да задовољи следеће техничке спецификације:</w:t>
      </w:r>
    </w:p>
    <w:tbl>
      <w:tblPr>
        <w:tblW w:w="8745" w:type="dxa"/>
        <w:tblInd w:w="93" w:type="dxa"/>
        <w:tblLook w:val="04A0"/>
      </w:tblPr>
      <w:tblGrid>
        <w:gridCol w:w="8745"/>
      </w:tblGrid>
      <w:tr w:rsidR="00A85AE7" w:rsidRPr="00A85AE7" w:rsidTr="0084003B">
        <w:trPr>
          <w:trHeight w:val="300"/>
        </w:trPr>
        <w:tc>
          <w:tcPr>
            <w:tcW w:w="8745" w:type="dxa"/>
            <w:shd w:val="clear" w:color="auto" w:fill="auto"/>
            <w:hideMark/>
          </w:tcPr>
          <w:p w:rsidR="00A85AE7" w:rsidRPr="00E107DC" w:rsidRDefault="00A85AE7" w:rsidP="00E107DC">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 xml:space="preserve">Cisco 2911 Security Bundle или </w:t>
            </w:r>
            <w:r w:rsidR="00E107DC" w:rsidRPr="00E107DC">
              <w:rPr>
                <w:rFonts w:ascii="Times New Roman" w:hAnsi="Times New Roman"/>
                <w:sz w:val="24"/>
                <w:szCs w:val="24"/>
              </w:rPr>
              <w:t>одговарајуће</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максимално 2 RU (rack unit);</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E107DC">
              <w:rPr>
                <w:rFonts w:ascii="Times New Roman" w:hAnsi="Times New Roman"/>
                <w:sz w:val="24"/>
                <w:szCs w:val="24"/>
                <w:lang w:val="ru-RU"/>
              </w:rPr>
              <w:t xml:space="preserve">максимална тежина до 9 </w:t>
            </w:r>
            <w:r w:rsidRPr="00E107DC">
              <w:rPr>
                <w:rFonts w:ascii="Times New Roman" w:hAnsi="Times New Roman"/>
                <w:sz w:val="24"/>
                <w:szCs w:val="24"/>
              </w:rPr>
              <w:t>kg</w:t>
            </w:r>
            <w:r w:rsidRPr="00E107DC">
              <w:rPr>
                <w:rFonts w:ascii="Times New Roman" w:hAnsi="Times New Roman"/>
                <w:sz w:val="24"/>
                <w:szCs w:val="24"/>
                <w:lang w:val="ru-RU"/>
              </w:rPr>
              <w:t xml:space="preserve"> без модула</w:t>
            </w:r>
            <w:r w:rsidRPr="00243A9F">
              <w:rPr>
                <w:rFonts w:ascii="Times New Roman" w:hAnsi="Times New Roman"/>
                <w:sz w:val="24"/>
                <w:szCs w:val="24"/>
                <w:lang w:val="ru-RU"/>
              </w:rPr>
              <w:t>;</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минимално 3x10/100/1000 GE (Gigabit Ethernet) WAN портова;</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E107DC">
              <w:rPr>
                <w:rFonts w:ascii="Times New Roman" w:hAnsi="Times New Roman"/>
                <w:sz w:val="24"/>
                <w:szCs w:val="24"/>
                <w:lang w:val="ru-RU"/>
              </w:rPr>
              <w:t xml:space="preserve">минимално 4 слота за проширење модулима са </w:t>
            </w:r>
            <w:r w:rsidRPr="00E107DC">
              <w:rPr>
                <w:rFonts w:ascii="Times New Roman" w:hAnsi="Times New Roman"/>
                <w:sz w:val="24"/>
                <w:szCs w:val="24"/>
              </w:rPr>
              <w:t>WAN</w:t>
            </w:r>
            <w:r w:rsidRPr="00E107DC">
              <w:rPr>
                <w:rFonts w:ascii="Times New Roman" w:hAnsi="Times New Roman"/>
                <w:sz w:val="24"/>
                <w:szCs w:val="24"/>
                <w:lang w:val="ru-RU"/>
              </w:rPr>
              <w:t xml:space="preserve"> портовима</w:t>
            </w:r>
            <w:r w:rsidRPr="00243A9F">
              <w:rPr>
                <w:rFonts w:ascii="Times New Roman" w:hAnsi="Times New Roman"/>
                <w:sz w:val="24"/>
                <w:szCs w:val="24"/>
                <w:lang w:val="ru-RU"/>
              </w:rPr>
              <w:t>;</w:t>
            </w:r>
          </w:p>
        </w:tc>
      </w:tr>
      <w:tr w:rsidR="00A85AE7" w:rsidRPr="00A85AE7" w:rsidTr="0084003B">
        <w:trPr>
          <w:trHeight w:val="300"/>
        </w:trPr>
        <w:tc>
          <w:tcPr>
            <w:tcW w:w="8745" w:type="dxa"/>
            <w:shd w:val="clear" w:color="auto" w:fill="auto"/>
            <w:hideMark/>
          </w:tcPr>
          <w:p w:rsidR="00A85AE7" w:rsidRPr="00A85AE7"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color w:val="00B050"/>
                <w:sz w:val="24"/>
                <w:szCs w:val="24"/>
                <w:lang w:val="ru-RU"/>
              </w:rPr>
            </w:pPr>
            <w:r w:rsidRPr="00E107DC">
              <w:rPr>
                <w:rFonts w:ascii="Times New Roman" w:hAnsi="Times New Roman"/>
                <w:sz w:val="24"/>
                <w:szCs w:val="24"/>
                <w:lang w:val="ru-RU"/>
              </w:rPr>
              <w:t>минимално 1 слот за сервисне модуле</w:t>
            </w:r>
            <w:r w:rsidRPr="00243A9F">
              <w:rPr>
                <w:rFonts w:ascii="Times New Roman" w:hAnsi="Times New Roman"/>
                <w:color w:val="00B050"/>
                <w:sz w:val="24"/>
                <w:szCs w:val="24"/>
                <w:lang w:val="ru-RU"/>
              </w:rPr>
              <w:t>;</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E107DC">
              <w:rPr>
                <w:rFonts w:ascii="Times New Roman" w:hAnsi="Times New Roman"/>
                <w:sz w:val="24"/>
                <w:szCs w:val="24"/>
                <w:lang w:val="ru-RU"/>
              </w:rPr>
              <w:t>минимално 1 слот за интегрисане сервисне модуле (ИСМ слот)</w:t>
            </w:r>
            <w:r w:rsidRPr="00243A9F">
              <w:rPr>
                <w:rFonts w:ascii="Times New Roman" w:hAnsi="Times New Roman"/>
                <w:sz w:val="24"/>
                <w:szCs w:val="24"/>
                <w:lang w:val="ru-RU"/>
              </w:rPr>
              <w:t>;</w:t>
            </w:r>
          </w:p>
        </w:tc>
      </w:tr>
      <w:tr w:rsidR="00A85AE7" w:rsidRPr="00A85AE7" w:rsidTr="0084003B">
        <w:trPr>
          <w:trHeight w:val="300"/>
        </w:trPr>
        <w:tc>
          <w:tcPr>
            <w:tcW w:w="8745" w:type="dxa"/>
            <w:shd w:val="clear" w:color="auto" w:fill="auto"/>
            <w:hideMark/>
          </w:tcPr>
          <w:p w:rsidR="00A85AE7" w:rsidRPr="00243A9F"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sr-Cyrl-CS"/>
              </w:rPr>
            </w:pPr>
            <w:r w:rsidRPr="00243A9F">
              <w:rPr>
                <w:rFonts w:ascii="Times New Roman" w:hAnsi="Times New Roman"/>
                <w:sz w:val="24"/>
                <w:szCs w:val="24"/>
                <w:lang w:val="sr-Cyrl-CS"/>
              </w:rPr>
              <w:t>минимално 256</w:t>
            </w:r>
            <w:r w:rsidRPr="00E107DC">
              <w:rPr>
                <w:rFonts w:ascii="Times New Roman" w:hAnsi="Times New Roman"/>
                <w:sz w:val="24"/>
                <w:szCs w:val="24"/>
              </w:rPr>
              <w:t>MB</w:t>
            </w:r>
            <w:r w:rsidRPr="00243A9F">
              <w:rPr>
                <w:rFonts w:ascii="Times New Roman" w:hAnsi="Times New Roman"/>
                <w:sz w:val="24"/>
                <w:szCs w:val="24"/>
                <w:lang w:val="sr-Cyrl-CS"/>
              </w:rPr>
              <w:t xml:space="preserve"> </w:t>
            </w:r>
            <w:r w:rsidRPr="00E107DC">
              <w:rPr>
                <w:rFonts w:ascii="Times New Roman" w:hAnsi="Times New Roman"/>
                <w:sz w:val="24"/>
                <w:szCs w:val="24"/>
              </w:rPr>
              <w:t>Flash</w:t>
            </w:r>
            <w:r w:rsidRPr="00243A9F">
              <w:rPr>
                <w:rFonts w:ascii="Times New Roman" w:hAnsi="Times New Roman"/>
                <w:sz w:val="24"/>
                <w:szCs w:val="24"/>
                <w:lang w:val="sr-Cyrl-CS"/>
              </w:rPr>
              <w:t xml:space="preserve"> меморије са могућношћу проширења до 4 </w:t>
            </w:r>
            <w:r w:rsidRPr="00E107DC">
              <w:rPr>
                <w:rFonts w:ascii="Times New Roman" w:hAnsi="Times New Roman"/>
                <w:sz w:val="24"/>
                <w:szCs w:val="24"/>
              </w:rPr>
              <w:t>GB</w:t>
            </w:r>
            <w:r w:rsidRPr="00243A9F">
              <w:rPr>
                <w:rFonts w:ascii="Times New Roman" w:hAnsi="Times New Roman"/>
                <w:sz w:val="24"/>
                <w:szCs w:val="24"/>
                <w:lang w:val="sr-Cyrl-CS"/>
              </w:rPr>
              <w:t>;</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E107DC">
              <w:rPr>
                <w:rFonts w:ascii="Times New Roman" w:hAnsi="Times New Roman"/>
                <w:sz w:val="24"/>
                <w:szCs w:val="24"/>
                <w:lang w:val="ru-RU"/>
              </w:rPr>
              <w:t>минимално 512</w:t>
            </w:r>
            <w:r w:rsidRPr="00E107DC">
              <w:rPr>
                <w:rFonts w:ascii="Times New Roman" w:hAnsi="Times New Roman"/>
                <w:sz w:val="24"/>
                <w:szCs w:val="24"/>
              </w:rPr>
              <w:t>MB</w:t>
            </w:r>
            <w:r w:rsidRPr="00E107DC">
              <w:rPr>
                <w:rFonts w:ascii="Times New Roman" w:hAnsi="Times New Roman"/>
                <w:sz w:val="24"/>
                <w:szCs w:val="24"/>
                <w:lang w:val="ru-RU"/>
              </w:rPr>
              <w:t xml:space="preserve"> </w:t>
            </w:r>
            <w:r w:rsidRPr="00E107DC">
              <w:rPr>
                <w:rFonts w:ascii="Times New Roman" w:hAnsi="Times New Roman"/>
                <w:sz w:val="24"/>
                <w:szCs w:val="24"/>
              </w:rPr>
              <w:t>SDRAM</w:t>
            </w:r>
            <w:r w:rsidRPr="00E107DC">
              <w:rPr>
                <w:rFonts w:ascii="Times New Roman" w:hAnsi="Times New Roman"/>
                <w:sz w:val="24"/>
                <w:szCs w:val="24"/>
                <w:lang w:val="ru-RU"/>
              </w:rPr>
              <w:t>-</w:t>
            </w:r>
            <w:r w:rsidRPr="00E107DC">
              <w:rPr>
                <w:rFonts w:ascii="Times New Roman" w:hAnsi="Times New Roman"/>
                <w:sz w:val="24"/>
                <w:szCs w:val="24"/>
              </w:rPr>
              <w:t>a</w:t>
            </w:r>
            <w:r w:rsidRPr="00E107DC">
              <w:rPr>
                <w:rFonts w:ascii="Times New Roman" w:hAnsi="Times New Roman"/>
                <w:sz w:val="24"/>
                <w:szCs w:val="24"/>
                <w:lang w:val="ru-RU"/>
              </w:rPr>
              <w:t xml:space="preserve"> са могућношћу проширења до 2</w:t>
            </w:r>
            <w:r w:rsidRPr="00E107DC">
              <w:rPr>
                <w:rFonts w:ascii="Times New Roman" w:hAnsi="Times New Roman"/>
                <w:sz w:val="24"/>
                <w:szCs w:val="24"/>
              </w:rPr>
              <w:t>GB</w:t>
            </w:r>
            <w:r w:rsidRPr="00243A9F">
              <w:rPr>
                <w:rFonts w:ascii="Times New Roman" w:hAnsi="Times New Roman"/>
                <w:sz w:val="24"/>
                <w:szCs w:val="24"/>
                <w:lang w:val="ru-RU"/>
              </w:rPr>
              <w:t>;</w:t>
            </w:r>
          </w:p>
        </w:tc>
      </w:tr>
      <w:tr w:rsidR="00A85AE7" w:rsidRPr="00A85AE7" w:rsidTr="0084003B">
        <w:trPr>
          <w:trHeight w:val="300"/>
        </w:trPr>
        <w:tc>
          <w:tcPr>
            <w:tcW w:w="8745" w:type="dxa"/>
            <w:shd w:val="clear" w:color="auto" w:fill="auto"/>
            <w:noWrap/>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минимално 2 USB порта  (v2.0);</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 xml:space="preserve">USB Console Port (Type B); </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Serial Console Port;</w:t>
            </w:r>
          </w:p>
        </w:tc>
      </w:tr>
      <w:tr w:rsidR="00A85AE7" w:rsidRPr="00A85AE7" w:rsidTr="0084003B">
        <w:trPr>
          <w:trHeight w:val="300"/>
        </w:trPr>
        <w:tc>
          <w:tcPr>
            <w:tcW w:w="8745" w:type="dxa"/>
            <w:shd w:val="clear" w:color="auto" w:fill="auto"/>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E107DC">
              <w:rPr>
                <w:rFonts w:ascii="Times New Roman" w:hAnsi="Times New Roman"/>
                <w:sz w:val="24"/>
                <w:szCs w:val="24"/>
              </w:rPr>
              <w:t>Fast/CEF Switching 350000 PPS, 180 Mbps;</w:t>
            </w:r>
          </w:p>
        </w:tc>
      </w:tr>
      <w:tr w:rsidR="00A85AE7" w:rsidRPr="00A85AE7" w:rsidTr="0084003B">
        <w:trPr>
          <w:trHeight w:val="300"/>
        </w:trPr>
        <w:tc>
          <w:tcPr>
            <w:tcW w:w="8745" w:type="dxa"/>
            <w:shd w:val="clear" w:color="auto" w:fill="auto"/>
            <w:hideMark/>
          </w:tcPr>
          <w:p w:rsidR="00A85AE7" w:rsidRPr="00E107DC"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E107DC">
              <w:rPr>
                <w:rFonts w:ascii="Times New Roman" w:hAnsi="Times New Roman"/>
                <w:sz w:val="24"/>
                <w:szCs w:val="24"/>
                <w:lang w:val="ru-RU"/>
              </w:rPr>
              <w:t xml:space="preserve">максимална потрошња напајања до 210 </w:t>
            </w:r>
            <w:r w:rsidRPr="00E107DC">
              <w:rPr>
                <w:rFonts w:ascii="Times New Roman" w:hAnsi="Times New Roman"/>
                <w:sz w:val="24"/>
                <w:szCs w:val="24"/>
              </w:rPr>
              <w:t>W</w:t>
            </w:r>
            <w:r w:rsidRPr="00243A9F">
              <w:rPr>
                <w:rFonts w:ascii="Times New Roman" w:hAnsi="Times New Roman"/>
                <w:sz w:val="24"/>
                <w:szCs w:val="24"/>
                <w:lang w:val="ru-RU"/>
              </w:rPr>
              <w:t>;</w:t>
            </w:r>
          </w:p>
        </w:tc>
      </w:tr>
      <w:tr w:rsidR="00A85AE7" w:rsidRPr="00A85AE7" w:rsidTr="0084003B">
        <w:trPr>
          <w:trHeight w:val="2190"/>
        </w:trPr>
        <w:tc>
          <w:tcPr>
            <w:tcW w:w="8745" w:type="dxa"/>
            <w:shd w:val="clear" w:color="auto" w:fill="auto"/>
            <w:hideMark/>
          </w:tcPr>
          <w:p w:rsidR="00A85AE7" w:rsidRPr="00A85AE7"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color w:val="00B050"/>
                <w:sz w:val="24"/>
                <w:szCs w:val="24"/>
              </w:rPr>
            </w:pPr>
            <w:r w:rsidRPr="00A74870">
              <w:rPr>
                <w:rFonts w:ascii="Times New Roman" w:hAnsi="Times New Roman"/>
                <w:sz w:val="24"/>
                <w:szCs w:val="24"/>
              </w:rPr>
              <w:t>подршка за протоколе:</w:t>
            </w:r>
            <w:r w:rsidRPr="00A85AE7">
              <w:rPr>
                <w:rFonts w:ascii="Times New Roman" w:hAnsi="Times New Roman"/>
                <w:color w:val="00B050"/>
                <w:sz w:val="24"/>
                <w:szCs w:val="24"/>
              </w:rPr>
              <w:t xml:space="preserve"> </w:t>
            </w:r>
            <w:r w:rsidRPr="00E107DC">
              <w:rPr>
                <w:rFonts w:ascii="Times New Roman" w:hAnsi="Times New Roman"/>
                <w:sz w:val="24"/>
                <w:szCs w:val="24"/>
              </w:rPr>
              <w:t>IPv4,</w:t>
            </w:r>
            <w:r w:rsidRPr="00A85AE7">
              <w:rPr>
                <w:rFonts w:ascii="Times New Roman" w:hAnsi="Times New Roman"/>
                <w:color w:val="00B050"/>
                <w:sz w:val="24"/>
                <w:szCs w:val="24"/>
              </w:rPr>
              <w:t xml:space="preserve"> </w:t>
            </w:r>
            <w:r w:rsidRPr="00E107DC">
              <w:rPr>
                <w:rFonts w:ascii="Times New Roman" w:hAnsi="Times New Roman"/>
                <w:sz w:val="24"/>
                <w:szCs w:val="24"/>
              </w:rPr>
              <w:t>IPv6,</w:t>
            </w:r>
            <w:r w:rsidRPr="00A85AE7">
              <w:rPr>
                <w:rFonts w:ascii="Times New Roman" w:hAnsi="Times New Roman"/>
                <w:color w:val="00B050"/>
                <w:sz w:val="24"/>
                <w:szCs w:val="24"/>
              </w:rPr>
              <w:t xml:space="preserve"> </w:t>
            </w:r>
            <w:r w:rsidRPr="00E107DC">
              <w:rPr>
                <w:rFonts w:ascii="Times New Roman" w:hAnsi="Times New Roman"/>
                <w:sz w:val="24"/>
                <w:szCs w:val="24"/>
              </w:rPr>
              <w:t>Static Routes,</w:t>
            </w:r>
            <w:r w:rsidRPr="00A85AE7">
              <w:rPr>
                <w:rFonts w:ascii="Times New Roman" w:hAnsi="Times New Roman"/>
                <w:color w:val="00B050"/>
                <w:sz w:val="24"/>
                <w:szCs w:val="24"/>
              </w:rPr>
              <w:t xml:space="preserve"> </w:t>
            </w:r>
            <w:r w:rsidRPr="00E107DC">
              <w:rPr>
                <w:rFonts w:ascii="Times New Roman" w:hAnsi="Times New Roman"/>
                <w:sz w:val="24"/>
                <w:szCs w:val="24"/>
              </w:rPr>
              <w:t>Open Shortest Path First</w:t>
            </w:r>
            <w:r w:rsidRPr="00A85AE7">
              <w:rPr>
                <w:rFonts w:ascii="Times New Roman" w:hAnsi="Times New Roman"/>
                <w:color w:val="00B050"/>
                <w:sz w:val="24"/>
                <w:szCs w:val="24"/>
              </w:rPr>
              <w:t xml:space="preserve"> </w:t>
            </w:r>
            <w:r w:rsidRPr="00E107DC">
              <w:rPr>
                <w:rFonts w:ascii="Times New Roman" w:hAnsi="Times New Roman"/>
                <w:sz w:val="24"/>
                <w:szCs w:val="24"/>
              </w:rPr>
              <w:t>(OSPF),</w:t>
            </w:r>
            <w:r w:rsidRPr="00A85AE7">
              <w:rPr>
                <w:rFonts w:ascii="Times New Roman" w:hAnsi="Times New Roman"/>
                <w:color w:val="00B050"/>
                <w:sz w:val="24"/>
                <w:szCs w:val="24"/>
              </w:rPr>
              <w:t xml:space="preserve"> </w:t>
            </w:r>
            <w:r w:rsidRPr="00E107DC">
              <w:rPr>
                <w:rFonts w:ascii="Times New Roman" w:hAnsi="Times New Roman"/>
                <w:sz w:val="24"/>
                <w:szCs w:val="24"/>
              </w:rPr>
              <w:t>Enhanced IGRP (EIGRP), Border Gateway Protocol (BGP), BGP Router Reflector,</w:t>
            </w:r>
            <w:r w:rsidRPr="00A85AE7">
              <w:rPr>
                <w:rFonts w:ascii="Times New Roman" w:hAnsi="Times New Roman"/>
                <w:color w:val="00B050"/>
                <w:sz w:val="24"/>
                <w:szCs w:val="24"/>
              </w:rPr>
              <w:t xml:space="preserve"> </w:t>
            </w:r>
            <w:r w:rsidRPr="00E107DC">
              <w:rPr>
                <w:rFonts w:ascii="Times New Roman" w:hAnsi="Times New Roman"/>
                <w:sz w:val="24"/>
                <w:szCs w:val="24"/>
              </w:rPr>
              <w:t>Intermediate System-to-Intermediate System (IS-IS),</w:t>
            </w:r>
            <w:r w:rsidRPr="00A85AE7">
              <w:rPr>
                <w:rFonts w:ascii="Times New Roman" w:hAnsi="Times New Roman"/>
                <w:color w:val="00B050"/>
                <w:sz w:val="24"/>
                <w:szCs w:val="24"/>
              </w:rPr>
              <w:t xml:space="preserve"> </w:t>
            </w:r>
            <w:r w:rsidRPr="00E107DC">
              <w:rPr>
                <w:rFonts w:ascii="Times New Roman" w:hAnsi="Times New Roman"/>
                <w:sz w:val="24"/>
                <w:szCs w:val="24"/>
              </w:rPr>
              <w:t>Multicast Internet Group Management Protocol (IGMPv3)</w:t>
            </w:r>
            <w:r w:rsidRPr="00A85AE7">
              <w:rPr>
                <w:rFonts w:ascii="Times New Roman" w:hAnsi="Times New Roman"/>
                <w:color w:val="00B050"/>
                <w:sz w:val="24"/>
                <w:szCs w:val="24"/>
              </w:rPr>
              <w:t xml:space="preserve"> </w:t>
            </w:r>
            <w:r w:rsidRPr="00E107DC">
              <w:rPr>
                <w:rFonts w:ascii="Times New Roman" w:hAnsi="Times New Roman"/>
                <w:sz w:val="24"/>
                <w:szCs w:val="24"/>
              </w:rPr>
              <w:t>Protocol Independent Multicast sparse mode (PIM SM), PIM</w:t>
            </w:r>
            <w:r w:rsidRPr="00A85AE7">
              <w:rPr>
                <w:rFonts w:ascii="Times New Roman" w:hAnsi="Times New Roman"/>
                <w:color w:val="00B050"/>
                <w:sz w:val="24"/>
                <w:szCs w:val="24"/>
              </w:rPr>
              <w:t xml:space="preserve"> </w:t>
            </w:r>
            <w:r w:rsidRPr="00E107DC">
              <w:rPr>
                <w:rFonts w:ascii="Times New Roman" w:hAnsi="Times New Roman"/>
                <w:sz w:val="24"/>
                <w:szCs w:val="24"/>
              </w:rPr>
              <w:t>Source Specific Multicast (SSM),</w:t>
            </w:r>
            <w:r w:rsidRPr="00A85AE7">
              <w:rPr>
                <w:rFonts w:ascii="Times New Roman" w:hAnsi="Times New Roman"/>
                <w:color w:val="00B050"/>
                <w:sz w:val="24"/>
                <w:szCs w:val="24"/>
              </w:rPr>
              <w:t xml:space="preserve"> </w:t>
            </w:r>
            <w:r w:rsidRPr="00E107DC">
              <w:rPr>
                <w:rFonts w:ascii="Times New Roman" w:hAnsi="Times New Roman"/>
                <w:sz w:val="24"/>
                <w:szCs w:val="24"/>
              </w:rPr>
              <w:t>Distance Vector Multicast Routing Protocol (DVMRP),</w:t>
            </w:r>
            <w:r w:rsidRPr="00A85AE7">
              <w:rPr>
                <w:rFonts w:ascii="Times New Roman" w:hAnsi="Times New Roman"/>
                <w:color w:val="00B050"/>
                <w:sz w:val="24"/>
                <w:szCs w:val="24"/>
              </w:rPr>
              <w:t xml:space="preserve"> </w:t>
            </w:r>
            <w:r w:rsidRPr="00E107DC">
              <w:rPr>
                <w:rFonts w:ascii="Times New Roman" w:hAnsi="Times New Roman"/>
                <w:sz w:val="24"/>
                <w:szCs w:val="24"/>
              </w:rPr>
              <w:t>IPSec, Generic Routing Encapsulation (GRE),</w:t>
            </w:r>
            <w:r w:rsidRPr="00A85AE7">
              <w:rPr>
                <w:rFonts w:ascii="Times New Roman" w:hAnsi="Times New Roman"/>
                <w:color w:val="00B050"/>
                <w:sz w:val="24"/>
                <w:szCs w:val="24"/>
              </w:rPr>
              <w:t xml:space="preserve"> </w:t>
            </w:r>
            <w:r w:rsidRPr="00E107DC">
              <w:rPr>
                <w:rFonts w:ascii="Times New Roman" w:hAnsi="Times New Roman"/>
                <w:sz w:val="24"/>
                <w:szCs w:val="24"/>
              </w:rPr>
              <w:t>Bi-Directional Forwarding Detection (BVD)</w:t>
            </w:r>
            <w:r w:rsidRPr="00A85AE7">
              <w:rPr>
                <w:rFonts w:ascii="Times New Roman" w:hAnsi="Times New Roman"/>
                <w:color w:val="00B050"/>
                <w:sz w:val="24"/>
                <w:szCs w:val="24"/>
              </w:rPr>
              <w:t xml:space="preserve">, </w:t>
            </w:r>
            <w:r w:rsidRPr="00E107DC">
              <w:rPr>
                <w:rFonts w:ascii="Times New Roman" w:hAnsi="Times New Roman"/>
                <w:sz w:val="24"/>
                <w:szCs w:val="24"/>
              </w:rPr>
              <w:t>IPv4-to-IPv6 Multicast, MPLS</w:t>
            </w:r>
            <w:r w:rsidRPr="00A85AE7">
              <w:rPr>
                <w:rFonts w:ascii="Times New Roman" w:hAnsi="Times New Roman"/>
                <w:color w:val="00B050"/>
                <w:sz w:val="24"/>
                <w:szCs w:val="24"/>
              </w:rPr>
              <w:t xml:space="preserve">, </w:t>
            </w:r>
            <w:r w:rsidRPr="00E107DC">
              <w:rPr>
                <w:rFonts w:ascii="Times New Roman" w:hAnsi="Times New Roman"/>
                <w:sz w:val="24"/>
                <w:szCs w:val="24"/>
              </w:rPr>
              <w:t>L2TPv3</w:t>
            </w:r>
            <w:r w:rsidRPr="00A85AE7">
              <w:rPr>
                <w:rFonts w:ascii="Times New Roman" w:hAnsi="Times New Roman"/>
                <w:color w:val="00B050"/>
                <w:sz w:val="24"/>
                <w:szCs w:val="24"/>
              </w:rPr>
              <w:t xml:space="preserve">, </w:t>
            </w:r>
            <w:r w:rsidRPr="00E107DC">
              <w:rPr>
                <w:rFonts w:ascii="Times New Roman" w:hAnsi="Times New Roman"/>
                <w:sz w:val="24"/>
                <w:szCs w:val="24"/>
              </w:rPr>
              <w:t>802.1ag, 802.3ah,</w:t>
            </w:r>
            <w:r w:rsidRPr="00A85AE7">
              <w:rPr>
                <w:rFonts w:ascii="Times New Roman" w:hAnsi="Times New Roman"/>
                <w:color w:val="00B050"/>
                <w:sz w:val="24"/>
                <w:szCs w:val="24"/>
              </w:rPr>
              <w:t xml:space="preserve"> </w:t>
            </w:r>
            <w:r w:rsidRPr="00E107DC">
              <w:rPr>
                <w:rFonts w:ascii="Times New Roman" w:hAnsi="Times New Roman"/>
                <w:sz w:val="24"/>
                <w:szCs w:val="24"/>
              </w:rPr>
              <w:t>L2 и L3 VPN;</w:t>
            </w:r>
          </w:p>
        </w:tc>
      </w:tr>
      <w:tr w:rsidR="00A85AE7" w:rsidRPr="00A85AE7" w:rsidTr="0084003B">
        <w:trPr>
          <w:trHeight w:val="1200"/>
        </w:trPr>
        <w:tc>
          <w:tcPr>
            <w:tcW w:w="8745" w:type="dxa"/>
            <w:shd w:val="clear" w:color="auto" w:fill="auto"/>
            <w:hideMark/>
          </w:tcPr>
          <w:p w:rsidR="00A85AE7" w:rsidRPr="00A85AE7"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color w:val="00B050"/>
                <w:sz w:val="24"/>
                <w:szCs w:val="24"/>
              </w:rPr>
            </w:pPr>
            <w:r w:rsidRPr="00E107DC">
              <w:rPr>
                <w:rFonts w:ascii="Times New Roman" w:hAnsi="Times New Roman"/>
                <w:sz w:val="24"/>
                <w:szCs w:val="24"/>
              </w:rPr>
              <w:t>подршка за енкапсулацију: Ethernet, 802.1q VLAN, Point-to-Point Protocol</w:t>
            </w:r>
            <w:r w:rsidRPr="00A85AE7">
              <w:rPr>
                <w:rFonts w:ascii="Times New Roman" w:hAnsi="Times New Roman"/>
                <w:color w:val="00B050"/>
                <w:sz w:val="24"/>
                <w:szCs w:val="24"/>
              </w:rPr>
              <w:t xml:space="preserve"> </w:t>
            </w:r>
            <w:r w:rsidRPr="00E107DC">
              <w:rPr>
                <w:rFonts w:ascii="Times New Roman" w:hAnsi="Times New Roman"/>
                <w:sz w:val="24"/>
                <w:szCs w:val="24"/>
              </w:rPr>
              <w:t>(PPP), Multilink Point-to-Point Protocol (MLPPP), Frame Relay, Multilink Frame Relay</w:t>
            </w:r>
            <w:r w:rsidRPr="00A85AE7">
              <w:rPr>
                <w:rFonts w:ascii="Times New Roman" w:hAnsi="Times New Roman"/>
                <w:color w:val="00B050"/>
                <w:sz w:val="24"/>
                <w:szCs w:val="24"/>
              </w:rPr>
              <w:t xml:space="preserve"> </w:t>
            </w:r>
            <w:r w:rsidRPr="00A74870">
              <w:rPr>
                <w:rFonts w:ascii="Times New Roman" w:hAnsi="Times New Roman"/>
                <w:sz w:val="24"/>
                <w:szCs w:val="24"/>
              </w:rPr>
              <w:t>(MLFR) (FR.15 and FR.16), High-Level Data Link Control (HDLC),</w:t>
            </w:r>
            <w:r w:rsidRPr="00A85AE7">
              <w:rPr>
                <w:rFonts w:ascii="Times New Roman" w:hAnsi="Times New Roman"/>
                <w:color w:val="00B050"/>
                <w:sz w:val="24"/>
                <w:szCs w:val="24"/>
              </w:rPr>
              <w:t xml:space="preserve"> </w:t>
            </w:r>
            <w:r w:rsidRPr="00A74870">
              <w:rPr>
                <w:rFonts w:ascii="Times New Roman" w:hAnsi="Times New Roman"/>
                <w:sz w:val="24"/>
                <w:szCs w:val="24"/>
              </w:rPr>
              <w:t>Serial (RS-232, RS-449, X.21, V.35, and EIA-530),</w:t>
            </w:r>
            <w:r w:rsidRPr="00A85AE7">
              <w:rPr>
                <w:rFonts w:ascii="Times New Roman" w:hAnsi="Times New Roman"/>
                <w:color w:val="00B050"/>
                <w:sz w:val="24"/>
                <w:szCs w:val="24"/>
              </w:rPr>
              <w:t xml:space="preserve"> </w:t>
            </w:r>
            <w:r w:rsidRPr="00A74870">
              <w:rPr>
                <w:rFonts w:ascii="Times New Roman" w:hAnsi="Times New Roman"/>
                <w:sz w:val="24"/>
                <w:szCs w:val="24"/>
              </w:rPr>
              <w:t>Point-to-Point Protocol over Ethernet (PPPoE), и ATM;</w:t>
            </w:r>
          </w:p>
        </w:tc>
      </w:tr>
      <w:tr w:rsidR="00A85AE7" w:rsidRPr="00A85AE7" w:rsidTr="0084003B">
        <w:trPr>
          <w:trHeight w:val="1005"/>
        </w:trPr>
        <w:tc>
          <w:tcPr>
            <w:tcW w:w="8745" w:type="dxa"/>
            <w:shd w:val="clear" w:color="auto" w:fill="auto"/>
            <w:hideMark/>
          </w:tcPr>
          <w:p w:rsidR="00A85AE7" w:rsidRPr="00A74870"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A74870">
              <w:rPr>
                <w:rFonts w:ascii="Times New Roman" w:hAnsi="Times New Roman"/>
                <w:sz w:val="24"/>
                <w:szCs w:val="24"/>
              </w:rPr>
              <w:t>подршка за манипулацију саобраћаја: QoS, Class-Based Weighted Fair Queuing (CBWFQ), Weighted Random Early Detection (WRED), Hierarchical QoS, Policy-Based Routing (PBR), Performance Routing (PfR), и Network-Based Advanced Routing (NBAR);</w:t>
            </w:r>
          </w:p>
        </w:tc>
      </w:tr>
      <w:tr w:rsidR="00A85AE7" w:rsidRPr="00A85AE7" w:rsidTr="0084003B">
        <w:trPr>
          <w:trHeight w:val="600"/>
        </w:trPr>
        <w:tc>
          <w:tcPr>
            <w:tcW w:w="8745" w:type="dxa"/>
            <w:shd w:val="clear" w:color="auto" w:fill="auto"/>
            <w:hideMark/>
          </w:tcPr>
          <w:p w:rsidR="00A85AE7" w:rsidRPr="00243A9F"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sr-Cyrl-CS"/>
              </w:rPr>
            </w:pPr>
            <w:r w:rsidRPr="00243A9F">
              <w:rPr>
                <w:rFonts w:ascii="Times New Roman" w:hAnsi="Times New Roman"/>
                <w:sz w:val="24"/>
                <w:szCs w:val="24"/>
                <w:lang w:val="sr-Cyrl-CS"/>
              </w:rPr>
              <w:t xml:space="preserve">подршка за </w:t>
            </w:r>
            <w:r w:rsidRPr="00A74870">
              <w:rPr>
                <w:rFonts w:ascii="Times New Roman" w:hAnsi="Times New Roman"/>
                <w:sz w:val="24"/>
                <w:szCs w:val="24"/>
              </w:rPr>
              <w:t>first</w:t>
            </w:r>
            <w:r w:rsidRPr="00243A9F">
              <w:rPr>
                <w:rFonts w:ascii="Times New Roman" w:hAnsi="Times New Roman"/>
                <w:sz w:val="24"/>
                <w:szCs w:val="24"/>
                <w:lang w:val="sr-Cyrl-CS"/>
              </w:rPr>
              <w:t>-</w:t>
            </w:r>
            <w:r w:rsidRPr="00A74870">
              <w:rPr>
                <w:rFonts w:ascii="Times New Roman" w:hAnsi="Times New Roman"/>
                <w:sz w:val="24"/>
                <w:szCs w:val="24"/>
              </w:rPr>
              <w:t>hop</w:t>
            </w:r>
            <w:r w:rsidRPr="00243A9F">
              <w:rPr>
                <w:rFonts w:ascii="Times New Roman" w:hAnsi="Times New Roman"/>
                <w:sz w:val="24"/>
                <w:szCs w:val="24"/>
                <w:lang w:val="sr-Cyrl-CS"/>
              </w:rPr>
              <w:t>-</w:t>
            </w:r>
            <w:r w:rsidRPr="00A74870">
              <w:rPr>
                <w:rFonts w:ascii="Times New Roman" w:hAnsi="Times New Roman"/>
                <w:sz w:val="24"/>
                <w:szCs w:val="24"/>
              </w:rPr>
              <w:t>redundancy</w:t>
            </w:r>
            <w:r w:rsidRPr="00243A9F">
              <w:rPr>
                <w:rFonts w:ascii="Times New Roman" w:hAnsi="Times New Roman"/>
                <w:sz w:val="24"/>
                <w:szCs w:val="24"/>
                <w:lang w:val="sr-Cyrl-CS"/>
              </w:rPr>
              <w:t xml:space="preserve"> </w:t>
            </w:r>
            <w:r w:rsidRPr="00A74870">
              <w:rPr>
                <w:rFonts w:ascii="Times New Roman" w:hAnsi="Times New Roman"/>
                <w:sz w:val="24"/>
                <w:szCs w:val="24"/>
              </w:rPr>
              <w:t>protokol</w:t>
            </w:r>
            <w:r w:rsidRPr="00243A9F">
              <w:rPr>
                <w:rFonts w:ascii="Times New Roman" w:hAnsi="Times New Roman"/>
                <w:sz w:val="24"/>
                <w:szCs w:val="24"/>
                <w:lang w:val="sr-Cyrl-CS"/>
              </w:rPr>
              <w:t xml:space="preserve"> у </w:t>
            </w:r>
            <w:r w:rsidRPr="00A74870">
              <w:rPr>
                <w:rFonts w:ascii="Times New Roman" w:hAnsi="Times New Roman"/>
                <w:sz w:val="24"/>
                <w:szCs w:val="24"/>
              </w:rPr>
              <w:t>active</w:t>
            </w:r>
            <w:r w:rsidRPr="00243A9F">
              <w:rPr>
                <w:rFonts w:ascii="Times New Roman" w:hAnsi="Times New Roman"/>
                <w:sz w:val="24"/>
                <w:szCs w:val="24"/>
                <w:lang w:val="sr-Cyrl-CS"/>
              </w:rPr>
              <w:t>/</w:t>
            </w:r>
            <w:r w:rsidRPr="00A74870">
              <w:rPr>
                <w:rFonts w:ascii="Times New Roman" w:hAnsi="Times New Roman"/>
                <w:sz w:val="24"/>
                <w:szCs w:val="24"/>
              </w:rPr>
              <w:t>standby</w:t>
            </w:r>
            <w:r w:rsidRPr="00243A9F">
              <w:rPr>
                <w:rFonts w:ascii="Times New Roman" w:hAnsi="Times New Roman"/>
                <w:sz w:val="24"/>
                <w:szCs w:val="24"/>
                <w:lang w:val="sr-Cyrl-CS"/>
              </w:rPr>
              <w:t xml:space="preserve"> режиму рада интероперабилан са постојећим рутером </w:t>
            </w:r>
            <w:r w:rsidRPr="00A74870">
              <w:rPr>
                <w:rFonts w:ascii="Times New Roman" w:hAnsi="Times New Roman"/>
                <w:sz w:val="24"/>
                <w:szCs w:val="24"/>
              </w:rPr>
              <w:t>Cisco</w:t>
            </w:r>
            <w:r w:rsidRPr="00243A9F">
              <w:rPr>
                <w:rFonts w:ascii="Times New Roman" w:hAnsi="Times New Roman"/>
                <w:sz w:val="24"/>
                <w:szCs w:val="24"/>
                <w:lang w:val="sr-Cyrl-CS"/>
              </w:rPr>
              <w:t xml:space="preserve"> 2811;</w:t>
            </w:r>
          </w:p>
        </w:tc>
      </w:tr>
      <w:tr w:rsidR="00A85AE7" w:rsidRPr="00A85AE7" w:rsidTr="0084003B">
        <w:trPr>
          <w:trHeight w:val="558"/>
        </w:trPr>
        <w:tc>
          <w:tcPr>
            <w:tcW w:w="8745" w:type="dxa"/>
            <w:shd w:val="clear" w:color="auto" w:fill="auto"/>
            <w:hideMark/>
          </w:tcPr>
          <w:p w:rsidR="00A85AE7" w:rsidRPr="00243A9F"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sr-Cyrl-CS"/>
              </w:rPr>
            </w:pPr>
            <w:r w:rsidRPr="00243A9F">
              <w:rPr>
                <w:rFonts w:ascii="Times New Roman" w:hAnsi="Times New Roman"/>
                <w:sz w:val="24"/>
                <w:szCs w:val="24"/>
                <w:lang w:val="sr-Cyrl-CS"/>
              </w:rPr>
              <w:t>подршка за хардверску енкрипцију (</w:t>
            </w:r>
            <w:r w:rsidRPr="00A74870">
              <w:rPr>
                <w:rFonts w:ascii="Times New Roman" w:hAnsi="Times New Roman"/>
                <w:sz w:val="24"/>
                <w:szCs w:val="24"/>
              </w:rPr>
              <w:t>Onboard</w:t>
            </w:r>
            <w:r w:rsidRPr="00243A9F">
              <w:rPr>
                <w:rFonts w:ascii="Times New Roman" w:hAnsi="Times New Roman"/>
                <w:sz w:val="24"/>
                <w:szCs w:val="24"/>
                <w:lang w:val="sr-Cyrl-CS"/>
              </w:rPr>
              <w:t xml:space="preserve"> </w:t>
            </w:r>
            <w:r w:rsidRPr="00A74870">
              <w:rPr>
                <w:rFonts w:ascii="Times New Roman" w:hAnsi="Times New Roman"/>
                <w:sz w:val="24"/>
                <w:szCs w:val="24"/>
              </w:rPr>
              <w:t>hardware</w:t>
            </w:r>
            <w:r w:rsidRPr="00243A9F">
              <w:rPr>
                <w:rFonts w:ascii="Times New Roman" w:hAnsi="Times New Roman"/>
                <w:sz w:val="24"/>
                <w:szCs w:val="24"/>
                <w:lang w:val="sr-Cyrl-CS"/>
              </w:rPr>
              <w:t xml:space="preserve"> </w:t>
            </w:r>
            <w:r w:rsidRPr="00A74870">
              <w:rPr>
                <w:rFonts w:ascii="Times New Roman" w:hAnsi="Times New Roman"/>
                <w:sz w:val="24"/>
                <w:szCs w:val="24"/>
              </w:rPr>
              <w:t>VPN</w:t>
            </w:r>
            <w:r w:rsidRPr="00243A9F">
              <w:rPr>
                <w:rFonts w:ascii="Times New Roman" w:hAnsi="Times New Roman"/>
                <w:sz w:val="24"/>
                <w:szCs w:val="24"/>
                <w:lang w:val="sr-Cyrl-CS"/>
              </w:rPr>
              <w:t xml:space="preserve"> </w:t>
            </w:r>
            <w:r w:rsidRPr="00A74870">
              <w:rPr>
                <w:rFonts w:ascii="Times New Roman" w:hAnsi="Times New Roman"/>
                <w:sz w:val="24"/>
                <w:szCs w:val="24"/>
              </w:rPr>
              <w:t>acceleration</w:t>
            </w:r>
            <w:r w:rsidRPr="00243A9F">
              <w:rPr>
                <w:rFonts w:ascii="Times New Roman" w:hAnsi="Times New Roman"/>
                <w:sz w:val="24"/>
                <w:szCs w:val="24"/>
                <w:lang w:val="sr-Cyrl-CS"/>
              </w:rPr>
              <w:t xml:space="preserve">, </w:t>
            </w:r>
            <w:r w:rsidRPr="00A74870">
              <w:rPr>
                <w:rFonts w:ascii="Times New Roman" w:hAnsi="Times New Roman"/>
                <w:sz w:val="24"/>
                <w:szCs w:val="24"/>
              </w:rPr>
              <w:t>DES</w:t>
            </w:r>
            <w:r w:rsidRPr="00243A9F">
              <w:rPr>
                <w:rFonts w:ascii="Times New Roman" w:hAnsi="Times New Roman"/>
                <w:sz w:val="24"/>
                <w:szCs w:val="24"/>
                <w:lang w:val="sr-Cyrl-CS"/>
              </w:rPr>
              <w:t>, 3</w:t>
            </w:r>
            <w:r w:rsidRPr="00A74870">
              <w:rPr>
                <w:rFonts w:ascii="Times New Roman" w:hAnsi="Times New Roman"/>
                <w:sz w:val="24"/>
                <w:szCs w:val="24"/>
              </w:rPr>
              <w:t>DES</w:t>
            </w:r>
            <w:r w:rsidRPr="00243A9F">
              <w:rPr>
                <w:rFonts w:ascii="Times New Roman" w:hAnsi="Times New Roman"/>
                <w:sz w:val="24"/>
                <w:szCs w:val="24"/>
                <w:lang w:val="sr-Cyrl-CS"/>
              </w:rPr>
              <w:t xml:space="preserve"> и </w:t>
            </w:r>
            <w:r w:rsidRPr="00A74870">
              <w:rPr>
                <w:rFonts w:ascii="Times New Roman" w:hAnsi="Times New Roman"/>
                <w:sz w:val="24"/>
                <w:szCs w:val="24"/>
              </w:rPr>
              <w:t>AES</w:t>
            </w:r>
            <w:r w:rsidRPr="00243A9F">
              <w:rPr>
                <w:rFonts w:ascii="Times New Roman" w:hAnsi="Times New Roman"/>
                <w:sz w:val="24"/>
                <w:szCs w:val="24"/>
                <w:lang w:val="sr-Cyrl-CS"/>
              </w:rPr>
              <w:t xml:space="preserve">); </w:t>
            </w:r>
          </w:p>
        </w:tc>
      </w:tr>
      <w:tr w:rsidR="00A85AE7" w:rsidRPr="00A85AE7" w:rsidTr="0084003B">
        <w:trPr>
          <w:trHeight w:val="300"/>
        </w:trPr>
        <w:tc>
          <w:tcPr>
            <w:tcW w:w="8745" w:type="dxa"/>
            <w:shd w:val="clear" w:color="auto" w:fill="auto"/>
            <w:hideMark/>
          </w:tcPr>
          <w:p w:rsidR="00A85AE7" w:rsidRPr="00A74870"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rPr>
            </w:pPr>
            <w:r w:rsidRPr="00A74870">
              <w:rPr>
                <w:rFonts w:ascii="Times New Roman" w:hAnsi="Times New Roman"/>
                <w:sz w:val="24"/>
                <w:szCs w:val="24"/>
              </w:rPr>
              <w:lastRenderedPageBreak/>
              <w:t>подршка за најмање 32 VLANa;</w:t>
            </w:r>
          </w:p>
        </w:tc>
      </w:tr>
      <w:tr w:rsidR="00A85AE7" w:rsidRPr="00A85AE7" w:rsidTr="0084003B">
        <w:trPr>
          <w:trHeight w:val="300"/>
        </w:trPr>
        <w:tc>
          <w:tcPr>
            <w:tcW w:w="8745" w:type="dxa"/>
            <w:shd w:val="clear" w:color="auto" w:fill="auto"/>
            <w:hideMark/>
          </w:tcPr>
          <w:p w:rsidR="00A85AE7" w:rsidRPr="00A74870"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A74870">
              <w:rPr>
                <w:rFonts w:ascii="Times New Roman" w:hAnsi="Times New Roman"/>
                <w:sz w:val="24"/>
                <w:szCs w:val="24"/>
                <w:lang w:val="ru-RU"/>
              </w:rPr>
              <w:t xml:space="preserve">могућност проширења са минимално  </w:t>
            </w:r>
            <w:r w:rsidRPr="00A74870">
              <w:rPr>
                <w:rFonts w:ascii="Times New Roman" w:hAnsi="Times New Roman"/>
                <w:sz w:val="24"/>
                <w:szCs w:val="24"/>
              </w:rPr>
              <w:t>FXS</w:t>
            </w:r>
            <w:r w:rsidRPr="00A74870">
              <w:rPr>
                <w:rFonts w:ascii="Times New Roman" w:hAnsi="Times New Roman"/>
                <w:sz w:val="24"/>
                <w:szCs w:val="24"/>
                <w:lang w:val="ru-RU"/>
              </w:rPr>
              <w:t xml:space="preserve">: 40,  </w:t>
            </w:r>
            <w:r w:rsidRPr="00A74870">
              <w:rPr>
                <w:rFonts w:ascii="Times New Roman" w:hAnsi="Times New Roman"/>
                <w:sz w:val="24"/>
                <w:szCs w:val="24"/>
              </w:rPr>
              <w:t>FXO</w:t>
            </w:r>
            <w:r w:rsidRPr="00A74870">
              <w:rPr>
                <w:rFonts w:ascii="Times New Roman" w:hAnsi="Times New Roman"/>
                <w:sz w:val="24"/>
                <w:szCs w:val="24"/>
                <w:lang w:val="ru-RU"/>
              </w:rPr>
              <w:t xml:space="preserve">: 28 и </w:t>
            </w:r>
            <w:r w:rsidRPr="00A74870">
              <w:rPr>
                <w:rFonts w:ascii="Times New Roman" w:hAnsi="Times New Roman"/>
                <w:sz w:val="24"/>
                <w:szCs w:val="24"/>
              </w:rPr>
              <w:t>BRI</w:t>
            </w:r>
            <w:r w:rsidRPr="00A74870">
              <w:rPr>
                <w:rFonts w:ascii="Times New Roman" w:hAnsi="Times New Roman"/>
                <w:sz w:val="24"/>
                <w:szCs w:val="24"/>
                <w:lang w:val="ru-RU"/>
              </w:rPr>
              <w:t>: 16 интерфејса</w:t>
            </w:r>
            <w:r w:rsidRPr="00243A9F">
              <w:rPr>
                <w:rFonts w:ascii="Times New Roman" w:hAnsi="Times New Roman"/>
                <w:sz w:val="24"/>
                <w:szCs w:val="24"/>
                <w:lang w:val="ru-RU"/>
              </w:rPr>
              <w:t>;</w:t>
            </w:r>
          </w:p>
        </w:tc>
      </w:tr>
      <w:tr w:rsidR="00A85AE7" w:rsidRPr="00A85AE7" w:rsidTr="0084003B">
        <w:trPr>
          <w:trHeight w:val="360"/>
        </w:trPr>
        <w:tc>
          <w:tcPr>
            <w:tcW w:w="8745" w:type="dxa"/>
            <w:shd w:val="clear" w:color="auto" w:fill="auto"/>
            <w:hideMark/>
          </w:tcPr>
          <w:p w:rsidR="00A85AE7" w:rsidRPr="00243A9F"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sr-Cyrl-CS"/>
              </w:rPr>
            </w:pPr>
            <w:r w:rsidRPr="00243A9F">
              <w:rPr>
                <w:rFonts w:ascii="Times New Roman" w:hAnsi="Times New Roman"/>
                <w:sz w:val="24"/>
                <w:szCs w:val="24"/>
                <w:lang w:val="sr-Cyrl-CS"/>
              </w:rPr>
              <w:t>могућност проширења са минимално  40</w:t>
            </w:r>
            <w:r w:rsidRPr="00A74870">
              <w:rPr>
                <w:rFonts w:ascii="Times New Roman" w:hAnsi="Times New Roman"/>
                <w:sz w:val="24"/>
                <w:szCs w:val="24"/>
              </w:rPr>
              <w:t>x</w:t>
            </w:r>
            <w:r w:rsidRPr="00243A9F">
              <w:rPr>
                <w:rFonts w:ascii="Times New Roman" w:hAnsi="Times New Roman"/>
                <w:sz w:val="24"/>
                <w:szCs w:val="24"/>
                <w:lang w:val="sr-Cyrl-CS"/>
              </w:rPr>
              <w:t xml:space="preserve">10/100 </w:t>
            </w:r>
            <w:r w:rsidRPr="00A74870">
              <w:rPr>
                <w:rFonts w:ascii="Times New Roman" w:hAnsi="Times New Roman"/>
                <w:sz w:val="24"/>
                <w:szCs w:val="24"/>
              </w:rPr>
              <w:t>Fa</w:t>
            </w:r>
            <w:r w:rsidRPr="00243A9F">
              <w:rPr>
                <w:rFonts w:ascii="Times New Roman" w:hAnsi="Times New Roman"/>
                <w:sz w:val="24"/>
                <w:szCs w:val="24"/>
                <w:lang w:val="sr-Cyrl-CS"/>
              </w:rPr>
              <w:t xml:space="preserve"> (</w:t>
            </w:r>
            <w:r w:rsidRPr="00A74870">
              <w:rPr>
                <w:rFonts w:ascii="Times New Roman" w:hAnsi="Times New Roman"/>
                <w:sz w:val="24"/>
                <w:szCs w:val="24"/>
              </w:rPr>
              <w:t>Fast</w:t>
            </w:r>
            <w:r w:rsidRPr="00243A9F">
              <w:rPr>
                <w:rFonts w:ascii="Times New Roman" w:hAnsi="Times New Roman"/>
                <w:sz w:val="24"/>
                <w:szCs w:val="24"/>
                <w:lang w:val="sr-Cyrl-CS"/>
              </w:rPr>
              <w:t xml:space="preserve"> </w:t>
            </w:r>
            <w:r w:rsidRPr="00A74870">
              <w:rPr>
                <w:rFonts w:ascii="Times New Roman" w:hAnsi="Times New Roman"/>
                <w:sz w:val="24"/>
                <w:szCs w:val="24"/>
              </w:rPr>
              <w:t>Ethernet</w:t>
            </w:r>
            <w:r w:rsidRPr="00243A9F">
              <w:rPr>
                <w:rFonts w:ascii="Times New Roman" w:hAnsi="Times New Roman"/>
                <w:sz w:val="24"/>
                <w:szCs w:val="24"/>
                <w:lang w:val="sr-Cyrl-CS"/>
              </w:rPr>
              <w:t xml:space="preserve">) </w:t>
            </w:r>
            <w:r w:rsidRPr="00A74870">
              <w:rPr>
                <w:rFonts w:ascii="Times New Roman" w:hAnsi="Times New Roman"/>
                <w:sz w:val="24"/>
                <w:szCs w:val="24"/>
              </w:rPr>
              <w:t>LAN</w:t>
            </w:r>
            <w:r w:rsidRPr="00243A9F">
              <w:rPr>
                <w:rFonts w:ascii="Times New Roman" w:hAnsi="Times New Roman"/>
                <w:sz w:val="24"/>
                <w:szCs w:val="24"/>
                <w:lang w:val="sr-Cyrl-CS"/>
              </w:rPr>
              <w:t xml:space="preserve"> портова са </w:t>
            </w:r>
            <w:r w:rsidRPr="00A74870">
              <w:rPr>
                <w:rFonts w:ascii="Times New Roman" w:hAnsi="Times New Roman"/>
                <w:sz w:val="24"/>
                <w:szCs w:val="24"/>
              </w:rPr>
              <w:t>PoE</w:t>
            </w:r>
            <w:r w:rsidRPr="00243A9F">
              <w:rPr>
                <w:rFonts w:ascii="Times New Roman" w:hAnsi="Times New Roman"/>
                <w:sz w:val="24"/>
                <w:szCs w:val="24"/>
                <w:lang w:val="sr-Cyrl-CS"/>
              </w:rPr>
              <w:t>;</w:t>
            </w:r>
          </w:p>
        </w:tc>
      </w:tr>
      <w:tr w:rsidR="00A85AE7" w:rsidRPr="00A85AE7" w:rsidTr="0084003B">
        <w:trPr>
          <w:trHeight w:val="405"/>
        </w:trPr>
        <w:tc>
          <w:tcPr>
            <w:tcW w:w="8745" w:type="dxa"/>
            <w:shd w:val="clear" w:color="auto" w:fill="auto"/>
            <w:hideMark/>
          </w:tcPr>
          <w:p w:rsidR="00A85AE7" w:rsidRPr="00A74870"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ru-RU"/>
              </w:rPr>
            </w:pPr>
            <w:r w:rsidRPr="00A74870">
              <w:rPr>
                <w:rFonts w:ascii="Times New Roman" w:hAnsi="Times New Roman"/>
                <w:sz w:val="24"/>
                <w:szCs w:val="24"/>
                <w:lang w:val="ru-RU"/>
              </w:rPr>
              <w:t>могућност подршке за острвски режим рада телефоније за минимално 50 корисника</w:t>
            </w:r>
            <w:r w:rsidRPr="00243A9F">
              <w:rPr>
                <w:rFonts w:ascii="Times New Roman" w:hAnsi="Times New Roman"/>
                <w:sz w:val="24"/>
                <w:szCs w:val="24"/>
                <w:lang w:val="ru-RU"/>
              </w:rPr>
              <w:t>;</w:t>
            </w:r>
          </w:p>
        </w:tc>
      </w:tr>
      <w:tr w:rsidR="00A85AE7" w:rsidRPr="00A85AE7" w:rsidTr="0084003B">
        <w:trPr>
          <w:trHeight w:val="300"/>
        </w:trPr>
        <w:tc>
          <w:tcPr>
            <w:tcW w:w="8745" w:type="dxa"/>
            <w:shd w:val="clear" w:color="auto" w:fill="auto"/>
            <w:hideMark/>
          </w:tcPr>
          <w:p w:rsidR="00A85AE7" w:rsidRPr="00243A9F"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sr-Cyrl-CS"/>
              </w:rPr>
            </w:pPr>
            <w:r w:rsidRPr="00243A9F">
              <w:rPr>
                <w:rFonts w:ascii="Times New Roman" w:hAnsi="Times New Roman"/>
                <w:sz w:val="24"/>
                <w:szCs w:val="24"/>
                <w:lang w:val="sr-Cyrl-CS"/>
              </w:rPr>
              <w:t xml:space="preserve">поршка за </w:t>
            </w:r>
            <w:r w:rsidRPr="00A74870">
              <w:rPr>
                <w:rFonts w:ascii="Times New Roman" w:hAnsi="Times New Roman"/>
                <w:sz w:val="24"/>
                <w:szCs w:val="24"/>
              </w:rPr>
              <w:t>Telnet</w:t>
            </w:r>
            <w:r w:rsidRPr="00243A9F">
              <w:rPr>
                <w:rFonts w:ascii="Times New Roman" w:hAnsi="Times New Roman"/>
                <w:sz w:val="24"/>
                <w:szCs w:val="24"/>
                <w:lang w:val="sr-Cyrl-CS"/>
              </w:rPr>
              <w:t xml:space="preserve">, </w:t>
            </w:r>
            <w:r w:rsidRPr="00A74870">
              <w:rPr>
                <w:rFonts w:ascii="Times New Roman" w:hAnsi="Times New Roman"/>
                <w:sz w:val="24"/>
                <w:szCs w:val="24"/>
              </w:rPr>
              <w:t>SNMPv</w:t>
            </w:r>
            <w:r w:rsidRPr="00243A9F">
              <w:rPr>
                <w:rFonts w:ascii="Times New Roman" w:hAnsi="Times New Roman"/>
                <w:sz w:val="24"/>
                <w:szCs w:val="24"/>
                <w:lang w:val="sr-Cyrl-CS"/>
              </w:rPr>
              <w:t xml:space="preserve">3,  </w:t>
            </w:r>
            <w:r w:rsidRPr="00A74870">
              <w:rPr>
                <w:rFonts w:ascii="Times New Roman" w:hAnsi="Times New Roman"/>
                <w:sz w:val="24"/>
                <w:szCs w:val="24"/>
              </w:rPr>
              <w:t>SSH</w:t>
            </w:r>
            <w:r w:rsidRPr="00243A9F">
              <w:rPr>
                <w:rFonts w:ascii="Times New Roman" w:hAnsi="Times New Roman"/>
                <w:sz w:val="24"/>
                <w:szCs w:val="24"/>
                <w:lang w:val="sr-Cyrl-CS"/>
              </w:rPr>
              <w:t xml:space="preserve">, </w:t>
            </w:r>
            <w:r w:rsidRPr="00A74870">
              <w:rPr>
                <w:rFonts w:ascii="Times New Roman" w:hAnsi="Times New Roman"/>
                <w:sz w:val="24"/>
                <w:szCs w:val="24"/>
              </w:rPr>
              <w:t>CLI</w:t>
            </w:r>
            <w:r w:rsidRPr="00243A9F">
              <w:rPr>
                <w:rFonts w:ascii="Times New Roman" w:hAnsi="Times New Roman"/>
                <w:sz w:val="24"/>
                <w:szCs w:val="24"/>
                <w:lang w:val="sr-Cyrl-CS"/>
              </w:rPr>
              <w:t xml:space="preserve"> и </w:t>
            </w:r>
            <w:r w:rsidRPr="00A74870">
              <w:rPr>
                <w:rFonts w:ascii="Times New Roman" w:hAnsi="Times New Roman"/>
                <w:sz w:val="24"/>
                <w:szCs w:val="24"/>
              </w:rPr>
              <w:t>HTTP</w:t>
            </w:r>
            <w:r w:rsidRPr="00243A9F">
              <w:rPr>
                <w:rFonts w:ascii="Times New Roman" w:hAnsi="Times New Roman"/>
                <w:sz w:val="24"/>
                <w:szCs w:val="24"/>
                <w:lang w:val="sr-Cyrl-CS"/>
              </w:rPr>
              <w:t xml:space="preserve"> менаџмент;</w:t>
            </w:r>
          </w:p>
        </w:tc>
      </w:tr>
      <w:tr w:rsidR="00A85AE7" w:rsidRPr="00A85AE7" w:rsidTr="0084003B">
        <w:trPr>
          <w:trHeight w:val="615"/>
        </w:trPr>
        <w:tc>
          <w:tcPr>
            <w:tcW w:w="8745" w:type="dxa"/>
            <w:shd w:val="clear" w:color="auto" w:fill="auto"/>
            <w:hideMark/>
          </w:tcPr>
          <w:p w:rsidR="00A85AE7" w:rsidRPr="00243A9F" w:rsidRDefault="00A85AE7" w:rsidP="002F1D48">
            <w:pPr>
              <w:pStyle w:val="ListParagraph"/>
              <w:numPr>
                <w:ilvl w:val="0"/>
                <w:numId w:val="21"/>
              </w:numPr>
              <w:suppressAutoHyphens/>
              <w:spacing w:after="0" w:line="100" w:lineRule="atLeast"/>
              <w:ind w:left="987"/>
              <w:contextualSpacing w:val="0"/>
              <w:jc w:val="both"/>
              <w:rPr>
                <w:rFonts w:ascii="Times New Roman" w:hAnsi="Times New Roman"/>
                <w:sz w:val="24"/>
                <w:szCs w:val="24"/>
                <w:lang w:val="sr-Cyrl-CS"/>
              </w:rPr>
            </w:pPr>
            <w:r w:rsidRPr="00243A9F">
              <w:rPr>
                <w:rFonts w:ascii="Times New Roman" w:hAnsi="Times New Roman"/>
                <w:sz w:val="24"/>
                <w:szCs w:val="24"/>
                <w:lang w:val="sr-Cyrl-CS"/>
              </w:rPr>
              <w:t xml:space="preserve">могућност надгледања и управљања кроз постојећи </w:t>
            </w:r>
            <w:r w:rsidRPr="00A74870">
              <w:rPr>
                <w:rFonts w:ascii="Times New Roman" w:hAnsi="Times New Roman"/>
                <w:sz w:val="24"/>
                <w:szCs w:val="24"/>
              </w:rPr>
              <w:t>CiscoWorks</w:t>
            </w:r>
            <w:r w:rsidRPr="00243A9F">
              <w:rPr>
                <w:rFonts w:ascii="Times New Roman" w:hAnsi="Times New Roman"/>
                <w:sz w:val="24"/>
                <w:szCs w:val="24"/>
                <w:lang w:val="sr-Cyrl-CS"/>
              </w:rPr>
              <w:t xml:space="preserve"> </w:t>
            </w:r>
            <w:r w:rsidRPr="00A74870">
              <w:rPr>
                <w:rFonts w:ascii="Times New Roman" w:hAnsi="Times New Roman"/>
                <w:sz w:val="24"/>
                <w:szCs w:val="24"/>
              </w:rPr>
              <w:t>LAN</w:t>
            </w:r>
            <w:r w:rsidRPr="00243A9F">
              <w:rPr>
                <w:rFonts w:ascii="Times New Roman" w:hAnsi="Times New Roman"/>
                <w:sz w:val="24"/>
                <w:szCs w:val="24"/>
                <w:lang w:val="sr-Cyrl-CS"/>
              </w:rPr>
              <w:t xml:space="preserve"> </w:t>
            </w:r>
            <w:r w:rsidRPr="00A74870">
              <w:rPr>
                <w:rFonts w:ascii="Times New Roman" w:hAnsi="Times New Roman"/>
                <w:sz w:val="24"/>
                <w:szCs w:val="24"/>
              </w:rPr>
              <w:t>Management</w:t>
            </w:r>
            <w:r w:rsidRPr="00243A9F">
              <w:rPr>
                <w:rFonts w:ascii="Times New Roman" w:hAnsi="Times New Roman"/>
                <w:sz w:val="24"/>
                <w:szCs w:val="24"/>
                <w:lang w:val="sr-Cyrl-CS"/>
              </w:rPr>
              <w:t xml:space="preserve"> </w:t>
            </w:r>
            <w:r w:rsidRPr="00A74870">
              <w:rPr>
                <w:rFonts w:ascii="Times New Roman" w:hAnsi="Times New Roman"/>
                <w:sz w:val="24"/>
                <w:szCs w:val="24"/>
              </w:rPr>
              <w:t>Solution</w:t>
            </w:r>
            <w:r w:rsidRPr="00243A9F">
              <w:rPr>
                <w:rFonts w:ascii="Times New Roman" w:hAnsi="Times New Roman"/>
                <w:sz w:val="24"/>
                <w:szCs w:val="24"/>
                <w:lang w:val="sr-Cyrl-CS"/>
              </w:rPr>
              <w:t>.</w:t>
            </w:r>
          </w:p>
        </w:tc>
      </w:tr>
    </w:tbl>
    <w:p w:rsidR="00A85AE7" w:rsidRPr="00A74870" w:rsidRDefault="00A85AE7" w:rsidP="00A85AE7">
      <w:pPr>
        <w:tabs>
          <w:tab w:val="clear" w:pos="1440"/>
          <w:tab w:val="left" w:pos="750"/>
          <w:tab w:val="left" w:pos="1530"/>
        </w:tabs>
        <w:suppressAutoHyphens/>
        <w:rPr>
          <w:szCs w:val="24"/>
          <w:shd w:val="clear" w:color="auto" w:fill="FFFFFF"/>
        </w:rPr>
      </w:pPr>
      <w:r w:rsidRPr="00A85AE7">
        <w:rPr>
          <w:color w:val="00B050"/>
          <w:szCs w:val="24"/>
          <w:shd w:val="clear" w:color="auto" w:fill="FFFFFF"/>
        </w:rPr>
        <w:tab/>
      </w:r>
      <w:r w:rsidRPr="00A85AE7">
        <w:rPr>
          <w:color w:val="00B050"/>
          <w:szCs w:val="24"/>
          <w:shd w:val="clear" w:color="auto" w:fill="FFFFFF"/>
        </w:rPr>
        <w:tab/>
      </w:r>
      <w:r w:rsidRPr="00A74870">
        <w:rPr>
          <w:szCs w:val="24"/>
          <w:shd w:val="clear" w:color="auto" w:fill="FFFFFF"/>
        </w:rPr>
        <w:t>Понуђач је дужан да у сарадњи са произвођачем наведене опреме, за време трајања уговора, Наручиоцу омогући:</w:t>
      </w:r>
    </w:p>
    <w:p w:rsidR="00A85AE7" w:rsidRPr="00A74870" w:rsidRDefault="00A85AE7" w:rsidP="002F1D48">
      <w:pPr>
        <w:numPr>
          <w:ilvl w:val="0"/>
          <w:numId w:val="20"/>
        </w:numPr>
        <w:tabs>
          <w:tab w:val="clear" w:pos="1440"/>
          <w:tab w:val="left" w:pos="750"/>
          <w:tab w:val="left" w:pos="1530"/>
        </w:tabs>
        <w:suppressAutoHyphens/>
        <w:rPr>
          <w:szCs w:val="24"/>
          <w:shd w:val="clear" w:color="auto" w:fill="FFFFFF"/>
        </w:rPr>
      </w:pPr>
      <w:r w:rsidRPr="00A74870">
        <w:rPr>
          <w:szCs w:val="24"/>
          <w:shd w:val="clear" w:color="auto" w:fill="FFFFFF"/>
        </w:rPr>
        <w:t>директан приступ Наручиоца и понуђача техничком центру произвођача опреме путем електронске поште, телефона или интернета 24х7 (24 часа дневно, седам дана у недељи);</w:t>
      </w:r>
    </w:p>
    <w:p w:rsidR="00A85AE7" w:rsidRPr="00A74870" w:rsidRDefault="00A85AE7" w:rsidP="002F1D48">
      <w:pPr>
        <w:numPr>
          <w:ilvl w:val="0"/>
          <w:numId w:val="20"/>
        </w:numPr>
        <w:tabs>
          <w:tab w:val="clear" w:pos="1440"/>
          <w:tab w:val="left" w:pos="750"/>
          <w:tab w:val="left" w:pos="1530"/>
        </w:tabs>
        <w:suppressAutoHyphens/>
        <w:rPr>
          <w:szCs w:val="24"/>
          <w:shd w:val="clear" w:color="auto" w:fill="FFFFFF"/>
        </w:rPr>
      </w:pPr>
      <w:r w:rsidRPr="00A74870">
        <w:rPr>
          <w:szCs w:val="24"/>
          <w:shd w:val="clear" w:color="auto" w:fill="FFFFFF"/>
        </w:rPr>
        <w:t>директан приступ Наручиоца центру за software произвођача опреме који укључује исправке грешака као и редовне измене понуђеног software-a (minor and major upgrade);</w:t>
      </w:r>
    </w:p>
    <w:p w:rsidR="00A85AE7" w:rsidRPr="00A74870" w:rsidRDefault="00A85AE7" w:rsidP="002F1D48">
      <w:pPr>
        <w:numPr>
          <w:ilvl w:val="0"/>
          <w:numId w:val="20"/>
        </w:numPr>
        <w:tabs>
          <w:tab w:val="clear" w:pos="1440"/>
          <w:tab w:val="left" w:pos="750"/>
          <w:tab w:val="left" w:pos="1530"/>
        </w:tabs>
        <w:suppressAutoHyphens/>
        <w:rPr>
          <w:szCs w:val="24"/>
          <w:shd w:val="clear" w:color="auto" w:fill="FFFFFF"/>
        </w:rPr>
      </w:pPr>
      <w:r w:rsidRPr="00A74870">
        <w:rPr>
          <w:szCs w:val="24"/>
          <w:shd w:val="clear" w:color="auto" w:fill="FFFFFF"/>
        </w:rPr>
        <w:t>директан приступ Наручиоца и понуђача сервисном центру произвођача опреме у циљу подношења захтева за замену опреме у случају квара;</w:t>
      </w:r>
    </w:p>
    <w:p w:rsidR="00A85AE7" w:rsidRPr="00A74870" w:rsidRDefault="00A85AE7" w:rsidP="002F1D48">
      <w:pPr>
        <w:numPr>
          <w:ilvl w:val="0"/>
          <w:numId w:val="20"/>
        </w:numPr>
        <w:tabs>
          <w:tab w:val="clear" w:pos="1440"/>
          <w:tab w:val="left" w:pos="750"/>
          <w:tab w:val="left" w:pos="1530"/>
        </w:tabs>
        <w:suppressAutoHyphens/>
        <w:rPr>
          <w:szCs w:val="24"/>
          <w:shd w:val="clear" w:color="auto" w:fill="FFFFFF"/>
        </w:rPr>
      </w:pPr>
      <w:r w:rsidRPr="00A74870">
        <w:rPr>
          <w:szCs w:val="24"/>
          <w:shd w:val="clear" w:color="auto" w:fill="FFFFFF"/>
        </w:rPr>
        <w:t>замену опреме у случају квара по моделу 8</w:t>
      </w:r>
      <w:r w:rsidRPr="00A74870">
        <w:rPr>
          <w:szCs w:val="24"/>
          <w:shd w:val="clear" w:color="auto" w:fill="FFFFFF"/>
          <w:lang w:val="en-US"/>
        </w:rPr>
        <w:t>x</w:t>
      </w:r>
      <w:r w:rsidRPr="00A74870">
        <w:rPr>
          <w:szCs w:val="24"/>
          <w:shd w:val="clear" w:color="auto" w:fill="FFFFFF"/>
          <w:lang w:val="ru-RU"/>
        </w:rPr>
        <w:t>5</w:t>
      </w:r>
      <w:r w:rsidRPr="00A74870">
        <w:rPr>
          <w:szCs w:val="24"/>
          <w:shd w:val="clear" w:color="auto" w:fill="FFFFFF"/>
          <w:lang w:val="en-US"/>
        </w:rPr>
        <w:t>xNBD</w:t>
      </w:r>
      <w:r w:rsidRPr="00A74870">
        <w:rPr>
          <w:szCs w:val="24"/>
          <w:shd w:val="clear" w:color="auto" w:fill="FFFFFF"/>
          <w:lang w:val="ru-RU"/>
        </w:rPr>
        <w:t xml:space="preserve">, </w:t>
      </w:r>
      <w:r w:rsidRPr="00A74870">
        <w:rPr>
          <w:szCs w:val="24"/>
          <w:shd w:val="clear" w:color="auto" w:fill="FFFFFF"/>
        </w:rPr>
        <w:t>до истека важности уговора.</w:t>
      </w:r>
    </w:p>
    <w:p w:rsidR="00A85AE7" w:rsidRPr="00A85AE7" w:rsidRDefault="00B74772" w:rsidP="00A85AE7">
      <w:pPr>
        <w:keepNext/>
        <w:tabs>
          <w:tab w:val="left" w:pos="720"/>
          <w:tab w:val="left" w:pos="1080"/>
        </w:tabs>
        <w:ind w:left="720"/>
        <w:rPr>
          <w:color w:val="00B050"/>
          <w:szCs w:val="24"/>
        </w:rPr>
      </w:pPr>
      <w:r>
        <w:rPr>
          <w:rFonts w:cs="Tahoma"/>
          <w:b/>
          <w:i/>
          <w:shd w:val="clear" w:color="auto" w:fill="FFFFFF"/>
        </w:rPr>
        <w:t>Напомена: доставити изјаву произвођача потписану од стране овлашћеног лица којом се потврђује претходно наведено</w:t>
      </w:r>
    </w:p>
    <w:p w:rsidR="00A85AE7" w:rsidRPr="00A85AE7" w:rsidRDefault="00A85AE7" w:rsidP="00A85AE7">
      <w:pPr>
        <w:rPr>
          <w:rFonts w:ascii="Arial" w:hAnsi="Arial" w:cs="Arial"/>
          <w:color w:val="00B050"/>
          <w:sz w:val="22"/>
          <w:szCs w:val="22"/>
        </w:rPr>
      </w:pPr>
    </w:p>
    <w:tbl>
      <w:tblPr>
        <w:tblW w:w="0" w:type="auto"/>
        <w:tblInd w:w="308" w:type="dxa"/>
        <w:tblLayout w:type="fixed"/>
        <w:tblLook w:val="0000"/>
      </w:tblPr>
      <w:tblGrid>
        <w:gridCol w:w="5650"/>
        <w:gridCol w:w="3510"/>
      </w:tblGrid>
      <w:tr w:rsidR="00A85AE7" w:rsidRPr="00A85AE7" w:rsidTr="0084003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243A9F" w:rsidRDefault="00A85AE7" w:rsidP="0084003B">
            <w:pPr>
              <w:keepLines/>
              <w:widowControl/>
              <w:tabs>
                <w:tab w:val="clear" w:pos="1440"/>
              </w:tabs>
              <w:jc w:val="left"/>
              <w:rPr>
                <w:rFonts w:eastAsia="TimesNewRomanPSMT"/>
                <w:bCs/>
                <w:szCs w:val="24"/>
                <w:lang w:val="ru-RU"/>
              </w:rPr>
            </w:pPr>
            <w:r w:rsidRPr="00243A9F">
              <w:t xml:space="preserve">Укупна цена услуга обезбеђења </w:t>
            </w:r>
            <w:r w:rsidRPr="00243A9F">
              <w:rPr>
                <w:lang w:val="sr-Latn-CS"/>
              </w:rPr>
              <w:t xml:space="preserve">Back-up </w:t>
            </w:r>
            <w:r w:rsidRPr="00243A9F">
              <w:t>линкова</w:t>
            </w:r>
            <w:r w:rsidRPr="00243A9F">
              <w:rPr>
                <w:b/>
                <w:szCs w:val="24"/>
              </w:rPr>
              <w:t xml:space="preserve"> </w:t>
            </w:r>
            <w:r w:rsidRPr="00243A9F">
              <w:t>је:</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243A9F" w:rsidRDefault="00A85AE7" w:rsidP="0084003B">
            <w:pPr>
              <w:keepLines/>
              <w:widowControl/>
              <w:tabs>
                <w:tab w:val="clear" w:pos="1440"/>
              </w:tabs>
              <w:jc w:val="center"/>
            </w:pPr>
          </w:p>
          <w:p w:rsidR="00A85AE7" w:rsidRPr="00243A9F" w:rsidRDefault="00A85AE7" w:rsidP="0084003B">
            <w:pPr>
              <w:keepLines/>
              <w:widowControl/>
              <w:tabs>
                <w:tab w:val="clear" w:pos="1440"/>
              </w:tabs>
              <w:jc w:val="center"/>
              <w:rPr>
                <w:lang w:val="ru-RU"/>
              </w:rPr>
            </w:pPr>
            <w:r w:rsidRPr="00243A9F">
              <w:t>_____________ динара без ПДВ</w:t>
            </w:r>
          </w:p>
          <w:p w:rsidR="00A85AE7" w:rsidRPr="00243A9F" w:rsidRDefault="00A85AE7" w:rsidP="0084003B">
            <w:pPr>
              <w:snapToGrid w:val="0"/>
              <w:jc w:val="center"/>
              <w:rPr>
                <w:rFonts w:eastAsia="TimesNewRomanPSMT"/>
                <w:bCs/>
                <w:szCs w:val="24"/>
                <w:lang w:val="ru-RU"/>
              </w:rPr>
            </w:pPr>
          </w:p>
        </w:tc>
      </w:tr>
      <w:tr w:rsidR="00A85AE7" w:rsidRPr="00A85AE7" w:rsidTr="0084003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vAlign w:val="center"/>
          </w:tcPr>
          <w:p w:rsidR="00A85AE7" w:rsidRPr="00A74870" w:rsidRDefault="00A85AE7" w:rsidP="0084003B">
            <w:pPr>
              <w:snapToGrid w:val="0"/>
              <w:rPr>
                <w:noProof/>
              </w:rPr>
            </w:pPr>
            <w:r w:rsidRPr="00A74870">
              <w:rPr>
                <w:noProof/>
              </w:rPr>
              <w:t xml:space="preserve">Рок плаћања је: (не може бити дужи од 45 дана </w:t>
            </w:r>
            <w:r w:rsidRPr="00A74870">
              <w:rPr>
                <w:szCs w:val="24"/>
              </w:rPr>
              <w:t>од дана пријема исправног рачуна)</w:t>
            </w:r>
          </w:p>
        </w:tc>
        <w:tc>
          <w:tcPr>
            <w:tcW w:w="3510" w:type="dxa"/>
            <w:tcBorders>
              <w:top w:val="single" w:sz="4" w:space="0" w:color="000000"/>
              <w:left w:val="single" w:sz="4" w:space="0" w:color="auto"/>
              <w:bottom w:val="single" w:sz="4" w:space="0" w:color="000000"/>
              <w:right w:val="single" w:sz="4" w:space="0" w:color="000000"/>
            </w:tcBorders>
            <w:shd w:val="clear" w:color="auto" w:fill="auto"/>
            <w:vAlign w:val="center"/>
          </w:tcPr>
          <w:p w:rsidR="00A85AE7" w:rsidRPr="00A74870" w:rsidRDefault="00A85AE7" w:rsidP="0084003B">
            <w:pPr>
              <w:snapToGrid w:val="0"/>
              <w:rPr>
                <w:noProof/>
              </w:rPr>
            </w:pPr>
            <w:r w:rsidRPr="00A74870">
              <w:rPr>
                <w:rFonts w:eastAsia="TimesNewRomanPSMT"/>
                <w:bCs/>
                <w:szCs w:val="24"/>
                <w:lang w:val="ru-RU"/>
              </w:rPr>
              <w:t>___________________ дана</w:t>
            </w:r>
          </w:p>
        </w:tc>
      </w:tr>
      <w:tr w:rsidR="00A85AE7" w:rsidRPr="00A85AE7" w:rsidTr="0084003B">
        <w:trPr>
          <w:trHeight w:val="638"/>
        </w:trPr>
        <w:tc>
          <w:tcPr>
            <w:tcW w:w="5650" w:type="dxa"/>
            <w:tcBorders>
              <w:top w:val="single" w:sz="4" w:space="0" w:color="000000"/>
              <w:left w:val="single" w:sz="4" w:space="0" w:color="000000"/>
              <w:bottom w:val="single" w:sz="4" w:space="0" w:color="000000"/>
              <w:right w:val="single" w:sz="4" w:space="0" w:color="auto"/>
            </w:tcBorders>
            <w:shd w:val="clear" w:color="auto" w:fill="auto"/>
          </w:tcPr>
          <w:p w:rsidR="00A85AE7" w:rsidRPr="00A74870" w:rsidRDefault="00A85AE7" w:rsidP="009C4C81">
            <w:pPr>
              <w:rPr>
                <w:szCs w:val="24"/>
                <w:highlight w:val="green"/>
              </w:rPr>
            </w:pPr>
            <w:r w:rsidRPr="00A74870">
              <w:rPr>
                <w:szCs w:val="24"/>
              </w:rPr>
              <w:t>Рок за извршење предметних услуга: (не може бити дужи од 5 дана од дана закључења уговора)</w:t>
            </w:r>
          </w:p>
        </w:tc>
        <w:tc>
          <w:tcPr>
            <w:tcW w:w="3510" w:type="dxa"/>
            <w:tcBorders>
              <w:top w:val="single" w:sz="4" w:space="0" w:color="000000"/>
              <w:left w:val="single" w:sz="4" w:space="0" w:color="auto"/>
              <w:bottom w:val="single" w:sz="4" w:space="0" w:color="000000"/>
              <w:right w:val="single" w:sz="4" w:space="0" w:color="000000"/>
            </w:tcBorders>
            <w:shd w:val="clear" w:color="auto" w:fill="auto"/>
          </w:tcPr>
          <w:p w:rsidR="00A85AE7" w:rsidRPr="00A74870" w:rsidRDefault="00A85AE7" w:rsidP="0084003B">
            <w:pPr>
              <w:snapToGrid w:val="0"/>
              <w:rPr>
                <w:rFonts w:eastAsia="TimesNewRomanPSMT"/>
                <w:bCs/>
                <w:szCs w:val="24"/>
                <w:lang w:val="ru-RU"/>
              </w:rPr>
            </w:pPr>
          </w:p>
          <w:p w:rsidR="00A85AE7" w:rsidRPr="00A74870" w:rsidRDefault="00A85AE7" w:rsidP="0084003B">
            <w:pPr>
              <w:snapToGrid w:val="0"/>
              <w:rPr>
                <w:rFonts w:eastAsia="TimesNewRomanPSMT"/>
                <w:bCs/>
                <w:szCs w:val="24"/>
                <w:lang w:val="ru-RU"/>
              </w:rPr>
            </w:pPr>
            <w:r w:rsidRPr="00A74870">
              <w:rPr>
                <w:rFonts w:eastAsia="TimesNewRomanPSMT"/>
                <w:bCs/>
                <w:szCs w:val="24"/>
                <w:lang w:val="ru-RU"/>
              </w:rPr>
              <w:t>___________________ дана</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одзива за обезбеђење техничке подршке на удаљеној локацији - ГП Батровци: (не може бити дужи од 2 (два) сата од сата 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отклањања квара на удаљеној локацији - ГП Батровци: (не може бити дуже од 8 (осам) сати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одзива за обезбеђење техничке подршке на централној локацији - ЕРЦ: (не може бити дужи од 2 (два) сата од сата пријема позива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Време отклањања квара на централној локацији - ЕРЦ: (не може бити дуже од 4 (четири) сата од момента одзива)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сата/и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A74870" w:rsidRDefault="00A85AE7" w:rsidP="0084003B">
            <w:pPr>
              <w:rPr>
                <w:szCs w:val="24"/>
              </w:rPr>
            </w:pPr>
            <w:r w:rsidRPr="00A74870">
              <w:rPr>
                <w:szCs w:val="24"/>
              </w:rPr>
              <w:t>Рок за решавање рекламације: (не може бити дужи од 3 (три) дана од дана квантитативно-квалитативне примопредаје односно од дана сачињавања записника о рекламацији)</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p>
          <w:p w:rsidR="00A85AE7" w:rsidRPr="004725A9" w:rsidRDefault="00A85AE7" w:rsidP="0084003B">
            <w:pPr>
              <w:snapToGrid w:val="0"/>
              <w:rPr>
                <w:rFonts w:eastAsia="TimesNewRomanPSMT"/>
                <w:bCs/>
                <w:szCs w:val="24"/>
                <w:lang w:val="ru-RU"/>
              </w:rPr>
            </w:pPr>
            <w:r w:rsidRPr="004725A9">
              <w:rPr>
                <w:rFonts w:eastAsia="TimesNewRomanPSMT"/>
                <w:bCs/>
                <w:szCs w:val="24"/>
                <w:lang w:val="ru-RU"/>
              </w:rPr>
              <w:t>___________________ дана</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243A9F" w:rsidRDefault="00A85AE7" w:rsidP="0084003B">
            <w:pPr>
              <w:rPr>
                <w:szCs w:val="24"/>
              </w:rPr>
            </w:pPr>
            <w:r w:rsidRPr="00243A9F">
              <w:rPr>
                <w:szCs w:val="24"/>
              </w:rPr>
              <w:lastRenderedPageBreak/>
              <w:t>Гаранција на извршене услуге: (не може бити краћа од 12 (дванаест) месеци од дана квантитативно-квалитативне примопредаје)</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r w:rsidRPr="00243A9F">
              <w:rPr>
                <w:rFonts w:eastAsia="TimesNewRomanPSMT"/>
                <w:bCs/>
                <w:szCs w:val="24"/>
                <w:lang w:val="ru-RU"/>
              </w:rPr>
              <w:t>___________________ месеци</w:t>
            </w:r>
          </w:p>
        </w:tc>
      </w:tr>
      <w:tr w:rsidR="00A85AE7" w:rsidRPr="00A85AE7" w:rsidTr="0084003B">
        <w:trPr>
          <w:trHeight w:val="575"/>
        </w:trPr>
        <w:tc>
          <w:tcPr>
            <w:tcW w:w="5650" w:type="dxa"/>
            <w:tcBorders>
              <w:top w:val="single" w:sz="4" w:space="0" w:color="000000"/>
              <w:left w:val="single" w:sz="4" w:space="0" w:color="000000"/>
              <w:bottom w:val="single" w:sz="4" w:space="0" w:color="000000"/>
            </w:tcBorders>
            <w:shd w:val="clear" w:color="auto" w:fill="auto"/>
          </w:tcPr>
          <w:p w:rsidR="00A85AE7" w:rsidRPr="00243A9F" w:rsidRDefault="00A85AE7" w:rsidP="0084003B">
            <w:pPr>
              <w:rPr>
                <w:szCs w:val="24"/>
                <w:highlight w:val="green"/>
              </w:rPr>
            </w:pPr>
            <w:r w:rsidRPr="00243A9F">
              <w:rPr>
                <w:szCs w:val="24"/>
              </w:rPr>
              <w:t>Рок одазива на позив Наручиоца за предузимање радњи на отклањању евентуалних недостатака у квалитету извршених услуга, који се појаве у току трајања гарантног рока је: (не може бити дужи од 24 (двадесетчетири) сата од сата пријема писаног захтева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r w:rsidRPr="00243A9F">
              <w:rPr>
                <w:rFonts w:eastAsia="TimesNewRomanPSMT"/>
                <w:bCs/>
                <w:szCs w:val="24"/>
                <w:lang w:val="ru-RU"/>
              </w:rPr>
              <w:t>___________________ сата/и</w:t>
            </w:r>
          </w:p>
        </w:tc>
      </w:tr>
      <w:tr w:rsidR="00A85AE7" w:rsidRPr="00A85AE7" w:rsidTr="0084003B">
        <w:tc>
          <w:tcPr>
            <w:tcW w:w="5650" w:type="dxa"/>
            <w:tcBorders>
              <w:top w:val="single" w:sz="4" w:space="0" w:color="000000"/>
              <w:left w:val="single" w:sz="4" w:space="0" w:color="000000"/>
              <w:bottom w:val="single" w:sz="4" w:space="0" w:color="000000"/>
            </w:tcBorders>
            <w:shd w:val="clear" w:color="auto" w:fill="auto"/>
          </w:tcPr>
          <w:p w:rsidR="00A85AE7" w:rsidRPr="00243A9F" w:rsidRDefault="00A85AE7" w:rsidP="0084003B">
            <w:pPr>
              <w:rPr>
                <w:szCs w:val="24"/>
                <w:highlight w:val="green"/>
              </w:rPr>
            </w:pPr>
            <w:r w:rsidRPr="00243A9F">
              <w:rPr>
                <w:szCs w:val="24"/>
              </w:rPr>
              <w:t>Рок за отклањање недостатака току трајања гарантног рока је: (не може бити дужи од 3 (три) дана од дана пријема писаног захтева Наручиоца)</w:t>
            </w:r>
          </w:p>
        </w:tc>
        <w:tc>
          <w:tcPr>
            <w:tcW w:w="3510" w:type="dxa"/>
            <w:tcBorders>
              <w:top w:val="single" w:sz="4" w:space="0" w:color="000000"/>
              <w:left w:val="single" w:sz="4" w:space="0" w:color="000000"/>
              <w:bottom w:val="single" w:sz="4" w:space="0" w:color="000000"/>
              <w:right w:val="single" w:sz="4" w:space="0" w:color="000000"/>
            </w:tcBorders>
            <w:shd w:val="clear" w:color="auto" w:fill="auto"/>
          </w:tcPr>
          <w:p w:rsidR="00A85AE7" w:rsidRPr="00243A9F" w:rsidRDefault="00A85AE7" w:rsidP="0084003B">
            <w:pPr>
              <w:snapToGrid w:val="0"/>
              <w:rPr>
                <w:rFonts w:eastAsia="TimesNewRomanPSMT"/>
                <w:bCs/>
                <w:szCs w:val="24"/>
                <w:lang w:val="ru-RU"/>
              </w:rPr>
            </w:pPr>
          </w:p>
          <w:p w:rsidR="00A85AE7" w:rsidRPr="00243A9F" w:rsidRDefault="00A85AE7" w:rsidP="0084003B">
            <w:pPr>
              <w:snapToGrid w:val="0"/>
              <w:rPr>
                <w:rFonts w:eastAsia="TimesNewRomanPSMT"/>
                <w:bCs/>
                <w:szCs w:val="24"/>
                <w:lang w:val="ru-RU"/>
              </w:rPr>
            </w:pPr>
            <w:r w:rsidRPr="00243A9F">
              <w:rPr>
                <w:rFonts w:eastAsia="TimesNewRomanPSMT"/>
                <w:bCs/>
                <w:szCs w:val="24"/>
                <w:lang w:val="ru-RU"/>
              </w:rPr>
              <w:t>___________________ дана</w:t>
            </w:r>
          </w:p>
        </w:tc>
      </w:tr>
    </w:tbl>
    <w:p w:rsidR="00A85AE7" w:rsidRPr="00A85AE7" w:rsidRDefault="00A85AE7" w:rsidP="00A85AE7">
      <w:pPr>
        <w:rPr>
          <w:color w:val="00B050"/>
          <w:sz w:val="16"/>
          <w:szCs w:val="16"/>
        </w:rPr>
      </w:pPr>
    </w:p>
    <w:p w:rsidR="00A85AE7" w:rsidRPr="00A85AE7" w:rsidRDefault="00A85AE7" w:rsidP="00A85AE7">
      <w:pPr>
        <w:rPr>
          <w:color w:val="00B050"/>
          <w:sz w:val="16"/>
          <w:szCs w:val="16"/>
        </w:rPr>
      </w:pPr>
    </w:p>
    <w:p w:rsidR="00A85AE7" w:rsidRPr="00A85AE7" w:rsidRDefault="00A85AE7" w:rsidP="00A85AE7">
      <w:pPr>
        <w:rPr>
          <w:color w:val="00B050"/>
          <w:sz w:val="16"/>
          <w:szCs w:val="16"/>
        </w:rPr>
      </w:pPr>
    </w:p>
    <w:p w:rsidR="00A85AE7" w:rsidRPr="00A85AE7" w:rsidRDefault="00A85AE7" w:rsidP="00A85AE7">
      <w:pPr>
        <w:rPr>
          <w:color w:val="00B050"/>
          <w:sz w:val="16"/>
          <w:szCs w:val="16"/>
        </w:rPr>
      </w:pPr>
    </w:p>
    <w:tbl>
      <w:tblPr>
        <w:tblW w:w="8466" w:type="dxa"/>
        <w:jc w:val="center"/>
        <w:tblLook w:val="01E0"/>
      </w:tblPr>
      <w:tblGrid>
        <w:gridCol w:w="2628"/>
        <w:gridCol w:w="2520"/>
        <w:gridCol w:w="3318"/>
      </w:tblGrid>
      <w:tr w:rsidR="00A85AE7" w:rsidRPr="00016CED" w:rsidTr="0084003B">
        <w:trPr>
          <w:jc w:val="center"/>
        </w:trPr>
        <w:tc>
          <w:tcPr>
            <w:tcW w:w="2628" w:type="dxa"/>
            <w:shd w:val="clear" w:color="auto" w:fill="auto"/>
          </w:tcPr>
          <w:p w:rsidR="00A85AE7" w:rsidRPr="00016CED" w:rsidRDefault="00A85AE7" w:rsidP="0084003B">
            <w:pPr>
              <w:jc w:val="center"/>
              <w:rPr>
                <w:b/>
                <w:szCs w:val="22"/>
              </w:rPr>
            </w:pPr>
          </w:p>
        </w:tc>
        <w:tc>
          <w:tcPr>
            <w:tcW w:w="2520" w:type="dxa"/>
            <w:shd w:val="clear" w:color="auto" w:fill="auto"/>
          </w:tcPr>
          <w:p w:rsidR="00A85AE7" w:rsidRPr="00016CED" w:rsidRDefault="00A85AE7" w:rsidP="0084003B">
            <w:pPr>
              <w:jc w:val="center"/>
              <w:rPr>
                <w:b/>
                <w:szCs w:val="22"/>
              </w:rPr>
            </w:pPr>
          </w:p>
        </w:tc>
        <w:tc>
          <w:tcPr>
            <w:tcW w:w="3318" w:type="dxa"/>
            <w:shd w:val="clear" w:color="auto" w:fill="auto"/>
          </w:tcPr>
          <w:p w:rsidR="00A85AE7" w:rsidRPr="00016CED" w:rsidRDefault="00A85AE7" w:rsidP="0084003B">
            <w:pPr>
              <w:jc w:val="center"/>
              <w:rPr>
                <w:b/>
                <w:szCs w:val="24"/>
              </w:rPr>
            </w:pPr>
            <w:r w:rsidRPr="00016CED">
              <w:rPr>
                <w:b/>
                <w:szCs w:val="24"/>
              </w:rPr>
              <w:t>Потпис овлашћеног лица</w:t>
            </w:r>
          </w:p>
        </w:tc>
      </w:tr>
      <w:tr w:rsidR="00A85AE7" w:rsidRPr="00016CED" w:rsidTr="0084003B">
        <w:trPr>
          <w:jc w:val="center"/>
        </w:trPr>
        <w:tc>
          <w:tcPr>
            <w:tcW w:w="2628" w:type="dxa"/>
            <w:shd w:val="clear" w:color="auto" w:fill="auto"/>
          </w:tcPr>
          <w:p w:rsidR="00A85AE7" w:rsidRPr="00016CED" w:rsidRDefault="00A85AE7" w:rsidP="0084003B">
            <w:pPr>
              <w:rPr>
                <w:b/>
                <w:szCs w:val="22"/>
              </w:rPr>
            </w:pPr>
          </w:p>
        </w:tc>
        <w:tc>
          <w:tcPr>
            <w:tcW w:w="2520" w:type="dxa"/>
            <w:shd w:val="clear" w:color="auto" w:fill="auto"/>
          </w:tcPr>
          <w:p w:rsidR="00A85AE7" w:rsidRPr="00016CED" w:rsidRDefault="00A85AE7" w:rsidP="0084003B">
            <w:pPr>
              <w:jc w:val="center"/>
              <w:rPr>
                <w:b/>
                <w:szCs w:val="24"/>
                <w:lang w:val="en-US"/>
              </w:rPr>
            </w:pPr>
            <w:r w:rsidRPr="00016CED">
              <w:rPr>
                <w:b/>
                <w:szCs w:val="24"/>
                <w:lang w:val="en-US"/>
              </w:rPr>
              <w:t>М.П.</w:t>
            </w:r>
          </w:p>
        </w:tc>
        <w:tc>
          <w:tcPr>
            <w:tcW w:w="3318" w:type="dxa"/>
            <w:shd w:val="clear" w:color="auto" w:fill="auto"/>
          </w:tcPr>
          <w:p w:rsidR="00A85AE7" w:rsidRPr="00016CED" w:rsidRDefault="00A85AE7" w:rsidP="0084003B">
            <w:pPr>
              <w:jc w:val="center"/>
              <w:rPr>
                <w:b/>
                <w:szCs w:val="24"/>
              </w:rPr>
            </w:pPr>
          </w:p>
        </w:tc>
      </w:tr>
      <w:tr w:rsidR="00A85AE7" w:rsidRPr="00016CED" w:rsidTr="0084003B">
        <w:trPr>
          <w:trHeight w:val="738"/>
          <w:jc w:val="center"/>
        </w:trPr>
        <w:tc>
          <w:tcPr>
            <w:tcW w:w="2628" w:type="dxa"/>
            <w:shd w:val="clear" w:color="auto" w:fill="auto"/>
          </w:tcPr>
          <w:p w:rsidR="00A85AE7" w:rsidRPr="00016CED" w:rsidRDefault="00A85AE7" w:rsidP="0084003B">
            <w:pPr>
              <w:rPr>
                <w:szCs w:val="22"/>
              </w:rPr>
            </w:pPr>
          </w:p>
        </w:tc>
        <w:tc>
          <w:tcPr>
            <w:tcW w:w="2520" w:type="dxa"/>
            <w:shd w:val="clear" w:color="auto" w:fill="auto"/>
          </w:tcPr>
          <w:p w:rsidR="00A85AE7" w:rsidRPr="00016CED" w:rsidRDefault="00A85AE7" w:rsidP="0084003B">
            <w:pPr>
              <w:jc w:val="center"/>
              <w:rPr>
                <w:szCs w:val="22"/>
              </w:rPr>
            </w:pPr>
          </w:p>
        </w:tc>
        <w:tc>
          <w:tcPr>
            <w:tcW w:w="3318" w:type="dxa"/>
            <w:tcBorders>
              <w:top w:val="nil"/>
              <w:left w:val="nil"/>
              <w:bottom w:val="single" w:sz="4" w:space="0" w:color="auto"/>
              <w:right w:val="nil"/>
            </w:tcBorders>
            <w:shd w:val="clear" w:color="auto" w:fill="auto"/>
          </w:tcPr>
          <w:p w:rsidR="00A85AE7" w:rsidRPr="00016CED" w:rsidRDefault="00A85AE7" w:rsidP="0084003B">
            <w:pPr>
              <w:jc w:val="center"/>
              <w:rPr>
                <w:szCs w:val="24"/>
              </w:rPr>
            </w:pPr>
          </w:p>
        </w:tc>
      </w:tr>
    </w:tbl>
    <w:p w:rsidR="00A85AE7" w:rsidRPr="00016CED" w:rsidRDefault="00A85AE7"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896537" w:rsidRDefault="00896537" w:rsidP="002C5F17">
      <w:pPr>
        <w:keepNext/>
        <w:keepLines/>
        <w:jc w:val="center"/>
        <w:rPr>
          <w:rFonts w:ascii="TimesNewRomanPS-BoldMT" w:hAnsi="TimesNewRomanPS-BoldMT" w:cs="TimesNewRomanPS-BoldMT"/>
          <w:b/>
          <w:bCs/>
          <w:sz w:val="22"/>
          <w:szCs w:val="22"/>
          <w:lang w:val="ru-RU"/>
        </w:rPr>
      </w:pPr>
    </w:p>
    <w:p w:rsidR="00896537" w:rsidRPr="00A85AE7" w:rsidRDefault="00896537" w:rsidP="00896537">
      <w:pPr>
        <w:rPr>
          <w:color w:val="FF0000"/>
        </w:rPr>
      </w:pPr>
    </w:p>
    <w:p w:rsidR="00896537" w:rsidRPr="00A85AE7" w:rsidRDefault="00896537" w:rsidP="00896537">
      <w:pPr>
        <w:rPr>
          <w:color w:val="FF0000"/>
        </w:rPr>
      </w:pPr>
    </w:p>
    <w:p w:rsidR="002C5F17" w:rsidRDefault="002C5F17" w:rsidP="002C5F17">
      <w:pPr>
        <w:keepNext/>
        <w:keepLines/>
        <w:rPr>
          <w:rFonts w:ascii="TimesNewRomanPS-BoldMT" w:hAnsi="TimesNewRomanPS-BoldMT" w:cs="TimesNewRomanPS-BoldMT"/>
          <w:b/>
          <w:bCs/>
          <w:sz w:val="22"/>
          <w:szCs w:val="22"/>
          <w:lang w:val="ru-RU"/>
        </w:rPr>
      </w:pPr>
    </w:p>
    <w:p w:rsidR="002C5F17" w:rsidRDefault="002C5F1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896537" w:rsidRDefault="00896537" w:rsidP="004B132B">
      <w:pPr>
        <w:widowControl/>
        <w:autoSpaceDE w:val="0"/>
        <w:autoSpaceDN w:val="0"/>
        <w:adjustRightInd w:val="0"/>
        <w:rPr>
          <w:b/>
          <w:szCs w:val="24"/>
        </w:rPr>
      </w:pPr>
    </w:p>
    <w:p w:rsidR="00E00C34" w:rsidRDefault="00E00C34"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Default="00A85AE7" w:rsidP="00E00C34">
      <w:pPr>
        <w:rPr>
          <w:b/>
          <w:color w:val="FF0000"/>
          <w:sz w:val="22"/>
          <w:szCs w:val="22"/>
        </w:rPr>
      </w:pPr>
    </w:p>
    <w:p w:rsidR="00A85AE7" w:rsidRPr="004B132B" w:rsidRDefault="00A85AE7" w:rsidP="00E00C34">
      <w:pPr>
        <w:rPr>
          <w:b/>
          <w:color w:val="FF0000"/>
          <w:sz w:val="22"/>
          <w:szCs w:val="22"/>
        </w:rPr>
      </w:pPr>
    </w:p>
    <w:p w:rsidR="00E00C34" w:rsidRPr="004B132B" w:rsidRDefault="00E00C34" w:rsidP="00E00C34">
      <w:pPr>
        <w:rPr>
          <w:color w:val="FF0000"/>
          <w:sz w:val="22"/>
          <w:szCs w:val="22"/>
        </w:rPr>
      </w:pPr>
    </w:p>
    <w:p w:rsidR="00E00C34" w:rsidRDefault="00E00C34" w:rsidP="00E00C34">
      <w:pPr>
        <w:rPr>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Default="00A85AE7" w:rsidP="00E00C34">
      <w:pPr>
        <w:rPr>
          <w:color w:val="FF0000"/>
          <w:sz w:val="22"/>
          <w:szCs w:val="22"/>
        </w:rPr>
      </w:pPr>
    </w:p>
    <w:p w:rsidR="00A85AE7" w:rsidRPr="004B132B" w:rsidRDefault="00A85AE7" w:rsidP="00E00C34">
      <w:pPr>
        <w:rPr>
          <w:color w:val="FF0000"/>
          <w:sz w:val="22"/>
          <w:szCs w:val="22"/>
        </w:rPr>
      </w:pPr>
    </w:p>
    <w:p w:rsidR="00760252" w:rsidRDefault="00760252" w:rsidP="00760252">
      <w:pPr>
        <w:pStyle w:val="Standard"/>
        <w:jc w:val="center"/>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0" w:type="auto"/>
        <w:jc w:val="center"/>
        <w:tblLayout w:type="fixed"/>
        <w:tblLook w:val="0000"/>
      </w:tblPr>
      <w:tblGrid>
        <w:gridCol w:w="4786"/>
        <w:gridCol w:w="1559"/>
        <w:gridCol w:w="2127"/>
      </w:tblGrid>
      <w:tr w:rsidR="00016CED" w:rsidRPr="0033342B" w:rsidTr="00DB6837">
        <w:trPr>
          <w:jc w:val="center"/>
        </w:trPr>
        <w:tc>
          <w:tcPr>
            <w:tcW w:w="4786" w:type="dxa"/>
          </w:tcPr>
          <w:p w:rsidR="00016CED" w:rsidRPr="0033342B" w:rsidRDefault="00016CED" w:rsidP="00DB6837">
            <w:pPr>
              <w:keepNext/>
              <w:keepLines/>
              <w:jc w:val="center"/>
              <w:rPr>
                <w:b/>
                <w:szCs w:val="22"/>
              </w:rPr>
            </w:pPr>
            <w:r w:rsidRPr="0033342B">
              <w:rPr>
                <w:b/>
                <w:sz w:val="22"/>
                <w:szCs w:val="22"/>
              </w:rPr>
              <w:br w:type="page"/>
            </w:r>
            <w:r>
              <w:rPr>
                <w:noProof/>
                <w:sz w:val="22"/>
                <w:szCs w:val="22"/>
                <w:lang w:val="en-US"/>
              </w:rPr>
              <w:drawing>
                <wp:inline distT="0" distB="0" distL="0" distR="0">
                  <wp:extent cx="504825" cy="771525"/>
                  <wp:effectExtent l="19050" t="0" r="9525"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016CED" w:rsidRPr="00097172" w:rsidRDefault="00016CED" w:rsidP="00DB6837">
            <w:pPr>
              <w:keepNext/>
              <w:keepLines/>
              <w:jc w:val="center"/>
              <w:rPr>
                <w:b/>
                <w:szCs w:val="24"/>
              </w:rPr>
            </w:pPr>
            <w:r w:rsidRPr="00097172">
              <w:rPr>
                <w:b/>
                <w:szCs w:val="24"/>
              </w:rPr>
              <w:t>РЕПУБЛИКА СРБИЈА</w:t>
            </w:r>
          </w:p>
          <w:p w:rsidR="00016CED" w:rsidRPr="00097172" w:rsidRDefault="00016CED" w:rsidP="00DB6837">
            <w:pPr>
              <w:keepNext/>
              <w:keepLines/>
              <w:jc w:val="center"/>
              <w:rPr>
                <w:b/>
                <w:szCs w:val="24"/>
              </w:rPr>
            </w:pPr>
            <w:r w:rsidRPr="00097172">
              <w:rPr>
                <w:b/>
                <w:szCs w:val="24"/>
              </w:rPr>
              <w:t>МИНИСТАРСТВО ФИНАНСИЈА</w:t>
            </w:r>
          </w:p>
          <w:p w:rsidR="00016CED" w:rsidRDefault="00016CED" w:rsidP="00DB6837">
            <w:pPr>
              <w:pStyle w:val="BodyText"/>
              <w:keepNext/>
              <w:keepLines/>
              <w:spacing w:after="0"/>
              <w:jc w:val="center"/>
              <w:rPr>
                <w:rFonts w:ascii="Times New Roman" w:hAnsi="Times New Roman"/>
                <w:b/>
                <w:szCs w:val="24"/>
              </w:rPr>
            </w:pPr>
            <w:r w:rsidRPr="00097172">
              <w:rPr>
                <w:rFonts w:ascii="Times New Roman" w:hAnsi="Times New Roman"/>
                <w:b/>
                <w:szCs w:val="24"/>
              </w:rPr>
              <w:t>Управа царина</w:t>
            </w:r>
          </w:p>
          <w:p w:rsidR="00016CED" w:rsidRPr="006268C6" w:rsidRDefault="00016CED" w:rsidP="00DB6837">
            <w:pPr>
              <w:pStyle w:val="BodyText"/>
              <w:keepNext/>
              <w:keepLines/>
              <w:spacing w:after="0"/>
              <w:jc w:val="center"/>
              <w:rPr>
                <w:rFonts w:ascii="Times New Roman" w:hAnsi="Times New Roman"/>
                <w:szCs w:val="24"/>
              </w:rPr>
            </w:pPr>
            <w:r w:rsidRPr="006268C6">
              <w:rPr>
                <w:rFonts w:ascii="Times New Roman" w:hAnsi="Times New Roman"/>
                <w:szCs w:val="24"/>
              </w:rPr>
              <w:t>Број: _______________________</w:t>
            </w:r>
          </w:p>
          <w:p w:rsidR="00016CED" w:rsidRPr="006268C6" w:rsidRDefault="00016CED" w:rsidP="00DB6837">
            <w:pPr>
              <w:pStyle w:val="BodyText"/>
              <w:keepNext/>
              <w:keepLines/>
              <w:spacing w:after="0"/>
              <w:jc w:val="center"/>
              <w:rPr>
                <w:rFonts w:ascii="Times New Roman" w:hAnsi="Times New Roman"/>
                <w:szCs w:val="24"/>
              </w:rPr>
            </w:pPr>
            <w:r w:rsidRPr="006268C6">
              <w:rPr>
                <w:rFonts w:ascii="Times New Roman" w:hAnsi="Times New Roman"/>
                <w:szCs w:val="24"/>
              </w:rPr>
              <w:t>Датум: _______________________</w:t>
            </w:r>
          </w:p>
          <w:p w:rsidR="00016CED" w:rsidRPr="006268C6" w:rsidRDefault="00016CED" w:rsidP="00DB6837">
            <w:pPr>
              <w:keepNext/>
              <w:keepLines/>
              <w:jc w:val="center"/>
              <w:rPr>
                <w:szCs w:val="24"/>
              </w:rPr>
            </w:pPr>
            <w:r w:rsidRPr="006268C6">
              <w:rPr>
                <w:szCs w:val="24"/>
              </w:rPr>
              <w:t xml:space="preserve"> Булевар Зорана Ђинђића 155а</w:t>
            </w:r>
          </w:p>
          <w:p w:rsidR="00016CED" w:rsidRPr="006268C6" w:rsidRDefault="00016CED" w:rsidP="00DB6837">
            <w:pPr>
              <w:keepNext/>
              <w:keepLines/>
              <w:jc w:val="center"/>
              <w:rPr>
                <w:szCs w:val="24"/>
                <w:lang w:val="sr-Latn-CS"/>
              </w:rPr>
            </w:pPr>
            <w:r w:rsidRPr="006268C6">
              <w:rPr>
                <w:szCs w:val="24"/>
              </w:rPr>
              <w:t>Б е о г р а д</w:t>
            </w:r>
          </w:p>
          <w:p w:rsidR="00016CED" w:rsidRPr="008566FC" w:rsidRDefault="00016CED" w:rsidP="00DB6837">
            <w:pPr>
              <w:keepNext/>
              <w:keepLines/>
              <w:rPr>
                <w:b/>
                <w:szCs w:val="22"/>
                <w:lang w:val="sr-Latn-CS"/>
              </w:rPr>
            </w:pPr>
          </w:p>
        </w:tc>
        <w:tc>
          <w:tcPr>
            <w:tcW w:w="1559" w:type="dxa"/>
          </w:tcPr>
          <w:p w:rsidR="00016CED" w:rsidRPr="0033342B" w:rsidRDefault="00016CED" w:rsidP="00DB6837">
            <w:pPr>
              <w:keepNext/>
              <w:keepLines/>
              <w:rPr>
                <w:b/>
                <w:szCs w:val="22"/>
              </w:rPr>
            </w:pPr>
          </w:p>
        </w:tc>
        <w:tc>
          <w:tcPr>
            <w:tcW w:w="2127" w:type="dxa"/>
          </w:tcPr>
          <w:p w:rsidR="00016CED" w:rsidRPr="0033342B" w:rsidRDefault="00016CED" w:rsidP="00DB6837">
            <w:pPr>
              <w:keepNext/>
              <w:keepLines/>
              <w:rPr>
                <w:b/>
                <w:szCs w:val="22"/>
              </w:rPr>
            </w:pPr>
          </w:p>
        </w:tc>
      </w:tr>
    </w:tbl>
    <w:p w:rsidR="00016CED" w:rsidRPr="007542B6" w:rsidRDefault="00016CED" w:rsidP="00584DB5">
      <w:pPr>
        <w:keepNext/>
        <w:keepLines/>
        <w:rPr>
          <w:b/>
          <w:sz w:val="22"/>
          <w:szCs w:val="22"/>
          <w:lang w:val="ru-RU"/>
        </w:rPr>
      </w:pPr>
    </w:p>
    <w:p w:rsidR="00016CED" w:rsidRDefault="00016CED" w:rsidP="00016CED">
      <w:pPr>
        <w:keepNext/>
        <w:keepLines/>
        <w:jc w:val="center"/>
        <w:outlineLvl w:val="0"/>
        <w:rPr>
          <w:b/>
          <w:szCs w:val="24"/>
          <w:lang w:val="sr-Latn-CS"/>
        </w:rPr>
      </w:pPr>
      <w:r w:rsidRPr="00DF7643">
        <w:rPr>
          <w:b/>
          <w:szCs w:val="24"/>
        </w:rPr>
        <w:t>МОДЕЛ УГОВОРА</w:t>
      </w:r>
    </w:p>
    <w:p w:rsidR="00016CED" w:rsidRPr="008566FC" w:rsidRDefault="00016CED" w:rsidP="00016CED">
      <w:pPr>
        <w:keepNext/>
        <w:keepLines/>
        <w:jc w:val="center"/>
        <w:outlineLvl w:val="0"/>
        <w:rPr>
          <w:b/>
          <w:szCs w:val="24"/>
          <w:lang w:val="sr-Latn-CS"/>
        </w:rPr>
      </w:pPr>
    </w:p>
    <w:p w:rsidR="00016CED" w:rsidRPr="002522B7" w:rsidRDefault="00016CED" w:rsidP="00016CED">
      <w:pPr>
        <w:keepNext/>
        <w:keepLines/>
        <w:jc w:val="center"/>
        <w:outlineLvl w:val="0"/>
        <w:rPr>
          <w:b/>
          <w:szCs w:val="24"/>
        </w:rPr>
      </w:pPr>
      <w:r w:rsidRPr="002522B7">
        <w:rPr>
          <w:b/>
          <w:szCs w:val="24"/>
        </w:rPr>
        <w:t>Закључен у Београду дана (</w:t>
      </w:r>
      <w:r w:rsidRPr="002522B7">
        <w:rPr>
          <w:b/>
          <w:szCs w:val="24"/>
          <w:u w:val="single"/>
        </w:rPr>
        <w:t>попуњава Наручилац</w:t>
      </w:r>
      <w:r w:rsidRPr="002522B7">
        <w:rPr>
          <w:b/>
          <w:szCs w:val="24"/>
        </w:rPr>
        <w:t>) године:</w:t>
      </w:r>
    </w:p>
    <w:p w:rsidR="00016CED" w:rsidRPr="002522B7" w:rsidRDefault="00016CED" w:rsidP="00016CED">
      <w:pPr>
        <w:keepNext/>
        <w:keepLines/>
        <w:jc w:val="center"/>
        <w:outlineLvl w:val="0"/>
        <w:rPr>
          <w:b/>
          <w:szCs w:val="24"/>
        </w:rPr>
      </w:pPr>
    </w:p>
    <w:p w:rsidR="00016CED" w:rsidRPr="00DF7643" w:rsidRDefault="00016CED" w:rsidP="00584DB5">
      <w:pPr>
        <w:keepNext/>
        <w:keepLines/>
        <w:rPr>
          <w:b/>
          <w:szCs w:val="24"/>
        </w:rPr>
      </w:pPr>
    </w:p>
    <w:p w:rsidR="00016CED" w:rsidRPr="00DF7643" w:rsidRDefault="00016CED" w:rsidP="00016CED">
      <w:pPr>
        <w:keepNext/>
        <w:keepLines/>
        <w:outlineLvl w:val="0"/>
        <w:rPr>
          <w:b/>
          <w:szCs w:val="24"/>
        </w:rPr>
      </w:pPr>
      <w:r w:rsidRPr="00DF7643">
        <w:rPr>
          <w:b/>
          <w:szCs w:val="24"/>
          <w:lang w:val="ru-RU"/>
        </w:rPr>
        <w:t>УГОВОРНЕ СТРАНЕ:</w:t>
      </w:r>
    </w:p>
    <w:p w:rsidR="00016CED" w:rsidRPr="00DF7643" w:rsidRDefault="00016CED" w:rsidP="00016CED">
      <w:pPr>
        <w:keepNext/>
        <w:keepLines/>
        <w:rPr>
          <w:b/>
          <w:szCs w:val="24"/>
        </w:rPr>
      </w:pPr>
    </w:p>
    <w:p w:rsidR="00016CED" w:rsidRPr="00DF7643" w:rsidRDefault="00016CED" w:rsidP="00016CED">
      <w:pPr>
        <w:keepNext/>
        <w:keepLines/>
        <w:rPr>
          <w:szCs w:val="24"/>
        </w:rPr>
      </w:pPr>
    </w:p>
    <w:tbl>
      <w:tblPr>
        <w:tblW w:w="7585" w:type="dxa"/>
        <w:jc w:val="right"/>
        <w:tblLook w:val="0000"/>
      </w:tblPr>
      <w:tblGrid>
        <w:gridCol w:w="889"/>
        <w:gridCol w:w="6696"/>
      </w:tblGrid>
      <w:tr w:rsidR="00016CED" w:rsidRPr="00DF7643" w:rsidTr="00DB6837">
        <w:trPr>
          <w:jc w:val="right"/>
        </w:trPr>
        <w:tc>
          <w:tcPr>
            <w:tcW w:w="1160" w:type="dxa"/>
          </w:tcPr>
          <w:p w:rsidR="00016CED" w:rsidRPr="00DF7643" w:rsidRDefault="00016CED" w:rsidP="00DB6837">
            <w:pPr>
              <w:keepNext/>
              <w:keepLines/>
              <w:jc w:val="center"/>
              <w:rPr>
                <w:b/>
                <w:szCs w:val="24"/>
              </w:rPr>
            </w:pPr>
            <w:r w:rsidRPr="00DF7643">
              <w:rPr>
                <w:b/>
                <w:szCs w:val="24"/>
              </w:rPr>
              <w:t>1.</w:t>
            </w:r>
          </w:p>
        </w:tc>
        <w:tc>
          <w:tcPr>
            <w:tcW w:w="6425" w:type="dxa"/>
          </w:tcPr>
          <w:p w:rsidR="00016CED" w:rsidRPr="00DF7643" w:rsidRDefault="00016CED" w:rsidP="00DB6837">
            <w:pPr>
              <w:keepNext/>
              <w:keepLines/>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МИНИСТАРСТВО ФИНАНСИЈА, У</w:t>
            </w:r>
            <w:r w:rsidRPr="00DF7643">
              <w:rPr>
                <w:b/>
                <w:spacing w:val="-6"/>
                <w:szCs w:val="24"/>
              </w:rPr>
              <w:t>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148-01-110-01-131/4/2013 од 11.06.2014. године, др Софија Радуловић</w:t>
            </w:r>
            <w:r w:rsidRPr="00DF7643">
              <w:rPr>
                <w:b/>
                <w:spacing w:val="-6"/>
                <w:szCs w:val="24"/>
              </w:rPr>
              <w:t xml:space="preserve">, </w:t>
            </w:r>
            <w:r>
              <w:rPr>
                <w:b/>
                <w:spacing w:val="-6"/>
                <w:szCs w:val="24"/>
              </w:rPr>
              <w:t xml:space="preserve">в.д помоћник директора </w:t>
            </w:r>
            <w:r w:rsidRPr="00DF7643">
              <w:rPr>
                <w:b/>
                <w:spacing w:val="-6"/>
                <w:szCs w:val="24"/>
              </w:rPr>
              <w:t>(у даљем тексту: Наручилац) и</w:t>
            </w:r>
          </w:p>
        </w:tc>
      </w:tr>
      <w:tr w:rsidR="00016CED" w:rsidRPr="00DF7643" w:rsidTr="00DB6837">
        <w:trPr>
          <w:trHeight w:val="235"/>
          <w:jc w:val="right"/>
        </w:trPr>
        <w:tc>
          <w:tcPr>
            <w:tcW w:w="1160" w:type="dxa"/>
          </w:tcPr>
          <w:p w:rsidR="00016CED" w:rsidRPr="00DF7643" w:rsidRDefault="00016CED" w:rsidP="00DB6837">
            <w:pPr>
              <w:keepNext/>
              <w:keepLines/>
              <w:rPr>
                <w:b/>
                <w:szCs w:val="24"/>
              </w:rPr>
            </w:pPr>
          </w:p>
        </w:tc>
        <w:tc>
          <w:tcPr>
            <w:tcW w:w="6425" w:type="dxa"/>
          </w:tcPr>
          <w:p w:rsidR="00016CED" w:rsidRPr="00DF7643" w:rsidRDefault="00016CED" w:rsidP="00DB6837">
            <w:pPr>
              <w:keepNext/>
              <w:keepLines/>
              <w:rPr>
                <w:b/>
                <w:szCs w:val="24"/>
              </w:rPr>
            </w:pPr>
          </w:p>
        </w:tc>
      </w:tr>
      <w:tr w:rsidR="00016CED" w:rsidRPr="00DF7643" w:rsidTr="00DB6837">
        <w:trPr>
          <w:jc w:val="right"/>
        </w:trPr>
        <w:tc>
          <w:tcPr>
            <w:tcW w:w="1160" w:type="dxa"/>
          </w:tcPr>
          <w:p w:rsidR="00016CED" w:rsidRPr="00DF7643" w:rsidRDefault="00016CED" w:rsidP="00DB6837">
            <w:pPr>
              <w:keepNext/>
              <w:keepLines/>
              <w:jc w:val="center"/>
              <w:rPr>
                <w:b/>
                <w:szCs w:val="24"/>
              </w:rPr>
            </w:pPr>
            <w:r w:rsidRPr="00DF7643">
              <w:rPr>
                <w:b/>
                <w:szCs w:val="24"/>
              </w:rPr>
              <w:t>2.</w:t>
            </w:r>
          </w:p>
        </w:tc>
        <w:tc>
          <w:tcPr>
            <w:tcW w:w="6425" w:type="dxa"/>
          </w:tcPr>
          <w:p w:rsidR="00016CED" w:rsidRPr="00DF7643" w:rsidRDefault="00016CED" w:rsidP="00DB6837">
            <w:pPr>
              <w:keepNext/>
              <w:keepLines/>
              <w:spacing w:line="360" w:lineRule="auto"/>
              <w:rPr>
                <w:b/>
                <w:szCs w:val="24"/>
              </w:rPr>
            </w:pPr>
            <w:r w:rsidRPr="00DF7643">
              <w:rPr>
                <w:b/>
                <w:szCs w:val="24"/>
              </w:rPr>
              <w:t>______________________________________________________ са седиштем у ______________, улица ________________________, ПИБ __________________, матични број ________________ ко</w:t>
            </w:r>
            <w:r>
              <w:rPr>
                <w:b/>
                <w:szCs w:val="24"/>
              </w:rPr>
              <w:t>је</w:t>
            </w:r>
            <w:r w:rsidRPr="00DF7643">
              <w:rPr>
                <w:b/>
                <w:szCs w:val="24"/>
              </w:rPr>
              <w:t xml:space="preserve"> заступа ___________________________________________, директор  (у даљем тексту: </w:t>
            </w:r>
            <w:r>
              <w:rPr>
                <w:b/>
                <w:szCs w:val="24"/>
              </w:rPr>
              <w:t>Давалац услуга</w:t>
            </w:r>
            <w:r w:rsidRPr="00DF7643">
              <w:rPr>
                <w:b/>
                <w:szCs w:val="24"/>
              </w:rPr>
              <w:t>)</w:t>
            </w:r>
          </w:p>
        </w:tc>
      </w:tr>
    </w:tbl>
    <w:p w:rsidR="00016CED" w:rsidRPr="00DF7643" w:rsidRDefault="00016CED" w:rsidP="00016CED">
      <w:pPr>
        <w:keepNext/>
        <w:keepLines/>
        <w:tabs>
          <w:tab w:val="clear" w:pos="1440"/>
        </w:tabs>
        <w:ind w:left="1920"/>
        <w:rPr>
          <w:b/>
          <w:szCs w:val="24"/>
        </w:rPr>
      </w:pPr>
    </w:p>
    <w:tbl>
      <w:tblPr>
        <w:tblW w:w="8388" w:type="dxa"/>
        <w:jc w:val="center"/>
        <w:tblLook w:val="0000"/>
      </w:tblPr>
      <w:tblGrid>
        <w:gridCol w:w="1194"/>
        <w:gridCol w:w="7194"/>
      </w:tblGrid>
      <w:tr w:rsidR="00016CED" w:rsidRPr="0033342B" w:rsidTr="00DB6837">
        <w:trPr>
          <w:trHeight w:val="392"/>
          <w:jc w:val="center"/>
        </w:trPr>
        <w:tc>
          <w:tcPr>
            <w:tcW w:w="1194" w:type="dxa"/>
          </w:tcPr>
          <w:p w:rsidR="00016CED" w:rsidRPr="0033342B" w:rsidRDefault="00016CED" w:rsidP="00DB6837">
            <w:pPr>
              <w:keepNext/>
              <w:keepLines/>
              <w:rPr>
                <w:b/>
                <w:szCs w:val="22"/>
              </w:rPr>
            </w:pPr>
            <w:r w:rsidRPr="00AC2524">
              <w:rPr>
                <w:b/>
                <w:sz w:val="20"/>
              </w:rPr>
              <w:t>Напомена:</w:t>
            </w:r>
          </w:p>
        </w:tc>
        <w:tc>
          <w:tcPr>
            <w:tcW w:w="7194" w:type="dxa"/>
          </w:tcPr>
          <w:p w:rsidR="00016CED" w:rsidRPr="00F810D7" w:rsidRDefault="00016CED" w:rsidP="00DB6837">
            <w:pPr>
              <w:keepNext/>
              <w:keepLines/>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b/>
                <w:i/>
                <w:sz w:val="20"/>
              </w:rPr>
              <w:t>.</w:t>
            </w:r>
          </w:p>
        </w:tc>
      </w:tr>
    </w:tbl>
    <w:p w:rsidR="00016CED" w:rsidRDefault="00016CED" w:rsidP="00016CED">
      <w:pPr>
        <w:keepNext/>
        <w:keepLines/>
        <w:tabs>
          <w:tab w:val="clear" w:pos="1440"/>
        </w:tabs>
        <w:rPr>
          <w:b/>
          <w:sz w:val="20"/>
        </w:rPr>
      </w:pPr>
    </w:p>
    <w:p w:rsidR="00016CED" w:rsidRPr="00044C6B" w:rsidRDefault="00016CED" w:rsidP="00016CED">
      <w:pPr>
        <w:keepNext/>
        <w:keepLines/>
        <w:tabs>
          <w:tab w:val="clear" w:pos="1440"/>
        </w:tabs>
        <w:rPr>
          <w:b/>
          <w:sz w:val="20"/>
        </w:rPr>
      </w:pPr>
    </w:p>
    <w:p w:rsidR="00016CED" w:rsidRPr="00291C22" w:rsidRDefault="00016CED" w:rsidP="00016CED">
      <w:pPr>
        <w:keepNext/>
        <w:keepLines/>
        <w:tabs>
          <w:tab w:val="clear" w:pos="1440"/>
          <w:tab w:val="left" w:pos="1418"/>
        </w:tabs>
        <w:outlineLvl w:val="0"/>
        <w:rPr>
          <w:b/>
          <w:szCs w:val="24"/>
        </w:rPr>
      </w:pPr>
      <w:r w:rsidRPr="00291C22">
        <w:rPr>
          <w:b/>
          <w:szCs w:val="24"/>
        </w:rPr>
        <w:t>УГОВОРНЕ СТРАНЕ КОНСТАТУЈУ:</w:t>
      </w:r>
    </w:p>
    <w:p w:rsidR="00016CED" w:rsidRPr="00291C22" w:rsidRDefault="00016CED" w:rsidP="00016CED">
      <w:pPr>
        <w:keepNext/>
        <w:keepLines/>
        <w:tabs>
          <w:tab w:val="clear" w:pos="1440"/>
          <w:tab w:val="left" w:pos="1418"/>
        </w:tabs>
        <w:rPr>
          <w:b/>
          <w:szCs w:val="24"/>
        </w:rPr>
      </w:pPr>
    </w:p>
    <w:p w:rsidR="00016CED" w:rsidRPr="00291C22" w:rsidRDefault="00016CED" w:rsidP="00016CED">
      <w:pPr>
        <w:keepNext/>
        <w:keepLines/>
        <w:tabs>
          <w:tab w:val="left" w:pos="7380"/>
        </w:tabs>
        <w:rPr>
          <w:color w:val="FF0000"/>
          <w:szCs w:val="24"/>
          <w:lang w:val="ru-RU"/>
        </w:rPr>
      </w:pPr>
      <w:r w:rsidRPr="00291C22">
        <w:rPr>
          <w:szCs w:val="24"/>
        </w:rPr>
        <w:tab/>
        <w:t>- да је Наручилац, на осн</w:t>
      </w:r>
      <w:r>
        <w:rPr>
          <w:szCs w:val="24"/>
        </w:rPr>
        <w:t>ову Закона о јавним набавкама („</w:t>
      </w:r>
      <w:r w:rsidRPr="00291C22">
        <w:rPr>
          <w:szCs w:val="24"/>
        </w:rPr>
        <w:t>Службени гласник РС</w:t>
      </w:r>
      <w:r>
        <w:rPr>
          <w:szCs w:val="24"/>
        </w:rPr>
        <w:t>”</w:t>
      </w:r>
      <w:r w:rsidRPr="00291C22">
        <w:rPr>
          <w:szCs w:val="24"/>
        </w:rPr>
        <w:t>, бр</w:t>
      </w:r>
      <w:r>
        <w:rPr>
          <w:szCs w:val="24"/>
        </w:rPr>
        <w:t>ој</w:t>
      </w:r>
      <w:r w:rsidRPr="00291C22">
        <w:rPr>
          <w:szCs w:val="24"/>
        </w:rPr>
        <w:t xml:space="preserve"> 124/2012</w:t>
      </w:r>
      <w:r>
        <w:rPr>
          <w:szCs w:val="24"/>
        </w:rPr>
        <w:t>, 14/15 и 68/15</w:t>
      </w:r>
      <w:r w:rsidRPr="00291C22">
        <w:rPr>
          <w:szCs w:val="24"/>
        </w:rPr>
        <w:t xml:space="preserve">) спровеопоступак јавне набавке </w:t>
      </w:r>
      <w:r>
        <w:rPr>
          <w:szCs w:val="24"/>
        </w:rPr>
        <w:t>мале вредности</w:t>
      </w:r>
      <w:r w:rsidRPr="00133B81">
        <w:rPr>
          <w:szCs w:val="24"/>
        </w:rPr>
        <w:t xml:space="preserve">, </w:t>
      </w:r>
      <w:r w:rsidRPr="00133B81">
        <w:rPr>
          <w:b/>
          <w:szCs w:val="24"/>
        </w:rPr>
        <w:t xml:space="preserve">број </w:t>
      </w:r>
      <w:r w:rsidR="00133B81" w:rsidRPr="00243A9F">
        <w:rPr>
          <w:b/>
          <w:szCs w:val="24"/>
          <w:lang w:val="ru-RU"/>
        </w:rPr>
        <w:t>22</w:t>
      </w:r>
      <w:r w:rsidRPr="00133B81">
        <w:rPr>
          <w:b/>
          <w:szCs w:val="24"/>
        </w:rPr>
        <w:t>/16</w:t>
      </w:r>
      <w:r w:rsidRPr="00133B81">
        <w:rPr>
          <w:szCs w:val="24"/>
        </w:rPr>
        <w:t>,</w:t>
      </w:r>
      <w:r w:rsidRPr="00291C22">
        <w:rPr>
          <w:szCs w:val="24"/>
        </w:rPr>
        <w:t xml:space="preserve"> чији је предмет набавка </w:t>
      </w:r>
      <w:r>
        <w:rPr>
          <w:lang w:val="ru-RU"/>
        </w:rPr>
        <w:t xml:space="preserve">услуга </w:t>
      </w:r>
      <w:r w:rsidR="00133B81" w:rsidRPr="00243A9F">
        <w:rPr>
          <w:lang w:val="ru-RU"/>
        </w:rPr>
        <w:t xml:space="preserve">– </w:t>
      </w:r>
      <w:r w:rsidR="00133B81">
        <w:rPr>
          <w:lang w:val="sr-Latn-CS"/>
        </w:rPr>
        <w:t xml:space="preserve">Back </w:t>
      </w:r>
      <w:r>
        <w:rPr>
          <w:lang w:val="sr-Latn-CS"/>
        </w:rPr>
        <w:t xml:space="preserve">up </w:t>
      </w:r>
      <w:r>
        <w:t>линкова</w:t>
      </w:r>
      <w:r w:rsidRPr="00291C22">
        <w:rPr>
          <w:szCs w:val="24"/>
        </w:rPr>
        <w:t xml:space="preserve"> на основу позива објављ</w:t>
      </w:r>
      <w:r>
        <w:rPr>
          <w:szCs w:val="24"/>
        </w:rPr>
        <w:t xml:space="preserve">еног на Порталу јавних набавки и </w:t>
      </w:r>
      <w:r w:rsidRPr="00291C22">
        <w:rPr>
          <w:szCs w:val="24"/>
        </w:rPr>
        <w:t>интернет страници Наручиоца;</w:t>
      </w:r>
    </w:p>
    <w:p w:rsidR="00016CED" w:rsidRPr="00291C22" w:rsidRDefault="00016CED" w:rsidP="00016CED">
      <w:pPr>
        <w:keepNext/>
        <w:keepLines/>
        <w:rPr>
          <w:szCs w:val="24"/>
        </w:rPr>
      </w:pPr>
      <w:r w:rsidRPr="00291C22">
        <w:rPr>
          <w:szCs w:val="24"/>
        </w:rPr>
        <w:lastRenderedPageBreak/>
        <w:tab/>
        <w:t xml:space="preserve">- да је </w:t>
      </w:r>
      <w:r>
        <w:rPr>
          <w:szCs w:val="24"/>
        </w:rPr>
        <w:t>Давалац услуга</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биће 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016CED" w:rsidRPr="00291C22" w:rsidRDefault="00016CED" w:rsidP="00016CED">
      <w:pPr>
        <w:keepNext/>
        <w:keepLines/>
        <w:rPr>
          <w:szCs w:val="24"/>
        </w:rPr>
      </w:pPr>
      <w:r w:rsidRPr="00291C22">
        <w:rPr>
          <w:szCs w:val="24"/>
        </w:rPr>
        <w:tab/>
        <w:t xml:space="preserve">- да Наручилац сходно члану 113. Закона о јавним набавкама, 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Pr>
          <w:szCs w:val="24"/>
        </w:rPr>
        <w:t>Даваоцем услуга</w:t>
      </w:r>
      <w:r w:rsidRPr="00291C22">
        <w:rPr>
          <w:szCs w:val="24"/>
        </w:rPr>
        <w:t xml:space="preserve"> Уговор о </w:t>
      </w:r>
      <w:r>
        <w:rPr>
          <w:rFonts w:eastAsiaTheme="minorHAnsi"/>
          <w:color w:val="000000"/>
          <w:szCs w:val="24"/>
          <w:lang w:val="ru-RU"/>
        </w:rPr>
        <w:t xml:space="preserve">пружању услуга </w:t>
      </w:r>
      <w:r w:rsidR="004725A9">
        <w:rPr>
          <w:lang w:val="sr-Latn-CS"/>
        </w:rPr>
        <w:t xml:space="preserve">Back </w:t>
      </w:r>
      <w:r>
        <w:rPr>
          <w:lang w:val="sr-Latn-CS"/>
        </w:rPr>
        <w:t xml:space="preserve">up </w:t>
      </w:r>
      <w:r>
        <w:t>линкова</w:t>
      </w:r>
      <w:r w:rsidRPr="00291C22">
        <w:rPr>
          <w:szCs w:val="24"/>
        </w:rPr>
        <w:t xml:space="preserve">; </w:t>
      </w:r>
    </w:p>
    <w:p w:rsidR="00016CED" w:rsidRPr="00291C22" w:rsidRDefault="00016CED" w:rsidP="00016CED">
      <w:pPr>
        <w:keepNext/>
        <w:keepLines/>
        <w:rPr>
          <w:b/>
          <w:szCs w:val="24"/>
          <w:u w:val="single"/>
        </w:rPr>
      </w:pPr>
      <w:r w:rsidRPr="00291C22">
        <w:rPr>
          <w:color w:val="000000"/>
          <w:szCs w:val="24"/>
        </w:rPr>
        <w:tab/>
      </w:r>
      <w:r w:rsidRPr="00291C22">
        <w:rPr>
          <w:szCs w:val="24"/>
        </w:rPr>
        <w:t xml:space="preserve">- да ће </w:t>
      </w:r>
      <w:r>
        <w:rPr>
          <w:szCs w:val="24"/>
        </w:rPr>
        <w:t>Давалац услуга</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016CED" w:rsidRDefault="00016CED" w:rsidP="00016CED">
      <w:pPr>
        <w:keepNext/>
        <w:keepLines/>
        <w:ind w:left="1"/>
        <w:rPr>
          <w:b/>
          <w:sz w:val="22"/>
          <w:szCs w:val="22"/>
        </w:rPr>
      </w:pP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016CED" w:rsidRPr="007542B6" w:rsidRDefault="00016CED" w:rsidP="00016CED">
      <w:pPr>
        <w:keepNext/>
        <w:keepLines/>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016CED" w:rsidRPr="007E668E"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Pr="00F810D7" w:rsidRDefault="00016CED" w:rsidP="00016CED">
      <w:pPr>
        <w:keepNext/>
        <w:keepLines/>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Pr>
          <w:rFonts w:eastAsiaTheme="minorHAnsi"/>
          <w:color w:val="000000"/>
          <w:szCs w:val="24"/>
          <w:lang w:val="ru-RU"/>
        </w:rPr>
        <w:t xml:space="preserve">пружање услуга </w:t>
      </w:r>
      <w:r>
        <w:rPr>
          <w:lang w:val="sr-Latn-CS"/>
        </w:rPr>
        <w:t xml:space="preserve">Back-up </w:t>
      </w:r>
      <w:r>
        <w:t>линкова</w:t>
      </w:r>
      <w:r>
        <w:rPr>
          <w:b/>
          <w:szCs w:val="24"/>
        </w:rPr>
        <w:t xml:space="preserve"> </w:t>
      </w:r>
      <w:r w:rsidRPr="007542B6">
        <w:rPr>
          <w:rFonts w:eastAsiaTheme="minorHAnsi"/>
          <w:color w:val="000000"/>
          <w:szCs w:val="24"/>
          <w:lang w:val="ru-RU"/>
        </w:rPr>
        <w:t>и то</w:t>
      </w:r>
      <w:r w:rsidRPr="002E0F0B">
        <w:rPr>
          <w:rFonts w:eastAsiaTheme="minorHAnsi"/>
          <w:color w:val="000000"/>
          <w:szCs w:val="24"/>
          <w:lang w:val="ru-RU"/>
        </w:rPr>
        <w:t>:</w:t>
      </w:r>
      <w:r>
        <w:rPr>
          <w:rFonts w:eastAsiaTheme="minorHAnsi"/>
          <w:b/>
          <w:color w:val="000000"/>
          <w:szCs w:val="24"/>
          <w:lang w:val="ru-RU"/>
        </w:rPr>
        <w:t xml:space="preserve">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EA427F" w:rsidRDefault="00EA427F" w:rsidP="00016CED">
      <w:pPr>
        <w:keepNext/>
        <w:keepLines/>
        <w:widowControl/>
        <w:tabs>
          <w:tab w:val="clear" w:pos="1440"/>
        </w:tabs>
        <w:autoSpaceDE w:val="0"/>
        <w:autoSpaceDN w:val="0"/>
        <w:adjustRightInd w:val="0"/>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016CED"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Pr="007E668E"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w:t>
      </w:r>
      <w:r>
        <w:rPr>
          <w:rFonts w:eastAsiaTheme="minorHAnsi"/>
          <w:color w:val="000000"/>
          <w:szCs w:val="24"/>
          <w:lang w:val="ru-RU"/>
        </w:rPr>
        <w:t>вредност Уговора</w:t>
      </w:r>
      <w:r w:rsidRPr="007542B6">
        <w:rPr>
          <w:rFonts w:eastAsiaTheme="minorHAnsi"/>
          <w:color w:val="000000"/>
          <w:szCs w:val="24"/>
          <w:lang w:val="ru-RU"/>
        </w:rPr>
        <w:t xml:space="preserve"> износи </w:t>
      </w:r>
      <w:r w:rsidRPr="00F810D7">
        <w:rPr>
          <w:b/>
          <w:noProof/>
          <w:color w:val="000000"/>
          <w:szCs w:val="24"/>
        </w:rPr>
        <w:t>(</w:t>
      </w:r>
      <w:r w:rsidRPr="008566FC">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sidRPr="007542B6">
        <w:rPr>
          <w:rFonts w:eastAsiaTheme="minorHAnsi"/>
          <w:color w:val="000000"/>
          <w:szCs w:val="24"/>
          <w:lang w:val="ru-RU"/>
        </w:rPr>
        <w:t>динара, без пореза на додату вредност</w:t>
      </w:r>
      <w:r w:rsidRPr="0045709C">
        <w:rPr>
          <w:szCs w:val="24"/>
          <w:lang w:val="ru-RU"/>
        </w:rPr>
        <w:t xml:space="preserve"> </w:t>
      </w:r>
      <w:r>
        <w:rPr>
          <w:szCs w:val="24"/>
          <w:lang w:val="ru-RU"/>
        </w:rPr>
        <w:t>са урачунатим свим зависним</w:t>
      </w:r>
      <w:r w:rsidRPr="000D62A2">
        <w:rPr>
          <w:szCs w:val="24"/>
          <w:lang w:val="ru-RU"/>
        </w:rPr>
        <w:t xml:space="preserve"> трошковима које </w:t>
      </w:r>
      <w:r>
        <w:rPr>
          <w:szCs w:val="24"/>
          <w:lang w:val="ru-RU"/>
        </w:rPr>
        <w:t>Давалац услуга</w:t>
      </w:r>
      <w:r w:rsidRPr="000D62A2">
        <w:rPr>
          <w:szCs w:val="24"/>
          <w:lang w:val="ru-RU"/>
        </w:rPr>
        <w:t xml:space="preserve"> има у реализацији предметн</w:t>
      </w:r>
      <w:r>
        <w:rPr>
          <w:szCs w:val="24"/>
          <w:lang w:val="ru-RU"/>
        </w:rPr>
        <w:t>ог Уговора</w:t>
      </w:r>
      <w:r w:rsidRPr="000D62A2">
        <w:rPr>
          <w:szCs w:val="24"/>
        </w:rPr>
        <w:t>.</w:t>
      </w:r>
      <w:r w:rsidRPr="007542B6">
        <w:rPr>
          <w:rFonts w:eastAsiaTheme="minorHAnsi"/>
          <w:color w:val="000000"/>
          <w:szCs w:val="24"/>
          <w:lang w:val="ru-RU"/>
        </w:rPr>
        <w:t xml:space="preserve"> </w:t>
      </w:r>
    </w:p>
    <w:p w:rsidR="00016CED" w:rsidRDefault="00016CED" w:rsidP="00016CED">
      <w:pPr>
        <w:tabs>
          <w:tab w:val="left" w:pos="990"/>
        </w:tabs>
        <w:rPr>
          <w:szCs w:val="24"/>
        </w:rPr>
      </w:pPr>
      <w:r>
        <w:rPr>
          <w:szCs w:val="24"/>
        </w:rPr>
        <w:tab/>
      </w:r>
      <w:r>
        <w:rPr>
          <w:szCs w:val="24"/>
        </w:rPr>
        <w:tab/>
        <w:t>Ц</w:t>
      </w:r>
      <w:r w:rsidRPr="00A53B8E">
        <w:rPr>
          <w:szCs w:val="24"/>
        </w:rPr>
        <w:t>ен</w:t>
      </w:r>
      <w:r>
        <w:rPr>
          <w:szCs w:val="24"/>
        </w:rPr>
        <w:t>а</w:t>
      </w:r>
      <w:r w:rsidRPr="00A53B8E">
        <w:rPr>
          <w:szCs w:val="24"/>
        </w:rPr>
        <w:t xml:space="preserve"> предметних услуга </w:t>
      </w:r>
      <w:r w:rsidRPr="001A766A">
        <w:rPr>
          <w:szCs w:val="24"/>
        </w:rPr>
        <w:t>не мо</w:t>
      </w:r>
      <w:r>
        <w:rPr>
          <w:szCs w:val="24"/>
        </w:rPr>
        <w:t>же</w:t>
      </w:r>
      <w:r w:rsidRPr="001A766A">
        <w:rPr>
          <w:szCs w:val="24"/>
        </w:rPr>
        <w:t xml:space="preserve"> се мењати 6 (шест) месеци од датума закључења </w:t>
      </w:r>
      <w:r>
        <w:rPr>
          <w:szCs w:val="24"/>
        </w:rPr>
        <w:t>У</w:t>
      </w:r>
      <w:r w:rsidRPr="001A766A">
        <w:rPr>
          <w:szCs w:val="24"/>
        </w:rPr>
        <w:t>говора, а након истека овог периода мо</w:t>
      </w:r>
      <w:r>
        <w:rPr>
          <w:szCs w:val="24"/>
        </w:rPr>
        <w:t>же</w:t>
      </w:r>
      <w:r w:rsidRPr="001A766A">
        <w:rPr>
          <w:szCs w:val="24"/>
        </w:rPr>
        <w:t xml:space="preserve"> се мењати, писаном сагласношћу уговорних страна, а на основу месечног индекса потрошачких цена према подацима Републичког завода за статистику. </w:t>
      </w:r>
    </w:p>
    <w:p w:rsidR="00016CED" w:rsidRDefault="00016CED" w:rsidP="00016CED">
      <w:pPr>
        <w:tabs>
          <w:tab w:val="left" w:pos="990"/>
        </w:tabs>
        <w:rPr>
          <w:szCs w:val="24"/>
        </w:rPr>
      </w:pPr>
    </w:p>
    <w:p w:rsidR="00016CED" w:rsidRDefault="00016CED" w:rsidP="00016CED">
      <w:pPr>
        <w:tabs>
          <w:tab w:val="left" w:pos="990"/>
        </w:tabs>
        <w:jc w:val="center"/>
        <w:rPr>
          <w:rFonts w:eastAsiaTheme="minorHAnsi"/>
          <w:b/>
          <w:bCs/>
          <w:color w:val="000000"/>
          <w:szCs w:val="24"/>
          <w:lang w:val="ru-RU"/>
        </w:rPr>
      </w:pPr>
      <w:r w:rsidRPr="007542B6">
        <w:rPr>
          <w:rFonts w:eastAsiaTheme="minorHAnsi"/>
          <w:b/>
          <w:bCs/>
          <w:color w:val="000000"/>
          <w:szCs w:val="24"/>
          <w:lang w:val="ru-RU"/>
        </w:rPr>
        <w:t>Члан 3.</w:t>
      </w:r>
      <w:r>
        <w:rPr>
          <w:rFonts w:eastAsiaTheme="minorHAnsi"/>
          <w:b/>
          <w:bCs/>
          <w:color w:val="000000"/>
          <w:szCs w:val="24"/>
          <w:lang w:val="ru-RU"/>
        </w:rPr>
        <w:t xml:space="preserve"> </w:t>
      </w:r>
    </w:p>
    <w:p w:rsidR="00016CED" w:rsidRDefault="00016CED" w:rsidP="00016CED">
      <w:pPr>
        <w:tabs>
          <w:tab w:val="left" w:pos="990"/>
        </w:tabs>
        <w:jc w:val="center"/>
        <w:rPr>
          <w:rFonts w:eastAsiaTheme="minorHAnsi"/>
          <w:b/>
          <w:bCs/>
          <w:color w:val="000000"/>
          <w:szCs w:val="24"/>
          <w:lang w:val="ru-RU"/>
        </w:rPr>
      </w:pPr>
    </w:p>
    <w:p w:rsidR="00016CED" w:rsidRPr="00243A9F" w:rsidRDefault="00016CED" w:rsidP="00016CED">
      <w:pPr>
        <w:tabs>
          <w:tab w:val="left" w:pos="990"/>
        </w:tabs>
        <w:rPr>
          <w:noProof/>
        </w:rPr>
      </w:pPr>
      <w:r>
        <w:rPr>
          <w:noProof/>
        </w:rPr>
        <w:tab/>
      </w:r>
      <w:r>
        <w:rPr>
          <w:noProof/>
        </w:rPr>
        <w:tab/>
      </w:r>
      <w:r w:rsidRPr="00243A9F">
        <w:rPr>
          <w:noProof/>
        </w:rPr>
        <w:t xml:space="preserve">Исплату рачуна по овом Уговору врши Наручилац </w:t>
      </w:r>
      <w:r w:rsidR="00B06E12">
        <w:rPr>
          <w:noProof/>
        </w:rPr>
        <w:t xml:space="preserve">12 једнаких месечних рата </w:t>
      </w:r>
      <w:r w:rsidRPr="00243A9F">
        <w:rPr>
          <w:noProof/>
        </w:rPr>
        <w:t>по службеном пријему исправног рачуна овереног од стране овлашћеног лица Наручиоца, који мора да садржи број и датум предметног Уговора а</w:t>
      </w:r>
      <w:r w:rsidRPr="00243A9F">
        <w:rPr>
          <w:b/>
          <w:bCs/>
          <w:sz w:val="18"/>
          <w:szCs w:val="18"/>
        </w:rPr>
        <w:t xml:space="preserve"> </w:t>
      </w:r>
      <w:r w:rsidRPr="00243A9F">
        <w:rPr>
          <w:noProof/>
        </w:rPr>
        <w:t xml:space="preserve">који испоставља Давалац услуга, испостављеног у текућем месецу за услуге извршене у претходном месецу, у року од </w:t>
      </w:r>
      <w:r w:rsidRPr="00243A9F">
        <w:rPr>
          <w:b/>
          <w:noProof/>
          <w:szCs w:val="24"/>
        </w:rPr>
        <w:t>(</w:t>
      </w:r>
      <w:r w:rsidRPr="00243A9F">
        <w:rPr>
          <w:b/>
          <w:i/>
          <w:noProof/>
          <w:szCs w:val="24"/>
          <w:u w:val="single"/>
        </w:rPr>
        <w:t>биће преузето из понуде</w:t>
      </w:r>
      <w:r w:rsidRPr="00243A9F">
        <w:rPr>
          <w:b/>
          <w:noProof/>
          <w:szCs w:val="24"/>
        </w:rPr>
        <w:t>)</w:t>
      </w:r>
      <w:r w:rsidRPr="00243A9F">
        <w:rPr>
          <w:noProof/>
        </w:rPr>
        <w:t xml:space="preserve">, од дана пријема рачуна и </w:t>
      </w:r>
      <w:r w:rsidRPr="00243A9F">
        <w:t>потврђеног документа од стране Наручиоца</w:t>
      </w:r>
      <w:r w:rsidRPr="00243A9F">
        <w:rPr>
          <w:noProof/>
        </w:rPr>
        <w:t xml:space="preserve"> </w:t>
      </w:r>
      <w:r w:rsidRPr="00243A9F">
        <w:t>којим су специфициране пружене услуге</w:t>
      </w:r>
      <w:r w:rsidRPr="00243A9F">
        <w:rPr>
          <w:noProof/>
        </w:rPr>
        <w:t xml:space="preserve">, на рачун Даваоца услуга. </w:t>
      </w:r>
    </w:p>
    <w:p w:rsidR="009440A9" w:rsidRDefault="009440A9" w:rsidP="009440A9">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16CED" w:rsidRDefault="00016CED" w:rsidP="00016CED">
      <w:pPr>
        <w:tabs>
          <w:tab w:val="left" w:pos="990"/>
        </w:tabs>
        <w:rPr>
          <w:noProof/>
        </w:rPr>
      </w:pPr>
    </w:p>
    <w:p w:rsidR="00EA427F" w:rsidRDefault="00EA427F" w:rsidP="00016CED">
      <w:pPr>
        <w:tabs>
          <w:tab w:val="left" w:pos="990"/>
        </w:tabs>
        <w:rPr>
          <w:noProof/>
        </w:rPr>
      </w:pPr>
    </w:p>
    <w:p w:rsidR="00016CED" w:rsidRDefault="00016CED" w:rsidP="00016CED">
      <w:pPr>
        <w:tabs>
          <w:tab w:val="left" w:pos="990"/>
        </w:tabs>
        <w:rPr>
          <w:rFonts w:eastAsiaTheme="minorHAnsi"/>
          <w:b/>
          <w:bCs/>
          <w:color w:val="000000"/>
          <w:szCs w:val="24"/>
          <w:lang w:val="ru-RU"/>
        </w:rPr>
      </w:pPr>
      <w:r w:rsidRPr="007542B6">
        <w:rPr>
          <w:rFonts w:eastAsiaTheme="minorHAnsi"/>
          <w:b/>
          <w:bCs/>
          <w:color w:val="000000"/>
          <w:szCs w:val="24"/>
          <w:lang w:val="ru-RU"/>
        </w:rPr>
        <w:t xml:space="preserve">СРЕДСТВА ФИНАНСИЈСКОГ ОБЕЗБЕЂЕЊА </w:t>
      </w:r>
    </w:p>
    <w:p w:rsidR="00016CED" w:rsidRDefault="00016CED" w:rsidP="00016CED">
      <w:pPr>
        <w:tabs>
          <w:tab w:val="left" w:pos="990"/>
        </w:tabs>
        <w:rPr>
          <w:rFonts w:eastAsiaTheme="minorHAnsi"/>
          <w:b/>
          <w:bCs/>
          <w:color w:val="000000"/>
          <w:szCs w:val="24"/>
          <w:lang w:val="ru-RU"/>
        </w:rPr>
      </w:pPr>
    </w:p>
    <w:p w:rsidR="00016CED" w:rsidRDefault="00016CED" w:rsidP="00016CED">
      <w:pPr>
        <w:tabs>
          <w:tab w:val="left" w:pos="990"/>
        </w:tabs>
        <w:jc w:val="center"/>
        <w:rPr>
          <w:rFonts w:eastAsiaTheme="minorHAnsi"/>
          <w:b/>
          <w:bCs/>
          <w:color w:val="000000"/>
          <w:szCs w:val="24"/>
          <w:lang w:val="ru-RU"/>
        </w:rPr>
      </w:pPr>
      <w:r>
        <w:rPr>
          <w:rFonts w:eastAsiaTheme="minorHAnsi"/>
          <w:b/>
          <w:bCs/>
          <w:color w:val="000000"/>
          <w:szCs w:val="24"/>
          <w:lang w:val="ru-RU"/>
        </w:rPr>
        <w:t>Члан 4</w:t>
      </w:r>
      <w:r w:rsidRPr="007542B6">
        <w:rPr>
          <w:rFonts w:eastAsiaTheme="minorHAnsi"/>
          <w:b/>
          <w:bCs/>
          <w:color w:val="000000"/>
          <w:szCs w:val="24"/>
          <w:lang w:val="ru-RU"/>
        </w:rPr>
        <w:t>.</w:t>
      </w:r>
      <w:r>
        <w:rPr>
          <w:rFonts w:eastAsiaTheme="minorHAnsi"/>
          <w:b/>
          <w:bCs/>
          <w:color w:val="000000"/>
          <w:szCs w:val="24"/>
          <w:lang w:val="ru-RU"/>
        </w:rPr>
        <w:t xml:space="preserve"> </w:t>
      </w:r>
    </w:p>
    <w:p w:rsidR="00016CED" w:rsidRDefault="00016CED" w:rsidP="00016CED">
      <w:pPr>
        <w:tabs>
          <w:tab w:val="left" w:pos="990"/>
        </w:tabs>
        <w:jc w:val="center"/>
        <w:rPr>
          <w:rFonts w:eastAsiaTheme="minorHAnsi"/>
          <w:b/>
          <w:bCs/>
          <w:color w:val="000000"/>
          <w:szCs w:val="24"/>
          <w:lang w:val="ru-RU"/>
        </w:rPr>
      </w:pPr>
    </w:p>
    <w:p w:rsidR="00016CED" w:rsidRPr="004F12A3" w:rsidRDefault="00016CED" w:rsidP="00016CED">
      <w:pPr>
        <w:tabs>
          <w:tab w:val="left" w:pos="990"/>
        </w:tabs>
        <w:rPr>
          <w:rFonts w:eastAsia="Calibri"/>
          <w:bCs/>
          <w:szCs w:val="24"/>
        </w:rPr>
      </w:pPr>
      <w:r>
        <w:rPr>
          <w:rFonts w:eastAsia="Calibri"/>
          <w:bCs/>
          <w:szCs w:val="24"/>
        </w:rPr>
        <w:tab/>
      </w:r>
      <w:r>
        <w:rPr>
          <w:rFonts w:eastAsia="Calibri"/>
          <w:bCs/>
          <w:szCs w:val="24"/>
        </w:rPr>
        <w:tab/>
        <w:t>Давалац услуга</w:t>
      </w:r>
      <w:r w:rsidRPr="004F12A3">
        <w:rPr>
          <w:rFonts w:eastAsia="Calibri"/>
          <w:bCs/>
          <w:szCs w:val="24"/>
        </w:rPr>
        <w:t xml:space="preserve"> је </w:t>
      </w:r>
      <w:r w:rsidR="008D0C6D">
        <w:rPr>
          <w:rFonts w:eastAsia="Calibri"/>
          <w:bCs/>
          <w:szCs w:val="24"/>
        </w:rPr>
        <w:t>у року од 15 дана од</w:t>
      </w:r>
      <w:r w:rsidRPr="004F12A3">
        <w:rPr>
          <w:rFonts w:eastAsia="Calibri"/>
          <w:bCs/>
          <w:szCs w:val="24"/>
        </w:rPr>
        <w:t xml:space="preserve"> закључења Уговора предао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w:t>
      </w:r>
      <w:r w:rsidRPr="004F12A3">
        <w:rPr>
          <w:rFonts w:eastAsia="Calibri"/>
          <w:bCs/>
          <w:szCs w:val="24"/>
        </w:rPr>
        <w:lastRenderedPageBreak/>
        <w:t>(„Службени лист СРЈ</w:t>
      </w:r>
      <w:r>
        <w:rPr>
          <w:rFonts w:eastAsia="Calibri"/>
          <w:bCs/>
          <w:szCs w:val="24"/>
        </w:rPr>
        <w:t xml:space="preserve">”, </w:t>
      </w:r>
      <w:r w:rsidRPr="004F12A3">
        <w:rPr>
          <w:rFonts w:eastAsia="Calibri"/>
          <w:bCs/>
          <w:szCs w:val="24"/>
        </w:rPr>
        <w:t>бр.</w:t>
      </w:r>
      <w:r>
        <w:rPr>
          <w:rFonts w:eastAsia="Calibri"/>
          <w:bCs/>
          <w:szCs w:val="24"/>
        </w:rPr>
        <w:t xml:space="preserve"> </w:t>
      </w:r>
      <w:r w:rsidRPr="004F12A3">
        <w:rPr>
          <w:rFonts w:eastAsia="Calibri"/>
          <w:bCs/>
          <w:szCs w:val="24"/>
        </w:rPr>
        <w:t>3/2002 и 5/2003 и „Сл</w:t>
      </w:r>
      <w:r>
        <w:rPr>
          <w:rFonts w:eastAsia="Calibri"/>
          <w:bCs/>
          <w:szCs w:val="24"/>
        </w:rPr>
        <w:t>ужбени</w:t>
      </w:r>
      <w:r w:rsidRPr="004F12A3">
        <w:rPr>
          <w:rFonts w:eastAsia="Calibri"/>
          <w:bCs/>
          <w:szCs w:val="24"/>
        </w:rPr>
        <w:t xml:space="preserve"> гласник РС</w:t>
      </w:r>
      <w:r>
        <w:rPr>
          <w:rFonts w:eastAsia="Calibri"/>
          <w:bCs/>
          <w:szCs w:val="24"/>
        </w:rPr>
        <w:t>”,</w:t>
      </w:r>
      <w:r w:rsidRPr="004F12A3">
        <w:rPr>
          <w:rFonts w:eastAsia="Calibri"/>
          <w:bCs/>
          <w:szCs w:val="24"/>
        </w:rPr>
        <w:t xml:space="preserve"> бр</w:t>
      </w:r>
      <w:r>
        <w:rPr>
          <w:rFonts w:eastAsia="Calibri"/>
          <w:bCs/>
          <w:szCs w:val="24"/>
        </w:rPr>
        <w:t xml:space="preserve">. </w:t>
      </w:r>
      <w:r w:rsidRPr="004F12A3">
        <w:rPr>
          <w:rFonts w:eastAsia="Calibri"/>
          <w:bCs/>
          <w:szCs w:val="24"/>
        </w:rPr>
        <w:t>43/2004,</w:t>
      </w:r>
      <w:r>
        <w:rPr>
          <w:rFonts w:eastAsia="Calibri"/>
          <w:bCs/>
          <w:szCs w:val="24"/>
        </w:rPr>
        <w:t xml:space="preserve"> </w:t>
      </w:r>
      <w:r w:rsidRPr="004F12A3">
        <w:rPr>
          <w:rFonts w:eastAsia="Calibri"/>
          <w:bCs/>
          <w:szCs w:val="24"/>
        </w:rPr>
        <w:t>62/2006 и 31/2011) и Одлуком НБС о ближим условима, садржини и начину вођења Регистра меница и овлашћења („Службени гласник РС</w:t>
      </w:r>
      <w:r>
        <w:rPr>
          <w:rFonts w:eastAsia="Calibri"/>
          <w:bCs/>
          <w:szCs w:val="24"/>
        </w:rPr>
        <w:t>”,</w:t>
      </w:r>
      <w:r w:rsidRPr="004F12A3">
        <w:rPr>
          <w:rFonts w:eastAsia="Calibri"/>
          <w:bCs/>
          <w:szCs w:val="24"/>
        </w:rPr>
        <w:t xml:space="preserve"> бр</w:t>
      </w:r>
      <w:r>
        <w:rPr>
          <w:rFonts w:eastAsia="Calibri"/>
          <w:bCs/>
          <w:szCs w:val="24"/>
        </w:rPr>
        <w:t>ој</w:t>
      </w:r>
      <w:r w:rsidRPr="004F12A3">
        <w:rPr>
          <w:rFonts w:eastAsia="Calibri"/>
          <w:bCs/>
          <w:szCs w:val="24"/>
        </w:rPr>
        <w:t xml:space="preserve"> 56/2011), са роком важења који је најмање 30 дана дужи од истека рока важности уговора. </w:t>
      </w:r>
    </w:p>
    <w:p w:rsidR="00016CED" w:rsidRDefault="00016CED" w:rsidP="00016CED">
      <w:pPr>
        <w:keepNext/>
        <w:keepLines/>
        <w:ind w:left="1"/>
        <w:rPr>
          <w:rFonts w:eastAsia="Calibri"/>
          <w:bCs/>
          <w:szCs w:val="24"/>
        </w:rPr>
      </w:pPr>
      <w:r w:rsidRPr="004F12A3">
        <w:rPr>
          <w:rFonts w:eastAsia="Calibri"/>
          <w:bCs/>
          <w:szCs w:val="24"/>
        </w:rPr>
        <w:tab/>
        <w:t xml:space="preserve"> - Менично овлашћење да се меницa у износу од 10% од укупно уговорен</w:t>
      </w:r>
      <w:r>
        <w:rPr>
          <w:rFonts w:eastAsia="Calibri"/>
          <w:bCs/>
          <w:szCs w:val="24"/>
        </w:rPr>
        <w:t>е цене, без сагласности Даваоца услуга</w:t>
      </w:r>
      <w:r w:rsidRPr="004F12A3">
        <w:rPr>
          <w:rFonts w:eastAsia="Calibri"/>
          <w:bCs/>
          <w:szCs w:val="24"/>
        </w:rPr>
        <w:t xml:space="preserve"> може поднети на наплату у случају неизвршења уговорних обавеза по закљученом уговору; </w:t>
      </w:r>
    </w:p>
    <w:p w:rsidR="00016CED" w:rsidRPr="004F12A3" w:rsidRDefault="00016CED" w:rsidP="00016CED">
      <w:pPr>
        <w:keepNext/>
        <w:keepLines/>
        <w:ind w:left="1"/>
        <w:rPr>
          <w:rFonts w:eastAsia="Calibri"/>
          <w:bCs/>
          <w:szCs w:val="24"/>
        </w:rPr>
      </w:pPr>
      <w:r>
        <w:rPr>
          <w:rFonts w:eastAsia="Calibri"/>
          <w:color w:val="000000"/>
          <w:szCs w:val="24"/>
        </w:rPr>
        <w:tab/>
        <w:t xml:space="preserve">- </w:t>
      </w:r>
      <w:r w:rsidRPr="0037550A">
        <w:rPr>
          <w:rFonts w:eastAsia="Calibri"/>
          <w:color w:val="000000"/>
          <w:szCs w:val="24"/>
        </w:rPr>
        <w:t>Потврду о регистрацији менице</w:t>
      </w:r>
      <w:r>
        <w:rPr>
          <w:rFonts w:eastAsia="Calibri"/>
          <w:color w:val="000000"/>
          <w:szCs w:val="24"/>
        </w:rPr>
        <w:t>;</w:t>
      </w:r>
    </w:p>
    <w:p w:rsidR="00016CED" w:rsidRPr="004F12A3" w:rsidRDefault="00016CED" w:rsidP="00016CED">
      <w:pPr>
        <w:keepNext/>
        <w:keepLines/>
        <w:ind w:left="1"/>
        <w:rPr>
          <w:rFonts w:eastAsia="Calibri"/>
          <w:bCs/>
          <w:szCs w:val="24"/>
        </w:rPr>
      </w:pPr>
      <w:r w:rsidRPr="004F12A3">
        <w:rPr>
          <w:rFonts w:eastAsia="Calibri"/>
          <w:bCs/>
          <w:szCs w:val="24"/>
        </w:rPr>
        <w:tab/>
        <w:t xml:space="preserve"> - </w:t>
      </w:r>
      <w:r>
        <w:rPr>
          <w:rFonts w:eastAsia="Calibri"/>
          <w:bCs/>
          <w:szCs w:val="24"/>
        </w:rPr>
        <w:t>К</w:t>
      </w:r>
      <w:r w:rsidRPr="004F12A3">
        <w:rPr>
          <w:rFonts w:eastAsia="Calibri"/>
          <w:bCs/>
          <w:szCs w:val="24"/>
        </w:rPr>
        <w:t>опију картона депонованих потписа код банке на кој</w:t>
      </w:r>
      <w:r>
        <w:rPr>
          <w:rFonts w:eastAsia="Calibri"/>
          <w:bCs/>
          <w:szCs w:val="24"/>
        </w:rPr>
        <w:t>е</w:t>
      </w:r>
      <w:r w:rsidRPr="004F12A3">
        <w:rPr>
          <w:rFonts w:eastAsia="Calibri"/>
          <w:bCs/>
          <w:szCs w:val="24"/>
        </w:rPr>
        <w:t>м се јасно виде де</w:t>
      </w:r>
      <w:r>
        <w:rPr>
          <w:rFonts w:eastAsia="Calibri"/>
          <w:bCs/>
          <w:szCs w:val="24"/>
        </w:rPr>
        <w:t>поновани потпис и печат Даваоца услуга</w:t>
      </w:r>
      <w:r w:rsidRPr="004F12A3">
        <w:rPr>
          <w:rFonts w:eastAsia="Calibri"/>
          <w:bCs/>
          <w:szCs w:val="24"/>
        </w:rPr>
        <w:t xml:space="preserve">, оверен печатом банке са датумом овере, не старијим од 30 дана од дана закључења уговора. </w:t>
      </w:r>
    </w:p>
    <w:p w:rsidR="00016CED" w:rsidRPr="004F12A3" w:rsidRDefault="00016CED" w:rsidP="00016CED">
      <w:pPr>
        <w:keepNext/>
        <w:keepLines/>
        <w:ind w:left="1"/>
        <w:rPr>
          <w:rFonts w:eastAsia="Calibri"/>
          <w:bCs/>
          <w:szCs w:val="24"/>
        </w:rPr>
      </w:pPr>
      <w:r w:rsidRPr="004F12A3">
        <w:rPr>
          <w:rFonts w:eastAsia="Calibri"/>
          <w:bCs/>
          <w:szCs w:val="24"/>
        </w:rPr>
        <w:tab/>
        <w:t>Потпис овлашћеног лица на мениц</w:t>
      </w:r>
      <w:r>
        <w:rPr>
          <w:rFonts w:eastAsia="Calibri"/>
          <w:bCs/>
          <w:szCs w:val="24"/>
        </w:rPr>
        <w:t>и</w:t>
      </w:r>
      <w:r w:rsidRPr="004F12A3">
        <w:rPr>
          <w:rFonts w:eastAsia="Calibri"/>
          <w:bCs/>
          <w:szCs w:val="24"/>
        </w:rPr>
        <w:t xml:space="preserve"> и меничном овлашћењу мора бити идентичан са потписом у картону депонованих потписа. </w:t>
      </w:r>
    </w:p>
    <w:p w:rsidR="00016CED" w:rsidRPr="004F12A3" w:rsidRDefault="00016CED" w:rsidP="00016CED">
      <w:pPr>
        <w:keepNext/>
        <w:keepLines/>
        <w:ind w:left="1"/>
        <w:rPr>
          <w:rFonts w:eastAsia="Calibri"/>
          <w:bCs/>
          <w:szCs w:val="24"/>
        </w:rPr>
      </w:pPr>
      <w:r w:rsidRPr="004F12A3">
        <w:rPr>
          <w:rFonts w:eastAsia="Calibri"/>
          <w:bCs/>
          <w:szCs w:val="24"/>
        </w:rPr>
        <w:tab/>
        <w:t xml:space="preserve">У случају промене лица овлашћеног за заступање, менично овлашћење остаје на снази. </w:t>
      </w:r>
    </w:p>
    <w:p w:rsidR="00016CED" w:rsidRPr="004F12A3" w:rsidRDefault="00016CED" w:rsidP="00016CED">
      <w:pPr>
        <w:keepNext/>
        <w:keepLines/>
        <w:ind w:left="1"/>
        <w:rPr>
          <w:rFonts w:eastAsia="Calibri"/>
          <w:bCs/>
          <w:szCs w:val="24"/>
        </w:rPr>
      </w:pPr>
      <w:r w:rsidRPr="004F12A3">
        <w:rPr>
          <w:rFonts w:eastAsia="Calibri"/>
          <w:bCs/>
          <w:szCs w:val="24"/>
        </w:rPr>
        <w:tab/>
        <w:t xml:space="preserve">По завршеном послу Наручилац ће предметну меницу вратити, на писани захтев </w:t>
      </w:r>
      <w:r>
        <w:rPr>
          <w:rFonts w:eastAsia="Calibri"/>
          <w:bCs/>
          <w:szCs w:val="24"/>
        </w:rPr>
        <w:t>Даваоца услуга</w:t>
      </w:r>
      <w:r w:rsidRPr="004F12A3">
        <w:rPr>
          <w:rFonts w:eastAsia="Calibri"/>
          <w:bCs/>
          <w:szCs w:val="24"/>
        </w:rPr>
        <w:t xml:space="preserve">. </w:t>
      </w: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5</w:t>
      </w:r>
      <w:r w:rsidRPr="007542B6">
        <w:rPr>
          <w:rFonts w:eastAsiaTheme="minorHAnsi"/>
          <w:b/>
          <w:bCs/>
          <w:color w:val="000000"/>
          <w:szCs w:val="24"/>
          <w:lang w:val="ru-RU"/>
        </w:rPr>
        <w:t xml:space="preserve">. </w:t>
      </w:r>
    </w:p>
    <w:p w:rsidR="00016CED" w:rsidRPr="007E668E" w:rsidRDefault="00016CED" w:rsidP="00016CED">
      <w:pPr>
        <w:keepNext/>
        <w:keepLines/>
        <w:widowControl/>
        <w:tabs>
          <w:tab w:val="clear" w:pos="1440"/>
        </w:tabs>
        <w:autoSpaceDE w:val="0"/>
        <w:autoSpaceDN w:val="0"/>
        <w:adjustRightInd w:val="0"/>
        <w:jc w:val="center"/>
        <w:rPr>
          <w:rFonts w:eastAsiaTheme="minorHAnsi"/>
          <w:color w:val="000000"/>
          <w:szCs w:val="24"/>
        </w:rPr>
      </w:pPr>
    </w:p>
    <w:p w:rsidR="00016CED"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w:t>
      </w:r>
      <w:r>
        <w:rPr>
          <w:rFonts w:eastAsiaTheme="minorHAnsi"/>
          <w:color w:val="000000"/>
          <w:szCs w:val="24"/>
          <w:lang w:val="ru-RU"/>
        </w:rPr>
        <w:t>Давалац услуга</w:t>
      </w:r>
      <w:r w:rsidRPr="007542B6">
        <w:rPr>
          <w:rFonts w:eastAsiaTheme="minorHAnsi"/>
          <w:color w:val="000000"/>
          <w:szCs w:val="24"/>
          <w:lang w:val="ru-RU"/>
        </w:rPr>
        <w:t xml:space="preserve"> не испуњава уговорне обавезе. </w:t>
      </w:r>
    </w:p>
    <w:p w:rsidR="00016CED" w:rsidRPr="007542B6"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p>
    <w:p w:rsidR="00016CED" w:rsidRDefault="00016CED" w:rsidP="00016CED">
      <w:pPr>
        <w:keepNext/>
        <w:keepLines/>
        <w:widowControl/>
        <w:tabs>
          <w:tab w:val="clear" w:pos="1440"/>
        </w:tabs>
        <w:autoSpaceDE w:val="0"/>
        <w:autoSpaceDN w:val="0"/>
        <w:adjustRightInd w:val="0"/>
        <w:rPr>
          <w:rFonts w:eastAsiaTheme="minorHAnsi"/>
          <w:b/>
          <w:bCs/>
          <w:color w:val="000000"/>
          <w:szCs w:val="24"/>
        </w:rPr>
      </w:pPr>
    </w:p>
    <w:p w:rsidR="00016CED" w:rsidRPr="00F61657" w:rsidRDefault="00016CED" w:rsidP="00016CED">
      <w:pPr>
        <w:keepNext/>
        <w:keepLines/>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НАЧИН, РОК И МЕСТО ИЗВРШЕЊА УСЛУГЕ</w:t>
      </w:r>
      <w:r w:rsidRPr="00F61657">
        <w:rPr>
          <w:rFonts w:eastAsiaTheme="minorHAnsi"/>
          <w:b/>
          <w:bCs/>
          <w:color w:val="000000"/>
          <w:szCs w:val="24"/>
          <w:lang w:val="ru-RU"/>
        </w:rPr>
        <w:t xml:space="preserve">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lang w:val="ru-RU"/>
        </w:rPr>
      </w:pPr>
      <w:r w:rsidRPr="003C29E0">
        <w:rPr>
          <w:rFonts w:eastAsiaTheme="minorHAnsi"/>
          <w:b/>
          <w:bCs/>
          <w:color w:val="000000"/>
          <w:szCs w:val="24"/>
          <w:lang w:val="ru-RU"/>
        </w:rPr>
        <w:t xml:space="preserve">Члан 6. </w:t>
      </w:r>
    </w:p>
    <w:p w:rsidR="00016CED" w:rsidRPr="003C29E0" w:rsidRDefault="00016CED" w:rsidP="00016CED">
      <w:pPr>
        <w:keepNext/>
        <w:keepLines/>
        <w:widowControl/>
        <w:tabs>
          <w:tab w:val="clear" w:pos="1440"/>
        </w:tabs>
        <w:autoSpaceDE w:val="0"/>
        <w:autoSpaceDN w:val="0"/>
        <w:adjustRightInd w:val="0"/>
        <w:jc w:val="center"/>
        <w:outlineLvl w:val="0"/>
        <w:rPr>
          <w:rFonts w:eastAsiaTheme="minorHAnsi"/>
          <w:b/>
          <w:bCs/>
          <w:color w:val="000000"/>
          <w:szCs w:val="24"/>
        </w:rPr>
      </w:pPr>
    </w:p>
    <w:p w:rsidR="00016CED" w:rsidRPr="00243A9F" w:rsidRDefault="00016CED" w:rsidP="00016CED">
      <w:pPr>
        <w:tabs>
          <w:tab w:val="clear" w:pos="1440"/>
          <w:tab w:val="left" w:pos="0"/>
          <w:tab w:val="left" w:pos="750"/>
          <w:tab w:val="left" w:pos="1530"/>
        </w:tabs>
        <w:ind w:firstLine="1440"/>
      </w:pPr>
      <w:r w:rsidRPr="00243A9F">
        <w:rPr>
          <w:rFonts w:eastAsiaTheme="minorHAnsi"/>
          <w:szCs w:val="24"/>
          <w:lang w:val="ru-RU"/>
        </w:rPr>
        <w:t>Давалац услуга</w:t>
      </w:r>
      <w:r w:rsidRPr="00243A9F">
        <w:t xml:space="preserve"> је дужан да пружи предметне услуге по систему „кључ у руке”. Период пружања услуга је до годину дана.</w:t>
      </w:r>
    </w:p>
    <w:p w:rsidR="00016CED" w:rsidRDefault="00016CED" w:rsidP="00016CED">
      <w:pPr>
        <w:tabs>
          <w:tab w:val="left" w:pos="0"/>
          <w:tab w:val="left" w:pos="1530"/>
        </w:tabs>
        <w:ind w:firstLine="750"/>
        <w:rPr>
          <w:rFonts w:cs="Tahoma"/>
          <w:shd w:val="clear" w:color="auto" w:fill="FFFFFF"/>
          <w:lang w:val="ru-RU"/>
        </w:rPr>
      </w:pPr>
      <w:r w:rsidRPr="00132B95">
        <w:rPr>
          <w:b/>
        </w:rPr>
        <w:tab/>
      </w:r>
      <w:r w:rsidRPr="00567CB3">
        <w:rPr>
          <w:rFonts w:cs="Tahoma"/>
          <w:shd w:val="clear" w:color="auto" w:fill="FFFFFF"/>
          <w:lang w:val="ru-RU"/>
        </w:rPr>
        <w:t xml:space="preserve">Пуштање комплетне услуге која је предмет </w:t>
      </w:r>
      <w:r>
        <w:rPr>
          <w:rFonts w:cs="Tahoma"/>
          <w:shd w:val="clear" w:color="auto" w:fill="FFFFFF"/>
          <w:lang w:val="ru-RU"/>
        </w:rPr>
        <w:t xml:space="preserve">јавне </w:t>
      </w:r>
      <w:r w:rsidRPr="00567CB3">
        <w:rPr>
          <w:rFonts w:cs="Tahoma"/>
          <w:shd w:val="clear" w:color="auto" w:fill="FFFFFF"/>
          <w:lang w:val="ru-RU"/>
        </w:rPr>
        <w:t>набавке</w:t>
      </w:r>
      <w:r w:rsidRPr="000B50ED">
        <w:rPr>
          <w:rFonts w:cs="Tahoma"/>
          <w:shd w:val="clear" w:color="auto" w:fill="FFFFFF"/>
          <w:lang w:val="ru-RU"/>
        </w:rPr>
        <w:t xml:space="preserve"> </w:t>
      </w:r>
      <w:r w:rsidRPr="00567CB3">
        <w:rPr>
          <w:rFonts w:cs="Tahoma"/>
          <w:shd w:val="clear" w:color="auto" w:fill="FFFFFF"/>
          <w:lang w:val="ru-RU"/>
        </w:rPr>
        <w:t>у рад</w:t>
      </w:r>
      <w:r>
        <w:rPr>
          <w:rFonts w:cs="Tahoma"/>
          <w:shd w:val="clear" w:color="auto" w:fill="FFFFFF"/>
          <w:lang w:val="ru-RU"/>
        </w:rPr>
        <w:t>,</w:t>
      </w:r>
      <w:r w:rsidRPr="00567CB3">
        <w:rPr>
          <w:rFonts w:cs="Tahoma"/>
          <w:shd w:val="clear" w:color="auto" w:fill="FFFFFF"/>
          <w:lang w:val="ru-RU"/>
        </w:rPr>
        <w:t xml:space="preserve"> мора бити завршено од стране </w:t>
      </w:r>
      <w:r>
        <w:rPr>
          <w:rFonts w:cs="Tahoma"/>
          <w:shd w:val="clear" w:color="auto" w:fill="FFFFFF"/>
          <w:lang w:val="ru-RU"/>
        </w:rPr>
        <w:t>Даваоца услуга</w:t>
      </w:r>
      <w:r w:rsidRPr="00567CB3">
        <w:rPr>
          <w:rFonts w:cs="Tahoma"/>
          <w:shd w:val="clear" w:color="auto" w:fill="FFFFFF"/>
          <w:lang w:val="ru-RU"/>
        </w:rPr>
        <w:t xml:space="preserve"> у року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rPr>
          <w:rFonts w:cs="Tahoma"/>
          <w:shd w:val="clear" w:color="auto" w:fill="FFFFFF"/>
          <w:lang w:val="ru-RU"/>
        </w:rPr>
        <w:t xml:space="preserve">дана од дана </w:t>
      </w:r>
      <w:r>
        <w:rPr>
          <w:rFonts w:cs="Tahoma"/>
          <w:shd w:val="clear" w:color="auto" w:fill="FFFFFF"/>
          <w:lang w:val="ru-RU"/>
        </w:rPr>
        <w:t>закључења</w:t>
      </w:r>
      <w:r w:rsidRPr="00567CB3">
        <w:rPr>
          <w:rFonts w:cs="Tahoma"/>
          <w:shd w:val="clear" w:color="auto" w:fill="FFFFFF"/>
          <w:lang w:val="ru-RU"/>
        </w:rPr>
        <w:t xml:space="preserve"> уговора.</w:t>
      </w:r>
    </w:p>
    <w:p w:rsidR="00016CED" w:rsidRDefault="00016CED" w:rsidP="00016CED">
      <w:pPr>
        <w:tabs>
          <w:tab w:val="left" w:pos="0"/>
          <w:tab w:val="left" w:pos="1530"/>
        </w:tabs>
        <w:ind w:firstLine="750"/>
        <w:rPr>
          <w:rFonts w:cs="Tahoma"/>
          <w:shd w:val="clear" w:color="auto" w:fill="FFFFFF"/>
          <w:lang w:val="ru-RU"/>
        </w:rPr>
      </w:pPr>
    </w:p>
    <w:p w:rsidR="00016CED" w:rsidRDefault="00016CED" w:rsidP="00016CED">
      <w:pPr>
        <w:tabs>
          <w:tab w:val="left" w:pos="0"/>
          <w:tab w:val="left" w:pos="1530"/>
        </w:tabs>
        <w:jc w:val="center"/>
        <w:rPr>
          <w:rFonts w:cs="Tahoma"/>
          <w:b/>
          <w:shd w:val="clear" w:color="auto" w:fill="FFFFFF"/>
          <w:lang w:val="ru-RU"/>
        </w:rPr>
      </w:pPr>
      <w:r w:rsidRPr="003C29E0">
        <w:rPr>
          <w:rFonts w:cs="Tahoma"/>
          <w:b/>
          <w:shd w:val="clear" w:color="auto" w:fill="FFFFFF"/>
          <w:lang w:val="ru-RU"/>
        </w:rPr>
        <w:t>Члан 7.</w:t>
      </w:r>
    </w:p>
    <w:p w:rsidR="00016CED" w:rsidRPr="003C29E0" w:rsidRDefault="00016CED" w:rsidP="00016CED">
      <w:pPr>
        <w:tabs>
          <w:tab w:val="left" w:pos="0"/>
          <w:tab w:val="left" w:pos="1530"/>
        </w:tabs>
        <w:jc w:val="center"/>
        <w:rPr>
          <w:rFonts w:cs="Tahoma"/>
          <w:b/>
          <w:shd w:val="clear" w:color="auto" w:fill="FFFFFF"/>
          <w:lang w:val="ru-RU"/>
        </w:rPr>
      </w:pPr>
    </w:p>
    <w:p w:rsidR="00016CED" w:rsidRPr="003F1CC7" w:rsidRDefault="00016CED" w:rsidP="00016CED">
      <w:pPr>
        <w:ind w:firstLine="750"/>
        <w:rPr>
          <w:rFonts w:cs="Tahoma"/>
          <w:shd w:val="clear" w:color="auto" w:fill="FFFFFF"/>
          <w:lang w:val="ru-RU"/>
        </w:rPr>
      </w:pPr>
      <w:r w:rsidRPr="00567CB3">
        <w:rPr>
          <w:rFonts w:cs="Tahoma"/>
          <w:color w:val="FF0000"/>
          <w:shd w:val="clear" w:color="auto" w:fill="FFFFFF"/>
          <w:lang w:val="ru-RU"/>
        </w:rPr>
        <w:t xml:space="preserve"> </w:t>
      </w:r>
      <w:r>
        <w:rPr>
          <w:rFonts w:cs="Tahoma"/>
          <w:shd w:val="clear" w:color="auto" w:fill="FFFFFF"/>
          <w:lang w:val="ru-RU"/>
        </w:rPr>
        <w:tab/>
        <w:t>Давалац услуга</w:t>
      </w:r>
      <w:r w:rsidRPr="00CF7CF3">
        <w:rPr>
          <w:rFonts w:cs="Tahoma"/>
          <w:shd w:val="clear" w:color="auto" w:fill="FFFFFF"/>
          <w:lang w:val="ru-RU"/>
        </w:rPr>
        <w:t xml:space="preserve"> је дужан да обезбеди </w:t>
      </w:r>
      <w:r w:rsidRPr="00CF7CF3">
        <w:rPr>
          <w:rFonts w:cs="Tahoma"/>
          <w:shd w:val="clear" w:color="auto" w:fill="FFFFFF"/>
        </w:rPr>
        <w:t>услугу бекап линка са припадајућом опремом и сервисима</w:t>
      </w:r>
      <w:r>
        <w:rPr>
          <w:rFonts w:cs="Tahoma"/>
          <w:shd w:val="clear" w:color="auto" w:fill="FFFFFF"/>
        </w:rPr>
        <w:t xml:space="preserve"> </w:t>
      </w:r>
      <w:r w:rsidRPr="003F1CC7">
        <w:rPr>
          <w:rFonts w:cs="Tahoma"/>
          <w:shd w:val="clear" w:color="auto" w:fill="FFFFFF"/>
        </w:rPr>
        <w:t xml:space="preserve">на Граничном прелазу Батровци и </w:t>
      </w:r>
      <w:r w:rsidRPr="003F1CC7">
        <w:rPr>
          <w:rFonts w:cs="Tahoma"/>
          <w:shd w:val="clear" w:color="auto" w:fill="FFFFFF"/>
          <w:lang w:val="ru-RU"/>
        </w:rPr>
        <w:t xml:space="preserve">на </w:t>
      </w:r>
      <w:r w:rsidRPr="003F1CC7">
        <w:rPr>
          <w:rFonts w:cs="Tahoma"/>
          <w:shd w:val="clear" w:color="auto" w:fill="FFFFFF"/>
        </w:rPr>
        <w:t>Централној локацији – Управа царина - ЕРЦ, улица Народних хероја број 63, Београд.</w:t>
      </w:r>
    </w:p>
    <w:p w:rsidR="00016CED" w:rsidRDefault="00016CED" w:rsidP="00016CED">
      <w:pPr>
        <w:ind w:firstLine="750"/>
      </w:pPr>
      <w:r w:rsidRPr="00DA793F">
        <w:tab/>
      </w:r>
      <w:r>
        <w:rPr>
          <w:rFonts w:eastAsiaTheme="minorHAnsi"/>
          <w:color w:val="000000"/>
          <w:szCs w:val="24"/>
          <w:lang w:val="ru-RU"/>
        </w:rPr>
        <w:t>Давалац услуга</w:t>
      </w:r>
      <w:r w:rsidRPr="00567CB3">
        <w:t xml:space="preserve"> је дужан да на удаљеној локацији </w:t>
      </w:r>
      <w:r>
        <w:t xml:space="preserve">(ГП Батровци), </w:t>
      </w:r>
      <w:r w:rsidRPr="00567CB3">
        <w:t xml:space="preserve">обезбеди техничку подршку 24x7x365 са временом одзива </w:t>
      </w:r>
      <w:r>
        <w:t xml:space="preserve">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567CB3">
        <w:t>сата</w:t>
      </w:r>
      <w:r>
        <w:t>/и</w:t>
      </w:r>
      <w:r w:rsidRPr="00567CB3">
        <w:t xml:space="preserve"> </w:t>
      </w:r>
      <w:r>
        <w:t xml:space="preserve">од пријема позива Наручиоца </w:t>
      </w:r>
      <w:r w:rsidRPr="00567CB3">
        <w:t xml:space="preserve">и временом отклањања </w:t>
      </w:r>
      <w:r>
        <w:t xml:space="preserve">квара од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t>сата/и од момента одзива на позив Наручиоца.</w:t>
      </w:r>
    </w:p>
    <w:p w:rsidR="00016CED" w:rsidRDefault="00016CED" w:rsidP="00E80EA2">
      <w:pPr>
        <w:ind w:firstLine="750"/>
      </w:pPr>
      <w:r>
        <w:tab/>
      </w:r>
      <w:r>
        <w:rPr>
          <w:rFonts w:eastAsiaTheme="minorHAnsi"/>
          <w:color w:val="000000"/>
          <w:szCs w:val="24"/>
          <w:lang w:val="ru-RU"/>
        </w:rPr>
        <w:t>Давалац услуга</w:t>
      </w:r>
      <w:r w:rsidRPr="00DA793F">
        <w:t xml:space="preserve"> је дужан да на централној локацији </w:t>
      </w:r>
      <w:r>
        <w:t xml:space="preserve">(Управа царина - ЕРЦ, улица Народних хероја број 63, Београд), </w:t>
      </w:r>
      <w:r w:rsidRPr="00DA793F">
        <w:t>обезбеди техничку подршку 24x7x365 са временом одзива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t>/и</w:t>
      </w:r>
      <w:r w:rsidRPr="00DA793F">
        <w:t xml:space="preserve"> </w:t>
      </w:r>
      <w:r>
        <w:t xml:space="preserve">од пријема позива Наручиоца </w:t>
      </w:r>
      <w:r w:rsidRPr="00DA793F">
        <w:t>и временом отклањања квара</w:t>
      </w:r>
      <w:r>
        <w:t xml:space="preserve"> од</w:t>
      </w:r>
      <w:r w:rsidRPr="00DA793F">
        <w:t xml:space="preserve">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b/>
          <w:noProof/>
          <w:color w:val="000000"/>
          <w:szCs w:val="24"/>
        </w:rPr>
        <w:t xml:space="preserve"> </w:t>
      </w:r>
      <w:r w:rsidRPr="00DA793F">
        <w:t>сата</w:t>
      </w:r>
      <w:r>
        <w:t>/и од моме</w:t>
      </w:r>
      <w:r w:rsidR="00E80EA2">
        <w:t xml:space="preserve">нта одзива на позив Наручиоца. </w:t>
      </w:r>
    </w:p>
    <w:p w:rsidR="00016CED" w:rsidRDefault="00016CED" w:rsidP="00016CED">
      <w:pPr>
        <w:ind w:firstLine="750"/>
      </w:pPr>
    </w:p>
    <w:p w:rsidR="00016CED" w:rsidRDefault="00016CED" w:rsidP="00211664"/>
    <w:p w:rsidR="00016CED" w:rsidRDefault="00016CED" w:rsidP="00016CED">
      <w:pPr>
        <w:ind w:firstLine="750"/>
      </w:pPr>
    </w:p>
    <w:p w:rsidR="00016CED" w:rsidRDefault="00016CED" w:rsidP="00016CED">
      <w:pPr>
        <w:rPr>
          <w:b/>
          <w:szCs w:val="24"/>
        </w:rPr>
      </w:pPr>
      <w:r w:rsidRPr="00C1651E">
        <w:rPr>
          <w:b/>
          <w:szCs w:val="24"/>
        </w:rPr>
        <w:t>КВАНТИТАТИВНО – КВАЛИТАТИВНА ПРИМОПРЕДАЈА</w:t>
      </w:r>
    </w:p>
    <w:p w:rsidR="00016CED" w:rsidRDefault="00016CED" w:rsidP="00016CED">
      <w:pPr>
        <w:rPr>
          <w:b/>
          <w:szCs w:val="24"/>
        </w:rPr>
      </w:pPr>
    </w:p>
    <w:p w:rsidR="00016CED" w:rsidRDefault="00016CED" w:rsidP="00016CED">
      <w:pPr>
        <w:jc w:val="center"/>
        <w:rPr>
          <w:b/>
          <w:szCs w:val="24"/>
        </w:rPr>
      </w:pPr>
      <w:r>
        <w:rPr>
          <w:b/>
          <w:szCs w:val="24"/>
        </w:rPr>
        <w:t>Члан 8</w:t>
      </w:r>
      <w:r w:rsidRPr="00C1651E">
        <w:rPr>
          <w:b/>
          <w:szCs w:val="24"/>
        </w:rPr>
        <w:t>.</w:t>
      </w:r>
      <w:r>
        <w:rPr>
          <w:b/>
          <w:szCs w:val="24"/>
        </w:rPr>
        <w:t xml:space="preserve"> </w:t>
      </w:r>
    </w:p>
    <w:p w:rsidR="00016CED" w:rsidRDefault="00016CED" w:rsidP="00016CED">
      <w:pPr>
        <w:jc w:val="center"/>
        <w:rPr>
          <w:b/>
          <w:szCs w:val="24"/>
        </w:rPr>
      </w:pPr>
    </w:p>
    <w:p w:rsidR="00016CED" w:rsidRPr="003F1CC7" w:rsidRDefault="00016CED" w:rsidP="00016CED">
      <w:pPr>
        <w:pStyle w:val="BodyText"/>
        <w:spacing w:after="0"/>
        <w:rPr>
          <w:rFonts w:ascii="Times New Roman" w:hAnsi="Times New Roman"/>
          <w:szCs w:val="24"/>
        </w:rPr>
      </w:pPr>
      <w:r>
        <w:rPr>
          <w:szCs w:val="24"/>
        </w:rPr>
        <w:tab/>
      </w:r>
      <w:r w:rsidRPr="003F1CC7">
        <w:rPr>
          <w:rFonts w:ascii="Times New Roman" w:hAnsi="Times New Roman"/>
          <w:szCs w:val="24"/>
        </w:rPr>
        <w:t xml:space="preserve">Квантитативно–квалитативна примопредаја врши се у месту Наручиоца од стране овлашћеног представника Наручиоца у присуству овлашћеног представника </w:t>
      </w:r>
      <w:r>
        <w:rPr>
          <w:rFonts w:ascii="Times New Roman" w:hAnsi="Times New Roman"/>
          <w:szCs w:val="24"/>
        </w:rPr>
        <w:t>Даваоца услуга</w:t>
      </w:r>
      <w:r w:rsidRPr="003F1CC7">
        <w:rPr>
          <w:rFonts w:ascii="Times New Roman" w:hAnsi="Times New Roman"/>
          <w:szCs w:val="24"/>
        </w:rPr>
        <w:t>.</w:t>
      </w:r>
    </w:p>
    <w:p w:rsidR="00016CED" w:rsidRDefault="00016CED" w:rsidP="00016CED">
      <w:pPr>
        <w:pStyle w:val="BodyText"/>
        <w:spacing w:after="0"/>
        <w:rPr>
          <w:rFonts w:ascii="Times New Roman" w:hAnsi="Times New Roman"/>
          <w:szCs w:val="24"/>
        </w:rPr>
      </w:pPr>
      <w:r w:rsidRPr="003F1CC7">
        <w:rPr>
          <w:rFonts w:ascii="Times New Roman" w:hAnsi="Times New Roman"/>
          <w:szCs w:val="24"/>
        </w:rPr>
        <w:tab/>
        <w:t>По завршетку квантитативно-квалитативне примопредаје,</w:t>
      </w:r>
      <w:r>
        <w:rPr>
          <w:rFonts w:ascii="Times New Roman" w:hAnsi="Times New Roman"/>
          <w:szCs w:val="24"/>
        </w:rPr>
        <w:t xml:space="preserve"> </w:t>
      </w:r>
      <w:r w:rsidRPr="003F1CC7">
        <w:rPr>
          <w:rFonts w:ascii="Times New Roman" w:hAnsi="Times New Roman"/>
          <w:szCs w:val="24"/>
        </w:rPr>
        <w:t xml:space="preserve">овлашћени представници Наручиоца </w:t>
      </w:r>
      <w:r>
        <w:rPr>
          <w:rFonts w:ascii="Times New Roman" w:hAnsi="Times New Roman"/>
          <w:szCs w:val="24"/>
        </w:rPr>
        <w:t xml:space="preserve">и Даваоца услуга </w:t>
      </w:r>
      <w:r w:rsidRPr="003F1CC7">
        <w:rPr>
          <w:rFonts w:ascii="Times New Roman" w:hAnsi="Times New Roman"/>
          <w:szCs w:val="24"/>
        </w:rPr>
        <w:t>састављају Записник који потписују и оверавају. Отпремницу потврђује потписом и речима „Прима се” овлашћени представник Наручиоца.</w:t>
      </w:r>
      <w:r>
        <w:rPr>
          <w:rFonts w:ascii="Times New Roman" w:hAnsi="Times New Roman"/>
          <w:szCs w:val="24"/>
        </w:rPr>
        <w:t xml:space="preserve"> </w:t>
      </w:r>
    </w:p>
    <w:p w:rsidR="00016CED" w:rsidRDefault="00016CED" w:rsidP="00016CED">
      <w:pPr>
        <w:pStyle w:val="BodyText"/>
        <w:spacing w:after="0"/>
        <w:rPr>
          <w:rFonts w:ascii="Times New Roman" w:hAnsi="Times New Roman"/>
        </w:rPr>
      </w:pPr>
      <w:r>
        <w:rPr>
          <w:rFonts w:ascii="Times New Roman" w:hAnsi="Times New Roman"/>
          <w:szCs w:val="24"/>
        </w:rPr>
        <w:tab/>
      </w:r>
      <w:r w:rsidRPr="003F1CC7">
        <w:rPr>
          <w:rFonts w:ascii="Times New Roman" w:hAnsi="Times New Roman"/>
        </w:rPr>
        <w:t xml:space="preserve">У случају да се записнички констатује да су утврђени недостаци у кавалитету услуга, </w:t>
      </w:r>
      <w:r>
        <w:rPr>
          <w:rFonts w:ascii="Times New Roman" w:hAnsi="Times New Roman"/>
        </w:rPr>
        <w:t>Давалац услуга</w:t>
      </w:r>
      <w:r w:rsidRPr="003F1CC7">
        <w:rPr>
          <w:rFonts w:ascii="Times New Roman" w:hAnsi="Times New Roman"/>
        </w:rPr>
        <w:t xml:space="preserve"> мора исте отклонити у року за рекламацију </w:t>
      </w:r>
      <w:r>
        <w:rPr>
          <w:rFonts w:ascii="Times New Roman" w:hAnsi="Times New Roman"/>
        </w:rPr>
        <w:t xml:space="preserve">од </w:t>
      </w:r>
      <w:r w:rsidRPr="0093089C">
        <w:rPr>
          <w:rFonts w:ascii="Times New Roman" w:hAnsi="Times New Roman"/>
          <w:b/>
          <w:i/>
          <w:noProof/>
          <w:color w:val="000000"/>
          <w:szCs w:val="24"/>
          <w:u w:val="single"/>
          <w:lang w:val="ru-RU"/>
        </w:rPr>
        <w:t>(биће преузето из понуде</w:t>
      </w:r>
      <w:r w:rsidRPr="0093089C">
        <w:rPr>
          <w:rFonts w:ascii="Times New Roman" w:hAnsi="Times New Roman"/>
          <w:b/>
          <w:noProof/>
          <w:color w:val="000000"/>
          <w:szCs w:val="24"/>
          <w:u w:val="single"/>
          <w:lang w:val="ru-RU"/>
        </w:rPr>
        <w:t>)</w:t>
      </w:r>
      <w:r>
        <w:rPr>
          <w:rFonts w:ascii="Times New Roman" w:hAnsi="Times New Roman"/>
          <w:b/>
          <w:noProof/>
          <w:color w:val="000000"/>
          <w:szCs w:val="24"/>
          <w:lang w:val="ru-RU"/>
        </w:rPr>
        <w:t xml:space="preserve"> </w:t>
      </w:r>
      <w:r w:rsidRPr="003F1CC7">
        <w:rPr>
          <w:rFonts w:ascii="Times New Roman" w:hAnsi="Times New Roman"/>
          <w:noProof/>
          <w:szCs w:val="24"/>
        </w:rPr>
        <w:t>дана од</w:t>
      </w:r>
      <w:r w:rsidRPr="003F1CC7">
        <w:rPr>
          <w:rFonts w:ascii="Times New Roman" w:hAnsi="Times New Roman"/>
        </w:rPr>
        <w:t xml:space="preserve"> дана квалитативно-квантитативене примопредаје, односно од дана састављања записника о рекламацији.</w:t>
      </w:r>
      <w:r>
        <w:rPr>
          <w:rFonts w:ascii="Times New Roman" w:hAnsi="Times New Roman"/>
        </w:rPr>
        <w:t xml:space="preserve"> </w:t>
      </w:r>
    </w:p>
    <w:p w:rsidR="00016CED" w:rsidRDefault="00016CED" w:rsidP="00016CED">
      <w:pPr>
        <w:pStyle w:val="BodyText"/>
        <w:spacing w:after="0"/>
        <w:rPr>
          <w:rFonts w:ascii="Times New Roman" w:hAnsi="Times New Roman"/>
        </w:rPr>
      </w:pPr>
    </w:p>
    <w:p w:rsidR="00584DB5" w:rsidRDefault="00584DB5" w:rsidP="00016CED">
      <w:pPr>
        <w:pStyle w:val="BodyText"/>
        <w:spacing w:after="0"/>
        <w:rPr>
          <w:rFonts w:ascii="Times New Roman" w:hAnsi="Times New Roman"/>
        </w:rPr>
      </w:pPr>
    </w:p>
    <w:p w:rsidR="00016CED" w:rsidRDefault="00016CED" w:rsidP="00016CED">
      <w:pPr>
        <w:pStyle w:val="BodyText"/>
        <w:spacing w:after="0"/>
        <w:rPr>
          <w:rFonts w:eastAsiaTheme="minorHAnsi"/>
          <w:b/>
          <w:bCs/>
          <w:color w:val="000000"/>
          <w:szCs w:val="24"/>
          <w:lang w:val="ru-RU"/>
        </w:rPr>
      </w:pPr>
      <w:r w:rsidRPr="00F61657">
        <w:rPr>
          <w:rFonts w:eastAsiaTheme="minorHAnsi"/>
          <w:b/>
          <w:bCs/>
          <w:color w:val="000000"/>
          <w:szCs w:val="24"/>
          <w:lang w:val="ru-RU"/>
        </w:rPr>
        <w:t>ГАРАНЦИЈА</w:t>
      </w:r>
      <w:r>
        <w:rPr>
          <w:rFonts w:eastAsiaTheme="minorHAnsi"/>
          <w:b/>
          <w:bCs/>
          <w:color w:val="000000"/>
          <w:szCs w:val="24"/>
          <w:lang w:val="ru-RU"/>
        </w:rPr>
        <w:t xml:space="preserve">, ГРЕШКЕ У КВАЛИТЕТУ И ОДРЖАВАЊЕ  </w:t>
      </w:r>
    </w:p>
    <w:p w:rsidR="00016CED" w:rsidRDefault="00016CED" w:rsidP="00016CED">
      <w:pPr>
        <w:pStyle w:val="BodyText"/>
        <w:spacing w:after="0"/>
        <w:rPr>
          <w:rFonts w:eastAsiaTheme="minorHAnsi"/>
          <w:b/>
          <w:bCs/>
          <w:color w:val="000000"/>
          <w:szCs w:val="24"/>
          <w:lang w:val="ru-RU"/>
        </w:rPr>
      </w:pPr>
    </w:p>
    <w:p w:rsidR="00016CED" w:rsidRDefault="00016CED" w:rsidP="00016CED">
      <w:pPr>
        <w:pStyle w:val="BodyText"/>
        <w:spacing w:after="0"/>
        <w:jc w:val="center"/>
        <w:rPr>
          <w:rFonts w:eastAsiaTheme="minorHAnsi"/>
          <w:b/>
          <w:bCs/>
          <w:color w:val="000000"/>
          <w:szCs w:val="24"/>
          <w:lang w:val="ru-RU"/>
        </w:rPr>
      </w:pPr>
      <w:r>
        <w:rPr>
          <w:rFonts w:eastAsiaTheme="minorHAnsi"/>
          <w:b/>
          <w:bCs/>
          <w:color w:val="000000"/>
          <w:szCs w:val="24"/>
          <w:lang w:val="ru-RU"/>
        </w:rPr>
        <w:t>Члан 9</w:t>
      </w:r>
      <w:r w:rsidRPr="007542B6">
        <w:rPr>
          <w:rFonts w:eastAsiaTheme="minorHAnsi"/>
          <w:b/>
          <w:bCs/>
          <w:color w:val="000000"/>
          <w:szCs w:val="24"/>
          <w:lang w:val="ru-RU"/>
        </w:rPr>
        <w:t>.</w:t>
      </w:r>
    </w:p>
    <w:p w:rsidR="00016CED" w:rsidRPr="00243A9F" w:rsidRDefault="00016CED" w:rsidP="00016CED">
      <w:pPr>
        <w:tabs>
          <w:tab w:val="clear" w:pos="1440"/>
          <w:tab w:val="left" w:pos="0"/>
        </w:tabs>
        <w:ind w:firstLine="1440"/>
      </w:pPr>
      <w:r w:rsidRPr="00243A9F">
        <w:t xml:space="preserve">Гарантни рок на извршене услуге је </w:t>
      </w:r>
      <w:r w:rsidRPr="00243A9F">
        <w:rPr>
          <w:b/>
          <w:i/>
          <w:noProof/>
          <w:szCs w:val="24"/>
          <w:u w:val="single"/>
          <w:lang w:val="ru-RU"/>
        </w:rPr>
        <w:t>(биће преузето из понуде</w:t>
      </w:r>
      <w:r w:rsidRPr="00243A9F">
        <w:rPr>
          <w:b/>
          <w:noProof/>
          <w:szCs w:val="24"/>
          <w:u w:val="single"/>
          <w:lang w:val="ru-RU"/>
        </w:rPr>
        <w:t>)</w:t>
      </w:r>
      <w:r w:rsidRPr="00243A9F">
        <w:t xml:space="preserve"> месеци од дана квантитативно-квалитативне примопредаје. </w:t>
      </w:r>
    </w:p>
    <w:p w:rsidR="00016CED" w:rsidRPr="00243A9F" w:rsidRDefault="00016CED" w:rsidP="00016CED">
      <w:pPr>
        <w:tabs>
          <w:tab w:val="clear" w:pos="1440"/>
          <w:tab w:val="left" w:pos="0"/>
        </w:tabs>
        <w:ind w:firstLine="1440"/>
        <w:rPr>
          <w:noProof/>
        </w:rPr>
      </w:pPr>
      <w:r w:rsidRPr="00243A9F">
        <w:rPr>
          <w:noProof/>
        </w:rPr>
        <w:t xml:space="preserve">У току трајања гарантног рока Давалац услуга је дужан да: </w:t>
      </w:r>
    </w:p>
    <w:p w:rsidR="00016CED" w:rsidRPr="00243A9F" w:rsidRDefault="00016CED" w:rsidP="00016CED">
      <w:pPr>
        <w:tabs>
          <w:tab w:val="clear" w:pos="1440"/>
          <w:tab w:val="left" w:pos="0"/>
        </w:tabs>
        <w:ind w:firstLine="1440"/>
        <w:rPr>
          <w:noProof/>
        </w:rPr>
      </w:pPr>
      <w:r w:rsidRPr="00243A9F">
        <w:rPr>
          <w:noProof/>
        </w:rPr>
        <w:t xml:space="preserve">- без накнаде, предузме радње на отклањању евентуалних недостатака у квалитету извршених услуга, у року од </w:t>
      </w:r>
      <w:r w:rsidRPr="00243A9F">
        <w:rPr>
          <w:b/>
          <w:i/>
          <w:noProof/>
          <w:szCs w:val="24"/>
          <w:u w:val="single"/>
          <w:lang w:val="ru-RU"/>
        </w:rPr>
        <w:t>(биће преузето из понуде</w:t>
      </w:r>
      <w:r w:rsidRPr="00243A9F">
        <w:rPr>
          <w:b/>
          <w:noProof/>
          <w:szCs w:val="24"/>
          <w:u w:val="single"/>
          <w:lang w:val="ru-RU"/>
        </w:rPr>
        <w:t>)</w:t>
      </w:r>
      <w:r w:rsidRPr="00243A9F">
        <w:t xml:space="preserve"> </w:t>
      </w:r>
      <w:r w:rsidRPr="00243A9F">
        <w:rPr>
          <w:noProof/>
        </w:rPr>
        <w:t>сата/и од сата пријема писаног захтева Наручиоца (Наручилац захтев упућује факсом</w:t>
      </w:r>
      <w:r w:rsidRPr="00243A9F">
        <w:t xml:space="preserve"> или електронским путем</w:t>
      </w:r>
      <w:r w:rsidRPr="00243A9F">
        <w:rPr>
          <w:noProof/>
        </w:rPr>
        <w:t>);</w:t>
      </w:r>
    </w:p>
    <w:p w:rsidR="00016CED" w:rsidRPr="00243A9F" w:rsidRDefault="00016CED" w:rsidP="00016CED">
      <w:pPr>
        <w:tabs>
          <w:tab w:val="clear" w:pos="1440"/>
          <w:tab w:val="left" w:pos="0"/>
        </w:tabs>
        <w:ind w:firstLine="1440"/>
        <w:rPr>
          <w:noProof/>
        </w:rPr>
      </w:pPr>
      <w:r w:rsidRPr="00243A9F">
        <w:rPr>
          <w:noProof/>
        </w:rPr>
        <w:t xml:space="preserve">- </w:t>
      </w:r>
      <w:r w:rsidRPr="00243A9F">
        <w:rPr>
          <w:noProof/>
          <w:lang w:val="ru-RU"/>
        </w:rPr>
        <w:t>евентуалне</w:t>
      </w:r>
      <w:r w:rsidRPr="00243A9F">
        <w:rPr>
          <w:noProof/>
        </w:rPr>
        <w:t xml:space="preserve"> недостатке у квалитету извршених услуга који се појаве, отклони без накнаде, у року од </w:t>
      </w:r>
      <w:r w:rsidRPr="00243A9F">
        <w:rPr>
          <w:b/>
          <w:i/>
          <w:noProof/>
          <w:szCs w:val="24"/>
          <w:u w:val="single"/>
          <w:lang w:val="ru-RU"/>
        </w:rPr>
        <w:t>(биће преузето из понуде</w:t>
      </w:r>
      <w:r w:rsidRPr="00243A9F">
        <w:rPr>
          <w:b/>
          <w:noProof/>
          <w:szCs w:val="24"/>
          <w:u w:val="single"/>
          <w:lang w:val="ru-RU"/>
        </w:rPr>
        <w:t>)</w:t>
      </w:r>
      <w:r w:rsidRPr="00243A9F">
        <w:t xml:space="preserve"> </w:t>
      </w:r>
      <w:r w:rsidRPr="00243A9F">
        <w:rPr>
          <w:noProof/>
        </w:rPr>
        <w:t xml:space="preserve">дана од дана пријема писаног захтева Наручиоца. </w:t>
      </w:r>
    </w:p>
    <w:p w:rsidR="00016CED" w:rsidRDefault="00016CED" w:rsidP="00016CED">
      <w:pPr>
        <w:tabs>
          <w:tab w:val="clear" w:pos="1440"/>
          <w:tab w:val="left" w:pos="0"/>
        </w:tabs>
        <w:ind w:firstLine="1440"/>
        <w:rPr>
          <w:noProof/>
        </w:rPr>
      </w:pPr>
    </w:p>
    <w:p w:rsidR="00584DB5" w:rsidRDefault="00584DB5" w:rsidP="00016CED">
      <w:pPr>
        <w:tabs>
          <w:tab w:val="clear" w:pos="1440"/>
          <w:tab w:val="left" w:pos="0"/>
        </w:tabs>
        <w:ind w:firstLine="1440"/>
        <w:rPr>
          <w:noProof/>
        </w:rPr>
      </w:pPr>
    </w:p>
    <w:p w:rsidR="00016CED" w:rsidRPr="00B43DAB" w:rsidRDefault="00016CED" w:rsidP="00016CED">
      <w:pPr>
        <w:tabs>
          <w:tab w:val="clear" w:pos="1440"/>
          <w:tab w:val="left" w:pos="0"/>
        </w:tabs>
        <w:rPr>
          <w:rFonts w:eastAsiaTheme="minorHAnsi"/>
          <w:b/>
          <w:bCs/>
          <w:color w:val="000000"/>
          <w:szCs w:val="24"/>
        </w:rPr>
      </w:pPr>
      <w:r w:rsidRPr="00B43DAB">
        <w:rPr>
          <w:rFonts w:eastAsiaTheme="minorHAnsi"/>
          <w:b/>
          <w:bCs/>
          <w:color w:val="000000"/>
          <w:szCs w:val="24"/>
        </w:rPr>
        <w:t xml:space="preserve">ЗАШТИТА ПОДАТАКА НАРУЧИОЦА </w:t>
      </w:r>
    </w:p>
    <w:p w:rsidR="00016CED" w:rsidRPr="00B43DAB" w:rsidRDefault="00016CED" w:rsidP="00016CED">
      <w:pPr>
        <w:tabs>
          <w:tab w:val="clear" w:pos="1440"/>
          <w:tab w:val="left" w:pos="0"/>
        </w:tabs>
        <w:rPr>
          <w:rFonts w:eastAsiaTheme="minorHAnsi"/>
          <w:b/>
          <w:bCs/>
          <w:color w:val="000000"/>
          <w:szCs w:val="24"/>
        </w:rPr>
      </w:pPr>
    </w:p>
    <w:p w:rsidR="00016CED" w:rsidRDefault="00016CED" w:rsidP="00016CED">
      <w:pPr>
        <w:tabs>
          <w:tab w:val="clear" w:pos="1440"/>
          <w:tab w:val="left" w:pos="0"/>
        </w:tabs>
        <w:jc w:val="center"/>
        <w:rPr>
          <w:rFonts w:eastAsiaTheme="minorHAnsi"/>
          <w:b/>
          <w:bCs/>
          <w:color w:val="000000"/>
          <w:szCs w:val="24"/>
        </w:rPr>
      </w:pPr>
      <w:r w:rsidRPr="0093089C">
        <w:rPr>
          <w:rFonts w:eastAsiaTheme="minorHAnsi"/>
          <w:b/>
          <w:bCs/>
          <w:color w:val="000000"/>
          <w:szCs w:val="24"/>
        </w:rPr>
        <w:t>Члан 1</w:t>
      </w:r>
      <w:r>
        <w:rPr>
          <w:rFonts w:eastAsiaTheme="minorHAnsi"/>
          <w:b/>
          <w:bCs/>
          <w:color w:val="000000"/>
          <w:szCs w:val="24"/>
        </w:rPr>
        <w:t>0</w:t>
      </w:r>
      <w:r w:rsidRPr="0093089C">
        <w:rPr>
          <w:rFonts w:eastAsiaTheme="minorHAnsi"/>
          <w:b/>
          <w:bCs/>
          <w:color w:val="000000"/>
          <w:szCs w:val="24"/>
        </w:rPr>
        <w:t>.</w:t>
      </w:r>
    </w:p>
    <w:p w:rsidR="00016CED" w:rsidRDefault="00016CED" w:rsidP="00016CED">
      <w:pPr>
        <w:tabs>
          <w:tab w:val="clear" w:pos="1440"/>
          <w:tab w:val="left" w:pos="0"/>
        </w:tabs>
        <w:rPr>
          <w:rFonts w:eastAsiaTheme="minorHAnsi"/>
          <w:b/>
          <w:bCs/>
          <w:color w:val="000000"/>
          <w:szCs w:val="24"/>
        </w:rPr>
      </w:pPr>
    </w:p>
    <w:p w:rsidR="00016CED" w:rsidRDefault="00016CED" w:rsidP="00016CED">
      <w:pPr>
        <w:tabs>
          <w:tab w:val="clear" w:pos="1440"/>
          <w:tab w:val="left" w:pos="0"/>
        </w:tabs>
        <w:rPr>
          <w:rFonts w:eastAsiaTheme="minorHAnsi"/>
          <w:color w:val="000000"/>
          <w:szCs w:val="24"/>
          <w:lang w:val="ru-RU"/>
        </w:rPr>
      </w:pPr>
      <w:r>
        <w:rPr>
          <w:rFonts w:eastAsiaTheme="minorHAnsi"/>
          <w:b/>
          <w:bCs/>
          <w:color w:val="000000"/>
          <w:szCs w:val="24"/>
        </w:rPr>
        <w:tab/>
      </w:r>
      <w:r>
        <w:rPr>
          <w:rFonts w:eastAsiaTheme="minorHAnsi"/>
          <w:b/>
          <w:bCs/>
          <w:color w:val="000000"/>
          <w:szCs w:val="24"/>
        </w:rPr>
        <w:tab/>
      </w:r>
      <w:r>
        <w:rPr>
          <w:szCs w:val="24"/>
        </w:rPr>
        <w:t>Давалац услуге</w:t>
      </w:r>
      <w:r w:rsidRPr="00E539D8">
        <w:rPr>
          <w:szCs w:val="24"/>
        </w:rPr>
        <w:t xml:space="preserve"> је дужан да приликом реализације Уговора, чува као поверљиве све </w:t>
      </w:r>
      <w:r w:rsidRPr="0093089C">
        <w:rPr>
          <w:rFonts w:eastAsiaTheme="minorHAns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sidRPr="007542B6">
        <w:rPr>
          <w:rFonts w:eastAsiaTheme="minorHAnsi"/>
          <w:color w:val="000000"/>
          <w:szCs w:val="24"/>
          <w:lang w:val="ru-RU"/>
        </w:rPr>
        <w:t xml:space="preserve">Изјава о чувању поверљивих података Наручиоца је саставни део Уговора. </w:t>
      </w:r>
    </w:p>
    <w:p w:rsidR="00016CED" w:rsidRDefault="00016CED" w:rsidP="00016CED">
      <w:pPr>
        <w:tabs>
          <w:tab w:val="clear" w:pos="1440"/>
          <w:tab w:val="left" w:pos="0"/>
        </w:tabs>
        <w:rPr>
          <w:rFonts w:eastAsiaTheme="minorHAnsi"/>
          <w:color w:val="000000"/>
          <w:szCs w:val="24"/>
          <w:lang w:val="ru-RU"/>
        </w:rPr>
      </w:pPr>
    </w:p>
    <w:p w:rsidR="00016CED" w:rsidRDefault="00016CED" w:rsidP="00016CED">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ПРОМЕНА ПОДАТАКА</w:t>
      </w:r>
      <w:r>
        <w:rPr>
          <w:rFonts w:eastAsiaTheme="minorHAnsi"/>
          <w:b/>
          <w:bCs/>
          <w:color w:val="000000"/>
          <w:szCs w:val="24"/>
          <w:lang w:val="ru-RU"/>
        </w:rPr>
        <w:t xml:space="preserve"> </w:t>
      </w:r>
    </w:p>
    <w:p w:rsidR="00016CED" w:rsidRDefault="00016CED" w:rsidP="00016CED">
      <w:pPr>
        <w:tabs>
          <w:tab w:val="clear" w:pos="1440"/>
          <w:tab w:val="left" w:pos="0"/>
        </w:tabs>
        <w:rPr>
          <w:rFonts w:eastAsiaTheme="minorHAnsi"/>
          <w:b/>
          <w:bCs/>
          <w:color w:val="000000"/>
          <w:szCs w:val="24"/>
          <w:lang w:val="ru-RU"/>
        </w:rPr>
      </w:pPr>
    </w:p>
    <w:p w:rsidR="00016CED" w:rsidRDefault="00016CED" w:rsidP="00016CED">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1</w:t>
      </w:r>
      <w:r w:rsidRPr="007542B6">
        <w:rPr>
          <w:rFonts w:eastAsiaTheme="minorHAnsi"/>
          <w:b/>
          <w:bCs/>
          <w:color w:val="000000"/>
          <w:szCs w:val="24"/>
          <w:lang w:val="ru-RU"/>
        </w:rPr>
        <w:t>.</w:t>
      </w:r>
    </w:p>
    <w:p w:rsidR="00016CED" w:rsidRDefault="00016CED" w:rsidP="00016CED">
      <w:pPr>
        <w:tabs>
          <w:tab w:val="clear" w:pos="1440"/>
          <w:tab w:val="left" w:pos="0"/>
        </w:tabs>
        <w:rPr>
          <w:rFonts w:eastAsiaTheme="minorHAnsi"/>
          <w:b/>
          <w:bCs/>
          <w:color w:val="000000"/>
          <w:szCs w:val="24"/>
          <w:lang w:val="ru-RU"/>
        </w:rPr>
      </w:pPr>
    </w:p>
    <w:p w:rsidR="00016CED" w:rsidRDefault="00016CED" w:rsidP="00016CED">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Pr>
          <w:rFonts w:eastAsiaTheme="minorHAnsi"/>
          <w:color w:val="000000"/>
          <w:szCs w:val="24"/>
          <w:lang w:val="ru-RU"/>
        </w:rPr>
        <w:t>Давалац услуга</w:t>
      </w:r>
      <w:r w:rsidRPr="007542B6">
        <w:rPr>
          <w:rFonts w:eastAsiaTheme="minorHAnsi"/>
          <w:color w:val="000000"/>
          <w:szCs w:val="24"/>
          <w:lang w:val="ru-RU"/>
        </w:rPr>
        <w:t xml:space="preserve"> је дужан да у складу са одредбом члана 77. Закона о јавним набавкама (</w:t>
      </w:r>
      <w:r>
        <w:rPr>
          <w:rFonts w:eastAsiaTheme="minorHAnsi"/>
          <w:color w:val="000000"/>
          <w:szCs w:val="24"/>
        </w:rPr>
        <w:t>„</w:t>
      </w:r>
      <w:r w:rsidRPr="007542B6">
        <w:rPr>
          <w:rFonts w:eastAsiaTheme="minorHAnsi"/>
          <w:color w:val="000000"/>
          <w:szCs w:val="24"/>
          <w:lang w:val="ru-RU"/>
        </w:rPr>
        <w:t>Службени гласник РС</w:t>
      </w:r>
      <w:r>
        <w:rPr>
          <w:rFonts w:eastAsiaTheme="minorHAnsi"/>
          <w:color w:val="000000"/>
          <w:szCs w:val="24"/>
        </w:rPr>
        <w:t>”</w:t>
      </w:r>
      <w:r w:rsidRPr="007542B6">
        <w:rPr>
          <w:rFonts w:eastAsiaTheme="minorHAnsi"/>
          <w:color w:val="000000"/>
          <w:szCs w:val="24"/>
          <w:lang w:val="ru-RU"/>
        </w:rPr>
        <w:t>, бр</w:t>
      </w:r>
      <w:r>
        <w:rPr>
          <w:rFonts w:eastAsiaTheme="minorHAnsi"/>
          <w:color w:val="000000"/>
          <w:szCs w:val="24"/>
          <w:lang w:val="ru-RU"/>
        </w:rPr>
        <w:t>ој</w:t>
      </w:r>
      <w:r w:rsidRPr="007542B6">
        <w:rPr>
          <w:rFonts w:eastAsiaTheme="minorHAnsi"/>
          <w:color w:val="000000"/>
          <w:szCs w:val="24"/>
          <w:lang w:val="ru-RU"/>
        </w:rPr>
        <w:t xml:space="preserve"> 124/2012</w:t>
      </w:r>
      <w:r w:rsidR="00584DB5">
        <w:rPr>
          <w:rFonts w:eastAsiaTheme="minorHAnsi"/>
          <w:color w:val="000000"/>
          <w:szCs w:val="24"/>
          <w:lang w:val="ru-RU"/>
        </w:rPr>
        <w:t>, 14/15 и 68/15</w:t>
      </w:r>
      <w:r w:rsidRPr="007542B6">
        <w:rPr>
          <w:rFonts w:eastAsiaTheme="minorHAnsi"/>
          <w:color w:val="000000"/>
          <w:szCs w:val="24"/>
          <w:lang w:val="ru-RU"/>
        </w:rPr>
        <w:t>), без одлагања пис</w:t>
      </w:r>
      <w:r>
        <w:rPr>
          <w:rFonts w:eastAsiaTheme="minorHAnsi"/>
          <w:color w:val="000000"/>
          <w:szCs w:val="24"/>
          <w:lang w:val="ru-RU"/>
        </w:rPr>
        <w:t>а</w:t>
      </w:r>
      <w:r w:rsidRPr="007542B6">
        <w:rPr>
          <w:rFonts w:eastAsiaTheme="minorHAnsi"/>
          <w:color w:val="000000"/>
          <w:szCs w:val="24"/>
          <w:lang w:val="ru-RU"/>
        </w:rPr>
        <w:t>н</w:t>
      </w:r>
      <w:r>
        <w:rPr>
          <w:rFonts w:eastAsiaTheme="minorHAnsi"/>
          <w:color w:val="000000"/>
          <w:szCs w:val="24"/>
          <w:lang w:val="ru-RU"/>
        </w:rPr>
        <w:t>им путем</w:t>
      </w:r>
      <w:r w:rsidRPr="007542B6">
        <w:rPr>
          <w:rFonts w:eastAsiaTheme="minorHAnsi"/>
          <w:color w:val="000000"/>
          <w:szCs w:val="24"/>
          <w:lang w:val="ru-RU"/>
        </w:rPr>
        <w:t xml:space="preserve"> обавести Наручиоца о било којој промени у вези са испуњеношћу услова из поступка јавне набавке, која наступи током важења </w:t>
      </w:r>
      <w:r>
        <w:rPr>
          <w:rFonts w:eastAsiaTheme="minorHAnsi"/>
          <w:color w:val="000000"/>
          <w:szCs w:val="24"/>
          <w:lang w:val="ru-RU"/>
        </w:rPr>
        <w:t>предметног У</w:t>
      </w:r>
      <w:r w:rsidRPr="007542B6">
        <w:rPr>
          <w:rFonts w:eastAsiaTheme="minorHAnsi"/>
          <w:color w:val="000000"/>
          <w:szCs w:val="24"/>
          <w:lang w:val="ru-RU"/>
        </w:rPr>
        <w:t xml:space="preserve">говора и да је документује на прописани начин. </w:t>
      </w:r>
    </w:p>
    <w:p w:rsidR="00016CED" w:rsidRDefault="00016CED" w:rsidP="00016CED">
      <w:pPr>
        <w:tabs>
          <w:tab w:val="clear" w:pos="1440"/>
          <w:tab w:val="left" w:pos="0"/>
        </w:tabs>
        <w:rPr>
          <w:rFonts w:eastAsiaTheme="minorHAnsi"/>
          <w:color w:val="000000"/>
          <w:szCs w:val="24"/>
          <w:lang w:val="ru-RU"/>
        </w:rPr>
      </w:pPr>
    </w:p>
    <w:p w:rsidR="00584DB5" w:rsidRDefault="00584DB5" w:rsidP="00016CED">
      <w:pPr>
        <w:tabs>
          <w:tab w:val="clear" w:pos="1440"/>
          <w:tab w:val="left" w:pos="0"/>
        </w:tabs>
        <w:rPr>
          <w:rFonts w:eastAsiaTheme="minorHAnsi"/>
          <w:color w:val="000000"/>
          <w:szCs w:val="24"/>
          <w:lang w:val="ru-RU"/>
        </w:rPr>
      </w:pPr>
    </w:p>
    <w:p w:rsidR="00016CED" w:rsidRDefault="00016CED" w:rsidP="00016CED">
      <w:pPr>
        <w:tabs>
          <w:tab w:val="clear" w:pos="1440"/>
          <w:tab w:val="left" w:pos="0"/>
        </w:tabs>
        <w:rPr>
          <w:rFonts w:eastAsiaTheme="minorHAnsi"/>
          <w:b/>
          <w:bCs/>
          <w:color w:val="000000"/>
          <w:szCs w:val="24"/>
          <w:lang w:val="ru-RU"/>
        </w:rPr>
      </w:pPr>
      <w:r w:rsidRPr="00F61657">
        <w:rPr>
          <w:rFonts w:eastAsiaTheme="minorHAnsi"/>
          <w:b/>
          <w:bCs/>
          <w:color w:val="000000"/>
          <w:szCs w:val="24"/>
          <w:lang w:val="ru-RU"/>
        </w:rPr>
        <w:t xml:space="preserve">ПРЕЛАЗНЕ И ЗАВРШНЕ ОДРЕДБЕ </w:t>
      </w:r>
    </w:p>
    <w:p w:rsidR="00016CED" w:rsidRDefault="00016CED" w:rsidP="00016CED">
      <w:pPr>
        <w:tabs>
          <w:tab w:val="clear" w:pos="1440"/>
          <w:tab w:val="left" w:pos="0"/>
        </w:tabs>
        <w:rPr>
          <w:rFonts w:eastAsiaTheme="minorHAnsi"/>
          <w:b/>
          <w:bCs/>
          <w:color w:val="000000"/>
          <w:szCs w:val="24"/>
          <w:lang w:val="ru-RU"/>
        </w:rPr>
      </w:pPr>
    </w:p>
    <w:p w:rsidR="00016CED" w:rsidRDefault="00016CED" w:rsidP="00EA427F">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2</w:t>
      </w:r>
      <w:r w:rsidRPr="007542B6">
        <w:rPr>
          <w:rFonts w:eastAsiaTheme="minorHAnsi"/>
          <w:b/>
          <w:bCs/>
          <w:color w:val="000000"/>
          <w:szCs w:val="24"/>
          <w:lang w:val="ru-RU"/>
        </w:rPr>
        <w:t>.</w:t>
      </w:r>
    </w:p>
    <w:p w:rsidR="00016CED" w:rsidRDefault="00016CED" w:rsidP="00016CED">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sidRPr="007542B6">
        <w:rPr>
          <w:rFonts w:eastAsiaTheme="minorHAnsi"/>
          <w:color w:val="000000"/>
          <w:szCs w:val="24"/>
          <w:lang w:val="ru-RU"/>
        </w:rPr>
        <w:t>З</w:t>
      </w:r>
      <w:r>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016CED" w:rsidRDefault="00016CED" w:rsidP="00016CED">
      <w:pPr>
        <w:tabs>
          <w:tab w:val="clear" w:pos="1440"/>
          <w:tab w:val="left" w:pos="0"/>
        </w:tabs>
        <w:rPr>
          <w:rFonts w:eastAsiaTheme="minorHAnsi"/>
          <w:color w:val="000000"/>
          <w:szCs w:val="24"/>
          <w:lang w:val="ru-RU"/>
        </w:rPr>
      </w:pPr>
    </w:p>
    <w:p w:rsidR="00016CED" w:rsidRDefault="00016CED" w:rsidP="00EA427F">
      <w:pPr>
        <w:tabs>
          <w:tab w:val="clear" w:pos="1440"/>
          <w:tab w:val="left" w:pos="0"/>
        </w:tabs>
        <w:jc w:val="center"/>
        <w:rPr>
          <w:rFonts w:eastAsiaTheme="minorHAnsi"/>
          <w:b/>
          <w:bCs/>
          <w:color w:val="000000"/>
          <w:szCs w:val="24"/>
          <w:lang w:val="ru-RU"/>
        </w:rPr>
      </w:pPr>
      <w:r w:rsidRPr="007542B6">
        <w:rPr>
          <w:rFonts w:eastAsiaTheme="minorHAnsi"/>
          <w:b/>
          <w:bCs/>
          <w:color w:val="000000"/>
          <w:szCs w:val="24"/>
          <w:lang w:val="ru-RU"/>
        </w:rPr>
        <w:t>Члан 1</w:t>
      </w:r>
      <w:r>
        <w:rPr>
          <w:rFonts w:eastAsiaTheme="minorHAnsi"/>
          <w:b/>
          <w:bCs/>
          <w:color w:val="000000"/>
          <w:szCs w:val="24"/>
        </w:rPr>
        <w:t>3</w:t>
      </w:r>
      <w:r w:rsidRPr="007542B6">
        <w:rPr>
          <w:rFonts w:eastAsiaTheme="minorHAnsi"/>
          <w:b/>
          <w:bCs/>
          <w:color w:val="000000"/>
          <w:szCs w:val="24"/>
          <w:lang w:val="ru-RU"/>
        </w:rPr>
        <w:t>.</w:t>
      </w:r>
    </w:p>
    <w:p w:rsidR="00016CED" w:rsidRPr="007542B6" w:rsidRDefault="00016CED" w:rsidP="00016CED">
      <w:pPr>
        <w:tabs>
          <w:tab w:val="clear" w:pos="1440"/>
          <w:tab w:val="left" w:pos="0"/>
        </w:tabs>
        <w:rPr>
          <w:rFonts w:eastAsiaTheme="minorHAnsi"/>
          <w:color w:val="000000"/>
          <w:szCs w:val="24"/>
          <w:lang w:val="ru-RU"/>
        </w:rPr>
      </w:pPr>
      <w:r>
        <w:rPr>
          <w:rFonts w:eastAsiaTheme="minorHAnsi"/>
          <w:b/>
          <w:bCs/>
          <w:color w:val="000000"/>
          <w:szCs w:val="24"/>
          <w:lang w:val="ru-RU"/>
        </w:rPr>
        <w:tab/>
      </w:r>
      <w:r>
        <w:rPr>
          <w:rFonts w:eastAsiaTheme="minorHAnsi"/>
          <w:b/>
          <w:bCs/>
          <w:color w:val="000000"/>
          <w:szCs w:val="24"/>
          <w:lang w:val="ru-RU"/>
        </w:rPr>
        <w:tab/>
      </w:r>
      <w:r>
        <w:rPr>
          <w:rFonts w:eastAsiaTheme="minorHAnsi"/>
          <w:color w:val="000000"/>
          <w:szCs w:val="24"/>
          <w:lang w:val="ru-RU"/>
        </w:rPr>
        <w:t>Потраживања из овог у</w:t>
      </w:r>
      <w:r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4</w:t>
      </w:r>
      <w:r w:rsidRPr="007542B6">
        <w:rPr>
          <w:rFonts w:eastAsiaTheme="minorHAnsi"/>
          <w:b/>
          <w:bCs/>
          <w:color w:val="000000"/>
          <w:szCs w:val="24"/>
          <w:lang w:val="ru-RU"/>
        </w:rPr>
        <w:t xml:space="preserve">. </w:t>
      </w:r>
    </w:p>
    <w:p w:rsidR="00016CED" w:rsidRPr="007542B6" w:rsidRDefault="00016CED" w:rsidP="00016CED">
      <w:pPr>
        <w:keepNext/>
        <w:keepLines/>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Pr>
          <w:rFonts w:eastAsiaTheme="minorHAnsi"/>
          <w:color w:val="000000"/>
          <w:szCs w:val="24"/>
          <w:lang w:val="ru-RU"/>
        </w:rPr>
        <w:t>змене и допуне овог у</w:t>
      </w:r>
      <w:r w:rsidRPr="007542B6">
        <w:rPr>
          <w:rFonts w:eastAsiaTheme="minorHAnsi"/>
          <w:color w:val="000000"/>
          <w:szCs w:val="24"/>
          <w:lang w:val="ru-RU"/>
        </w:rPr>
        <w:t>говора могу се вршити само у пис</w:t>
      </w:r>
      <w:r>
        <w:rPr>
          <w:rFonts w:eastAsiaTheme="minorHAnsi"/>
          <w:color w:val="000000"/>
          <w:szCs w:val="24"/>
          <w:lang w:val="ru-RU"/>
        </w:rPr>
        <w:t>а</w:t>
      </w:r>
      <w:r w:rsidRPr="007542B6">
        <w:rPr>
          <w:rFonts w:eastAsiaTheme="minorHAnsi"/>
          <w:color w:val="000000"/>
          <w:szCs w:val="24"/>
          <w:lang w:val="ru-RU"/>
        </w:rPr>
        <w:t xml:space="preserve">ној форми и уз обострану сагласност уговорних страна.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5</w:t>
      </w:r>
      <w:r w:rsidRPr="007542B6">
        <w:rPr>
          <w:rFonts w:eastAsiaTheme="minorHAnsi"/>
          <w:b/>
          <w:bCs/>
          <w:color w:val="000000"/>
          <w:szCs w:val="24"/>
          <w:lang w:val="ru-RU"/>
        </w:rPr>
        <w:t xml:space="preserve">. </w:t>
      </w:r>
    </w:p>
    <w:p w:rsidR="0037586A" w:rsidRDefault="00016CED" w:rsidP="0037586A">
      <w:pPr>
        <w:rPr>
          <w:szCs w:val="24"/>
        </w:rPr>
      </w:pPr>
      <w:r>
        <w:rPr>
          <w:rFonts w:eastAsiaTheme="minorHAnsi"/>
          <w:color w:val="000000"/>
          <w:szCs w:val="24"/>
          <w:lang w:val="ru-RU"/>
        </w:rPr>
        <w:tab/>
      </w:r>
      <w:r w:rsidR="0037586A">
        <w:rPr>
          <w:szCs w:val="24"/>
        </w:rPr>
        <w:t>Уговор се закључује даном потписивања обе уговорне стране.</w:t>
      </w:r>
    </w:p>
    <w:p w:rsidR="0037586A" w:rsidRPr="00EF6FD3" w:rsidRDefault="0037586A" w:rsidP="0037586A">
      <w:pPr>
        <w:rPr>
          <w:szCs w:val="24"/>
        </w:rPr>
      </w:pPr>
      <w:r>
        <w:rPr>
          <w:szCs w:val="24"/>
        </w:rPr>
        <w:tab/>
      </w:r>
      <w:r w:rsidRPr="00CE2993">
        <w:rPr>
          <w:szCs w:val="24"/>
        </w:rPr>
        <w:t>Уговор се закључује на период</w:t>
      </w:r>
      <w:bookmarkStart w:id="0" w:name="_GoBack"/>
      <w:bookmarkEnd w:id="0"/>
      <w:r w:rsidRPr="00CE2993">
        <w:rPr>
          <w:szCs w:val="24"/>
        </w:rPr>
        <w:t xml:space="preserve"> </w:t>
      </w:r>
      <w:r w:rsidRPr="006A6B75">
        <w:rPr>
          <w:szCs w:val="24"/>
        </w:rPr>
        <w:t xml:space="preserve">до једне године с тим да ће се примењивати од </w:t>
      </w:r>
      <w:r w:rsidRPr="00EF6FD3">
        <w:rPr>
          <w:szCs w:val="24"/>
        </w:rPr>
        <w:t>1</w:t>
      </w:r>
      <w:r w:rsidR="00211664" w:rsidRPr="00EF6FD3">
        <w:rPr>
          <w:szCs w:val="24"/>
        </w:rPr>
        <w:t>3</w:t>
      </w:r>
      <w:r w:rsidRPr="00EF6FD3">
        <w:rPr>
          <w:szCs w:val="24"/>
        </w:rPr>
        <w:t>.</w:t>
      </w:r>
      <w:r w:rsidR="00211664" w:rsidRPr="00EF6FD3">
        <w:rPr>
          <w:szCs w:val="24"/>
        </w:rPr>
        <w:t>05</w:t>
      </w:r>
      <w:r w:rsidRPr="00EF6FD3">
        <w:rPr>
          <w:szCs w:val="24"/>
        </w:rPr>
        <w:t>.2016. године.</w:t>
      </w:r>
    </w:p>
    <w:p w:rsidR="00016CED" w:rsidRDefault="00016CED" w:rsidP="00016CED">
      <w:pPr>
        <w:rPr>
          <w:rFonts w:eastAsiaTheme="minorHAnsi"/>
          <w:color w:val="000000"/>
          <w:szCs w:val="24"/>
          <w:lang w:val="ru-RU"/>
        </w:rPr>
      </w:pPr>
      <w:r w:rsidRPr="00156F5D">
        <w:t xml:space="preserve"> </w:t>
      </w:r>
      <w:r>
        <w:rPr>
          <w:szCs w:val="24"/>
        </w:rPr>
        <w:tab/>
      </w:r>
      <w:r w:rsidRPr="007542B6">
        <w:rPr>
          <w:rFonts w:eastAsiaTheme="minorHAnsi"/>
          <w:color w:val="000000"/>
          <w:szCs w:val="24"/>
          <w:lang w:val="ru-RU"/>
        </w:rPr>
        <w:t>Свака од уговорних стр</w:t>
      </w:r>
      <w:r>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016CED" w:rsidRPr="007542B6" w:rsidRDefault="00016CED" w:rsidP="00016CED">
      <w:pPr>
        <w:rPr>
          <w:rFonts w:eastAsiaTheme="minorHAnsi"/>
          <w:color w:val="000000"/>
          <w:szCs w:val="24"/>
          <w:lang w:val="ru-RU"/>
        </w:rPr>
      </w:pPr>
      <w:r>
        <w:rPr>
          <w:rFonts w:eastAsiaTheme="minorHAnsi"/>
          <w:color w:val="000000"/>
          <w:szCs w:val="24"/>
          <w:lang w:val="ru-RU"/>
        </w:rPr>
        <w:tab/>
      </w:r>
      <w:r w:rsidRPr="007542B6">
        <w:rPr>
          <w:rFonts w:eastAsiaTheme="minorHAnsi"/>
          <w:color w:val="000000"/>
          <w:szCs w:val="24"/>
          <w:lang w:val="ru-RU"/>
        </w:rPr>
        <w:t xml:space="preserve">О раскиду Уговора, уговорна страна је дужна </w:t>
      </w:r>
      <w:r>
        <w:rPr>
          <w:rFonts w:eastAsiaTheme="minorHAnsi"/>
          <w:color w:val="000000"/>
          <w:szCs w:val="24"/>
          <w:lang w:val="ru-RU"/>
        </w:rPr>
        <w:t xml:space="preserve">да </w:t>
      </w:r>
      <w:r w:rsidRPr="007542B6">
        <w:rPr>
          <w:rFonts w:eastAsiaTheme="minorHAnsi"/>
          <w:color w:val="000000"/>
          <w:szCs w:val="24"/>
          <w:lang w:val="ru-RU"/>
        </w:rPr>
        <w:t>пис</w:t>
      </w:r>
      <w:r>
        <w:rPr>
          <w:rFonts w:eastAsiaTheme="minorHAnsi"/>
          <w:color w:val="000000"/>
          <w:szCs w:val="24"/>
          <w:lang w:val="ru-RU"/>
        </w:rPr>
        <w:t>аним путем обавести</w:t>
      </w:r>
      <w:r w:rsidRPr="007542B6">
        <w:rPr>
          <w:rFonts w:eastAsiaTheme="minorHAnsi"/>
          <w:color w:val="000000"/>
          <w:szCs w:val="24"/>
          <w:lang w:val="ru-RU"/>
        </w:rPr>
        <w:t xml:space="preserve"> другу уговорну страну. </w:t>
      </w:r>
    </w:p>
    <w:p w:rsidR="00016CED" w:rsidRPr="007542B6" w:rsidRDefault="00EA427F" w:rsidP="00EA427F">
      <w:pPr>
        <w:rPr>
          <w:rFonts w:eastAsiaTheme="minorHAnsi"/>
          <w:lang w:val="ru-RU"/>
        </w:rPr>
      </w:pPr>
      <w:r>
        <w:rPr>
          <w:rFonts w:eastAsiaTheme="minorHAnsi"/>
          <w:lang w:val="ru-RU"/>
        </w:rPr>
        <w:tab/>
      </w:r>
      <w:r w:rsidR="00016CED" w:rsidRPr="007542B6">
        <w:rPr>
          <w:rFonts w:eastAsiaTheme="minorHAnsi"/>
          <w:lang w:val="ru-RU"/>
        </w:rPr>
        <w:t xml:space="preserve">Уговор </w:t>
      </w:r>
      <w:r w:rsidR="00016CED">
        <w:rPr>
          <w:rFonts w:eastAsiaTheme="minorHAnsi"/>
          <w:lang w:val="ru-RU"/>
        </w:rPr>
        <w:t>ће се сматрати раскинутим по ис</w:t>
      </w:r>
      <w:r w:rsidR="00016CED" w:rsidRPr="007542B6">
        <w:rPr>
          <w:rFonts w:eastAsiaTheme="minorHAnsi"/>
          <w:lang w:val="ru-RU"/>
        </w:rPr>
        <w:t>теку рока од 15 дана од дана пријема пис</w:t>
      </w:r>
      <w:r w:rsidR="00016CED">
        <w:rPr>
          <w:rFonts w:eastAsiaTheme="minorHAnsi"/>
          <w:lang w:val="ru-RU"/>
        </w:rPr>
        <w:t>а</w:t>
      </w:r>
      <w:r w:rsidR="00016CED" w:rsidRPr="007542B6">
        <w:rPr>
          <w:rFonts w:eastAsiaTheme="minorHAnsi"/>
          <w:lang w:val="ru-RU"/>
        </w:rPr>
        <w:t xml:space="preserve">ног обавештења о раскиду Уговора.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jc w:val="center"/>
        <w:rPr>
          <w:rFonts w:eastAsiaTheme="minorHAnsi"/>
          <w:b/>
        </w:rPr>
      </w:pPr>
      <w:r w:rsidRPr="00EA427F">
        <w:rPr>
          <w:rFonts w:eastAsiaTheme="minorHAnsi"/>
          <w:b/>
          <w:lang w:val="ru-RU"/>
        </w:rPr>
        <w:t>Члан 1</w:t>
      </w:r>
      <w:r w:rsidRPr="00EA427F">
        <w:rPr>
          <w:rFonts w:eastAsiaTheme="minorHAnsi"/>
          <w:b/>
        </w:rPr>
        <w:t>6</w:t>
      </w:r>
      <w:r w:rsidRPr="00EA427F">
        <w:rPr>
          <w:rFonts w:eastAsiaTheme="minorHAnsi"/>
          <w:b/>
          <w:lang w:val="ru-RU"/>
        </w:rPr>
        <w:t>.</w:t>
      </w:r>
    </w:p>
    <w:p w:rsidR="00016CED" w:rsidRPr="007542B6" w:rsidRDefault="00016CED" w:rsidP="00EA427F">
      <w:pPr>
        <w:rPr>
          <w:rFonts w:eastAsiaTheme="minorHAnsi"/>
          <w:lang w:val="ru-RU"/>
        </w:rPr>
      </w:pPr>
      <w:r w:rsidRPr="007542B6">
        <w:rPr>
          <w:rFonts w:eastAsiaTheme="minorHAnsi"/>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016CED" w:rsidRDefault="00016CED" w:rsidP="00016CED">
      <w:pPr>
        <w:keepNext/>
        <w:keepLines/>
        <w:widowControl/>
        <w:tabs>
          <w:tab w:val="clear" w:pos="1440"/>
        </w:tabs>
        <w:autoSpaceDE w:val="0"/>
        <w:autoSpaceDN w:val="0"/>
        <w:adjustRightInd w:val="0"/>
        <w:jc w:val="center"/>
        <w:rPr>
          <w:rFonts w:eastAsiaTheme="minorHAnsi"/>
          <w:b/>
          <w:bCs/>
          <w:color w:val="000000"/>
          <w:szCs w:val="24"/>
        </w:rPr>
      </w:pPr>
    </w:p>
    <w:p w:rsidR="00016CED" w:rsidRPr="00EA427F" w:rsidRDefault="00016CED" w:rsidP="00EA427F">
      <w:pPr>
        <w:keepNext/>
        <w:keepLines/>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Pr>
          <w:rFonts w:eastAsiaTheme="minorHAnsi"/>
          <w:b/>
          <w:bCs/>
          <w:color w:val="000000"/>
          <w:szCs w:val="24"/>
        </w:rPr>
        <w:t>7</w:t>
      </w:r>
      <w:r w:rsidRPr="007542B6">
        <w:rPr>
          <w:rFonts w:eastAsiaTheme="minorHAnsi"/>
          <w:b/>
          <w:bCs/>
          <w:color w:val="000000"/>
          <w:szCs w:val="24"/>
          <w:lang w:val="ru-RU"/>
        </w:rPr>
        <w:t xml:space="preserve">. </w:t>
      </w:r>
    </w:p>
    <w:p w:rsidR="00016CED" w:rsidRDefault="00016CED" w:rsidP="00016CED">
      <w:pPr>
        <w:keepNext/>
        <w:keepLines/>
        <w:ind w:left="1"/>
        <w:rPr>
          <w:rFonts w:eastAsiaTheme="minorHAnsi"/>
          <w:color w:val="000000"/>
          <w:szCs w:val="24"/>
        </w:rPr>
      </w:pPr>
      <w:r>
        <w:rPr>
          <w:rFonts w:eastAsiaTheme="minorHAnsi"/>
          <w:color w:val="000000"/>
          <w:szCs w:val="24"/>
        </w:rPr>
        <w:tab/>
      </w:r>
      <w:r w:rsidRPr="00AA7770">
        <w:rPr>
          <w:szCs w:val="24"/>
        </w:rPr>
        <w:t xml:space="preserve">Уговор је сачињен у 6 (шест) истоветних примерака, </w:t>
      </w:r>
      <w:r w:rsidRPr="00483F51">
        <w:rPr>
          <w:lang w:val="ru-RU"/>
        </w:rPr>
        <w:t xml:space="preserve">од којих 4 </w:t>
      </w:r>
      <w:r>
        <w:rPr>
          <w:lang w:val="ru-RU"/>
        </w:rPr>
        <w:t xml:space="preserve">(четири) добија </w:t>
      </w:r>
      <w:r>
        <w:rPr>
          <w:szCs w:val="24"/>
          <w:lang w:val="ru-RU"/>
        </w:rPr>
        <w:t>Наручилац</w:t>
      </w:r>
      <w:r>
        <w:rPr>
          <w:lang w:val="ru-RU"/>
        </w:rPr>
        <w:t>,</w:t>
      </w:r>
      <w:r w:rsidRPr="00483F51">
        <w:rPr>
          <w:lang w:val="ru-RU"/>
        </w:rPr>
        <w:t xml:space="preserve"> а 2 (два) </w:t>
      </w:r>
      <w:r w:rsidRPr="00AA7770">
        <w:rPr>
          <w:szCs w:val="24"/>
        </w:rPr>
        <w:t xml:space="preserve"> </w:t>
      </w:r>
      <w:r>
        <w:rPr>
          <w:szCs w:val="24"/>
          <w:lang w:val="ru-RU"/>
        </w:rPr>
        <w:t>Давалац услуге</w:t>
      </w:r>
      <w:r w:rsidRPr="00AA7770">
        <w:rPr>
          <w:szCs w:val="24"/>
        </w:rPr>
        <w:t>.</w:t>
      </w:r>
      <w:r>
        <w:rPr>
          <w:szCs w:val="24"/>
        </w:rPr>
        <w:t xml:space="preserve"> </w:t>
      </w:r>
    </w:p>
    <w:p w:rsidR="00016CED" w:rsidRPr="000A2F27" w:rsidRDefault="00016CED" w:rsidP="00016CED">
      <w:pPr>
        <w:keepNext/>
        <w:keepLines/>
        <w:ind w:left="1"/>
        <w:rPr>
          <w:rFonts w:eastAsiaTheme="minorHAnsi"/>
          <w:color w:val="000000"/>
          <w:szCs w:val="24"/>
        </w:rPr>
      </w:pPr>
    </w:p>
    <w:p w:rsidR="00016CED" w:rsidRPr="00BD65AE" w:rsidRDefault="00016CED" w:rsidP="00016CED">
      <w:pPr>
        <w:keepNext/>
        <w:keepLines/>
        <w:ind w:left="1"/>
        <w:rPr>
          <w:rFonts w:eastAsiaTheme="minorHAnsi"/>
          <w:color w:val="000000"/>
          <w:szCs w:val="24"/>
        </w:rPr>
      </w:pPr>
    </w:p>
    <w:p w:rsidR="00016CED" w:rsidRPr="00AC78F9" w:rsidRDefault="00016CED" w:rsidP="00016CED">
      <w:pPr>
        <w:keepNext/>
        <w:keepLines/>
        <w:ind w:left="1"/>
        <w:rPr>
          <w:rFonts w:eastAsiaTheme="minorHAnsi"/>
          <w:color w:val="000000"/>
          <w:szCs w:val="24"/>
        </w:rPr>
      </w:pPr>
    </w:p>
    <w:tbl>
      <w:tblPr>
        <w:tblW w:w="8478" w:type="dxa"/>
        <w:tblInd w:w="180" w:type="dxa"/>
        <w:tblLayout w:type="fixed"/>
        <w:tblLook w:val="0000"/>
      </w:tblPr>
      <w:tblGrid>
        <w:gridCol w:w="4788"/>
        <w:gridCol w:w="3690"/>
      </w:tblGrid>
      <w:tr w:rsidR="00016CED" w:rsidRPr="007E668E" w:rsidTr="00DB6837">
        <w:trPr>
          <w:trHeight w:val="146"/>
        </w:trPr>
        <w:tc>
          <w:tcPr>
            <w:tcW w:w="4788" w:type="dxa"/>
          </w:tcPr>
          <w:p w:rsidR="00016CED" w:rsidRPr="007E668E" w:rsidRDefault="00016CED" w:rsidP="00DB6837">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016CED" w:rsidRPr="00083739" w:rsidRDefault="00016CED" w:rsidP="00DB6837">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ДАВАЛАЦ УСЛУГЕ</w:t>
            </w:r>
          </w:p>
        </w:tc>
      </w:tr>
      <w:tr w:rsidR="00016CED" w:rsidRPr="007E668E" w:rsidTr="00DB6837">
        <w:trPr>
          <w:trHeight w:val="146"/>
        </w:trPr>
        <w:tc>
          <w:tcPr>
            <w:tcW w:w="4788" w:type="dxa"/>
          </w:tcPr>
          <w:p w:rsidR="00016CED" w:rsidRPr="007E668E" w:rsidRDefault="00016CED" w:rsidP="00DB6837">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016CED" w:rsidRPr="007E668E" w:rsidRDefault="00016CED" w:rsidP="00DB6837">
            <w:pPr>
              <w:keepNext/>
              <w:keepLines/>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потпис - </w:t>
            </w:r>
          </w:p>
        </w:tc>
      </w:tr>
      <w:tr w:rsidR="00016CED" w:rsidRPr="007E668E" w:rsidTr="00DB6837">
        <w:trPr>
          <w:trHeight w:val="146"/>
        </w:trPr>
        <w:tc>
          <w:tcPr>
            <w:tcW w:w="4788" w:type="dxa"/>
          </w:tcPr>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 xml:space="preserve">                                                                 М.П.</w:t>
            </w:r>
          </w:p>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p>
          <w:p w:rsidR="00016CED" w:rsidRDefault="00016CED" w:rsidP="00DB6837">
            <w:pPr>
              <w:keepNext/>
              <w:keepLines/>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016CED" w:rsidRDefault="00016CED" w:rsidP="00DB6837">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016CED" w:rsidRPr="007542B6" w:rsidRDefault="00016CED" w:rsidP="00DB6837">
            <w:pPr>
              <w:keepNext/>
              <w:keepLines/>
              <w:widowControl/>
              <w:tabs>
                <w:tab w:val="clear" w:pos="1440"/>
              </w:tabs>
              <w:autoSpaceDE w:val="0"/>
              <w:autoSpaceDN w:val="0"/>
              <w:adjustRightInd w:val="0"/>
              <w:jc w:val="center"/>
              <w:rPr>
                <w:rFonts w:eastAsiaTheme="minorHAnsi"/>
                <w:color w:val="000000"/>
                <w:szCs w:val="24"/>
                <w:lang w:val="ru-RU"/>
              </w:rPr>
            </w:pPr>
            <w:r>
              <w:rPr>
                <w:b/>
                <w:spacing w:val="-6"/>
                <w:szCs w:val="24"/>
              </w:rPr>
              <w:t xml:space="preserve">в.д. </w:t>
            </w:r>
            <w:r w:rsidRPr="004F12A3">
              <w:rPr>
                <w:b/>
                <w:spacing w:val="-6"/>
                <w:szCs w:val="24"/>
              </w:rPr>
              <w:t>помоћник директора</w:t>
            </w:r>
            <w:r>
              <w:rPr>
                <w:rFonts w:eastAsiaTheme="minorHAnsi"/>
                <w:b/>
                <w:bCs/>
                <w:color w:val="000000"/>
                <w:szCs w:val="24"/>
              </w:rPr>
              <w:t xml:space="preserve"> </w:t>
            </w:r>
          </w:p>
          <w:p w:rsidR="00016CED" w:rsidRPr="007542B6" w:rsidRDefault="00016CED" w:rsidP="00DB6837">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p>
          <w:p w:rsidR="00016CED" w:rsidRPr="00AC78F9" w:rsidRDefault="00016CED" w:rsidP="00DB6837">
            <w:pPr>
              <w:keepNext/>
              <w:keepLines/>
              <w:widowControl/>
              <w:tabs>
                <w:tab w:val="clear" w:pos="1440"/>
              </w:tabs>
              <w:autoSpaceDE w:val="0"/>
              <w:autoSpaceDN w:val="0"/>
              <w:adjustRightInd w:val="0"/>
              <w:jc w:val="center"/>
              <w:rPr>
                <w:rFonts w:eastAsiaTheme="minorHAnsi"/>
                <w:b/>
                <w:bCs/>
                <w:color w:val="000000"/>
                <w:szCs w:val="24"/>
              </w:rPr>
            </w:pPr>
          </w:p>
          <w:p w:rsidR="00016CED" w:rsidRPr="00DF0E72" w:rsidRDefault="00016CED" w:rsidP="00DB6837">
            <w:pPr>
              <w:keepNext/>
              <w:keepLines/>
              <w:widowControl/>
              <w:tabs>
                <w:tab w:val="clear" w:pos="1440"/>
              </w:tabs>
              <w:autoSpaceDE w:val="0"/>
              <w:autoSpaceDN w:val="0"/>
              <w:adjustRightInd w:val="0"/>
              <w:jc w:val="center"/>
              <w:rPr>
                <w:rFonts w:eastAsiaTheme="minorHAnsi"/>
                <w:color w:val="000000"/>
                <w:szCs w:val="24"/>
                <w:lang w:val="ru-RU"/>
              </w:rPr>
            </w:pPr>
            <w:r>
              <w:rPr>
                <w:rFonts w:eastAsiaTheme="minorHAnsi"/>
                <w:b/>
                <w:bCs/>
                <w:color w:val="000000"/>
                <w:szCs w:val="24"/>
              </w:rPr>
              <w:t xml:space="preserve"> _____________________ </w:t>
            </w:r>
            <w:r w:rsidRPr="00DF0E72">
              <w:rPr>
                <w:rFonts w:eastAsiaTheme="minorHAnsi"/>
                <w:b/>
                <w:bCs/>
                <w:color w:val="000000"/>
                <w:szCs w:val="24"/>
                <w:lang w:val="ru-RU"/>
              </w:rPr>
              <w:t xml:space="preserve">директор </w:t>
            </w:r>
          </w:p>
        </w:tc>
      </w:tr>
    </w:tbl>
    <w:p w:rsidR="00016CED" w:rsidRPr="007E668E" w:rsidRDefault="00016CED" w:rsidP="00016CED">
      <w:pPr>
        <w:ind w:left="1"/>
        <w:rPr>
          <w:rFonts w:eastAsiaTheme="minorHAnsi"/>
          <w:b/>
          <w:bCs/>
          <w:color w:val="000000"/>
          <w:sz w:val="22"/>
          <w:szCs w:val="22"/>
        </w:rPr>
      </w:pPr>
    </w:p>
    <w:p w:rsidR="00016CED" w:rsidRDefault="00016CED" w:rsidP="00016CED">
      <w:pPr>
        <w:ind w:left="1"/>
        <w:rPr>
          <w:rFonts w:eastAsiaTheme="minorHAnsi"/>
          <w:b/>
          <w:bCs/>
          <w:color w:val="000000"/>
          <w:sz w:val="22"/>
          <w:szCs w:val="22"/>
        </w:rPr>
      </w:pPr>
    </w:p>
    <w:p w:rsidR="00016CED" w:rsidRDefault="00016CED" w:rsidP="00016CED">
      <w:pPr>
        <w:ind w:left="1"/>
        <w:rPr>
          <w:rFonts w:eastAsiaTheme="minorHAnsi"/>
          <w:b/>
          <w:bCs/>
          <w:color w:val="000000"/>
          <w:sz w:val="22"/>
          <w:szCs w:val="22"/>
        </w:rPr>
      </w:pPr>
    </w:p>
    <w:p w:rsidR="00016CED" w:rsidRDefault="00016CED" w:rsidP="00016CED">
      <w:pPr>
        <w:ind w:left="1"/>
        <w:rPr>
          <w:rFonts w:eastAsiaTheme="minorHAnsi"/>
          <w:b/>
          <w:bCs/>
          <w:color w:val="000000"/>
          <w:sz w:val="22"/>
          <w:szCs w:val="22"/>
        </w:rPr>
      </w:pPr>
    </w:p>
    <w:p w:rsidR="00016CED" w:rsidRDefault="00016CED" w:rsidP="00943E64">
      <w:pPr>
        <w:keepNext/>
        <w:keepLines/>
        <w:rPr>
          <w:sz w:val="22"/>
          <w:szCs w:val="22"/>
        </w:rPr>
      </w:pPr>
    </w:p>
    <w:p w:rsidR="00016CED" w:rsidRDefault="00016CED" w:rsidP="00943E64">
      <w:pPr>
        <w:keepNext/>
        <w:keepLines/>
        <w:rPr>
          <w:sz w:val="22"/>
          <w:szCs w:val="22"/>
        </w:rPr>
      </w:pPr>
    </w:p>
    <w:p w:rsidR="00760252" w:rsidRDefault="00760252" w:rsidP="00016CED">
      <w:pPr>
        <w:pStyle w:val="Standard"/>
        <w:rPr>
          <w:b/>
          <w:color w:val="FF0000"/>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760252" w:rsidRDefault="00760252" w:rsidP="00760252">
      <w:pPr>
        <w:pStyle w:val="Standard"/>
        <w:rPr>
          <w:lang w:val="sr-Cyrl-CS"/>
        </w:rPr>
      </w:pPr>
    </w:p>
    <w:p w:rsidR="00DB5F57" w:rsidRDefault="00DB5F57" w:rsidP="00760252">
      <w:pPr>
        <w:pStyle w:val="Standard"/>
        <w:rPr>
          <w:lang w:val="sr-Cyrl-CS"/>
        </w:rPr>
      </w:pPr>
    </w:p>
    <w:p w:rsidR="00DB5F57" w:rsidRPr="00DB5F57" w:rsidRDefault="00DB5F57" w:rsidP="00760252">
      <w:pPr>
        <w:pStyle w:val="Standard"/>
        <w:rPr>
          <w:lang w:val="sr-Cyrl-CS"/>
        </w:rPr>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lastRenderedPageBreak/>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1773" w:rsidRDefault="00EF1773" w:rsidP="00857F0A">
      <w:r>
        <w:separator/>
      </w:r>
    </w:p>
  </w:endnote>
  <w:endnote w:type="continuationSeparator" w:id="0">
    <w:p w:rsidR="00EF1773" w:rsidRDefault="00EF1773" w:rsidP="00857F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YU L Times">
    <w:altName w:val="Times New Roman"/>
    <w:charset w:val="00"/>
    <w:family w:val="roman"/>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Microsoft YaHei">
    <w:charset w:val="86"/>
    <w:family w:val="swiss"/>
    <w:pitch w:val="variable"/>
    <w:sig w:usb0="80000287" w:usb1="280F3C52" w:usb2="00000016" w:usb3="00000000" w:csb0="0004001F" w:csb1="00000000"/>
  </w:font>
  <w:font w:name="Franklin Gothic Book">
    <w:altName w:val="Franklin Gothic Medium"/>
    <w:charset w:val="00"/>
    <w:family w:val="swiss"/>
    <w:pitch w:val="variable"/>
    <w:sig w:usb0="00000287" w:usb1="00000000" w:usb2="00000000" w:usb3="00000000" w:csb0="0000009F" w:csb1="00000000"/>
  </w:font>
  <w:font w:name="Malgun Gothic">
    <w:charset w:val="81"/>
    <w:family w:val="swiss"/>
    <w:pitch w:val="variable"/>
    <w:sig w:usb0="900002AF" w:usb1="0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F6E" w:rsidRDefault="00816FEC" w:rsidP="005D65DA">
    <w:pPr>
      <w:pStyle w:val="Footer"/>
      <w:framePr w:wrap="around" w:vAnchor="text" w:hAnchor="margin" w:xAlign="right" w:y="1"/>
      <w:rPr>
        <w:rStyle w:val="PageNumber"/>
      </w:rPr>
    </w:pPr>
    <w:r>
      <w:rPr>
        <w:rStyle w:val="PageNumber"/>
      </w:rPr>
      <w:fldChar w:fldCharType="begin"/>
    </w:r>
    <w:r w:rsidR="00D66F6E">
      <w:rPr>
        <w:rStyle w:val="PageNumber"/>
      </w:rPr>
      <w:instrText xml:space="preserve">PAGE  </w:instrText>
    </w:r>
    <w:r>
      <w:rPr>
        <w:rStyle w:val="PageNumber"/>
      </w:rPr>
      <w:fldChar w:fldCharType="separate"/>
    </w:r>
    <w:r w:rsidR="00D66F6E">
      <w:rPr>
        <w:rStyle w:val="PageNumber"/>
        <w:noProof/>
      </w:rPr>
      <w:t>44</w:t>
    </w:r>
    <w:r>
      <w:rPr>
        <w:rStyle w:val="PageNumber"/>
      </w:rPr>
      <w:fldChar w:fldCharType="end"/>
    </w:r>
  </w:p>
  <w:p w:rsidR="00D66F6E" w:rsidRDefault="00D66F6E" w:rsidP="005D65DA">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F6E" w:rsidRPr="00460D7C" w:rsidRDefault="00D66F6E"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rPr>
      <w:t>I</w:t>
    </w:r>
    <w:r>
      <w:rPr>
        <w:b/>
        <w:color w:val="333333"/>
        <w:sz w:val="20"/>
        <w:lang w:val="en-US"/>
      </w:rPr>
      <w:t>V</w:t>
    </w:r>
    <w:r>
      <w:rPr>
        <w:b/>
        <w:color w:val="333333"/>
        <w:sz w:val="20"/>
        <w:lang w:val="sr-Latn-CS"/>
      </w:rPr>
      <w:t>-201</w:t>
    </w:r>
    <w:r>
      <w:rPr>
        <w:b/>
        <w:color w:val="333333"/>
        <w:sz w:val="20"/>
      </w:rPr>
      <w:t>6</w:t>
    </w:r>
    <w:r>
      <w:rPr>
        <w:b/>
        <w:color w:val="333333"/>
        <w:sz w:val="20"/>
        <w:lang w:val="sr-Latn-CS"/>
      </w:rPr>
      <w:t xml:space="preserve">. </w:t>
    </w:r>
    <w:r>
      <w:rPr>
        <w:b/>
        <w:color w:val="333333"/>
        <w:sz w:val="20"/>
      </w:rPr>
      <w:t>године</w:t>
    </w:r>
  </w:p>
  <w:p w:rsidR="00D66F6E" w:rsidRPr="007B2B12" w:rsidRDefault="00D66F6E" w:rsidP="005D65DA">
    <w:pPr>
      <w:pStyle w:val="Footer"/>
      <w:jc w:val="left"/>
      <w:rPr>
        <w:b/>
        <w:color w:val="333333"/>
        <w:sz w:val="20"/>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Pr>
        <w:b/>
        <w:color w:val="333333"/>
        <w:sz w:val="20"/>
      </w:rPr>
      <w:t xml:space="preserve">ЈНМВ </w:t>
    </w:r>
    <w:r w:rsidRPr="00243A9F">
      <w:rPr>
        <w:b/>
        <w:color w:val="333333"/>
        <w:sz w:val="20"/>
        <w:lang w:val="ru-RU"/>
      </w:rPr>
      <w:t>22</w:t>
    </w:r>
    <w:r>
      <w:rPr>
        <w:b/>
        <w:color w:val="333333"/>
        <w:sz w:val="20"/>
      </w:rPr>
      <w:t>/16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1773" w:rsidRDefault="00EF1773" w:rsidP="00857F0A">
      <w:r>
        <w:separator/>
      </w:r>
    </w:p>
  </w:footnote>
  <w:footnote w:type="continuationSeparator" w:id="0">
    <w:p w:rsidR="00EF1773" w:rsidRDefault="00EF1773" w:rsidP="00857F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F6E" w:rsidRDefault="00816FEC" w:rsidP="005D65DA">
    <w:pPr>
      <w:pStyle w:val="Header"/>
      <w:framePr w:wrap="around" w:vAnchor="text" w:hAnchor="margin" w:xAlign="center" w:y="1"/>
      <w:rPr>
        <w:rStyle w:val="PageNumber"/>
      </w:rPr>
    </w:pPr>
    <w:r>
      <w:rPr>
        <w:rStyle w:val="PageNumber"/>
      </w:rPr>
      <w:fldChar w:fldCharType="begin"/>
    </w:r>
    <w:r w:rsidR="00D66F6E">
      <w:rPr>
        <w:rStyle w:val="PageNumber"/>
      </w:rPr>
      <w:instrText xml:space="preserve">PAGE  </w:instrText>
    </w:r>
    <w:r>
      <w:rPr>
        <w:rStyle w:val="PageNumber"/>
      </w:rPr>
      <w:fldChar w:fldCharType="separate"/>
    </w:r>
    <w:r w:rsidR="00D66F6E">
      <w:rPr>
        <w:rStyle w:val="PageNumber"/>
        <w:noProof/>
      </w:rPr>
      <w:t>44</w:t>
    </w:r>
    <w:r>
      <w:rPr>
        <w:rStyle w:val="PageNumber"/>
      </w:rPr>
      <w:fldChar w:fldCharType="end"/>
    </w:r>
  </w:p>
  <w:p w:rsidR="00D66F6E" w:rsidRDefault="00D66F6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8336367"/>
      <w:docPartObj>
        <w:docPartGallery w:val="Page Numbers (Top of Page)"/>
        <w:docPartUnique/>
      </w:docPartObj>
    </w:sdtPr>
    <w:sdtContent>
      <w:p w:rsidR="00D66F6E" w:rsidRDefault="00D66F6E">
        <w:pPr>
          <w:pStyle w:val="Header"/>
          <w:jc w:val="right"/>
        </w:pPr>
        <w:r>
          <w:t xml:space="preserve">Страна </w:t>
        </w:r>
        <w:r w:rsidR="00816FEC">
          <w:rPr>
            <w:b/>
            <w:bCs/>
            <w:szCs w:val="24"/>
          </w:rPr>
          <w:fldChar w:fldCharType="begin"/>
        </w:r>
        <w:r>
          <w:rPr>
            <w:b/>
            <w:bCs/>
          </w:rPr>
          <w:instrText xml:space="preserve"> PAGE </w:instrText>
        </w:r>
        <w:r w:rsidR="00816FEC">
          <w:rPr>
            <w:b/>
            <w:bCs/>
            <w:szCs w:val="24"/>
          </w:rPr>
          <w:fldChar w:fldCharType="separate"/>
        </w:r>
        <w:r w:rsidR="00DB5F57">
          <w:rPr>
            <w:b/>
            <w:bCs/>
            <w:noProof/>
          </w:rPr>
          <w:t>50</w:t>
        </w:r>
        <w:r w:rsidR="00816FEC">
          <w:rPr>
            <w:b/>
            <w:bCs/>
            <w:szCs w:val="24"/>
          </w:rPr>
          <w:fldChar w:fldCharType="end"/>
        </w:r>
        <w:r>
          <w:t xml:space="preserve"> од </w:t>
        </w:r>
        <w:r w:rsidR="00816FEC">
          <w:rPr>
            <w:b/>
            <w:bCs/>
            <w:szCs w:val="24"/>
          </w:rPr>
          <w:fldChar w:fldCharType="begin"/>
        </w:r>
        <w:r>
          <w:rPr>
            <w:b/>
            <w:bCs/>
          </w:rPr>
          <w:instrText xml:space="preserve"> NUMPAGES  </w:instrText>
        </w:r>
        <w:r w:rsidR="00816FEC">
          <w:rPr>
            <w:b/>
            <w:bCs/>
            <w:szCs w:val="24"/>
          </w:rPr>
          <w:fldChar w:fldCharType="separate"/>
        </w:r>
        <w:r w:rsidR="00DB5F57">
          <w:rPr>
            <w:b/>
            <w:bCs/>
            <w:noProof/>
          </w:rPr>
          <w:t>51</w:t>
        </w:r>
        <w:r w:rsidR="00816FEC">
          <w:rPr>
            <w:b/>
            <w:bCs/>
            <w:szCs w:val="24"/>
          </w:rPr>
          <w:fldChar w:fldCharType="end"/>
        </w:r>
      </w:p>
    </w:sdtContent>
  </w:sdt>
  <w:p w:rsidR="00D66F6E" w:rsidRPr="00A5747D" w:rsidRDefault="00D66F6E" w:rsidP="00A5747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2">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3">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5">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8">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2">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7">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8">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19">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9"/>
  </w:num>
  <w:num w:numId="2">
    <w:abstractNumId w:val="18"/>
  </w:num>
  <w:num w:numId="3">
    <w:abstractNumId w:val="10"/>
  </w:num>
  <w:num w:numId="4">
    <w:abstractNumId w:val="14"/>
  </w:num>
  <w:num w:numId="5">
    <w:abstractNumId w:val="8"/>
  </w:num>
  <w:num w:numId="6">
    <w:abstractNumId w:val="17"/>
  </w:num>
  <w:num w:numId="7">
    <w:abstractNumId w:val="21"/>
  </w:num>
  <w:num w:numId="8">
    <w:abstractNumId w:val="22"/>
  </w:num>
  <w:num w:numId="9">
    <w:abstractNumId w:val="0"/>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20"/>
  </w:num>
  <w:num w:numId="13">
    <w:abstractNumId w:val="1"/>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11"/>
  </w:num>
  <w:num w:numId="18">
    <w:abstractNumId w:val="7"/>
  </w:num>
  <w:num w:numId="19">
    <w:abstractNumId w:val="12"/>
  </w:num>
  <w:num w:numId="20">
    <w:abstractNumId w:val="15"/>
  </w:num>
  <w:num w:numId="21">
    <w:abstractNumId w:val="13"/>
  </w:num>
  <w:num w:numId="22">
    <w:abstractNumId w:val="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14338"/>
  </w:hdrShapeDefaults>
  <w:footnotePr>
    <w:footnote w:id="-1"/>
    <w:footnote w:id="0"/>
  </w:footnotePr>
  <w:endnotePr>
    <w:endnote w:id="-1"/>
    <w:endnote w:id="0"/>
  </w:endnotePr>
  <w:compat/>
  <w:rsids>
    <w:rsidRoot w:val="00760252"/>
    <w:rsid w:val="00016CED"/>
    <w:rsid w:val="0002456E"/>
    <w:rsid w:val="00063406"/>
    <w:rsid w:val="00087B86"/>
    <w:rsid w:val="000912F2"/>
    <w:rsid w:val="000A5D8B"/>
    <w:rsid w:val="000B11A8"/>
    <w:rsid w:val="000B7A65"/>
    <w:rsid w:val="000D2610"/>
    <w:rsid w:val="000D63C2"/>
    <w:rsid w:val="00100035"/>
    <w:rsid w:val="00133B81"/>
    <w:rsid w:val="00175F39"/>
    <w:rsid w:val="001807B4"/>
    <w:rsid w:val="001B1BB9"/>
    <w:rsid w:val="001F19A1"/>
    <w:rsid w:val="00211664"/>
    <w:rsid w:val="00241118"/>
    <w:rsid w:val="00243A9F"/>
    <w:rsid w:val="00245D33"/>
    <w:rsid w:val="00266807"/>
    <w:rsid w:val="00271003"/>
    <w:rsid w:val="00297D1A"/>
    <w:rsid w:val="002B6A95"/>
    <w:rsid w:val="002C5F17"/>
    <w:rsid w:val="002F1D48"/>
    <w:rsid w:val="00311A55"/>
    <w:rsid w:val="003523DE"/>
    <w:rsid w:val="0037586A"/>
    <w:rsid w:val="003A60B5"/>
    <w:rsid w:val="003B7038"/>
    <w:rsid w:val="004704D7"/>
    <w:rsid w:val="004725A9"/>
    <w:rsid w:val="00477CC6"/>
    <w:rsid w:val="004B132B"/>
    <w:rsid w:val="004D1DB3"/>
    <w:rsid w:val="004D3F88"/>
    <w:rsid w:val="005014AB"/>
    <w:rsid w:val="005034E2"/>
    <w:rsid w:val="0056730C"/>
    <w:rsid w:val="00573C93"/>
    <w:rsid w:val="00584DB5"/>
    <w:rsid w:val="00586488"/>
    <w:rsid w:val="005D65DA"/>
    <w:rsid w:val="00620F2F"/>
    <w:rsid w:val="00625649"/>
    <w:rsid w:val="00661661"/>
    <w:rsid w:val="0066513A"/>
    <w:rsid w:val="006749D1"/>
    <w:rsid w:val="006A092F"/>
    <w:rsid w:val="006B4A75"/>
    <w:rsid w:val="006E10CD"/>
    <w:rsid w:val="006F156E"/>
    <w:rsid w:val="007102E8"/>
    <w:rsid w:val="00712702"/>
    <w:rsid w:val="00741644"/>
    <w:rsid w:val="00760252"/>
    <w:rsid w:val="00774DF4"/>
    <w:rsid w:val="00777D2F"/>
    <w:rsid w:val="007A1AE5"/>
    <w:rsid w:val="007B2B12"/>
    <w:rsid w:val="007B2E67"/>
    <w:rsid w:val="007D6535"/>
    <w:rsid w:val="007E5B80"/>
    <w:rsid w:val="00816FEC"/>
    <w:rsid w:val="00821E22"/>
    <w:rsid w:val="00825677"/>
    <w:rsid w:val="00826007"/>
    <w:rsid w:val="0084003B"/>
    <w:rsid w:val="00844E83"/>
    <w:rsid w:val="00857F0A"/>
    <w:rsid w:val="00867EEB"/>
    <w:rsid w:val="00896537"/>
    <w:rsid w:val="008A0B66"/>
    <w:rsid w:val="008D0C6D"/>
    <w:rsid w:val="008F1826"/>
    <w:rsid w:val="009156C2"/>
    <w:rsid w:val="00917C3B"/>
    <w:rsid w:val="00920837"/>
    <w:rsid w:val="00926451"/>
    <w:rsid w:val="00933A92"/>
    <w:rsid w:val="00943E64"/>
    <w:rsid w:val="009440A9"/>
    <w:rsid w:val="0096708E"/>
    <w:rsid w:val="009C4C81"/>
    <w:rsid w:val="009D2239"/>
    <w:rsid w:val="009E776C"/>
    <w:rsid w:val="00A02E32"/>
    <w:rsid w:val="00A54717"/>
    <w:rsid w:val="00A5747D"/>
    <w:rsid w:val="00A74870"/>
    <w:rsid w:val="00A85AE7"/>
    <w:rsid w:val="00AD01E6"/>
    <w:rsid w:val="00AD1CE4"/>
    <w:rsid w:val="00AE5EF5"/>
    <w:rsid w:val="00B06E12"/>
    <w:rsid w:val="00B073CC"/>
    <w:rsid w:val="00B07CB8"/>
    <w:rsid w:val="00B74772"/>
    <w:rsid w:val="00B945FC"/>
    <w:rsid w:val="00BA49E7"/>
    <w:rsid w:val="00BC47DD"/>
    <w:rsid w:val="00BC5909"/>
    <w:rsid w:val="00C0415D"/>
    <w:rsid w:val="00C11D79"/>
    <w:rsid w:val="00C202A9"/>
    <w:rsid w:val="00C24396"/>
    <w:rsid w:val="00C45571"/>
    <w:rsid w:val="00D33C22"/>
    <w:rsid w:val="00D528CB"/>
    <w:rsid w:val="00D65226"/>
    <w:rsid w:val="00D66F6E"/>
    <w:rsid w:val="00DB5F57"/>
    <w:rsid w:val="00DB6837"/>
    <w:rsid w:val="00E00C34"/>
    <w:rsid w:val="00E107DC"/>
    <w:rsid w:val="00E10FD7"/>
    <w:rsid w:val="00E447D3"/>
    <w:rsid w:val="00E70498"/>
    <w:rsid w:val="00E80EA2"/>
    <w:rsid w:val="00EA427F"/>
    <w:rsid w:val="00EA7D19"/>
    <w:rsid w:val="00ED07EB"/>
    <w:rsid w:val="00ED17A0"/>
    <w:rsid w:val="00EF1773"/>
    <w:rsid w:val="00EF381E"/>
    <w:rsid w:val="00EF4801"/>
    <w:rsid w:val="00EF6FD3"/>
    <w:rsid w:val="00F03AFE"/>
    <w:rsid w:val="00F2650B"/>
    <w:rsid w:val="00F60A44"/>
    <w:rsid w:val="00F73627"/>
    <w:rsid w:val="00FC2C54"/>
    <w:rsid w:val="00FC3657"/>
    <w:rsid w:val="00FD3768"/>
    <w:rsid w:val="00FE00BB"/>
    <w:rsid w:val="00FF5F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0252"/>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uiPriority w:val="99"/>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s>
</file>

<file path=word/webSettings.xml><?xml version="1.0" encoding="utf-8"?>
<w:webSettings xmlns:r="http://schemas.openxmlformats.org/officeDocument/2006/relationships" xmlns:w="http://schemas.openxmlformats.org/wordprocessingml/2006/main">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0E6CC89B-FB02-425B-B617-6C6D2571665A}"/>
</file>

<file path=customXml/itemProps2.xml><?xml version="1.0" encoding="utf-8"?>
<ds:datastoreItem xmlns:ds="http://schemas.openxmlformats.org/officeDocument/2006/customXml" ds:itemID="{25DF8120-5C3C-40E0-8FA2-8EB99F82BCCE}"/>
</file>

<file path=customXml/itemProps3.xml><?xml version="1.0" encoding="utf-8"?>
<ds:datastoreItem xmlns:ds="http://schemas.openxmlformats.org/officeDocument/2006/customXml" ds:itemID="{B044AB0C-4B5D-47B5-A8C0-37244C223B02}"/>
</file>

<file path=customXml/itemProps4.xml><?xml version="1.0" encoding="utf-8"?>
<ds:datastoreItem xmlns:ds="http://schemas.openxmlformats.org/officeDocument/2006/customXml" ds:itemID="{867EB452-5377-428A-93DA-FC90E1CDB4FF}"/>
</file>

<file path=docProps/app.xml><?xml version="1.0" encoding="utf-8"?>
<Properties xmlns="http://schemas.openxmlformats.org/officeDocument/2006/extended-properties" xmlns:vt="http://schemas.openxmlformats.org/officeDocument/2006/docPropsVTypes">
  <Template>Normal</Template>
  <TotalTime>86</TotalTime>
  <Pages>51</Pages>
  <Words>10382</Words>
  <Characters>59181</Characters>
  <Application>Microsoft Office Word</Application>
  <DocSecurity>0</DocSecurity>
  <Lines>493</Lines>
  <Paragraphs>138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69425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dudicm</dc:creator>
  <cp:lastModifiedBy>mihailovicz</cp:lastModifiedBy>
  <cp:revision>19</cp:revision>
  <cp:lastPrinted>2015-09-23T06:02:00Z</cp:lastPrinted>
  <dcterms:created xsi:type="dcterms:W3CDTF">2016-03-29T08:43:00Z</dcterms:created>
  <dcterms:modified xsi:type="dcterms:W3CDTF">2016-04-19T06:00:00Z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