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0276F3" w:rsidRDefault="009F6A47" w:rsidP="00C449F4">
            <w:pPr>
              <w:spacing w:beforeLines="50" w:before="120" w:after="120"/>
              <w:rPr>
                <w:b/>
                <w:szCs w:val="24"/>
              </w:rPr>
            </w:pPr>
            <w:r>
              <w:rPr>
                <w:szCs w:val="24"/>
              </w:rPr>
              <w:t xml:space="preserve">Набавка </w:t>
            </w:r>
            <w:r w:rsidR="00676791">
              <w:t xml:space="preserve">добара – </w:t>
            </w:r>
            <w:r w:rsidR="00C449F4" w:rsidRPr="00C449F4">
              <w:rPr>
                <w:rFonts w:eastAsia="Times New Roman"/>
              </w:rPr>
              <w:t>матрични штампачи</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A1D8C" w:rsidRDefault="00C27F5C" w:rsidP="00A92A0F">
            <w:pPr>
              <w:jc w:val="left"/>
              <w:rPr>
                <w:b/>
                <w:szCs w:val="24"/>
                <w:lang w:val="uz-Cyrl-UZ"/>
              </w:rPr>
            </w:pPr>
            <w:r>
              <w:rPr>
                <w:b/>
                <w:szCs w:val="24"/>
                <w:lang w:val="uz-Cyrl-UZ"/>
              </w:rPr>
              <w:t>07</w:t>
            </w:r>
            <w:r w:rsidR="0024022B" w:rsidRPr="000276F3">
              <w:rPr>
                <w:b/>
                <w:szCs w:val="24"/>
              </w:rPr>
              <w:t>/1</w:t>
            </w:r>
            <w:r w:rsidR="00C449F4">
              <w:rPr>
                <w:b/>
                <w:szCs w:val="24"/>
                <w:lang w:val="uz-Cyrl-UZ"/>
              </w:rPr>
              <w:t>7</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C449F4" w:rsidRDefault="00C449F4" w:rsidP="0024022B">
      <w:pPr>
        <w:jc w:val="center"/>
        <w:rPr>
          <w:szCs w:val="24"/>
        </w:rPr>
      </w:pPr>
    </w:p>
    <w:p w:rsidR="00C449F4" w:rsidRDefault="00C449F4" w:rsidP="0024022B">
      <w:pPr>
        <w:jc w:val="center"/>
        <w:rPr>
          <w:szCs w:val="24"/>
        </w:rPr>
      </w:pPr>
    </w:p>
    <w:p w:rsidR="00C449F4" w:rsidRDefault="00C449F4" w:rsidP="0024022B">
      <w:pPr>
        <w:jc w:val="center"/>
        <w:rPr>
          <w:szCs w:val="24"/>
        </w:rPr>
      </w:pPr>
    </w:p>
    <w:p w:rsidR="00C449F4" w:rsidRDefault="00C449F4" w:rsidP="0024022B">
      <w:pPr>
        <w:jc w:val="center"/>
        <w:rPr>
          <w:szCs w:val="24"/>
        </w:rPr>
      </w:pPr>
    </w:p>
    <w:p w:rsidR="00C449F4" w:rsidRDefault="00C449F4" w:rsidP="0024022B">
      <w:pPr>
        <w:jc w:val="center"/>
        <w:rPr>
          <w:szCs w:val="24"/>
        </w:rPr>
      </w:pPr>
    </w:p>
    <w:p w:rsidR="00C449F4" w:rsidRPr="00871B4D" w:rsidRDefault="00C449F4"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4C69F3" w:rsidRDefault="004C69F3" w:rsidP="0024022B">
      <w:pPr>
        <w:jc w:val="center"/>
        <w:rPr>
          <w:szCs w:val="24"/>
        </w:rPr>
      </w:pPr>
    </w:p>
    <w:p w:rsidR="00DD2E3F" w:rsidRPr="00871B4D" w:rsidRDefault="00DD2E3F" w:rsidP="00871B4D">
      <w:pPr>
        <w:rPr>
          <w:szCs w:val="24"/>
        </w:rPr>
      </w:pPr>
    </w:p>
    <w:p w:rsidR="0024022B" w:rsidRPr="006C4846" w:rsidRDefault="0024022B" w:rsidP="0024022B">
      <w:pPr>
        <w:jc w:val="center"/>
        <w:outlineLvl w:val="0"/>
        <w:rPr>
          <w:b/>
          <w:sz w:val="32"/>
          <w:szCs w:val="32"/>
        </w:rPr>
      </w:pPr>
      <w:r w:rsidRPr="006C4846">
        <w:rPr>
          <w:b/>
          <w:sz w:val="32"/>
          <w:szCs w:val="32"/>
        </w:rPr>
        <w:lastRenderedPageBreak/>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24022B" w:rsidRPr="00DD2E3F" w:rsidRDefault="0024022B" w:rsidP="00037D6A">
      <w:pPr>
        <w:spacing w:beforeLines="50" w:before="120" w:after="120"/>
        <w:rPr>
          <w:szCs w:val="24"/>
          <w:lang w:val="ru-RU"/>
        </w:rPr>
      </w:pPr>
      <w:r w:rsidRPr="000276F3">
        <w:rPr>
          <w:b/>
          <w:szCs w:val="24"/>
        </w:rPr>
        <w:tab/>
      </w:r>
      <w:r w:rsidRPr="000276F3">
        <w:rPr>
          <w:szCs w:val="24"/>
        </w:rPr>
        <w:t>Предмет јавне набавке је набавка</w:t>
      </w:r>
      <w:r>
        <w:rPr>
          <w:szCs w:val="24"/>
        </w:rPr>
        <w:t xml:space="preserve"> </w:t>
      </w:r>
      <w:r w:rsidR="00676791">
        <w:t>добара</w:t>
      </w:r>
      <w:r w:rsidR="00DD2E3F" w:rsidRPr="00DD2E3F">
        <w:rPr>
          <w:lang w:val="ru-RU"/>
        </w:rPr>
        <w:t>.</w:t>
      </w: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24022B" w:rsidRPr="00EA1D8C" w:rsidRDefault="0024022B" w:rsidP="009F6A47">
      <w:pPr>
        <w:rPr>
          <w:b/>
          <w:szCs w:val="24"/>
          <w:lang w:val="uz-Cyrl-UZ"/>
        </w:rPr>
      </w:pPr>
      <w:r w:rsidRPr="000276F3">
        <w:rPr>
          <w:szCs w:val="24"/>
        </w:rPr>
        <w:tab/>
      </w:r>
      <w:r w:rsidR="009F6A47">
        <w:rPr>
          <w:szCs w:val="24"/>
        </w:rPr>
        <w:t xml:space="preserve">Лице за контакт: </w:t>
      </w:r>
      <w:r w:rsidR="009F6A47">
        <w:rPr>
          <w:szCs w:val="24"/>
          <w:lang w:val="ru-RU"/>
        </w:rPr>
        <w:t>Зоран Михаиловић</w:t>
      </w:r>
      <w:r w:rsidR="009F6A47">
        <w:rPr>
          <w:szCs w:val="24"/>
        </w:rPr>
        <w:t xml:space="preserve"> 011/319-19-10</w:t>
      </w:r>
      <w:r w:rsidR="00EA1D8C">
        <w:rPr>
          <w:szCs w:val="24"/>
          <w:lang w:val="uz-Cyrl-UZ"/>
        </w:rPr>
        <w:t>.</w:t>
      </w:r>
    </w:p>
    <w:p w:rsidR="0024022B" w:rsidRPr="000276F3" w:rsidRDefault="0024022B" w:rsidP="0024022B">
      <w:pPr>
        <w:rPr>
          <w:szCs w:val="24"/>
        </w:rPr>
      </w:pPr>
    </w:p>
    <w:p w:rsidR="0024022B" w:rsidRPr="00871B4D" w:rsidRDefault="0024022B" w:rsidP="00871B4D">
      <w:pPr>
        <w:rPr>
          <w:szCs w:val="24"/>
        </w:rPr>
      </w:pPr>
      <w:r w:rsidRPr="000276F3">
        <w:rPr>
          <w:szCs w:val="24"/>
        </w:rPr>
        <w:br w:type="page"/>
      </w:r>
    </w:p>
    <w:p w:rsidR="0024022B" w:rsidRPr="006C4846" w:rsidRDefault="0024022B" w:rsidP="0024022B">
      <w:pPr>
        <w:jc w:val="center"/>
        <w:outlineLvl w:val="0"/>
        <w:rPr>
          <w:b/>
          <w:sz w:val="32"/>
          <w:szCs w:val="32"/>
        </w:rPr>
      </w:pPr>
      <w:r w:rsidRPr="006C4846">
        <w:rPr>
          <w:b/>
          <w:sz w:val="32"/>
          <w:szCs w:val="32"/>
        </w:rPr>
        <w:lastRenderedPageBreak/>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676791" w:rsidRDefault="00676791" w:rsidP="00676791">
      <w:pPr>
        <w:pStyle w:val="Standard"/>
        <w:numPr>
          <w:ilvl w:val="0"/>
          <w:numId w:val="46"/>
        </w:numPr>
        <w:outlineLvl w:val="0"/>
        <w:rPr>
          <w:b/>
        </w:rPr>
      </w:pPr>
      <w:r>
        <w:rPr>
          <w:b/>
        </w:rPr>
        <w:t>Опис предмета набавке</w:t>
      </w:r>
    </w:p>
    <w:p w:rsidR="00676791" w:rsidRDefault="00676791" w:rsidP="00676791">
      <w:pPr>
        <w:pStyle w:val="Standard"/>
        <w:ind w:left="1440"/>
        <w:rPr>
          <w:b/>
        </w:rPr>
      </w:pPr>
    </w:p>
    <w:p w:rsidR="00676791" w:rsidRPr="00E54709" w:rsidRDefault="00676791" w:rsidP="00676791">
      <w:pPr>
        <w:pStyle w:val="Standard"/>
        <w:tabs>
          <w:tab w:val="clear" w:pos="1440"/>
          <w:tab w:val="left" w:pos="1260"/>
        </w:tabs>
        <w:rPr>
          <w:lang w:val="ru-RU"/>
        </w:rPr>
      </w:pPr>
      <w:r w:rsidRPr="002A662C">
        <w:rPr>
          <w:lang w:val="ru-RU"/>
        </w:rPr>
        <w:tab/>
      </w:r>
      <w:r>
        <w:rPr>
          <w:lang w:val="sr-Cyrl-CS"/>
        </w:rPr>
        <w:t xml:space="preserve">   </w:t>
      </w:r>
      <w:r w:rsidRPr="00E54709">
        <w:rPr>
          <w:lang w:val="ru-RU"/>
        </w:rPr>
        <w:t xml:space="preserve">Предмет јавне набавке је набавка </w:t>
      </w:r>
      <w:r>
        <w:rPr>
          <w:lang w:val="sr-Cyrl-CS"/>
        </w:rPr>
        <w:t>добара -</w:t>
      </w:r>
      <w:r w:rsidR="00C449F4">
        <w:t xml:space="preserve"> </w:t>
      </w:r>
      <w:r w:rsidR="00C449F4" w:rsidRPr="00C449F4">
        <w:rPr>
          <w:color w:val="auto"/>
          <w:kern w:val="0"/>
          <w:lang w:val="sr-Cyrl-CS" w:eastAsia="en-US" w:bidi="ar-SA"/>
        </w:rPr>
        <w:t>матрични штампачи</w:t>
      </w:r>
      <w:r>
        <w:rPr>
          <w:lang w:val="sr-Cyrl-CS"/>
        </w:rPr>
        <w:t>.</w:t>
      </w:r>
    </w:p>
    <w:p w:rsidR="00676791" w:rsidRPr="00E54709" w:rsidRDefault="00676791" w:rsidP="00676791">
      <w:pPr>
        <w:pStyle w:val="Standard"/>
        <w:tabs>
          <w:tab w:val="clear" w:pos="1440"/>
          <w:tab w:val="left" w:pos="5640"/>
        </w:tabs>
        <w:ind w:left="1440" w:hanging="1440"/>
        <w:rPr>
          <w:lang w:val="ru-RU"/>
        </w:rPr>
      </w:pPr>
    </w:p>
    <w:p w:rsidR="00676791" w:rsidRPr="0052436C" w:rsidRDefault="00676791" w:rsidP="00676791">
      <w:pPr>
        <w:pStyle w:val="Standard"/>
        <w:rPr>
          <w:color w:val="auto"/>
          <w:lang w:val="ru-RU"/>
        </w:rPr>
      </w:pPr>
      <w:r w:rsidRPr="00E54709">
        <w:rPr>
          <w:lang w:val="ru-RU"/>
        </w:rPr>
        <w:tab/>
      </w:r>
      <w:r w:rsidRPr="00E54709">
        <w:rPr>
          <w:b/>
          <w:lang w:val="ru-RU"/>
        </w:rPr>
        <w:t>Назив и ознака из општег речника</w:t>
      </w:r>
      <w:r w:rsidRPr="0052436C">
        <w:rPr>
          <w:b/>
          <w:color w:val="auto"/>
          <w:lang w:val="ru-RU"/>
        </w:rPr>
        <w:t>:</w:t>
      </w:r>
      <w:r w:rsidR="00C449F4">
        <w:rPr>
          <w:b/>
          <w:color w:val="auto"/>
        </w:rPr>
        <w:t xml:space="preserve"> </w:t>
      </w:r>
      <w:r w:rsidR="00C449F4">
        <w:rPr>
          <w:lang w:val="ru-RU"/>
        </w:rPr>
        <w:t>Матрични штампачи – 30232120</w:t>
      </w:r>
      <w:r w:rsidRPr="0052436C">
        <w:rPr>
          <w:color w:val="auto"/>
          <w:lang w:val="ru-RU"/>
        </w:rPr>
        <w:t>.</w:t>
      </w:r>
    </w:p>
    <w:p w:rsidR="00676791" w:rsidRDefault="00676791" w:rsidP="00676791">
      <w:pPr>
        <w:pStyle w:val="Standard"/>
        <w:tabs>
          <w:tab w:val="clear" w:pos="1440"/>
          <w:tab w:val="left" w:pos="1318"/>
        </w:tabs>
        <w:rPr>
          <w:lang w:val="ru-RU"/>
        </w:rPr>
      </w:pPr>
      <w:r>
        <w:rPr>
          <w:lang w:val="ru-RU"/>
        </w:rPr>
        <w:tab/>
      </w:r>
    </w:p>
    <w:p w:rsidR="00676791" w:rsidRPr="00980345" w:rsidRDefault="00676791" w:rsidP="00676791">
      <w:pPr>
        <w:rPr>
          <w:b/>
          <w:szCs w:val="24"/>
        </w:rPr>
      </w:pPr>
      <w:r>
        <w:rPr>
          <w:lang w:val="ru-RU"/>
        </w:rPr>
        <w:tab/>
      </w:r>
      <w:r w:rsidRPr="00980345">
        <w:rPr>
          <w:b/>
          <w:szCs w:val="24"/>
        </w:rPr>
        <w:t xml:space="preserve">2. Јавна набавка се спроводи у </w:t>
      </w:r>
      <w:r>
        <w:rPr>
          <w:b/>
          <w:szCs w:val="24"/>
        </w:rPr>
        <w:t xml:space="preserve">отвореном </w:t>
      </w:r>
      <w:r w:rsidRPr="00980345">
        <w:rPr>
          <w:b/>
          <w:szCs w:val="24"/>
        </w:rPr>
        <w:t>поступку.</w:t>
      </w:r>
    </w:p>
    <w:p w:rsidR="00676791" w:rsidRPr="00980345" w:rsidRDefault="00676791" w:rsidP="00676791">
      <w:pPr>
        <w:rPr>
          <w:b/>
          <w:szCs w:val="24"/>
        </w:rPr>
      </w:pPr>
    </w:p>
    <w:p w:rsidR="00676791" w:rsidRPr="00C449F4" w:rsidRDefault="00676791" w:rsidP="00676791">
      <w:pPr>
        <w:rPr>
          <w:szCs w:val="24"/>
          <w:lang w:val="sr-Cyrl-RS"/>
        </w:rPr>
      </w:pPr>
      <w:r w:rsidRPr="00980345">
        <w:rPr>
          <w:b/>
          <w:szCs w:val="24"/>
        </w:rPr>
        <w:tab/>
        <w:t xml:space="preserve">3. Предметна јавна набавка је на период </w:t>
      </w:r>
      <w:r w:rsidR="00C449F4">
        <w:rPr>
          <w:b/>
          <w:szCs w:val="24"/>
        </w:rPr>
        <w:t xml:space="preserve">до </w:t>
      </w:r>
      <w:r w:rsidR="00C449F4">
        <w:rPr>
          <w:b/>
          <w:szCs w:val="24"/>
          <w:lang w:val="sr-Cyrl-RS"/>
        </w:rPr>
        <w:t>утрошка финансијских средстава.</w:t>
      </w:r>
    </w:p>
    <w:p w:rsidR="00676791" w:rsidRPr="00B37621" w:rsidRDefault="00676791" w:rsidP="00676791">
      <w:pPr>
        <w:pStyle w:val="Standard"/>
        <w:tabs>
          <w:tab w:val="clear" w:pos="1440"/>
        </w:tabs>
        <w:rPr>
          <w:lang w:val="ru-RU"/>
        </w:rPr>
      </w:pPr>
    </w:p>
    <w:p w:rsidR="00676791" w:rsidRPr="00E54709" w:rsidRDefault="00676791" w:rsidP="00676791">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676791" w:rsidRDefault="00676791" w:rsidP="00676791">
      <w:pPr>
        <w:pStyle w:val="Standard"/>
        <w:tabs>
          <w:tab w:val="clear" w:pos="1440"/>
        </w:tabs>
        <w:rPr>
          <w:lang w:val="ru-RU"/>
        </w:rPr>
      </w:pPr>
      <w:r>
        <w:rPr>
          <w:lang w:val="ru-RU"/>
        </w:rPr>
        <w:tab/>
      </w: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24022B" w:rsidRPr="006C4846" w:rsidRDefault="0024022B" w:rsidP="0024022B">
      <w:pPr>
        <w:keepNext/>
        <w:keepLines/>
        <w:jc w:val="center"/>
        <w:outlineLvl w:val="0"/>
        <w:rPr>
          <w:b/>
          <w:sz w:val="32"/>
          <w:szCs w:val="32"/>
        </w:rPr>
      </w:pPr>
      <w:r w:rsidRPr="006C4846">
        <w:rPr>
          <w:b/>
          <w:sz w:val="32"/>
          <w:szCs w:val="32"/>
        </w:rPr>
        <w:lastRenderedPageBreak/>
        <w:t>III</w:t>
      </w:r>
    </w:p>
    <w:p w:rsidR="0024022B" w:rsidRPr="000276F3" w:rsidRDefault="0024022B" w:rsidP="0024022B">
      <w:pPr>
        <w:keepNext/>
        <w:keepLines/>
        <w:rPr>
          <w:b/>
          <w:szCs w:val="24"/>
        </w:rPr>
      </w:pPr>
    </w:p>
    <w:p w:rsidR="009F6A47" w:rsidRPr="00334765" w:rsidRDefault="009F6A47" w:rsidP="009F6A47">
      <w:pPr>
        <w:keepNext/>
        <w:keepLines/>
        <w:jc w:val="center"/>
        <w:outlineLvl w:val="0"/>
        <w:rPr>
          <w:b/>
          <w:szCs w:val="24"/>
        </w:rPr>
      </w:pPr>
      <w:r w:rsidRPr="00334765">
        <w:rPr>
          <w:b/>
          <w:szCs w:val="24"/>
        </w:rPr>
        <w:t>ТЕХНИЧКЕ КАРАКТЕРИСТИКЕ</w:t>
      </w:r>
    </w:p>
    <w:p w:rsidR="009F6A47" w:rsidRPr="00A20E60" w:rsidRDefault="009F6A47" w:rsidP="009F6A47">
      <w:pPr>
        <w:keepNext/>
        <w:keepLines/>
        <w:spacing w:line="240" w:lineRule="exact"/>
        <w:ind w:right="-380"/>
        <w:rPr>
          <w:b/>
          <w:bCs/>
          <w:iCs/>
          <w:color w:val="00B050"/>
          <w:szCs w:val="24"/>
        </w:rPr>
      </w:pPr>
      <w:r w:rsidRPr="001D0301">
        <w:rPr>
          <w:b/>
          <w:bCs/>
          <w:iCs/>
          <w:color w:val="00B050"/>
          <w:szCs w:val="24"/>
        </w:rPr>
        <w:tab/>
      </w:r>
    </w:p>
    <w:p w:rsidR="00C449F4" w:rsidRPr="00C449F4" w:rsidRDefault="00C449F4" w:rsidP="00C449F4">
      <w:pPr>
        <w:keepNext/>
        <w:ind w:firstLine="1350"/>
        <w:rPr>
          <w:rFonts w:eastAsia="Times New Roman"/>
          <w:b/>
          <w:noProof/>
          <w:szCs w:val="24"/>
          <w:lang w:val="ru-RU"/>
        </w:rPr>
      </w:pPr>
      <w:r w:rsidRPr="00C449F4">
        <w:rPr>
          <w:rFonts w:eastAsia="Times New Roman"/>
          <w:b/>
          <w:szCs w:val="24"/>
        </w:rPr>
        <w:tab/>
        <w:t>1.</w:t>
      </w:r>
      <w:r w:rsidRPr="00C449F4">
        <w:rPr>
          <w:rFonts w:eastAsia="Times New Roman"/>
          <w:szCs w:val="24"/>
        </w:rPr>
        <w:t xml:space="preserve"> </w:t>
      </w:r>
      <w:r w:rsidRPr="00C449F4">
        <w:rPr>
          <w:rFonts w:eastAsia="Times New Roman"/>
          <w:b/>
          <w:noProof/>
          <w:szCs w:val="24"/>
          <w:lang w:val="ru-RU"/>
        </w:rPr>
        <w:t>Ауторизација</w:t>
      </w:r>
    </w:p>
    <w:p w:rsidR="00C449F4" w:rsidRPr="00C449F4" w:rsidRDefault="00C449F4" w:rsidP="00C449F4">
      <w:pPr>
        <w:widowControl/>
        <w:autoSpaceDE w:val="0"/>
        <w:autoSpaceDN w:val="0"/>
        <w:adjustRightInd w:val="0"/>
        <w:ind w:firstLine="1440"/>
        <w:rPr>
          <w:rFonts w:eastAsia="Times New Roman"/>
        </w:rPr>
      </w:pPr>
      <w:r w:rsidRPr="00C449F4">
        <w:rPr>
          <w:rFonts w:eastAsia="Times New Roman"/>
        </w:rPr>
        <w:t>Понуђач мора да поседује потврду о ауторизацији односно да је овлашћен  продавац и сервисер  од стране произвођача опреме која је предмет јавне набавке за територију Републике Србије, као и да ће исти испоручити штампаче са трогодишњом гаранцијом.</w:t>
      </w:r>
    </w:p>
    <w:p w:rsidR="00C449F4" w:rsidRPr="00C449F4" w:rsidRDefault="00C449F4" w:rsidP="00C449F4">
      <w:pPr>
        <w:rPr>
          <w:rFonts w:eastAsia="Times New Roman"/>
          <w:sz w:val="23"/>
          <w:szCs w:val="23"/>
        </w:rPr>
      </w:pPr>
      <w:r w:rsidRPr="00C449F4">
        <w:rPr>
          <w:rFonts w:eastAsia="Times New Roman"/>
        </w:rPr>
        <w:t xml:space="preserve">                      </w:t>
      </w:r>
      <w:r w:rsidRPr="00C449F4">
        <w:rPr>
          <w:rFonts w:eastAsia="Times New Roman"/>
          <w:b/>
        </w:rPr>
        <w:t>Понуђач је у понуди дужан да достави ауторизацију-потврду</w:t>
      </w:r>
      <w:r w:rsidRPr="00C449F4">
        <w:rPr>
          <w:rFonts w:eastAsia="Times New Roman"/>
        </w:rPr>
        <w:t xml:space="preserve">, оригиналног произвођача (издату на меморандуму произвођача) потписану од стране одговорног лица и оверену печатом произвођача или канцеларије произвођача у Београду,  која потврђује </w:t>
      </w:r>
      <w:r w:rsidRPr="00C449F4">
        <w:rPr>
          <w:rFonts w:eastAsia="Times New Roman"/>
          <w:sz w:val="23"/>
          <w:szCs w:val="23"/>
        </w:rPr>
        <w:t>техничке карактеристике понуђеног ласерског штампача.</w:t>
      </w:r>
    </w:p>
    <w:p w:rsidR="00C449F4" w:rsidRPr="00C449F4" w:rsidRDefault="00C449F4" w:rsidP="00C449F4">
      <w:pPr>
        <w:rPr>
          <w:rFonts w:eastAsia="Times New Roman"/>
          <w:sz w:val="23"/>
          <w:szCs w:val="23"/>
        </w:rPr>
      </w:pPr>
      <w:r w:rsidRPr="00C449F4">
        <w:rPr>
          <w:rFonts w:eastAsia="Times New Roman"/>
          <w:sz w:val="23"/>
          <w:szCs w:val="23"/>
        </w:rPr>
        <w:tab/>
        <w:t>Уколико понуда не садржи  потврду на меморандуму произвођача и не буде потписана од стране одговорног лица и оверена печатом произвођача или канцеларије произвођача у Београду иста ће се прогласити неприхватљивом.</w:t>
      </w:r>
    </w:p>
    <w:p w:rsidR="00C449F4" w:rsidRPr="00C449F4" w:rsidRDefault="00C449F4" w:rsidP="00C449F4">
      <w:pPr>
        <w:rPr>
          <w:rFonts w:eastAsia="Times New Roman"/>
          <w:noProof/>
          <w:szCs w:val="24"/>
        </w:rPr>
      </w:pPr>
    </w:p>
    <w:p w:rsidR="00C449F4" w:rsidRPr="00C449F4" w:rsidRDefault="00C449F4" w:rsidP="00C449F4">
      <w:pPr>
        <w:ind w:firstLine="1440"/>
        <w:rPr>
          <w:rFonts w:eastAsia="Times New Roman"/>
          <w:b/>
          <w:szCs w:val="24"/>
        </w:rPr>
      </w:pPr>
      <w:r w:rsidRPr="00C449F4">
        <w:rPr>
          <w:rFonts w:eastAsia="Times New Roman"/>
          <w:b/>
          <w:szCs w:val="24"/>
        </w:rPr>
        <w:t>2.</w:t>
      </w:r>
      <w:r w:rsidRPr="00C449F4">
        <w:rPr>
          <w:rFonts w:eastAsia="Times New Roman"/>
          <w:szCs w:val="24"/>
        </w:rPr>
        <w:t xml:space="preserve"> </w:t>
      </w:r>
      <w:r w:rsidRPr="00C449F4">
        <w:rPr>
          <w:rFonts w:eastAsia="Times New Roman"/>
          <w:b/>
          <w:szCs w:val="24"/>
        </w:rPr>
        <w:t>Рок и место испоруке</w:t>
      </w:r>
    </w:p>
    <w:p w:rsidR="00C449F4" w:rsidRPr="00C449F4" w:rsidRDefault="00C449F4" w:rsidP="00C449F4">
      <w:pPr>
        <w:rPr>
          <w:rFonts w:eastAsia="Times New Roman"/>
          <w:szCs w:val="24"/>
        </w:rPr>
      </w:pPr>
      <w:r w:rsidRPr="00C449F4">
        <w:rPr>
          <w:rFonts w:eastAsia="Times New Roman"/>
          <w:szCs w:val="24"/>
        </w:rPr>
        <w:tab/>
        <w:t xml:space="preserve">Рок испоруке предметних добара не може бити дужи од 30 дана од дана потписивања уговора. </w:t>
      </w:r>
    </w:p>
    <w:p w:rsidR="00C449F4" w:rsidRPr="00C449F4" w:rsidRDefault="00C449F4" w:rsidP="00C449F4">
      <w:pPr>
        <w:rPr>
          <w:rFonts w:eastAsia="Times New Roman"/>
          <w:szCs w:val="24"/>
        </w:rPr>
      </w:pPr>
      <w:r w:rsidRPr="00C449F4">
        <w:rPr>
          <w:rFonts w:eastAsia="Times New Roman"/>
          <w:szCs w:val="24"/>
        </w:rPr>
        <w:tab/>
        <w:t>Место испоруке добара је на локацији</w:t>
      </w:r>
      <w:r w:rsidRPr="00C449F4">
        <w:rPr>
          <w:rFonts w:eastAsia="Times New Roman"/>
          <w:szCs w:val="24"/>
          <w:lang w:val="sr-Latn-CS"/>
        </w:rPr>
        <w:t xml:space="preserve"> </w:t>
      </w:r>
      <w:r w:rsidRPr="00C449F4">
        <w:rPr>
          <w:rFonts w:eastAsia="Times New Roman"/>
          <w:szCs w:val="24"/>
        </w:rPr>
        <w:t>наручиоца – Управа царина – Централа – Рачунски центар, улица Народних хероја број 63, Нови Београд</w:t>
      </w:r>
      <w:r w:rsidRPr="00C449F4">
        <w:rPr>
          <w:rFonts w:eastAsia="Times New Roman"/>
          <w:lang w:val="sr-Cyrl-BA"/>
        </w:rPr>
        <w:t xml:space="preserve"> или Сурчински пут бб</w:t>
      </w:r>
      <w:r w:rsidRPr="00C449F4">
        <w:rPr>
          <w:rFonts w:eastAsia="Times New Roman"/>
          <w:szCs w:val="24"/>
        </w:rPr>
        <w:t xml:space="preserve">. </w:t>
      </w:r>
    </w:p>
    <w:p w:rsidR="00C449F4" w:rsidRPr="00C449F4" w:rsidRDefault="00C449F4" w:rsidP="00C449F4">
      <w:pPr>
        <w:rPr>
          <w:rFonts w:eastAsia="Times New Roman"/>
          <w:bCs/>
          <w:szCs w:val="24"/>
        </w:rPr>
      </w:pPr>
    </w:p>
    <w:p w:rsidR="00C449F4" w:rsidRPr="00C449F4" w:rsidRDefault="00C449F4" w:rsidP="00C449F4">
      <w:pPr>
        <w:widowControl/>
        <w:tabs>
          <w:tab w:val="clear" w:pos="1440"/>
          <w:tab w:val="left" w:pos="630"/>
        </w:tabs>
        <w:spacing w:after="200" w:line="276" w:lineRule="auto"/>
        <w:ind w:left="1350"/>
        <w:contextualSpacing/>
        <w:jc w:val="left"/>
        <w:outlineLvl w:val="0"/>
        <w:rPr>
          <w:rFonts w:eastAsia="Times New Roman"/>
          <w:b/>
          <w:szCs w:val="24"/>
          <w:lang w:val="ru-RU"/>
        </w:rPr>
      </w:pPr>
      <w:r w:rsidRPr="00C449F4">
        <w:rPr>
          <w:rFonts w:eastAsia="Times New Roman"/>
          <w:b/>
          <w:bCs/>
          <w:szCs w:val="24"/>
          <w:lang w:val="ru-RU"/>
        </w:rPr>
        <w:tab/>
      </w:r>
      <w:r w:rsidRPr="00C449F4">
        <w:rPr>
          <w:rFonts w:eastAsia="Times New Roman"/>
          <w:b/>
          <w:szCs w:val="24"/>
          <w:lang w:val="ru-RU"/>
        </w:rPr>
        <w:t>3. Квантитативно – квалитативна примопредаја</w:t>
      </w:r>
    </w:p>
    <w:p w:rsidR="00C449F4" w:rsidRPr="00C449F4" w:rsidRDefault="00C449F4" w:rsidP="00C449F4">
      <w:pPr>
        <w:rPr>
          <w:rFonts w:eastAsia="Times New Roman"/>
          <w:szCs w:val="24"/>
        </w:rPr>
      </w:pPr>
      <w:r w:rsidRPr="00C449F4">
        <w:rPr>
          <w:rFonts w:ascii="Calibri" w:eastAsia="Times New Roman" w:hAnsi="Calibri"/>
        </w:rPr>
        <w:tab/>
      </w:r>
      <w:r w:rsidRPr="00C449F4">
        <w:rPr>
          <w:rFonts w:eastAsia="Times New Roman"/>
          <w:szCs w:val="24"/>
        </w:rPr>
        <w:t>Квантитативно–квалитативни пријем добара врши се у месту Наручиоца од стране овлашћеног представника Наручиоца у присуству овлашћеног представника Понуђача.</w:t>
      </w:r>
    </w:p>
    <w:p w:rsidR="00C449F4" w:rsidRPr="00C449F4" w:rsidRDefault="00C449F4" w:rsidP="00C449F4">
      <w:pPr>
        <w:rPr>
          <w:rFonts w:eastAsia="Times New Roman"/>
          <w:szCs w:val="24"/>
        </w:rPr>
      </w:pPr>
      <w:r w:rsidRPr="00C449F4">
        <w:rPr>
          <w:rFonts w:eastAsia="Times New Roman"/>
          <w:szCs w:val="24"/>
        </w:rPr>
        <w:tab/>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C449F4" w:rsidRPr="00C449F4" w:rsidRDefault="00C449F4" w:rsidP="00C449F4">
      <w:pPr>
        <w:rPr>
          <w:rFonts w:eastAsia="Times New Roman"/>
          <w:szCs w:val="24"/>
        </w:rPr>
      </w:pPr>
      <w:r w:rsidRPr="00C449F4">
        <w:rPr>
          <w:rFonts w:eastAsia="Times New Roman"/>
          <w:szCs w:val="24"/>
        </w:rPr>
        <w:tab/>
        <w:t xml:space="preserve">Уколико се записнички констатује да предметна добра не одговарају количини или квалитету из понуде, понуђач је дужан да иста  замени и испоручи у року који </w:t>
      </w:r>
      <w:r w:rsidRPr="00C449F4">
        <w:rPr>
          <w:rFonts w:ascii="CTimesRoman" w:eastAsia="Times New Roman" w:hAnsi="CTimesRoman"/>
        </w:rPr>
        <w:t>не може бити дужи од 8 дана</w:t>
      </w:r>
      <w:r w:rsidRPr="00C449F4">
        <w:rPr>
          <w:rFonts w:eastAsia="Times New Roman"/>
          <w:szCs w:val="24"/>
        </w:rPr>
        <w:t xml:space="preserve"> од дана пријема писменог захтева Наручиоца – рекламације</w:t>
      </w:r>
      <w:r w:rsidRPr="00C449F4">
        <w:rPr>
          <w:rFonts w:eastAsia="Times New Roman"/>
          <w:szCs w:val="24"/>
          <w:lang w:val="sr-Latn-CS"/>
        </w:rPr>
        <w:t>.</w:t>
      </w:r>
      <w:r w:rsidRPr="00C449F4">
        <w:rPr>
          <w:rFonts w:eastAsia="Times New Roman"/>
          <w:szCs w:val="24"/>
        </w:rPr>
        <w:t xml:space="preserve"> </w:t>
      </w:r>
    </w:p>
    <w:p w:rsidR="00C449F4" w:rsidRPr="00C449F4" w:rsidRDefault="00C449F4" w:rsidP="00C449F4">
      <w:pPr>
        <w:rPr>
          <w:rFonts w:eastAsia="Times New Roman"/>
          <w:b/>
          <w:bCs/>
          <w:szCs w:val="24"/>
        </w:rPr>
      </w:pPr>
    </w:p>
    <w:p w:rsidR="00C449F4" w:rsidRPr="00C449F4" w:rsidRDefault="00C449F4" w:rsidP="00C449F4">
      <w:pPr>
        <w:rPr>
          <w:rFonts w:eastAsia="Times New Roman"/>
          <w:b/>
          <w:szCs w:val="24"/>
        </w:rPr>
      </w:pPr>
      <w:r w:rsidRPr="00C449F4">
        <w:rPr>
          <w:rFonts w:eastAsia="Times New Roman"/>
          <w:b/>
          <w:bCs/>
          <w:szCs w:val="24"/>
        </w:rPr>
        <w:t xml:space="preserve">                    4. </w:t>
      </w:r>
      <w:r w:rsidRPr="00C449F4">
        <w:rPr>
          <w:rFonts w:eastAsia="Times New Roman"/>
          <w:b/>
          <w:szCs w:val="24"/>
        </w:rPr>
        <w:t xml:space="preserve">Гаранција, грешке у квалитету и одржавање </w:t>
      </w:r>
    </w:p>
    <w:p w:rsidR="00C449F4" w:rsidRPr="00C449F4" w:rsidRDefault="00C449F4" w:rsidP="00C449F4">
      <w:pPr>
        <w:rPr>
          <w:rFonts w:eastAsia="Times New Roman"/>
          <w:szCs w:val="24"/>
        </w:rPr>
      </w:pPr>
      <w:r w:rsidRPr="00C449F4">
        <w:rPr>
          <w:rFonts w:ascii="Arial" w:eastAsia="Times New Roman" w:hAnsi="Arial" w:cs="Arial"/>
          <w:sz w:val="22"/>
          <w:szCs w:val="22"/>
        </w:rPr>
        <w:tab/>
      </w:r>
      <w:r w:rsidRPr="00C449F4">
        <w:rPr>
          <w:rFonts w:eastAsia="Times New Roman"/>
          <w:szCs w:val="24"/>
        </w:rPr>
        <w:t>Понуђач се обавезује да ће у свему поступати по условима гаранције произвођача  и да ће код примопредаје гарантни лист доставити Наручиоцу.</w:t>
      </w:r>
    </w:p>
    <w:p w:rsidR="00C449F4" w:rsidRPr="00C449F4" w:rsidRDefault="00C449F4" w:rsidP="00C449F4">
      <w:pPr>
        <w:rPr>
          <w:rFonts w:eastAsia="Times New Roman"/>
          <w:szCs w:val="24"/>
        </w:rPr>
      </w:pPr>
      <w:r w:rsidRPr="00C449F4">
        <w:rPr>
          <w:rFonts w:eastAsia="Times New Roman"/>
          <w:szCs w:val="24"/>
        </w:rPr>
        <w:tab/>
        <w:t xml:space="preserve">Гарантни рок не може бити краћи од 36 месеци. </w:t>
      </w:r>
    </w:p>
    <w:p w:rsidR="00C449F4" w:rsidRPr="00C449F4" w:rsidRDefault="00C449F4" w:rsidP="00C449F4">
      <w:pPr>
        <w:rPr>
          <w:rFonts w:eastAsia="Times New Roman"/>
          <w:szCs w:val="24"/>
        </w:rPr>
      </w:pPr>
      <w:r w:rsidRPr="00C449F4">
        <w:rPr>
          <w:rFonts w:eastAsia="Times New Roman"/>
          <w:szCs w:val="24"/>
        </w:rPr>
        <w:tab/>
        <w:t>Почетак гарантног рока се рачуна од датума званичног квантитативно-квалитативног пријема добара.</w:t>
      </w:r>
    </w:p>
    <w:p w:rsidR="00C449F4" w:rsidRPr="00C449F4" w:rsidRDefault="00C449F4" w:rsidP="00C449F4">
      <w:pPr>
        <w:rPr>
          <w:rFonts w:eastAsia="Times New Roman"/>
          <w:szCs w:val="24"/>
        </w:rPr>
      </w:pPr>
      <w:r w:rsidRPr="00C449F4">
        <w:rPr>
          <w:rFonts w:eastAsia="Times New Roman"/>
          <w:szCs w:val="24"/>
          <w:lang w:val="ru-RU"/>
        </w:rPr>
        <w:tab/>
      </w:r>
      <w:r w:rsidRPr="00C449F4">
        <w:rPr>
          <w:rFonts w:eastAsia="Times New Roman"/>
          <w:szCs w:val="24"/>
        </w:rPr>
        <w:t xml:space="preserve">У току трајања гарантног рока, понуђач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који </w:t>
      </w:r>
      <w:r w:rsidRPr="00C449F4">
        <w:rPr>
          <w:rFonts w:ascii="CTimesRoman" w:eastAsia="Times New Roman" w:hAnsi="CTimesRoman"/>
        </w:rPr>
        <w:t xml:space="preserve">не може бити дужи од </w:t>
      </w:r>
      <w:r w:rsidRPr="00C449F4">
        <w:rPr>
          <w:rFonts w:eastAsia="Times New Roman"/>
        </w:rPr>
        <w:t>24 часа</w:t>
      </w:r>
      <w:r w:rsidRPr="00C449F4">
        <w:rPr>
          <w:rFonts w:eastAsia="Times New Roman"/>
          <w:szCs w:val="24"/>
        </w:rPr>
        <w:t xml:space="preserve">, од пријема писменог захтева Наручиоца. </w:t>
      </w:r>
    </w:p>
    <w:p w:rsidR="00C449F4" w:rsidRPr="00C449F4" w:rsidRDefault="00C449F4" w:rsidP="00C449F4">
      <w:pPr>
        <w:rPr>
          <w:rFonts w:eastAsia="Times New Roman"/>
          <w:szCs w:val="24"/>
        </w:rPr>
      </w:pPr>
      <w:r w:rsidRPr="00C449F4">
        <w:rPr>
          <w:rFonts w:eastAsia="Times New Roman"/>
          <w:szCs w:val="24"/>
        </w:rPr>
        <w:lastRenderedPageBreak/>
        <w:tab/>
        <w:t xml:space="preserve">Уколико се у току гарантног рока  појави било какав квар, понуђач је дужан да исти отклони без накнаде, у року који </w:t>
      </w:r>
      <w:r w:rsidRPr="00C449F4">
        <w:rPr>
          <w:rFonts w:ascii="CTimesRoman" w:eastAsia="Times New Roman" w:hAnsi="CTimesRoman"/>
        </w:rPr>
        <w:t>не може бити дужи од 8 дана</w:t>
      </w:r>
      <w:r w:rsidRPr="00C449F4">
        <w:rPr>
          <w:rFonts w:eastAsia="Times New Roman"/>
          <w:szCs w:val="24"/>
        </w:rPr>
        <w:t>, од дана писменог захтева Наручиоца, при чему је понуђач обавезан да добра преузме на локацији Наручиоца.</w:t>
      </w:r>
    </w:p>
    <w:p w:rsidR="00C449F4" w:rsidRPr="00C449F4" w:rsidRDefault="00C449F4" w:rsidP="00C449F4">
      <w:pPr>
        <w:rPr>
          <w:rFonts w:eastAsia="Times New Roman"/>
          <w:szCs w:val="24"/>
        </w:rPr>
      </w:pPr>
      <w:r w:rsidRPr="00C449F4">
        <w:rPr>
          <w:rFonts w:eastAsia="Times New Roman"/>
          <w:szCs w:val="24"/>
        </w:rPr>
        <w:tab/>
        <w:t>Након извршене интервенције на отклањању недостатака у гарантном року, понуђач је дужан да добра преда Наручиоцу, на локацији Наручиоца.</w:t>
      </w:r>
    </w:p>
    <w:p w:rsidR="00C449F4" w:rsidRPr="00C449F4" w:rsidRDefault="00C449F4" w:rsidP="00C449F4">
      <w:pPr>
        <w:rPr>
          <w:rFonts w:eastAsia="Times New Roman"/>
          <w:szCs w:val="24"/>
        </w:rPr>
      </w:pPr>
      <w:r w:rsidRPr="00C449F4">
        <w:rPr>
          <w:rFonts w:eastAsia="Times New Roman"/>
          <w:szCs w:val="24"/>
        </w:rPr>
        <w:tab/>
        <w:t>Понуђач је дужан да добро замени у року за рекламацију уколико се у току гарантног рока појави:</w:t>
      </w:r>
    </w:p>
    <w:p w:rsidR="00C449F4" w:rsidRPr="00C449F4" w:rsidRDefault="00C449F4" w:rsidP="00C449F4">
      <w:pPr>
        <w:widowControl/>
        <w:numPr>
          <w:ilvl w:val="0"/>
          <w:numId w:val="48"/>
        </w:numPr>
        <w:tabs>
          <w:tab w:val="clear" w:pos="1440"/>
        </w:tabs>
        <w:suppressAutoHyphens/>
        <w:rPr>
          <w:rFonts w:eastAsia="Times New Roman"/>
          <w:szCs w:val="24"/>
        </w:rPr>
      </w:pPr>
      <w:r w:rsidRPr="00C449F4">
        <w:rPr>
          <w:rFonts w:eastAsia="Times New Roman"/>
          <w:szCs w:val="24"/>
        </w:rPr>
        <w:t>производна грешка или квар као  последица евентуално слабе израде или лошег квалитета;</w:t>
      </w:r>
    </w:p>
    <w:p w:rsidR="00C449F4" w:rsidRPr="00C449F4" w:rsidRDefault="00C449F4" w:rsidP="00C449F4">
      <w:pPr>
        <w:widowControl/>
        <w:numPr>
          <w:ilvl w:val="0"/>
          <w:numId w:val="48"/>
        </w:numPr>
        <w:tabs>
          <w:tab w:val="clear" w:pos="1440"/>
        </w:tabs>
        <w:suppressAutoHyphens/>
        <w:rPr>
          <w:rFonts w:eastAsia="Times New Roman"/>
          <w:szCs w:val="24"/>
        </w:rPr>
      </w:pPr>
      <w:r w:rsidRPr="00C449F4">
        <w:rPr>
          <w:rFonts w:eastAsia="Times New Roman"/>
          <w:szCs w:val="24"/>
        </w:rPr>
        <w:t>уколико се понови исти квар на једном штампачу;</w:t>
      </w:r>
    </w:p>
    <w:p w:rsidR="00C449F4" w:rsidRPr="00C449F4" w:rsidRDefault="00C449F4" w:rsidP="00C449F4">
      <w:pPr>
        <w:widowControl/>
        <w:numPr>
          <w:ilvl w:val="0"/>
          <w:numId w:val="48"/>
        </w:numPr>
        <w:tabs>
          <w:tab w:val="clear" w:pos="1440"/>
        </w:tabs>
        <w:suppressAutoHyphens/>
        <w:rPr>
          <w:rFonts w:eastAsia="Times New Roman"/>
          <w:szCs w:val="24"/>
        </w:rPr>
      </w:pPr>
      <w:r w:rsidRPr="00C449F4">
        <w:rPr>
          <w:rFonts w:eastAsia="Times New Roman"/>
          <w:szCs w:val="24"/>
        </w:rPr>
        <w:t>уколико се кварови на једном штампачу учестало дешавају;</w:t>
      </w:r>
    </w:p>
    <w:p w:rsidR="00C449F4" w:rsidRPr="00C449F4" w:rsidRDefault="00C449F4" w:rsidP="00C449F4">
      <w:pPr>
        <w:widowControl/>
        <w:numPr>
          <w:ilvl w:val="0"/>
          <w:numId w:val="48"/>
        </w:numPr>
        <w:tabs>
          <w:tab w:val="clear" w:pos="1440"/>
        </w:tabs>
        <w:suppressAutoHyphens/>
        <w:rPr>
          <w:rFonts w:eastAsia="Times New Roman"/>
          <w:szCs w:val="24"/>
        </w:rPr>
      </w:pPr>
      <w:r w:rsidRPr="00C449F4">
        <w:rPr>
          <w:rFonts w:eastAsia="Times New Roman"/>
          <w:szCs w:val="24"/>
        </w:rPr>
        <w:t>уколико поправка траје дуже од предвиђеног рока;</w:t>
      </w:r>
    </w:p>
    <w:p w:rsidR="00C449F4" w:rsidRPr="00C449F4" w:rsidRDefault="00C449F4" w:rsidP="00C449F4">
      <w:pPr>
        <w:widowControl/>
        <w:numPr>
          <w:ilvl w:val="0"/>
          <w:numId w:val="48"/>
        </w:numPr>
        <w:tabs>
          <w:tab w:val="clear" w:pos="1440"/>
        </w:tabs>
        <w:suppressAutoHyphens/>
        <w:rPr>
          <w:rFonts w:eastAsia="Times New Roman"/>
          <w:szCs w:val="24"/>
        </w:rPr>
      </w:pPr>
      <w:r w:rsidRPr="00C449F4">
        <w:rPr>
          <w:rFonts w:eastAsia="Times New Roman"/>
          <w:szCs w:val="24"/>
        </w:rPr>
        <w:t>испостави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C449F4" w:rsidRPr="00C449F4" w:rsidRDefault="00C449F4" w:rsidP="00C449F4">
      <w:pPr>
        <w:widowControl/>
        <w:tabs>
          <w:tab w:val="clear" w:pos="1440"/>
        </w:tabs>
        <w:suppressAutoHyphens/>
        <w:ind w:firstLine="1440"/>
        <w:rPr>
          <w:rFonts w:eastAsia="Times New Roman"/>
          <w:szCs w:val="24"/>
        </w:rPr>
      </w:pPr>
      <w:r w:rsidRPr="00C449F4">
        <w:rPr>
          <w:rFonts w:eastAsia="Times New Roman"/>
          <w:szCs w:val="24"/>
        </w:rPr>
        <w:t xml:space="preserve">У случају замене добра за ново добро гарантни рок тече од дана предаје новог добра Наручиоцу. </w:t>
      </w:r>
    </w:p>
    <w:p w:rsidR="00C449F4" w:rsidRPr="00C449F4" w:rsidRDefault="00C449F4" w:rsidP="00C449F4">
      <w:pPr>
        <w:widowControl/>
        <w:tabs>
          <w:tab w:val="clear" w:pos="1440"/>
        </w:tabs>
        <w:suppressAutoHyphens/>
        <w:rPr>
          <w:rFonts w:eastAsia="Times New Roman"/>
          <w:szCs w:val="24"/>
        </w:rPr>
      </w:pPr>
    </w:p>
    <w:p w:rsidR="00C449F4" w:rsidRPr="00C449F4" w:rsidRDefault="00C449F4" w:rsidP="00C449F4">
      <w:pPr>
        <w:ind w:left="1350"/>
        <w:rPr>
          <w:rFonts w:eastAsia="Times New Roman"/>
          <w:b/>
          <w:szCs w:val="24"/>
        </w:rPr>
      </w:pPr>
      <w:r w:rsidRPr="00C449F4">
        <w:rPr>
          <w:rFonts w:eastAsia="Times New Roman"/>
          <w:b/>
          <w:szCs w:val="24"/>
        </w:rPr>
        <w:t>5. Амбалажа</w:t>
      </w:r>
    </w:p>
    <w:p w:rsidR="00C449F4" w:rsidRPr="00C449F4" w:rsidRDefault="00C449F4" w:rsidP="00C449F4">
      <w:pPr>
        <w:keepNext/>
        <w:rPr>
          <w:rFonts w:eastAsia="Times New Roman"/>
          <w:lang w:val="ru-RU"/>
        </w:rPr>
      </w:pPr>
      <w:r w:rsidRPr="00C449F4">
        <w:rPr>
          <w:rFonts w:eastAsia="Times New Roman"/>
          <w:noProof/>
          <w:szCs w:val="24"/>
        </w:rPr>
        <w:tab/>
      </w:r>
      <w:r w:rsidRPr="00C449F4">
        <w:rPr>
          <w:rFonts w:eastAsia="Times New Roman"/>
          <w:noProof/>
          <w:lang w:val="ru-RU"/>
        </w:rPr>
        <w:t>Понуђач</w:t>
      </w:r>
      <w:r w:rsidRPr="00C449F4">
        <w:rPr>
          <w:rFonts w:eastAsia="Times New Roman"/>
          <w:lang w:val="ru-RU"/>
        </w:rPr>
        <w:t xml:space="preserve"> се обавезује да добра испоруч</w:t>
      </w:r>
      <w:r w:rsidRPr="00C449F4">
        <w:rPr>
          <w:rFonts w:eastAsia="Times New Roman"/>
        </w:rPr>
        <w:t>ује</w:t>
      </w:r>
      <w:r w:rsidRPr="00C449F4">
        <w:rPr>
          <w:rFonts w:eastAsia="Times New Roman"/>
          <w:lang w:val="ru-RU"/>
        </w:rPr>
        <w:t xml:space="preserve"> у амбалажи оригинално</w:t>
      </w:r>
      <w:r w:rsidRPr="00C449F4">
        <w:rPr>
          <w:rFonts w:eastAsia="Times New Roman"/>
        </w:rPr>
        <w:t>г произвођача</w:t>
      </w:r>
      <w:r w:rsidRPr="00C449F4">
        <w:rPr>
          <w:rFonts w:eastAsia="Times New Roman"/>
          <w:lang w:val="ru-RU"/>
        </w:rPr>
        <w:t xml:space="preserve"> која ће добра штитити од оштећења и која је уобичајена за паковање ове врсте добара.  </w:t>
      </w:r>
    </w:p>
    <w:p w:rsidR="00C449F4" w:rsidRPr="00C449F4" w:rsidRDefault="00C449F4" w:rsidP="00C449F4">
      <w:pPr>
        <w:keepNext/>
        <w:rPr>
          <w:rFonts w:eastAsia="Times New Roman"/>
          <w:noProof/>
          <w:szCs w:val="24"/>
          <w:lang w:val="ru-RU"/>
        </w:rPr>
      </w:pPr>
      <w:r w:rsidRPr="00C449F4">
        <w:rPr>
          <w:rFonts w:eastAsia="Times New Roman"/>
          <w:noProof/>
          <w:szCs w:val="24"/>
          <w:lang w:val="ru-RU"/>
        </w:rPr>
        <w:tab/>
        <w:t>Амбалажа остаје власништво Наручиоца.</w:t>
      </w:r>
    </w:p>
    <w:p w:rsidR="00C449F4" w:rsidRPr="00C449F4" w:rsidRDefault="00C449F4" w:rsidP="00C449F4">
      <w:pPr>
        <w:rPr>
          <w:rFonts w:eastAsia="Times New Roman"/>
          <w:sz w:val="23"/>
          <w:szCs w:val="23"/>
        </w:rPr>
      </w:pPr>
    </w:p>
    <w:p w:rsidR="00C449F4" w:rsidRPr="00C449F4" w:rsidRDefault="00C449F4" w:rsidP="00C449F4">
      <w:pPr>
        <w:spacing w:after="200" w:line="276" w:lineRule="auto"/>
        <w:contextualSpacing/>
        <w:rPr>
          <w:rFonts w:eastAsia="Times New Roman"/>
        </w:rPr>
      </w:pPr>
    </w:p>
    <w:p w:rsidR="00C449F4" w:rsidRPr="00C449F4" w:rsidRDefault="00C449F4" w:rsidP="00C449F4">
      <w:pPr>
        <w:spacing w:after="200" w:line="276" w:lineRule="auto"/>
        <w:contextualSpacing/>
        <w:rPr>
          <w:rFonts w:eastAsia="Times New Roman"/>
          <w:b/>
        </w:rPr>
      </w:pPr>
      <w:r w:rsidRPr="00C449F4">
        <w:rPr>
          <w:rFonts w:eastAsia="Times New Roman"/>
          <w:b/>
        </w:rPr>
        <w:t xml:space="preserve">                     7. Стандарди</w:t>
      </w:r>
    </w:p>
    <w:p w:rsidR="00C449F4" w:rsidRPr="00C449F4" w:rsidRDefault="00C449F4" w:rsidP="00C449F4">
      <w:pPr>
        <w:spacing w:after="200" w:line="276" w:lineRule="auto"/>
        <w:contextualSpacing/>
        <w:rPr>
          <w:rFonts w:eastAsia="Times New Roman"/>
        </w:rPr>
      </w:pPr>
      <w:r w:rsidRPr="00C449F4">
        <w:rPr>
          <w:rFonts w:eastAsia="Times New Roman"/>
        </w:rPr>
        <w:t xml:space="preserve">                         Неопходно је да</w:t>
      </w:r>
      <w:r w:rsidRPr="00C449F4">
        <w:rPr>
          <w:rFonts w:eastAsia="Times New Roman"/>
          <w:b/>
        </w:rPr>
        <w:t xml:space="preserve"> </w:t>
      </w:r>
      <w:r w:rsidRPr="00C449F4">
        <w:rPr>
          <w:rFonts w:eastAsia="Times New Roman"/>
        </w:rPr>
        <w:t>понуђач примењује интегрисани систем менаџмента квалитетом у складу са захтевима стандарда :</w:t>
      </w:r>
      <w:r w:rsidRPr="00C449F4">
        <w:rPr>
          <w:rFonts w:eastAsia="Times New Roman"/>
          <w:lang w:val="en-US"/>
        </w:rPr>
        <w:t>ISO</w:t>
      </w:r>
      <w:r w:rsidRPr="00C449F4">
        <w:rPr>
          <w:rFonts w:eastAsia="Times New Roman"/>
          <w:lang w:val="ru-RU"/>
        </w:rPr>
        <w:t xml:space="preserve"> 9001</w:t>
      </w:r>
      <w:r w:rsidRPr="00C449F4">
        <w:rPr>
          <w:rFonts w:eastAsia="Times New Roman"/>
        </w:rPr>
        <w:t xml:space="preserve"> или одговарајући.</w:t>
      </w:r>
    </w:p>
    <w:p w:rsidR="00C449F4" w:rsidRPr="00C449F4" w:rsidRDefault="00C449F4" w:rsidP="00C449F4">
      <w:pPr>
        <w:spacing w:after="200" w:line="276" w:lineRule="auto"/>
        <w:contextualSpacing/>
        <w:rPr>
          <w:rFonts w:eastAsia="Times New Roman"/>
        </w:rPr>
      </w:pPr>
      <w:r w:rsidRPr="00C449F4">
        <w:rPr>
          <w:rFonts w:eastAsia="Times New Roman"/>
          <w:lang w:val="ru-RU"/>
        </w:rPr>
        <w:t xml:space="preserve">                        </w:t>
      </w:r>
      <w:r w:rsidRPr="00C449F4">
        <w:rPr>
          <w:rFonts w:eastAsia="Times New Roman"/>
        </w:rPr>
        <w:t xml:space="preserve"> Неопходно је да</w:t>
      </w:r>
      <w:r w:rsidRPr="00C449F4">
        <w:rPr>
          <w:rFonts w:eastAsia="Times New Roman"/>
          <w:b/>
        </w:rPr>
        <w:t xml:space="preserve"> </w:t>
      </w:r>
      <w:r w:rsidRPr="00C449F4">
        <w:rPr>
          <w:rFonts w:eastAsia="Times New Roman"/>
        </w:rPr>
        <w:t>понуђач примењује интегрисани систем  менаџмента заштите животне средине у складу са захтевима</w:t>
      </w:r>
      <w:r w:rsidRPr="00C449F4">
        <w:rPr>
          <w:rFonts w:eastAsia="Times New Roman"/>
          <w:lang w:val="ru-RU"/>
        </w:rPr>
        <w:t xml:space="preserve"> :</w:t>
      </w:r>
      <w:r w:rsidRPr="00C449F4">
        <w:rPr>
          <w:rFonts w:eastAsia="Times New Roman"/>
        </w:rPr>
        <w:t xml:space="preserve"> </w:t>
      </w:r>
      <w:r w:rsidRPr="00C449F4">
        <w:rPr>
          <w:rFonts w:eastAsia="Times New Roman"/>
          <w:lang w:val="en-US"/>
        </w:rPr>
        <w:t>ISO</w:t>
      </w:r>
      <w:r w:rsidRPr="00C449F4">
        <w:rPr>
          <w:rFonts w:eastAsia="Times New Roman"/>
          <w:lang w:val="ru-RU"/>
        </w:rPr>
        <w:t xml:space="preserve"> 14001</w:t>
      </w:r>
      <w:r w:rsidRPr="00C449F4">
        <w:rPr>
          <w:rFonts w:eastAsia="Times New Roman"/>
        </w:rPr>
        <w:t xml:space="preserve"> или одговарајући.</w:t>
      </w:r>
    </w:p>
    <w:p w:rsidR="00C449F4" w:rsidRPr="00C449F4" w:rsidRDefault="00C449F4" w:rsidP="00C449F4">
      <w:pPr>
        <w:spacing w:after="200" w:line="276" w:lineRule="auto"/>
        <w:contextualSpacing/>
        <w:rPr>
          <w:rFonts w:eastAsia="Times New Roman"/>
          <w:lang w:val="ru-RU"/>
        </w:rPr>
      </w:pPr>
      <w:r w:rsidRPr="00C449F4">
        <w:rPr>
          <w:rFonts w:eastAsia="Times New Roman"/>
          <w:lang w:val="ru-RU"/>
        </w:rPr>
        <w:t xml:space="preserve">                         </w:t>
      </w:r>
      <w:r w:rsidRPr="00C449F4">
        <w:rPr>
          <w:rFonts w:eastAsia="Times New Roman"/>
        </w:rPr>
        <w:t>Неопходно је да</w:t>
      </w:r>
      <w:r w:rsidRPr="00C449F4">
        <w:rPr>
          <w:rFonts w:eastAsia="Times New Roman"/>
          <w:b/>
        </w:rPr>
        <w:t xml:space="preserve"> </w:t>
      </w:r>
      <w:r w:rsidRPr="00C449F4">
        <w:rPr>
          <w:rFonts w:eastAsia="Times New Roman"/>
        </w:rPr>
        <w:t xml:space="preserve">понуђач примењује интегрисани систем  менаџмента заштите и беѕбедности информација у складу са захтевима </w:t>
      </w:r>
      <w:r w:rsidRPr="00C449F4">
        <w:rPr>
          <w:rFonts w:eastAsia="Times New Roman"/>
          <w:lang w:val="ru-RU"/>
        </w:rPr>
        <w:t xml:space="preserve">: </w:t>
      </w:r>
      <w:r w:rsidRPr="00C449F4">
        <w:rPr>
          <w:rFonts w:eastAsia="Times New Roman"/>
          <w:lang w:val="en-US"/>
        </w:rPr>
        <w:t>ISO</w:t>
      </w:r>
      <w:r w:rsidRPr="00C449F4">
        <w:rPr>
          <w:rFonts w:eastAsia="Times New Roman"/>
          <w:lang w:val="ru-RU"/>
        </w:rPr>
        <w:t xml:space="preserve"> 27001</w:t>
      </w:r>
      <w:r w:rsidRPr="00C449F4">
        <w:rPr>
          <w:rFonts w:eastAsia="Times New Roman"/>
        </w:rPr>
        <w:t xml:space="preserve"> или одговарајући.</w:t>
      </w:r>
    </w:p>
    <w:p w:rsidR="00C449F4" w:rsidRPr="00C449F4" w:rsidRDefault="00C449F4" w:rsidP="00C449F4">
      <w:pPr>
        <w:spacing w:after="200" w:line="276" w:lineRule="auto"/>
        <w:contextualSpacing/>
        <w:rPr>
          <w:rFonts w:eastAsia="Times New Roman"/>
          <w:lang w:val="ru-RU"/>
        </w:rPr>
      </w:pPr>
      <w:r w:rsidRPr="00C449F4">
        <w:rPr>
          <w:rFonts w:eastAsia="Times New Roman"/>
          <w:lang w:val="ru-RU"/>
        </w:rPr>
        <w:t xml:space="preserve">                         </w:t>
      </w:r>
      <w:r w:rsidRPr="00C449F4">
        <w:rPr>
          <w:rFonts w:eastAsia="Times New Roman"/>
        </w:rPr>
        <w:t>Неопходно је да</w:t>
      </w:r>
      <w:r w:rsidRPr="00C449F4">
        <w:rPr>
          <w:rFonts w:eastAsia="Times New Roman"/>
          <w:b/>
        </w:rPr>
        <w:t xml:space="preserve"> </w:t>
      </w:r>
      <w:r w:rsidRPr="00C449F4">
        <w:rPr>
          <w:rFonts w:eastAsia="Times New Roman"/>
        </w:rPr>
        <w:t>понуђач примењује интегрисани систем  менаџмента заштите</w:t>
      </w:r>
      <w:r w:rsidRPr="00C449F4">
        <w:rPr>
          <w:rFonts w:eastAsia="Times New Roman"/>
          <w:lang w:val="ru-RU"/>
        </w:rPr>
        <w:t xml:space="preserve"> </w:t>
      </w:r>
      <w:r w:rsidRPr="00C449F4">
        <w:rPr>
          <w:rFonts w:eastAsia="Times New Roman"/>
        </w:rPr>
        <w:t xml:space="preserve">здравља и безбедностост на раду у складу са захтевима </w:t>
      </w:r>
      <w:r w:rsidRPr="00C449F4">
        <w:rPr>
          <w:rFonts w:eastAsia="Times New Roman"/>
          <w:lang w:val="ru-RU"/>
        </w:rPr>
        <w:t xml:space="preserve">: </w:t>
      </w:r>
      <w:r w:rsidRPr="00C449F4">
        <w:rPr>
          <w:rFonts w:eastAsia="Times New Roman"/>
          <w:lang w:val="en-US"/>
        </w:rPr>
        <w:t>ISO</w:t>
      </w:r>
      <w:r w:rsidRPr="00C449F4">
        <w:rPr>
          <w:rFonts w:eastAsia="Times New Roman"/>
          <w:lang w:val="ru-RU"/>
        </w:rPr>
        <w:t xml:space="preserve"> </w:t>
      </w:r>
      <w:r w:rsidRPr="00C449F4">
        <w:rPr>
          <w:rFonts w:eastAsia="Times New Roman"/>
        </w:rPr>
        <w:t>18</w:t>
      </w:r>
      <w:r w:rsidRPr="00C449F4">
        <w:rPr>
          <w:rFonts w:eastAsia="Times New Roman"/>
          <w:lang w:val="ru-RU"/>
        </w:rPr>
        <w:t>001</w:t>
      </w:r>
      <w:r w:rsidRPr="00C449F4">
        <w:rPr>
          <w:rFonts w:eastAsia="Times New Roman"/>
        </w:rPr>
        <w:t xml:space="preserve"> или одговарајући.</w:t>
      </w:r>
    </w:p>
    <w:p w:rsidR="00720ED7" w:rsidRPr="000A6E01" w:rsidRDefault="00720ED7">
      <w:pPr>
        <w:widowControl/>
        <w:tabs>
          <w:tab w:val="clear" w:pos="1440"/>
        </w:tabs>
        <w:spacing w:after="200" w:line="276" w:lineRule="auto"/>
        <w:jc w:val="left"/>
        <w:rPr>
          <w:b/>
          <w:sz w:val="32"/>
          <w:szCs w:val="32"/>
          <w:lang w:val="ru-RU"/>
        </w:rPr>
      </w:pPr>
      <w:r w:rsidRPr="000A6E01">
        <w:rPr>
          <w:b/>
          <w:sz w:val="32"/>
          <w:szCs w:val="32"/>
          <w:lang w:val="ru-RU"/>
        </w:rPr>
        <w:br w:type="page"/>
      </w:r>
    </w:p>
    <w:p w:rsidR="00B513FE" w:rsidRPr="00DD2E3F" w:rsidRDefault="00B513FE" w:rsidP="000A6E01">
      <w:pPr>
        <w:jc w:val="center"/>
        <w:outlineLvl w:val="0"/>
        <w:rPr>
          <w:b/>
          <w:sz w:val="32"/>
          <w:szCs w:val="32"/>
          <w:lang w:val="ru-RU"/>
        </w:rPr>
      </w:pPr>
      <w:r w:rsidRPr="006C4846">
        <w:rPr>
          <w:b/>
          <w:sz w:val="32"/>
          <w:szCs w:val="32"/>
          <w:lang w:eastAsia="ko-KR"/>
        </w:rPr>
        <w:t>I</w:t>
      </w:r>
      <w:r w:rsidRPr="006C4846">
        <w:rPr>
          <w:b/>
          <w:sz w:val="32"/>
          <w:szCs w:val="32"/>
        </w:rPr>
        <w:t>V</w:t>
      </w: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DD2E3F" w:rsidRDefault="0024022B" w:rsidP="000A6E01">
      <w:pPr>
        <w:jc w:val="center"/>
        <w:rPr>
          <w:b/>
          <w:szCs w:val="24"/>
          <w:lang w:val="ru-RU"/>
        </w:rPr>
      </w:pPr>
      <w:r w:rsidRPr="000276F3">
        <w:rPr>
          <w:b/>
          <w:szCs w:val="24"/>
        </w:rPr>
        <w:t>И УПУТСТВО КАКО  СЕ ДОКАЗУЈЕ ИСПУЊЕНОСТ УСЛОВА</w:t>
      </w: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8D2FF0">
      <w:pPr>
        <w:pStyle w:val="ListParagraph"/>
        <w:numPr>
          <w:ilvl w:val="0"/>
          <w:numId w:val="7"/>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4022B" w:rsidRPr="000276F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ind w:firstLine="1440"/>
        <w:rPr>
          <w:szCs w:val="24"/>
          <w:lang w:eastAsia="ko-KR"/>
        </w:rPr>
      </w:pPr>
    </w:p>
    <w:p w:rsidR="0024022B" w:rsidRPr="000276F3" w:rsidRDefault="0024022B" w:rsidP="0024022B">
      <w:pPr>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spacing w:before="100" w:beforeAutospacing="1" w:line="210" w:lineRule="atLeast"/>
              <w:rPr>
                <w:b/>
                <w:szCs w:val="24"/>
              </w:rPr>
            </w:pPr>
          </w:p>
          <w:p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rPr>
          <w:szCs w:val="24"/>
          <w:lang w:eastAsia="ko-KR"/>
        </w:rPr>
      </w:pPr>
    </w:p>
    <w:p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bl>
    <w:p w:rsidR="0024022B" w:rsidRPr="000276F3" w:rsidRDefault="0024022B" w:rsidP="0024022B">
      <w:pPr>
        <w:widowControl/>
        <w:tabs>
          <w:tab w:val="left" w:pos="720"/>
        </w:tabs>
        <w:outlineLvl w:val="0"/>
        <w:rPr>
          <w:b/>
          <w:szCs w:val="24"/>
        </w:rPr>
      </w:pPr>
    </w:p>
    <w:p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22898" w:rsidRDefault="00222898" w:rsidP="0024022B">
      <w:pPr>
        <w:widowControl/>
        <w:tabs>
          <w:tab w:val="left" w:pos="720"/>
        </w:tabs>
        <w:outlineLvl w:val="0"/>
        <w:rPr>
          <w:b/>
          <w:szCs w:val="24"/>
        </w:rPr>
      </w:pPr>
    </w:p>
    <w:p w:rsidR="00222898" w:rsidRPr="000A6E01" w:rsidRDefault="00720ED7" w:rsidP="00150F51">
      <w:pPr>
        <w:widowControl/>
        <w:tabs>
          <w:tab w:val="clear" w:pos="1440"/>
        </w:tabs>
        <w:spacing w:after="200" w:line="276" w:lineRule="auto"/>
        <w:jc w:val="left"/>
        <w:rPr>
          <w:b/>
          <w:szCs w:val="24"/>
          <w:lang w:val="ru-RU"/>
        </w:rPr>
      </w:pPr>
      <w:r w:rsidRPr="000A6E01">
        <w:rPr>
          <w:b/>
          <w:szCs w:val="24"/>
          <w:lang w:val="ru-RU"/>
        </w:rPr>
        <w:br w:type="page"/>
      </w:r>
    </w:p>
    <w:p w:rsidR="00DD2E3F" w:rsidRDefault="0024022B" w:rsidP="00150F51">
      <w:pPr>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C449F4" w:rsidRDefault="00C449F4" w:rsidP="00150F51">
      <w:pPr>
        <w:widowControl/>
        <w:tabs>
          <w:tab w:val="left" w:pos="720"/>
        </w:tabs>
        <w:jc w:val="center"/>
        <w:outlineLvl w:val="0"/>
        <w:rPr>
          <w:b/>
          <w:szCs w:val="24"/>
          <w:lang w:val="ru-RU"/>
        </w:rPr>
      </w:pPr>
    </w:p>
    <w:p w:rsidR="00C449F4" w:rsidRPr="00C449F4" w:rsidRDefault="00C449F4" w:rsidP="00C449F4">
      <w:pPr>
        <w:ind w:firstLine="1418"/>
        <w:outlineLvl w:val="0"/>
        <w:rPr>
          <w:rFonts w:eastAsia="Times New Roman"/>
          <w:b/>
          <w:color w:val="000000"/>
          <w:szCs w:val="24"/>
        </w:rPr>
      </w:pPr>
      <w:r w:rsidRPr="00C449F4">
        <w:rPr>
          <w:rFonts w:eastAsia="Times New Roman"/>
          <w:b/>
          <w:color w:val="000000"/>
          <w:szCs w:val="24"/>
        </w:rPr>
        <w:t>2.1. Финансијски капацитет</w:t>
      </w:r>
    </w:p>
    <w:p w:rsidR="00C449F4" w:rsidRPr="00C449F4" w:rsidRDefault="00C449F4" w:rsidP="00C449F4">
      <w:pPr>
        <w:rPr>
          <w:rFonts w:eastAsia="Times New Roman"/>
          <w:b/>
          <w:color w:val="000000"/>
          <w:szCs w:val="24"/>
        </w:rPr>
      </w:pPr>
    </w:p>
    <w:p w:rsidR="00C449F4" w:rsidRPr="00C449F4" w:rsidRDefault="00C449F4" w:rsidP="00C449F4">
      <w:pPr>
        <w:rPr>
          <w:rFonts w:eastAsia="Times New Roman"/>
          <w:color w:val="000000"/>
          <w:szCs w:val="24"/>
        </w:rPr>
      </w:pPr>
      <w:r w:rsidRPr="00C449F4">
        <w:rPr>
          <w:rFonts w:eastAsia="Times New Roman"/>
          <w:b/>
          <w:color w:val="000000"/>
          <w:szCs w:val="24"/>
        </w:rPr>
        <w:tab/>
      </w:r>
      <w:r w:rsidRPr="00C449F4">
        <w:rPr>
          <w:rFonts w:eastAsia="Times New Roman"/>
          <w:color w:val="000000"/>
          <w:szCs w:val="24"/>
        </w:rPr>
        <w:t>Понуђач мора да располаже довољним финансијаким капацитетом:</w:t>
      </w:r>
    </w:p>
    <w:p w:rsidR="00C449F4" w:rsidRPr="00C449F4" w:rsidRDefault="00C449F4" w:rsidP="00C449F4">
      <w:pPr>
        <w:rPr>
          <w:rFonts w:eastAsia="Times New Roman"/>
          <w:szCs w:val="24"/>
        </w:rPr>
      </w:pPr>
      <w:r w:rsidRPr="00C449F4">
        <w:rPr>
          <w:rFonts w:eastAsia="Times New Roman"/>
          <w:color w:val="000000"/>
          <w:szCs w:val="24"/>
        </w:rPr>
        <w:tab/>
      </w:r>
      <w:r w:rsidRPr="00C449F4">
        <w:rPr>
          <w:rFonts w:eastAsia="Times New Roman"/>
          <w:szCs w:val="24"/>
        </w:rPr>
        <w:t>- да има укупно остварен приход за 2015. годину - минимално 1.000.000,00 динара (члан 77. став 2. тачка 2) Закона о јавним набавкама);</w:t>
      </w:r>
    </w:p>
    <w:p w:rsidR="00C449F4" w:rsidRPr="00C449F4" w:rsidRDefault="00C449F4" w:rsidP="00C449F4">
      <w:pPr>
        <w:rPr>
          <w:rFonts w:eastAsia="Times New Roman"/>
          <w:szCs w:val="24"/>
        </w:rPr>
      </w:pPr>
      <w:r w:rsidRPr="00C449F4">
        <w:rPr>
          <w:rFonts w:eastAsia="Times New Roman"/>
          <w:szCs w:val="24"/>
        </w:rPr>
        <w:tab/>
        <w:t>- да пословни рачун понуђача није био у блокади у последњих 12 месеци пре објављивања позива за подношење понуда односно за месеце ____________________________.</w:t>
      </w:r>
    </w:p>
    <w:p w:rsidR="00C449F4" w:rsidRPr="00C449F4" w:rsidRDefault="00C449F4" w:rsidP="00C449F4">
      <w:pPr>
        <w:shd w:val="clear" w:color="auto" w:fill="FFFFFF"/>
        <w:tabs>
          <w:tab w:val="left" w:pos="1080"/>
        </w:tabs>
        <w:jc w:val="left"/>
        <w:rPr>
          <w:rFonts w:eastAsia="Times New Roman"/>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449F4" w:rsidRPr="00C449F4" w:rsidTr="00C449F4">
        <w:trPr>
          <w:trHeight w:val="660"/>
          <w:jc w:val="center"/>
        </w:trPr>
        <w:tc>
          <w:tcPr>
            <w:tcW w:w="2113" w:type="dxa"/>
            <w:shd w:val="clear" w:color="auto" w:fill="FFFFFF"/>
          </w:tcPr>
          <w:p w:rsidR="00C449F4" w:rsidRPr="00C449F4" w:rsidRDefault="00C449F4" w:rsidP="00C449F4">
            <w:pPr>
              <w:shd w:val="clear" w:color="auto" w:fill="FFFFFF"/>
              <w:tabs>
                <w:tab w:val="clear" w:pos="1440"/>
                <w:tab w:val="left" w:pos="1080"/>
              </w:tabs>
              <w:jc w:val="right"/>
              <w:rPr>
                <w:rFonts w:eastAsia="Times New Roman"/>
                <w:b/>
                <w:szCs w:val="24"/>
              </w:rPr>
            </w:pPr>
            <w:r w:rsidRPr="00C449F4">
              <w:rPr>
                <w:rFonts w:eastAsia="Times New Roman"/>
                <w:b/>
                <w:szCs w:val="24"/>
              </w:rPr>
              <w:t>Доказ за правно  лице:</w:t>
            </w:r>
          </w:p>
          <w:p w:rsidR="00C449F4" w:rsidRPr="00C449F4" w:rsidRDefault="00C449F4" w:rsidP="00C449F4">
            <w:pPr>
              <w:shd w:val="clear" w:color="auto" w:fill="FFFFFF"/>
              <w:tabs>
                <w:tab w:val="clear" w:pos="1440"/>
                <w:tab w:val="left" w:pos="1080"/>
              </w:tabs>
              <w:jc w:val="right"/>
              <w:rPr>
                <w:rFonts w:eastAsia="Times New Roman"/>
                <w:b/>
                <w:szCs w:val="24"/>
              </w:rPr>
            </w:pPr>
          </w:p>
        </w:tc>
        <w:tc>
          <w:tcPr>
            <w:tcW w:w="6299" w:type="dxa"/>
            <w:shd w:val="clear" w:color="auto" w:fill="FFFFFF"/>
            <w:vAlign w:val="center"/>
          </w:tcPr>
          <w:p w:rsidR="00C449F4" w:rsidRPr="00C449F4" w:rsidRDefault="00C449F4" w:rsidP="00C449F4">
            <w:pPr>
              <w:tabs>
                <w:tab w:val="left" w:pos="720"/>
              </w:tabs>
              <w:rPr>
                <w:rFonts w:eastAsia="Times New Roman"/>
                <w:szCs w:val="24"/>
              </w:rPr>
            </w:pPr>
            <w:r w:rsidRPr="00C449F4">
              <w:rPr>
                <w:rFonts w:eastAsia="Times New Roman"/>
                <w:szCs w:val="24"/>
              </w:rPr>
              <w:t xml:space="preserve">- Биланс успеха за 2010. годину на прописаном обрасцу (АОП 1001) или Потврду о регистрацији редовног годишњег финансијског извештаја за 2015. годину од Агенције за привредне регистре (АОП 1001) и </w:t>
            </w:r>
          </w:p>
          <w:p w:rsidR="00C449F4" w:rsidRPr="00C449F4" w:rsidRDefault="00C449F4" w:rsidP="00C449F4">
            <w:pPr>
              <w:tabs>
                <w:tab w:val="left" w:pos="720"/>
              </w:tabs>
              <w:rPr>
                <w:rFonts w:eastAsia="Times New Roman"/>
                <w:szCs w:val="24"/>
              </w:rPr>
            </w:pPr>
            <w:r w:rsidRPr="00C449F4">
              <w:rPr>
                <w:rFonts w:eastAsia="Times New Roman"/>
                <w:szCs w:val="24"/>
              </w:rPr>
              <w:t xml:space="preserve">- Потврда Народне банке Србије о броју дана неликвидности. </w:t>
            </w:r>
          </w:p>
        </w:tc>
      </w:tr>
      <w:tr w:rsidR="00C449F4" w:rsidRPr="00C449F4" w:rsidTr="00C449F4">
        <w:trPr>
          <w:trHeight w:val="50"/>
          <w:jc w:val="center"/>
        </w:trPr>
        <w:tc>
          <w:tcPr>
            <w:tcW w:w="2113" w:type="dxa"/>
            <w:shd w:val="clear" w:color="auto" w:fill="FFFFFF"/>
          </w:tcPr>
          <w:p w:rsidR="00C449F4" w:rsidRPr="00C449F4" w:rsidRDefault="00C449F4" w:rsidP="00C449F4">
            <w:pPr>
              <w:tabs>
                <w:tab w:val="clear" w:pos="1440"/>
                <w:tab w:val="left" w:pos="720"/>
              </w:tabs>
              <w:spacing w:before="60"/>
              <w:jc w:val="right"/>
              <w:rPr>
                <w:rFonts w:eastAsia="Times New Roman"/>
                <w:b/>
                <w:szCs w:val="24"/>
              </w:rPr>
            </w:pPr>
            <w:r w:rsidRPr="00C449F4">
              <w:rPr>
                <w:rFonts w:eastAsia="Times New Roman"/>
                <w:b/>
                <w:szCs w:val="24"/>
              </w:rPr>
              <w:t>Доказ за предузетнике:</w:t>
            </w:r>
          </w:p>
        </w:tc>
        <w:tc>
          <w:tcPr>
            <w:tcW w:w="6299" w:type="dxa"/>
            <w:shd w:val="clear" w:color="auto" w:fill="FFFFFF"/>
            <w:vAlign w:val="center"/>
          </w:tcPr>
          <w:p w:rsidR="00C449F4" w:rsidRPr="00C449F4" w:rsidRDefault="00C449F4" w:rsidP="00C449F4">
            <w:pPr>
              <w:tabs>
                <w:tab w:val="left" w:pos="720"/>
              </w:tabs>
              <w:rPr>
                <w:rFonts w:eastAsia="Times New Roman"/>
                <w:szCs w:val="24"/>
              </w:rPr>
            </w:pPr>
            <w:r w:rsidRPr="00C449F4">
              <w:rPr>
                <w:rFonts w:eastAsia="Times New Roman"/>
                <w:szCs w:val="24"/>
              </w:rPr>
              <w:t>- Потврда о промету код пословне банке за 201</w:t>
            </w:r>
            <w:r w:rsidRPr="00C449F4">
              <w:rPr>
                <w:rFonts w:eastAsia="Times New Roman"/>
                <w:szCs w:val="24"/>
                <w:lang w:val="ru-RU"/>
              </w:rPr>
              <w:t>5</w:t>
            </w:r>
            <w:r w:rsidRPr="00C449F4">
              <w:rPr>
                <w:rFonts w:eastAsia="Times New Roman"/>
                <w:szCs w:val="24"/>
              </w:rPr>
              <w:t>. годину.</w:t>
            </w:r>
          </w:p>
          <w:p w:rsidR="00C449F4" w:rsidRPr="00C449F4" w:rsidRDefault="00C449F4" w:rsidP="00C449F4">
            <w:pPr>
              <w:spacing w:beforeLines="20" w:before="48" w:line="200" w:lineRule="exact"/>
              <w:ind w:hanging="21"/>
              <w:rPr>
                <w:rFonts w:eastAsia="Times New Roman"/>
                <w:b/>
                <w:szCs w:val="24"/>
              </w:rPr>
            </w:pPr>
            <w:r w:rsidRPr="00C449F4">
              <w:rPr>
                <w:rFonts w:eastAsia="Times New Roman"/>
                <w:szCs w:val="24"/>
              </w:rPr>
              <w:t>- Потврда Народне банке Србије о броју дана неликвидности.</w:t>
            </w:r>
          </w:p>
        </w:tc>
      </w:tr>
      <w:tr w:rsidR="00C449F4" w:rsidRPr="00C449F4" w:rsidTr="00C449F4">
        <w:trPr>
          <w:trHeight w:val="50"/>
          <w:jc w:val="center"/>
        </w:trPr>
        <w:tc>
          <w:tcPr>
            <w:tcW w:w="2113" w:type="dxa"/>
            <w:shd w:val="clear" w:color="auto" w:fill="FFFFFF"/>
          </w:tcPr>
          <w:p w:rsidR="00C449F4" w:rsidRPr="00C449F4" w:rsidRDefault="00C449F4" w:rsidP="00C449F4">
            <w:pPr>
              <w:tabs>
                <w:tab w:val="clear" w:pos="1440"/>
                <w:tab w:val="left" w:pos="720"/>
              </w:tabs>
              <w:spacing w:before="60"/>
              <w:jc w:val="right"/>
              <w:rPr>
                <w:rFonts w:eastAsia="Times New Roman"/>
                <w:b/>
                <w:szCs w:val="24"/>
              </w:rPr>
            </w:pPr>
            <w:r w:rsidRPr="00C449F4">
              <w:rPr>
                <w:rFonts w:eastAsia="Times New Roman"/>
                <w:b/>
                <w:szCs w:val="24"/>
              </w:rPr>
              <w:t>Доказ за физичко лице:</w:t>
            </w:r>
          </w:p>
        </w:tc>
        <w:tc>
          <w:tcPr>
            <w:tcW w:w="6299" w:type="dxa"/>
            <w:shd w:val="clear" w:color="auto" w:fill="FFFFFF"/>
            <w:vAlign w:val="center"/>
          </w:tcPr>
          <w:p w:rsidR="00C449F4" w:rsidRPr="00C449F4" w:rsidRDefault="00C449F4" w:rsidP="00C449F4">
            <w:pPr>
              <w:tabs>
                <w:tab w:val="left" w:pos="720"/>
              </w:tabs>
              <w:rPr>
                <w:rFonts w:eastAsia="Times New Roman"/>
                <w:szCs w:val="24"/>
              </w:rPr>
            </w:pPr>
            <w:r w:rsidRPr="00C449F4">
              <w:rPr>
                <w:rFonts w:eastAsia="Times New Roman"/>
                <w:szCs w:val="24"/>
              </w:rPr>
              <w:t>- Потврда о промету код пословне банке за 201</w:t>
            </w:r>
            <w:r w:rsidRPr="00C449F4">
              <w:rPr>
                <w:rFonts w:eastAsia="Times New Roman"/>
                <w:szCs w:val="24"/>
                <w:lang w:val="ru-RU"/>
              </w:rPr>
              <w:t>5</w:t>
            </w:r>
            <w:r w:rsidRPr="00C449F4">
              <w:rPr>
                <w:rFonts w:eastAsia="Times New Roman"/>
                <w:szCs w:val="24"/>
              </w:rPr>
              <w:t>. годину.</w:t>
            </w:r>
          </w:p>
          <w:p w:rsidR="00C449F4" w:rsidRPr="00C449F4" w:rsidRDefault="00C449F4" w:rsidP="00C449F4">
            <w:pPr>
              <w:tabs>
                <w:tab w:val="left" w:pos="720"/>
              </w:tabs>
              <w:rPr>
                <w:rFonts w:eastAsia="Times New Roman"/>
                <w:szCs w:val="24"/>
              </w:rPr>
            </w:pPr>
            <w:r w:rsidRPr="00C449F4">
              <w:rPr>
                <w:rFonts w:eastAsia="Times New Roman"/>
                <w:szCs w:val="24"/>
              </w:rPr>
              <w:t>- Потврда Народне банке Србије о броју дана неликвидности.</w:t>
            </w:r>
          </w:p>
        </w:tc>
      </w:tr>
    </w:tbl>
    <w:p w:rsidR="00C449F4" w:rsidRPr="00C449F4" w:rsidRDefault="00C449F4" w:rsidP="00C449F4">
      <w:pPr>
        <w:rPr>
          <w:rFonts w:eastAsia="Times New Roman"/>
          <w:b/>
          <w:color w:val="FF0000"/>
          <w:sz w:val="22"/>
          <w:szCs w:val="22"/>
        </w:rPr>
      </w:pPr>
    </w:p>
    <w:p w:rsidR="00C449F4" w:rsidRPr="00C449F4" w:rsidRDefault="00C449F4" w:rsidP="00C449F4">
      <w:pPr>
        <w:outlineLvl w:val="0"/>
        <w:rPr>
          <w:rFonts w:eastAsia="Times New Roman"/>
          <w:b/>
          <w:color w:val="000000"/>
          <w:szCs w:val="24"/>
        </w:rPr>
      </w:pPr>
      <w:r w:rsidRPr="00C449F4">
        <w:rPr>
          <w:rFonts w:eastAsia="Times New Roman"/>
          <w:b/>
          <w:color w:val="000000"/>
          <w:sz w:val="22"/>
          <w:szCs w:val="22"/>
        </w:rPr>
        <w:tab/>
      </w:r>
      <w:r w:rsidRPr="00C449F4">
        <w:rPr>
          <w:rFonts w:eastAsia="Times New Roman"/>
          <w:b/>
          <w:color w:val="000000"/>
          <w:szCs w:val="24"/>
        </w:rPr>
        <w:t>2.2. Пословни и кадровски капацитет</w:t>
      </w:r>
    </w:p>
    <w:p w:rsidR="00C449F4" w:rsidRPr="00C449F4" w:rsidRDefault="00C449F4" w:rsidP="00C449F4">
      <w:pPr>
        <w:rPr>
          <w:rFonts w:eastAsia="Times New Roman"/>
          <w:b/>
          <w:color w:val="000000"/>
          <w:szCs w:val="24"/>
        </w:rPr>
      </w:pPr>
    </w:p>
    <w:p w:rsidR="00C449F4" w:rsidRPr="00C449F4" w:rsidRDefault="00C449F4" w:rsidP="00C449F4">
      <w:pPr>
        <w:outlineLvl w:val="0"/>
        <w:rPr>
          <w:rFonts w:eastAsia="Times New Roman"/>
          <w:b/>
          <w:color w:val="000000"/>
          <w:szCs w:val="24"/>
        </w:rPr>
      </w:pPr>
      <w:r w:rsidRPr="00C449F4">
        <w:rPr>
          <w:rFonts w:eastAsia="Times New Roman"/>
          <w:b/>
          <w:color w:val="000000"/>
          <w:szCs w:val="24"/>
        </w:rPr>
        <w:tab/>
        <w:t xml:space="preserve">2.2.1. Пословни капацитет </w:t>
      </w:r>
    </w:p>
    <w:p w:rsidR="00C449F4" w:rsidRPr="00C449F4" w:rsidRDefault="00C449F4" w:rsidP="00C449F4">
      <w:pPr>
        <w:rPr>
          <w:rFonts w:eastAsia="Times New Roman"/>
          <w:b/>
          <w:color w:val="000000"/>
          <w:szCs w:val="24"/>
        </w:rPr>
      </w:pPr>
    </w:p>
    <w:p w:rsidR="00C449F4" w:rsidRPr="00C449F4" w:rsidRDefault="00C449F4" w:rsidP="00C449F4">
      <w:pPr>
        <w:shd w:val="clear" w:color="auto" w:fill="FFFFFF"/>
        <w:rPr>
          <w:rFonts w:eastAsia="Times New Roman"/>
          <w:szCs w:val="24"/>
        </w:rPr>
      </w:pPr>
      <w:r w:rsidRPr="00C449F4">
        <w:rPr>
          <w:rFonts w:eastAsia="Times New Roman"/>
          <w:color w:val="000000"/>
          <w:szCs w:val="24"/>
        </w:rPr>
        <w:tab/>
      </w:r>
      <w:r w:rsidRPr="00C449F4">
        <w:rPr>
          <w:rFonts w:eastAsia="Times New Roman"/>
          <w:szCs w:val="24"/>
        </w:rPr>
        <w:t xml:space="preserve">Укупна количина испоручених добара која су предмет јавне набавке у 2013, 2014. и 2015. години– минимум </w:t>
      </w:r>
      <w:r w:rsidR="00DD0CDD">
        <w:rPr>
          <w:rFonts w:eastAsia="Times New Roman"/>
          <w:szCs w:val="24"/>
          <w:lang w:val="en-US"/>
        </w:rPr>
        <w:t>12</w:t>
      </w:r>
      <w:r w:rsidRPr="00C449F4">
        <w:rPr>
          <w:rFonts w:eastAsia="Times New Roman"/>
          <w:szCs w:val="24"/>
        </w:rPr>
        <w:t xml:space="preserve"> комада (члан 77. став 2. тачка 2) Закона о јавним набавкама)</w:t>
      </w:r>
    </w:p>
    <w:p w:rsidR="00C449F4" w:rsidRPr="00C449F4" w:rsidRDefault="00C449F4" w:rsidP="00C449F4">
      <w:pPr>
        <w:shd w:val="clear" w:color="auto" w:fill="FFFFFF"/>
        <w:rPr>
          <w:rFonts w:eastAsia="Times New Roman"/>
          <w:szCs w:val="24"/>
        </w:rPr>
      </w:pPr>
      <w:r w:rsidRPr="00C449F4">
        <w:rPr>
          <w:rFonts w:eastAsia="Times New Roman"/>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449F4" w:rsidRPr="00C449F4" w:rsidTr="00C449F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449F4" w:rsidRPr="00C449F4" w:rsidRDefault="00C449F4" w:rsidP="00C449F4">
            <w:pPr>
              <w:shd w:val="clear" w:color="auto" w:fill="FFFFFF"/>
              <w:tabs>
                <w:tab w:val="left" w:pos="1080"/>
              </w:tabs>
              <w:jc w:val="right"/>
              <w:rPr>
                <w:rFonts w:eastAsia="Times New Roman"/>
                <w:b/>
                <w:szCs w:val="24"/>
              </w:rPr>
            </w:pPr>
            <w:r w:rsidRPr="00C449F4">
              <w:rPr>
                <w:rFonts w:eastAsia="Times New Roman"/>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C449F4" w:rsidRPr="00C449F4" w:rsidRDefault="00C449F4" w:rsidP="00C449F4">
            <w:pPr>
              <w:tabs>
                <w:tab w:val="left" w:pos="720"/>
              </w:tabs>
              <w:rPr>
                <w:rFonts w:eastAsia="Times New Roman"/>
                <w:szCs w:val="24"/>
              </w:rPr>
            </w:pPr>
            <w:r w:rsidRPr="00C449F4">
              <w:rPr>
                <w:rFonts w:eastAsia="Times New Roman"/>
                <w:szCs w:val="24"/>
              </w:rPr>
              <w:t xml:space="preserve">Количина испоручених добара која су предмет јавне набавке доказују се потврдом од референтних наручилаца – купаца са исказаним количинама на </w:t>
            </w:r>
            <w:r w:rsidRPr="00C449F4">
              <w:rPr>
                <w:rFonts w:eastAsia="Times New Roman"/>
                <w:b/>
                <w:szCs w:val="24"/>
              </w:rPr>
              <w:t>Обрасцу бр. 1</w:t>
            </w:r>
            <w:r w:rsidRPr="00C449F4">
              <w:rPr>
                <w:rFonts w:eastAsia="Times New Roman"/>
                <w:szCs w:val="24"/>
              </w:rPr>
              <w:t xml:space="preserve"> или на другом обрасцу који садржи све захтеване податке и попуњавањем Списка референтних наручилаца.</w:t>
            </w:r>
          </w:p>
        </w:tc>
      </w:tr>
      <w:tr w:rsidR="00C449F4" w:rsidRPr="00C449F4" w:rsidTr="00C449F4">
        <w:trPr>
          <w:trHeight w:val="791"/>
          <w:jc w:val="center"/>
        </w:trPr>
        <w:tc>
          <w:tcPr>
            <w:tcW w:w="2113" w:type="dxa"/>
            <w:shd w:val="clear" w:color="auto" w:fill="FFFFFF"/>
          </w:tcPr>
          <w:p w:rsidR="00C449F4" w:rsidRPr="00C449F4" w:rsidRDefault="00C449F4" w:rsidP="00C449F4">
            <w:pPr>
              <w:tabs>
                <w:tab w:val="clear" w:pos="1440"/>
                <w:tab w:val="left" w:pos="720"/>
              </w:tabs>
              <w:spacing w:before="60"/>
              <w:jc w:val="right"/>
              <w:rPr>
                <w:rFonts w:eastAsia="Times New Roman"/>
                <w:b/>
                <w:color w:val="000000"/>
                <w:szCs w:val="24"/>
              </w:rPr>
            </w:pPr>
            <w:r w:rsidRPr="00C449F4">
              <w:rPr>
                <w:rFonts w:eastAsia="Times New Roman"/>
                <w:b/>
                <w:color w:val="000000"/>
                <w:szCs w:val="24"/>
              </w:rPr>
              <w:t>Доказ за предузетнике:</w:t>
            </w:r>
          </w:p>
        </w:tc>
        <w:tc>
          <w:tcPr>
            <w:tcW w:w="6299" w:type="dxa"/>
            <w:vMerge/>
            <w:shd w:val="clear" w:color="auto" w:fill="FFFFFF"/>
            <w:vAlign w:val="center"/>
          </w:tcPr>
          <w:p w:rsidR="00C449F4" w:rsidRPr="00C449F4" w:rsidRDefault="00C449F4" w:rsidP="00C449F4">
            <w:pPr>
              <w:tabs>
                <w:tab w:val="left" w:pos="720"/>
              </w:tabs>
              <w:rPr>
                <w:rFonts w:eastAsia="Times New Roman"/>
                <w:color w:val="000000"/>
                <w:szCs w:val="24"/>
              </w:rPr>
            </w:pPr>
          </w:p>
        </w:tc>
      </w:tr>
      <w:tr w:rsidR="00C449F4" w:rsidRPr="00C449F4" w:rsidTr="00C449F4">
        <w:trPr>
          <w:trHeight w:val="510"/>
          <w:jc w:val="center"/>
        </w:trPr>
        <w:tc>
          <w:tcPr>
            <w:tcW w:w="2113" w:type="dxa"/>
            <w:shd w:val="clear" w:color="auto" w:fill="FFFFFF"/>
          </w:tcPr>
          <w:p w:rsidR="00C449F4" w:rsidRPr="00C449F4" w:rsidRDefault="00C449F4" w:rsidP="00C449F4">
            <w:pPr>
              <w:tabs>
                <w:tab w:val="clear" w:pos="1440"/>
                <w:tab w:val="left" w:pos="720"/>
              </w:tabs>
              <w:spacing w:before="60"/>
              <w:jc w:val="right"/>
              <w:rPr>
                <w:rFonts w:eastAsia="Times New Roman"/>
                <w:b/>
                <w:color w:val="000000"/>
                <w:szCs w:val="24"/>
              </w:rPr>
            </w:pPr>
            <w:r w:rsidRPr="00C449F4">
              <w:rPr>
                <w:rFonts w:eastAsia="Times New Roman"/>
                <w:b/>
                <w:color w:val="000000"/>
                <w:szCs w:val="24"/>
              </w:rPr>
              <w:t>Доказ за физичко лице:</w:t>
            </w:r>
          </w:p>
        </w:tc>
        <w:tc>
          <w:tcPr>
            <w:tcW w:w="6299" w:type="dxa"/>
            <w:vMerge/>
            <w:shd w:val="clear" w:color="auto" w:fill="FFFFFF"/>
            <w:vAlign w:val="center"/>
          </w:tcPr>
          <w:p w:rsidR="00C449F4" w:rsidRPr="00C449F4" w:rsidRDefault="00C449F4" w:rsidP="00C449F4">
            <w:pPr>
              <w:tabs>
                <w:tab w:val="left" w:pos="720"/>
              </w:tabs>
              <w:rPr>
                <w:rFonts w:eastAsia="Times New Roman"/>
                <w:color w:val="000000"/>
                <w:szCs w:val="24"/>
              </w:rPr>
            </w:pPr>
          </w:p>
        </w:tc>
      </w:tr>
    </w:tbl>
    <w:p w:rsidR="00C449F4" w:rsidRPr="00C449F4" w:rsidRDefault="00C449F4" w:rsidP="00C449F4">
      <w:pPr>
        <w:shd w:val="clear" w:color="auto" w:fill="FFFFFF"/>
        <w:rPr>
          <w:rFonts w:eastAsia="Times New Roman"/>
          <w:color w:val="000000"/>
          <w:sz w:val="22"/>
          <w:szCs w:val="22"/>
        </w:rPr>
      </w:pPr>
    </w:p>
    <w:p w:rsidR="00C449F4" w:rsidRPr="00C449F4" w:rsidRDefault="00C449F4" w:rsidP="00C449F4">
      <w:pPr>
        <w:shd w:val="clear" w:color="auto" w:fill="FFFFFF"/>
        <w:outlineLvl w:val="0"/>
        <w:rPr>
          <w:rFonts w:eastAsia="Times New Roman"/>
          <w:b/>
          <w:color w:val="000000"/>
          <w:szCs w:val="24"/>
        </w:rPr>
      </w:pPr>
      <w:r w:rsidRPr="00C449F4">
        <w:rPr>
          <w:rFonts w:eastAsia="Times New Roman"/>
          <w:b/>
          <w:color w:val="000000"/>
          <w:sz w:val="22"/>
          <w:szCs w:val="22"/>
        </w:rPr>
        <w:tab/>
      </w:r>
      <w:r w:rsidRPr="00C449F4">
        <w:rPr>
          <w:rFonts w:eastAsia="Times New Roman"/>
          <w:b/>
          <w:color w:val="000000"/>
          <w:szCs w:val="24"/>
        </w:rPr>
        <w:t xml:space="preserve">2.2.2. Кадровски капацитет </w:t>
      </w:r>
    </w:p>
    <w:p w:rsidR="00C449F4" w:rsidRPr="00C449F4" w:rsidRDefault="00C449F4" w:rsidP="00C449F4">
      <w:pPr>
        <w:shd w:val="clear" w:color="auto" w:fill="FFFFFF"/>
        <w:rPr>
          <w:rFonts w:eastAsia="Times New Roman"/>
          <w:b/>
          <w:color w:val="000000"/>
          <w:szCs w:val="24"/>
        </w:rPr>
      </w:pPr>
    </w:p>
    <w:p w:rsidR="00C449F4" w:rsidRPr="00C449F4" w:rsidRDefault="00C449F4" w:rsidP="00C449F4">
      <w:pPr>
        <w:tabs>
          <w:tab w:val="left" w:pos="9270"/>
        </w:tabs>
        <w:spacing w:line="240" w:lineRule="exact"/>
        <w:ind w:left="-90" w:right="45"/>
        <w:outlineLvl w:val="0"/>
        <w:rPr>
          <w:rFonts w:eastAsia="Times New Roman"/>
          <w:szCs w:val="24"/>
        </w:rPr>
      </w:pPr>
      <w:r w:rsidRPr="00C449F4">
        <w:rPr>
          <w:rFonts w:eastAsia="Times New Roman"/>
          <w:color w:val="000000"/>
          <w:szCs w:val="24"/>
        </w:rPr>
        <w:tab/>
      </w:r>
      <w:r w:rsidRPr="00C449F4">
        <w:rPr>
          <w:rFonts w:eastAsia="Times New Roman"/>
          <w:szCs w:val="24"/>
        </w:rPr>
        <w:t>Понуђач мора да има најмање 3 запослена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w:t>
      </w:r>
    </w:p>
    <w:p w:rsidR="00C449F4" w:rsidRPr="00C449F4" w:rsidRDefault="00C449F4" w:rsidP="00C449F4">
      <w:pPr>
        <w:tabs>
          <w:tab w:val="left" w:pos="9270"/>
        </w:tabs>
        <w:spacing w:line="240" w:lineRule="exact"/>
        <w:ind w:left="-90" w:right="45"/>
        <w:outlineLvl w:val="0"/>
        <w:rPr>
          <w:rFonts w:eastAsia="Times New Roman"/>
          <w:szCs w:val="24"/>
        </w:rPr>
      </w:pPr>
    </w:p>
    <w:p w:rsidR="00C449F4" w:rsidRPr="00C449F4" w:rsidRDefault="00C449F4" w:rsidP="00C449F4">
      <w:pPr>
        <w:tabs>
          <w:tab w:val="left" w:pos="9270"/>
        </w:tabs>
        <w:spacing w:line="240" w:lineRule="exact"/>
        <w:ind w:left="-90" w:right="45"/>
        <w:outlineLvl w:val="0"/>
        <w:rPr>
          <w:rFonts w:eastAsia="Times New Roman"/>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449F4" w:rsidRPr="00C449F4" w:rsidTr="00C449F4">
        <w:trPr>
          <w:trHeight w:val="50"/>
          <w:jc w:val="center"/>
        </w:trPr>
        <w:tc>
          <w:tcPr>
            <w:tcW w:w="2113" w:type="dxa"/>
            <w:shd w:val="clear" w:color="auto" w:fill="FFFFFF"/>
          </w:tcPr>
          <w:p w:rsidR="00C449F4" w:rsidRPr="00C449F4" w:rsidRDefault="00C449F4" w:rsidP="00C449F4">
            <w:pPr>
              <w:keepNext/>
              <w:keepLines/>
              <w:shd w:val="clear" w:color="auto" w:fill="FFFFFF"/>
              <w:tabs>
                <w:tab w:val="clear" w:pos="1440"/>
                <w:tab w:val="left" w:pos="1080"/>
              </w:tabs>
              <w:jc w:val="right"/>
              <w:rPr>
                <w:rFonts w:eastAsia="Times New Roman"/>
                <w:b/>
                <w:color w:val="000000"/>
                <w:szCs w:val="24"/>
              </w:rPr>
            </w:pPr>
            <w:r w:rsidRPr="00C449F4">
              <w:rPr>
                <w:rFonts w:eastAsia="Times New Roman"/>
                <w:b/>
                <w:color w:val="000000"/>
                <w:szCs w:val="24"/>
              </w:rPr>
              <w:t>Доказ за правно  лице:</w:t>
            </w:r>
          </w:p>
        </w:tc>
        <w:tc>
          <w:tcPr>
            <w:tcW w:w="6299" w:type="dxa"/>
            <w:vMerge w:val="restart"/>
            <w:shd w:val="clear" w:color="auto" w:fill="FFFFFF"/>
            <w:vAlign w:val="center"/>
          </w:tcPr>
          <w:p w:rsidR="00C449F4" w:rsidRPr="00C449F4" w:rsidRDefault="00C449F4" w:rsidP="00C449F4">
            <w:pPr>
              <w:keepNext/>
              <w:keepLines/>
              <w:tabs>
                <w:tab w:val="left" w:pos="720"/>
              </w:tabs>
              <w:rPr>
                <w:rFonts w:eastAsia="Times New Roman"/>
                <w:color w:val="000000"/>
                <w:szCs w:val="24"/>
              </w:rPr>
            </w:pPr>
            <w:r w:rsidRPr="00C449F4">
              <w:rPr>
                <w:rFonts w:eastAsia="Times New Roman"/>
                <w:b/>
                <w:noProof/>
                <w:szCs w:val="24"/>
              </w:rPr>
              <w:t>Копије доказа о радном статусу</w:t>
            </w:r>
            <w:r w:rsidRPr="00C449F4">
              <w:rPr>
                <w:rFonts w:eastAsia="Times New Roman"/>
                <w:noProof/>
                <w:szCs w:val="24"/>
              </w:rPr>
              <w:t xml:space="preserve"> (</w:t>
            </w:r>
            <w:r w:rsidRPr="00C449F4">
              <w:rPr>
                <w:rFonts w:eastAsia="Times New Roman"/>
                <w:b/>
                <w:color w:val="000000"/>
                <w:szCs w:val="24"/>
              </w:rPr>
              <w:t xml:space="preserve">Копије обрасца </w:t>
            </w:r>
            <w:r w:rsidRPr="00C449F4">
              <w:rPr>
                <w:rFonts w:eastAsia="Times New Roman"/>
                <w:b/>
                <w:bCs/>
                <w:color w:val="000000"/>
                <w:szCs w:val="24"/>
              </w:rPr>
              <w:t>М-3а, М</w:t>
            </w:r>
            <w:r w:rsidRPr="00C449F4">
              <w:rPr>
                <w:rFonts w:eastAsia="Times New Roman"/>
                <w:bCs/>
                <w:color w:val="000000"/>
                <w:szCs w:val="24"/>
              </w:rPr>
              <w:t xml:space="preserve"> или</w:t>
            </w:r>
            <w:r w:rsidRPr="00C449F4">
              <w:rPr>
                <w:rFonts w:eastAsia="Times New Roman"/>
                <w:b/>
                <w:bCs/>
                <w:color w:val="000000"/>
                <w:szCs w:val="24"/>
              </w:rPr>
              <w:t xml:space="preserve"> </w:t>
            </w:r>
            <w:r w:rsidRPr="00C449F4">
              <w:rPr>
                <w:rFonts w:eastAsia="Times New Roman"/>
                <w:bCs/>
                <w:color w:val="000000"/>
                <w:szCs w:val="24"/>
              </w:rPr>
              <w:t>други одговарајући образац,</w:t>
            </w:r>
            <w:r w:rsidRPr="00C449F4">
              <w:rPr>
                <w:rFonts w:eastAsia="Times New Roman"/>
                <w:b/>
                <w:bCs/>
                <w:color w:val="000000"/>
                <w:szCs w:val="24"/>
              </w:rPr>
              <w:t xml:space="preserve"> </w:t>
            </w:r>
            <w:r w:rsidRPr="00C449F4">
              <w:rPr>
                <w:rFonts w:eastAsia="Times New Roman"/>
                <w:color w:val="000000"/>
                <w:szCs w:val="24"/>
              </w:rPr>
              <w:t xml:space="preserve">из којег се види да су  запослена лица пријављена на пензијско осигурање, </w:t>
            </w:r>
            <w:r w:rsidRPr="00C449F4">
              <w:rPr>
                <w:rFonts w:eastAsia="Times New Roman"/>
                <w:noProof/>
                <w:szCs w:val="24"/>
              </w:rPr>
              <w:t>уговор о привременим и повременим пословима или уговор о делу),</w:t>
            </w:r>
            <w:r w:rsidRPr="00C449F4">
              <w:rPr>
                <w:rFonts w:eastAsia="Times New Roman"/>
                <w:color w:val="000000"/>
                <w:szCs w:val="24"/>
              </w:rPr>
              <w:t xml:space="preserve"> за сваког запосленог појединачно.</w:t>
            </w:r>
          </w:p>
          <w:p w:rsidR="00C449F4" w:rsidRPr="00C449F4" w:rsidRDefault="00C449F4" w:rsidP="00C449F4">
            <w:pPr>
              <w:keepNext/>
              <w:keepLines/>
              <w:tabs>
                <w:tab w:val="left" w:pos="720"/>
              </w:tabs>
              <w:rPr>
                <w:rFonts w:eastAsia="Times New Roman"/>
                <w:color w:val="000000"/>
                <w:sz w:val="21"/>
                <w:szCs w:val="21"/>
              </w:rPr>
            </w:pPr>
          </w:p>
        </w:tc>
      </w:tr>
      <w:tr w:rsidR="00C449F4" w:rsidRPr="00C449F4" w:rsidTr="00C449F4">
        <w:trPr>
          <w:trHeight w:val="70"/>
          <w:jc w:val="center"/>
        </w:trPr>
        <w:tc>
          <w:tcPr>
            <w:tcW w:w="2113" w:type="dxa"/>
            <w:shd w:val="clear" w:color="auto" w:fill="FFFFFF"/>
          </w:tcPr>
          <w:p w:rsidR="00C449F4" w:rsidRPr="00C449F4" w:rsidRDefault="00C449F4" w:rsidP="00C449F4">
            <w:pPr>
              <w:keepNext/>
              <w:keepLines/>
              <w:tabs>
                <w:tab w:val="clear" w:pos="1440"/>
                <w:tab w:val="left" w:pos="720"/>
              </w:tabs>
              <w:spacing w:before="60"/>
              <w:jc w:val="right"/>
              <w:rPr>
                <w:rFonts w:eastAsia="Times New Roman"/>
                <w:b/>
                <w:color w:val="000000"/>
                <w:szCs w:val="24"/>
              </w:rPr>
            </w:pPr>
            <w:r w:rsidRPr="00C449F4">
              <w:rPr>
                <w:rFonts w:eastAsia="Times New Roman"/>
                <w:b/>
                <w:color w:val="000000"/>
                <w:szCs w:val="24"/>
              </w:rPr>
              <w:t>Доказ за предузетнике:</w:t>
            </w:r>
          </w:p>
        </w:tc>
        <w:tc>
          <w:tcPr>
            <w:tcW w:w="6299" w:type="dxa"/>
            <w:vMerge/>
            <w:shd w:val="clear" w:color="auto" w:fill="FFFFFF"/>
            <w:vAlign w:val="center"/>
          </w:tcPr>
          <w:p w:rsidR="00C449F4" w:rsidRPr="00C449F4" w:rsidRDefault="00C449F4" w:rsidP="00C449F4">
            <w:pPr>
              <w:keepNext/>
              <w:keepLines/>
              <w:tabs>
                <w:tab w:val="left" w:pos="720"/>
              </w:tabs>
              <w:rPr>
                <w:rFonts w:eastAsia="Times New Roman"/>
                <w:color w:val="000000"/>
                <w:sz w:val="21"/>
                <w:szCs w:val="21"/>
              </w:rPr>
            </w:pPr>
          </w:p>
        </w:tc>
      </w:tr>
      <w:tr w:rsidR="00C449F4" w:rsidRPr="00C449F4" w:rsidTr="00C449F4">
        <w:trPr>
          <w:trHeight w:val="50"/>
          <w:jc w:val="center"/>
        </w:trPr>
        <w:tc>
          <w:tcPr>
            <w:tcW w:w="2113" w:type="dxa"/>
            <w:shd w:val="clear" w:color="auto" w:fill="FFFFFF"/>
          </w:tcPr>
          <w:p w:rsidR="00C449F4" w:rsidRPr="00C449F4" w:rsidRDefault="00C449F4" w:rsidP="00C449F4">
            <w:pPr>
              <w:keepNext/>
              <w:keepLines/>
              <w:tabs>
                <w:tab w:val="clear" w:pos="1440"/>
                <w:tab w:val="left" w:pos="720"/>
              </w:tabs>
              <w:spacing w:before="60"/>
              <w:jc w:val="right"/>
              <w:rPr>
                <w:rFonts w:eastAsia="Times New Roman"/>
                <w:b/>
                <w:color w:val="000000"/>
                <w:szCs w:val="24"/>
              </w:rPr>
            </w:pPr>
            <w:r w:rsidRPr="00C449F4">
              <w:rPr>
                <w:rFonts w:eastAsia="Times New Roman"/>
                <w:b/>
                <w:color w:val="000000"/>
                <w:szCs w:val="24"/>
              </w:rPr>
              <w:t>Доказ за физичко лице:</w:t>
            </w:r>
          </w:p>
        </w:tc>
        <w:tc>
          <w:tcPr>
            <w:tcW w:w="6299" w:type="dxa"/>
            <w:vMerge/>
            <w:shd w:val="clear" w:color="auto" w:fill="FFFFFF"/>
            <w:vAlign w:val="center"/>
          </w:tcPr>
          <w:p w:rsidR="00C449F4" w:rsidRPr="00C449F4" w:rsidRDefault="00C449F4" w:rsidP="00C449F4">
            <w:pPr>
              <w:keepNext/>
              <w:keepLines/>
              <w:tabs>
                <w:tab w:val="left" w:pos="720"/>
              </w:tabs>
              <w:rPr>
                <w:rFonts w:eastAsia="Times New Roman"/>
                <w:color w:val="000000"/>
                <w:sz w:val="21"/>
                <w:szCs w:val="21"/>
              </w:rPr>
            </w:pPr>
          </w:p>
        </w:tc>
      </w:tr>
    </w:tbl>
    <w:p w:rsidR="00C449F4" w:rsidRPr="00C449F4" w:rsidRDefault="00C449F4" w:rsidP="00C449F4">
      <w:pPr>
        <w:keepNext/>
        <w:keepLines/>
        <w:rPr>
          <w:rFonts w:eastAsia="Times New Roman"/>
          <w:b/>
          <w:color w:val="000000"/>
          <w:sz w:val="22"/>
          <w:szCs w:val="22"/>
        </w:rPr>
      </w:pPr>
    </w:p>
    <w:p w:rsidR="00C449F4" w:rsidRPr="00C449F4" w:rsidRDefault="00C449F4" w:rsidP="00C449F4">
      <w:pPr>
        <w:keepNext/>
        <w:keepLines/>
        <w:rPr>
          <w:rFonts w:eastAsia="Times New Roman"/>
          <w:b/>
          <w:color w:val="000000"/>
          <w:szCs w:val="24"/>
        </w:rPr>
      </w:pPr>
      <w:r w:rsidRPr="00C449F4">
        <w:rPr>
          <w:rFonts w:eastAsia="Times New Roman"/>
          <w:b/>
          <w:color w:val="000000"/>
          <w:sz w:val="22"/>
          <w:szCs w:val="22"/>
          <w:lang w:val="sr-Latn-CS"/>
        </w:rPr>
        <w:t xml:space="preserve">                        </w:t>
      </w:r>
      <w:r w:rsidRPr="00C449F4">
        <w:rPr>
          <w:rFonts w:eastAsia="Times New Roman"/>
          <w:b/>
          <w:color w:val="000000"/>
          <w:szCs w:val="24"/>
        </w:rPr>
        <w:t>2.3 Технички капацитет</w:t>
      </w:r>
    </w:p>
    <w:p w:rsidR="00C449F4" w:rsidRPr="00C449F4" w:rsidRDefault="00C449F4" w:rsidP="00C449F4">
      <w:pPr>
        <w:keepNext/>
        <w:keepLines/>
        <w:ind w:firstLine="1440"/>
        <w:rPr>
          <w:rFonts w:eastAsia="Times New Roman"/>
          <w:b/>
          <w:color w:val="000000"/>
          <w:sz w:val="22"/>
          <w:szCs w:val="22"/>
          <w:lang w:val="sr-Latn-CS"/>
        </w:rPr>
      </w:pPr>
    </w:p>
    <w:p w:rsidR="00C449F4" w:rsidRPr="00C449F4" w:rsidRDefault="00C449F4" w:rsidP="00C449F4">
      <w:pPr>
        <w:keepNext/>
        <w:keepLines/>
        <w:ind w:firstLine="1440"/>
        <w:rPr>
          <w:rFonts w:eastAsia="Times New Roman"/>
          <w:szCs w:val="24"/>
          <w:lang w:val="sr-Latn-CS"/>
        </w:rPr>
      </w:pPr>
      <w:r w:rsidRPr="00C449F4">
        <w:rPr>
          <w:rFonts w:eastAsia="Times New Roman"/>
          <w:szCs w:val="24"/>
        </w:rPr>
        <w:t>Да понуђач има најмање једно возило регистровано на име понуђача, на име даваоца лизинга или закуподавца</w:t>
      </w:r>
      <w:r w:rsidRPr="00C449F4">
        <w:rPr>
          <w:rFonts w:eastAsia="Times New Roman"/>
          <w:szCs w:val="24"/>
          <w:lang w:val="sr-Latn-CS"/>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449F4" w:rsidRPr="00C449F4" w:rsidTr="00C449F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449F4" w:rsidRPr="00C449F4" w:rsidRDefault="00C449F4" w:rsidP="00C449F4">
            <w:pPr>
              <w:keepNext/>
              <w:keepLines/>
              <w:shd w:val="clear" w:color="auto" w:fill="FFFFFF"/>
              <w:tabs>
                <w:tab w:val="left" w:pos="1080"/>
              </w:tabs>
              <w:jc w:val="right"/>
              <w:rPr>
                <w:rFonts w:eastAsia="Times New Roman"/>
                <w:b/>
                <w:szCs w:val="24"/>
              </w:rPr>
            </w:pPr>
            <w:r w:rsidRPr="00C449F4">
              <w:rPr>
                <w:rFonts w:eastAsia="Times New Roman"/>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C449F4" w:rsidRPr="00C449F4" w:rsidRDefault="00C449F4" w:rsidP="00C449F4">
            <w:pPr>
              <w:keepNext/>
              <w:keepLines/>
              <w:rPr>
                <w:rFonts w:eastAsia="Times New Roman"/>
                <w:noProof/>
              </w:rPr>
            </w:pPr>
            <w:r w:rsidRPr="00C449F4">
              <w:rPr>
                <w:rFonts w:eastAsia="Times New Roman"/>
                <w:noProof/>
              </w:rPr>
              <w:t>Приложити копију саобраћајне дозволе и очитану саобраћајну дозволу, уговор о закупу или уговор о лизингу из којих се јасно види да је фирма (понуђач) власник или корисник предметног возила.</w:t>
            </w:r>
          </w:p>
        </w:tc>
      </w:tr>
      <w:tr w:rsidR="00C449F4" w:rsidRPr="00C449F4" w:rsidTr="00C449F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449F4" w:rsidRPr="00C449F4" w:rsidRDefault="00C449F4" w:rsidP="00C449F4">
            <w:pPr>
              <w:keepNext/>
              <w:keepLines/>
              <w:shd w:val="clear" w:color="auto" w:fill="FFFFFF"/>
              <w:tabs>
                <w:tab w:val="left" w:pos="1080"/>
              </w:tabs>
              <w:jc w:val="right"/>
              <w:rPr>
                <w:rFonts w:eastAsia="Times New Roman"/>
                <w:b/>
                <w:szCs w:val="24"/>
              </w:rPr>
            </w:pPr>
            <w:r w:rsidRPr="00C449F4">
              <w:rPr>
                <w:rFonts w:eastAsia="Times New Roman"/>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C449F4" w:rsidRPr="00C449F4" w:rsidRDefault="00C449F4" w:rsidP="00C449F4">
            <w:pPr>
              <w:keepNext/>
              <w:keepLines/>
              <w:rPr>
                <w:rFonts w:eastAsia="Times New Roman"/>
                <w:noProof/>
              </w:rPr>
            </w:pPr>
          </w:p>
        </w:tc>
      </w:tr>
      <w:tr w:rsidR="00C449F4" w:rsidRPr="00C449F4" w:rsidTr="00C449F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449F4" w:rsidRPr="00C449F4" w:rsidRDefault="00C449F4" w:rsidP="00C449F4">
            <w:pPr>
              <w:keepNext/>
              <w:keepLines/>
              <w:shd w:val="clear" w:color="auto" w:fill="FFFFFF"/>
              <w:tabs>
                <w:tab w:val="left" w:pos="1080"/>
              </w:tabs>
              <w:jc w:val="right"/>
              <w:rPr>
                <w:rFonts w:eastAsia="Times New Roman"/>
                <w:b/>
                <w:szCs w:val="24"/>
              </w:rPr>
            </w:pPr>
            <w:r w:rsidRPr="00C449F4">
              <w:rPr>
                <w:rFonts w:eastAsia="Times New Roman"/>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C449F4" w:rsidRPr="00C449F4" w:rsidRDefault="00C449F4" w:rsidP="00C449F4">
            <w:pPr>
              <w:keepNext/>
              <w:keepLines/>
              <w:rPr>
                <w:rFonts w:eastAsia="Times New Roman"/>
                <w:noProof/>
              </w:rPr>
            </w:pPr>
          </w:p>
        </w:tc>
      </w:tr>
    </w:tbl>
    <w:p w:rsidR="00C449F4" w:rsidRPr="00C449F4" w:rsidRDefault="00C449F4" w:rsidP="00C449F4">
      <w:pPr>
        <w:keepNext/>
        <w:keepLines/>
        <w:widowControl/>
        <w:suppressAutoHyphens/>
        <w:autoSpaceDN w:val="0"/>
        <w:ind w:left="-90" w:firstLine="1530"/>
        <w:textAlignment w:val="baseline"/>
        <w:rPr>
          <w:rFonts w:eastAsia="Times New Roman"/>
          <w:b/>
          <w:color w:val="000000"/>
          <w:kern w:val="3"/>
          <w:szCs w:val="24"/>
          <w:lang w:eastAsia="zh-CN" w:bidi="hi-IN"/>
        </w:rPr>
      </w:pPr>
    </w:p>
    <w:p w:rsidR="009F6A47" w:rsidRPr="00150F51" w:rsidRDefault="009F6A47" w:rsidP="00150F51">
      <w:pPr>
        <w:shd w:val="clear" w:color="auto" w:fill="FFFFFF"/>
        <w:rPr>
          <w:rFonts w:eastAsia="Times New Roman"/>
          <w:color w:val="222222"/>
          <w:szCs w:val="24"/>
          <w:lang w:val="ru-RU"/>
        </w:rPr>
      </w:pPr>
    </w:p>
    <w:p w:rsidR="0024022B" w:rsidRPr="000276F3" w:rsidRDefault="0024022B" w:rsidP="000A6E01">
      <w:pPr>
        <w:widowControl/>
        <w:tabs>
          <w:tab w:val="clear" w:pos="1440"/>
        </w:tabs>
        <w:spacing w:after="200" w:line="276" w:lineRule="auto"/>
        <w:jc w:val="left"/>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24022B">
      <w:pPr>
        <w:rPr>
          <w:b/>
          <w:szCs w:val="24"/>
        </w:rPr>
      </w:pPr>
    </w:p>
    <w:p w:rsidR="0024022B" w:rsidRPr="000276F3" w:rsidRDefault="0024022B" w:rsidP="0024022B">
      <w:pPr>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DF6029" w:rsidRDefault="0024022B" w:rsidP="0024022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F41D6F">
        <w:rPr>
          <w:spacing w:val="-6"/>
          <w:szCs w:val="24"/>
        </w:rPr>
        <w:t xml:space="preserve">1), 2) </w:t>
      </w:r>
      <w:r w:rsidRPr="00F41D6F">
        <w:rPr>
          <w:b/>
          <w:spacing w:val="-6"/>
          <w:szCs w:val="24"/>
        </w:rPr>
        <w:t>и</w:t>
      </w:r>
      <w:r w:rsidRPr="00F41D6F">
        <w:rPr>
          <w:spacing w:val="-6"/>
          <w:szCs w:val="24"/>
        </w:rPr>
        <w:t xml:space="preserve"> 3</w:t>
      </w:r>
      <w:r w:rsidRPr="00B513FE">
        <w:rPr>
          <w:spacing w:val="-6"/>
          <w:szCs w:val="24"/>
        </w:rPr>
        <w:t xml:space="preserve">), </w:t>
      </w:r>
      <w:r w:rsidRPr="00B513FE">
        <w:rPr>
          <w:b/>
          <w:spacing w:val="-6"/>
          <w:szCs w:val="24"/>
        </w:rPr>
        <w:t>као и доказ о испуњености услова</w:t>
      </w:r>
      <w:r w:rsidRPr="00B513FE">
        <w:rPr>
          <w:spacing w:val="-6"/>
          <w:szCs w:val="24"/>
        </w:rPr>
        <w:t xml:space="preserve"> </w:t>
      </w:r>
      <w:r w:rsidRPr="00B513FE">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DF6029" w:rsidRDefault="0024022B" w:rsidP="0024022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DF6029" w:rsidRDefault="0024022B" w:rsidP="0024022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24022B">
      <w:pPr>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336EF2" w:rsidRDefault="0024022B" w:rsidP="0024022B">
      <w:pPr>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 xml:space="preserve">Попуњена, потписана и оверена Изјава понуђача </w:t>
            </w:r>
          </w:p>
        </w:tc>
      </w:tr>
    </w:tbl>
    <w:p w:rsidR="00E84C8B" w:rsidRPr="00DD2E3F" w:rsidRDefault="00E84C8B" w:rsidP="0024022B">
      <w:pPr>
        <w:rPr>
          <w:szCs w:val="24"/>
          <w:lang w:val="ru-RU"/>
        </w:rPr>
      </w:pPr>
    </w:p>
    <w:p w:rsidR="0024022B" w:rsidRDefault="0024022B" w:rsidP="0024022B">
      <w:pPr>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24022B">
      <w:pPr>
        <w:jc w:val="center"/>
        <w:rPr>
          <w:b/>
          <w:szCs w:val="24"/>
        </w:rPr>
      </w:pPr>
    </w:p>
    <w:p w:rsidR="0024022B" w:rsidRPr="000276F3" w:rsidRDefault="0024022B" w:rsidP="0024022B">
      <w:pPr>
        <w:rPr>
          <w:szCs w:val="24"/>
        </w:rPr>
      </w:pPr>
      <w:r w:rsidRPr="000276F3">
        <w:rPr>
          <w:szCs w:val="24"/>
        </w:rPr>
        <w:tab/>
        <w:t xml:space="preserve">Понуду може поднети група понуђача. </w:t>
      </w:r>
    </w:p>
    <w:p w:rsidR="0024022B" w:rsidRPr="00327117" w:rsidRDefault="0024022B" w:rsidP="0024022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24022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24022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24022B">
      <w:pPr>
        <w:pStyle w:val="ListParagraph"/>
        <w:numPr>
          <w:ilvl w:val="0"/>
          <w:numId w:val="11"/>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24022B">
      <w:pPr>
        <w:pStyle w:val="ListParagraph"/>
        <w:numPr>
          <w:ilvl w:val="0"/>
          <w:numId w:val="11"/>
        </w:numPr>
        <w:tabs>
          <w:tab w:val="left" w:pos="1800"/>
        </w:tabs>
        <w:jc w:val="both"/>
      </w:pPr>
      <w:r>
        <w:t>опис послова сваког од понуђача из групе понуђача у извршењу уговора.</w:t>
      </w:r>
    </w:p>
    <w:p w:rsidR="0024022B" w:rsidRPr="000276F3" w:rsidRDefault="0024022B" w:rsidP="00F41D6F">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Споразум понуђача доставити у понуди</w:t>
            </w:r>
          </w:p>
        </w:tc>
      </w:tr>
    </w:tbl>
    <w:p w:rsidR="00B513FE" w:rsidRPr="00DD2E3F" w:rsidRDefault="00B513FE" w:rsidP="0024022B">
      <w:pPr>
        <w:rPr>
          <w:b/>
          <w:szCs w:val="24"/>
          <w:lang w:val="ru-RU"/>
        </w:rPr>
      </w:pPr>
    </w:p>
    <w:p w:rsidR="0024022B" w:rsidRPr="000276F3" w:rsidRDefault="0024022B" w:rsidP="0024022B">
      <w:pPr>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24022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24022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24022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24022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DF6029" w:rsidRDefault="0024022B" w:rsidP="0024022B">
      <w:pPr>
        <w:pStyle w:val="Default"/>
        <w:jc w:val="both"/>
        <w:rPr>
          <w:rFonts w:eastAsiaTheme="minorHAnsi"/>
          <w:lang w:val="ru-RU"/>
        </w:rPr>
      </w:pPr>
      <w:r w:rsidRPr="00DF6029">
        <w:rPr>
          <w:b/>
          <w:lang w:val="ru-RU"/>
        </w:rPr>
        <w:tab/>
      </w:r>
      <w:r>
        <w:rPr>
          <w:b/>
          <w:lang w:val="sr-Cyrl-CS"/>
        </w:rPr>
        <w:tab/>
      </w:r>
      <w:r w:rsidRPr="00DF6029">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24022B">
      <w:pPr>
        <w:rPr>
          <w:b/>
          <w:szCs w:val="24"/>
        </w:rPr>
      </w:pPr>
      <w:r w:rsidRPr="00327117">
        <w:rPr>
          <w:rFonts w:eastAsiaTheme="minorHAnsi"/>
          <w:b/>
          <w:bCs/>
          <w:color w:val="000000"/>
          <w:szCs w:val="24"/>
        </w:rPr>
        <w:tab/>
      </w:r>
      <w:r w:rsidRPr="00DF6029">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DF6029">
        <w:rPr>
          <w:rFonts w:eastAsiaTheme="minorHAnsi"/>
          <w:b/>
          <w:bCs/>
          <w:color w:val="000000"/>
          <w:sz w:val="22"/>
          <w:szCs w:val="22"/>
          <w:lang w:val="ru-RU"/>
        </w:rPr>
        <w:t xml:space="preserve"> </w:t>
      </w:r>
      <w:r w:rsidRPr="000276F3">
        <w:rPr>
          <w:b/>
          <w:szCs w:val="24"/>
        </w:rPr>
        <w:br w:type="page"/>
      </w:r>
    </w:p>
    <w:p w:rsidR="0024022B" w:rsidRDefault="0024022B" w:rsidP="0024022B">
      <w:pPr>
        <w:rPr>
          <w:b/>
          <w:szCs w:val="24"/>
        </w:rPr>
      </w:pPr>
    </w:p>
    <w:p w:rsidR="00994086" w:rsidRDefault="00994086" w:rsidP="0024022B">
      <w:pPr>
        <w:rPr>
          <w:b/>
          <w:szCs w:val="24"/>
        </w:rPr>
      </w:pPr>
    </w:p>
    <w:p w:rsidR="0024022B" w:rsidRPr="00DD2E3F" w:rsidRDefault="0024022B" w:rsidP="0024022B">
      <w:pPr>
        <w:rPr>
          <w:b/>
          <w:szCs w:val="24"/>
          <w:lang w:val="ru-RU"/>
        </w:rPr>
      </w:pPr>
    </w:p>
    <w:p w:rsidR="0024022B" w:rsidRPr="00F41D6F" w:rsidRDefault="0024022B"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DF6029" w:rsidRDefault="0024022B" w:rsidP="0024022B">
      <w:pPr>
        <w:jc w:val="center"/>
        <w:rPr>
          <w:b/>
          <w:szCs w:val="24"/>
          <w:lang w:val="en-US"/>
        </w:rPr>
      </w:pPr>
    </w:p>
    <w:p w:rsidR="00C449F4" w:rsidRPr="00C449F4" w:rsidRDefault="00C449F4" w:rsidP="00C449F4">
      <w:pPr>
        <w:tabs>
          <w:tab w:val="left" w:pos="240"/>
        </w:tabs>
        <w:jc w:val="right"/>
        <w:outlineLvl w:val="0"/>
        <w:rPr>
          <w:rFonts w:eastAsia="Times New Roman"/>
          <w:b/>
          <w:szCs w:val="24"/>
        </w:rPr>
      </w:pPr>
      <w:r w:rsidRPr="00C449F4">
        <w:rPr>
          <w:rFonts w:eastAsia="Times New Roman"/>
          <w:b/>
          <w:szCs w:val="24"/>
        </w:rPr>
        <w:t>Образац бр. 1</w:t>
      </w:r>
    </w:p>
    <w:p w:rsidR="00C449F4" w:rsidRPr="00C449F4" w:rsidRDefault="00C449F4" w:rsidP="00C449F4">
      <w:pPr>
        <w:jc w:val="right"/>
        <w:rPr>
          <w:rFonts w:eastAsia="Times New Roman"/>
          <w:b/>
          <w:szCs w:val="24"/>
        </w:rPr>
      </w:pPr>
    </w:p>
    <w:tbl>
      <w:tblPr>
        <w:tblW w:w="0" w:type="auto"/>
        <w:tblInd w:w="108" w:type="dxa"/>
        <w:tblLook w:val="01E0" w:firstRow="1" w:lastRow="1" w:firstColumn="1" w:lastColumn="1" w:noHBand="0" w:noVBand="0"/>
      </w:tblPr>
      <w:tblGrid>
        <w:gridCol w:w="1920"/>
        <w:gridCol w:w="4742"/>
      </w:tblGrid>
      <w:tr w:rsidR="00C449F4" w:rsidRPr="00C449F4" w:rsidTr="00C449F4">
        <w:trPr>
          <w:trHeight w:val="420"/>
        </w:trPr>
        <w:tc>
          <w:tcPr>
            <w:tcW w:w="1920" w:type="dxa"/>
            <w:vAlign w:val="bottom"/>
            <w:hideMark/>
          </w:tcPr>
          <w:p w:rsidR="00C449F4" w:rsidRPr="00C449F4" w:rsidRDefault="00C449F4" w:rsidP="00C449F4">
            <w:pPr>
              <w:jc w:val="left"/>
              <w:rPr>
                <w:rFonts w:eastAsia="Times New Roman"/>
                <w:b/>
                <w:szCs w:val="24"/>
              </w:rPr>
            </w:pPr>
            <w:r w:rsidRPr="00C449F4">
              <w:rPr>
                <w:rFonts w:eastAsia="Times New Roman"/>
                <w:b/>
                <w:szCs w:val="24"/>
              </w:rPr>
              <w:t>Назив референтног наручиоца:</w:t>
            </w:r>
          </w:p>
        </w:tc>
        <w:tc>
          <w:tcPr>
            <w:tcW w:w="4742" w:type="dxa"/>
            <w:tcBorders>
              <w:top w:val="nil"/>
              <w:left w:val="nil"/>
              <w:bottom w:val="single" w:sz="4" w:space="0" w:color="auto"/>
              <w:right w:val="nil"/>
            </w:tcBorders>
            <w:vAlign w:val="bottom"/>
          </w:tcPr>
          <w:p w:rsidR="00C449F4" w:rsidRPr="00C449F4" w:rsidRDefault="00C449F4" w:rsidP="00C449F4">
            <w:pPr>
              <w:jc w:val="left"/>
              <w:rPr>
                <w:rFonts w:eastAsia="Times New Roman"/>
                <w:b/>
                <w:szCs w:val="24"/>
              </w:rPr>
            </w:pPr>
          </w:p>
        </w:tc>
      </w:tr>
      <w:tr w:rsidR="00C449F4" w:rsidRPr="00C449F4" w:rsidTr="00C449F4">
        <w:trPr>
          <w:trHeight w:val="420"/>
        </w:trPr>
        <w:tc>
          <w:tcPr>
            <w:tcW w:w="1920" w:type="dxa"/>
            <w:vAlign w:val="bottom"/>
            <w:hideMark/>
          </w:tcPr>
          <w:p w:rsidR="00C449F4" w:rsidRPr="00C449F4" w:rsidRDefault="00C449F4" w:rsidP="00C449F4">
            <w:pPr>
              <w:jc w:val="left"/>
              <w:rPr>
                <w:rFonts w:eastAsia="Times New Roman"/>
                <w:b/>
                <w:szCs w:val="24"/>
              </w:rPr>
            </w:pPr>
            <w:r w:rsidRPr="00C449F4">
              <w:rPr>
                <w:rFonts w:eastAsia="Times New Roman"/>
                <w:b/>
                <w:szCs w:val="24"/>
              </w:rPr>
              <w:t>Седиште:</w:t>
            </w:r>
          </w:p>
        </w:tc>
        <w:tc>
          <w:tcPr>
            <w:tcW w:w="4742" w:type="dxa"/>
            <w:tcBorders>
              <w:top w:val="single" w:sz="4" w:space="0" w:color="auto"/>
              <w:left w:val="nil"/>
              <w:bottom w:val="single" w:sz="4" w:space="0" w:color="auto"/>
              <w:right w:val="nil"/>
            </w:tcBorders>
            <w:vAlign w:val="bottom"/>
          </w:tcPr>
          <w:p w:rsidR="00C449F4" w:rsidRPr="00C449F4" w:rsidRDefault="00C449F4" w:rsidP="00C449F4">
            <w:pPr>
              <w:jc w:val="left"/>
              <w:rPr>
                <w:rFonts w:eastAsia="Times New Roman"/>
                <w:b/>
                <w:szCs w:val="24"/>
              </w:rPr>
            </w:pPr>
          </w:p>
        </w:tc>
      </w:tr>
      <w:tr w:rsidR="00C449F4" w:rsidRPr="00C449F4" w:rsidTr="00C449F4">
        <w:trPr>
          <w:trHeight w:val="420"/>
        </w:trPr>
        <w:tc>
          <w:tcPr>
            <w:tcW w:w="1920" w:type="dxa"/>
            <w:vAlign w:val="bottom"/>
            <w:hideMark/>
          </w:tcPr>
          <w:p w:rsidR="00C449F4" w:rsidRPr="00C449F4" w:rsidRDefault="00C449F4" w:rsidP="00C449F4">
            <w:pPr>
              <w:jc w:val="left"/>
              <w:rPr>
                <w:rFonts w:eastAsia="Times New Roman"/>
                <w:b/>
                <w:szCs w:val="24"/>
              </w:rPr>
            </w:pPr>
            <w:r w:rsidRPr="00C449F4">
              <w:rPr>
                <w:rFonts w:eastAsia="Times New Roman"/>
                <w:b/>
                <w:szCs w:val="24"/>
              </w:rPr>
              <w:t>Улица и број:</w:t>
            </w:r>
          </w:p>
        </w:tc>
        <w:tc>
          <w:tcPr>
            <w:tcW w:w="4742" w:type="dxa"/>
            <w:tcBorders>
              <w:top w:val="single" w:sz="4" w:space="0" w:color="auto"/>
              <w:left w:val="nil"/>
              <w:bottom w:val="single" w:sz="4" w:space="0" w:color="auto"/>
              <w:right w:val="nil"/>
            </w:tcBorders>
            <w:vAlign w:val="bottom"/>
          </w:tcPr>
          <w:p w:rsidR="00C449F4" w:rsidRPr="00C449F4" w:rsidRDefault="00C449F4" w:rsidP="00C449F4">
            <w:pPr>
              <w:jc w:val="left"/>
              <w:rPr>
                <w:rFonts w:eastAsia="Times New Roman"/>
                <w:b/>
                <w:szCs w:val="24"/>
              </w:rPr>
            </w:pPr>
          </w:p>
        </w:tc>
      </w:tr>
      <w:tr w:rsidR="00C449F4" w:rsidRPr="00C449F4" w:rsidTr="00C449F4">
        <w:trPr>
          <w:trHeight w:val="420"/>
        </w:trPr>
        <w:tc>
          <w:tcPr>
            <w:tcW w:w="1920" w:type="dxa"/>
            <w:vAlign w:val="bottom"/>
            <w:hideMark/>
          </w:tcPr>
          <w:p w:rsidR="00C449F4" w:rsidRPr="00C449F4" w:rsidRDefault="00C449F4" w:rsidP="00C449F4">
            <w:pPr>
              <w:jc w:val="left"/>
              <w:rPr>
                <w:rFonts w:eastAsia="Times New Roman"/>
                <w:b/>
                <w:szCs w:val="24"/>
              </w:rPr>
            </w:pPr>
            <w:r w:rsidRPr="00C449F4">
              <w:rPr>
                <w:rFonts w:eastAsia="Times New Roman"/>
                <w:b/>
                <w:szCs w:val="24"/>
              </w:rPr>
              <w:t>Телефон:</w:t>
            </w:r>
          </w:p>
        </w:tc>
        <w:tc>
          <w:tcPr>
            <w:tcW w:w="4742" w:type="dxa"/>
            <w:tcBorders>
              <w:top w:val="single" w:sz="4" w:space="0" w:color="auto"/>
              <w:left w:val="nil"/>
              <w:bottom w:val="single" w:sz="4" w:space="0" w:color="auto"/>
              <w:right w:val="nil"/>
            </w:tcBorders>
            <w:vAlign w:val="bottom"/>
          </w:tcPr>
          <w:p w:rsidR="00C449F4" w:rsidRPr="00C449F4" w:rsidRDefault="00C449F4" w:rsidP="00C449F4">
            <w:pPr>
              <w:jc w:val="left"/>
              <w:rPr>
                <w:rFonts w:eastAsia="Times New Roman"/>
                <w:b/>
                <w:szCs w:val="24"/>
              </w:rPr>
            </w:pPr>
          </w:p>
        </w:tc>
      </w:tr>
      <w:tr w:rsidR="00C449F4" w:rsidRPr="00C449F4" w:rsidTr="00C449F4">
        <w:trPr>
          <w:trHeight w:val="420"/>
        </w:trPr>
        <w:tc>
          <w:tcPr>
            <w:tcW w:w="1920" w:type="dxa"/>
            <w:vAlign w:val="bottom"/>
            <w:hideMark/>
          </w:tcPr>
          <w:p w:rsidR="00C449F4" w:rsidRPr="00C449F4" w:rsidRDefault="00C449F4" w:rsidP="00C449F4">
            <w:pPr>
              <w:jc w:val="left"/>
              <w:rPr>
                <w:rFonts w:eastAsia="Times New Roman"/>
                <w:b/>
                <w:szCs w:val="24"/>
              </w:rPr>
            </w:pPr>
            <w:r w:rsidRPr="00C449F4">
              <w:rPr>
                <w:rFonts w:eastAsia="Times New Roman"/>
                <w:b/>
                <w:szCs w:val="24"/>
              </w:rPr>
              <w:t>Матични број:</w:t>
            </w:r>
          </w:p>
        </w:tc>
        <w:tc>
          <w:tcPr>
            <w:tcW w:w="4742" w:type="dxa"/>
            <w:tcBorders>
              <w:top w:val="single" w:sz="4" w:space="0" w:color="auto"/>
              <w:left w:val="nil"/>
              <w:bottom w:val="single" w:sz="4" w:space="0" w:color="auto"/>
              <w:right w:val="nil"/>
            </w:tcBorders>
            <w:vAlign w:val="bottom"/>
          </w:tcPr>
          <w:p w:rsidR="00C449F4" w:rsidRPr="00C449F4" w:rsidRDefault="00C449F4" w:rsidP="00C449F4">
            <w:pPr>
              <w:jc w:val="left"/>
              <w:rPr>
                <w:rFonts w:eastAsia="Times New Roman"/>
                <w:b/>
                <w:szCs w:val="24"/>
              </w:rPr>
            </w:pPr>
          </w:p>
        </w:tc>
      </w:tr>
      <w:tr w:rsidR="00C449F4" w:rsidRPr="00C449F4" w:rsidTr="00C449F4">
        <w:trPr>
          <w:trHeight w:val="420"/>
        </w:trPr>
        <w:tc>
          <w:tcPr>
            <w:tcW w:w="1920" w:type="dxa"/>
            <w:vAlign w:val="bottom"/>
            <w:hideMark/>
          </w:tcPr>
          <w:p w:rsidR="00C449F4" w:rsidRPr="00C449F4" w:rsidRDefault="00C449F4" w:rsidP="00C449F4">
            <w:pPr>
              <w:jc w:val="left"/>
              <w:rPr>
                <w:rFonts w:eastAsia="Times New Roman"/>
                <w:b/>
                <w:szCs w:val="24"/>
              </w:rPr>
            </w:pPr>
            <w:r w:rsidRPr="00C449F4">
              <w:rPr>
                <w:rFonts w:eastAsia="Times New Roman"/>
                <w:b/>
                <w:szCs w:val="24"/>
              </w:rPr>
              <w:t>ПИБ:</w:t>
            </w:r>
          </w:p>
        </w:tc>
        <w:tc>
          <w:tcPr>
            <w:tcW w:w="4742" w:type="dxa"/>
            <w:tcBorders>
              <w:top w:val="single" w:sz="4" w:space="0" w:color="auto"/>
              <w:left w:val="nil"/>
              <w:bottom w:val="single" w:sz="4" w:space="0" w:color="auto"/>
              <w:right w:val="nil"/>
            </w:tcBorders>
            <w:vAlign w:val="bottom"/>
          </w:tcPr>
          <w:p w:rsidR="00C449F4" w:rsidRPr="00C449F4" w:rsidRDefault="00C449F4" w:rsidP="00C449F4">
            <w:pPr>
              <w:jc w:val="left"/>
              <w:rPr>
                <w:rFonts w:eastAsia="Times New Roman"/>
                <w:b/>
                <w:szCs w:val="24"/>
              </w:rPr>
            </w:pPr>
          </w:p>
        </w:tc>
      </w:tr>
      <w:tr w:rsidR="00C449F4" w:rsidRPr="00C449F4" w:rsidTr="00C449F4">
        <w:trPr>
          <w:trHeight w:val="420"/>
        </w:trPr>
        <w:tc>
          <w:tcPr>
            <w:tcW w:w="1920" w:type="dxa"/>
            <w:vAlign w:val="bottom"/>
            <w:hideMark/>
          </w:tcPr>
          <w:p w:rsidR="00C449F4" w:rsidRPr="00C449F4" w:rsidRDefault="00C449F4" w:rsidP="00C449F4">
            <w:pPr>
              <w:jc w:val="left"/>
              <w:rPr>
                <w:rFonts w:eastAsia="Times New Roman"/>
                <w:b/>
                <w:szCs w:val="24"/>
              </w:rPr>
            </w:pPr>
            <w:r w:rsidRPr="00C449F4">
              <w:rPr>
                <w:rFonts w:eastAsia="Times New Roman"/>
                <w:b/>
                <w:szCs w:val="24"/>
                <w:lang w:val="sr-Latn-CS"/>
              </w:rPr>
              <w:t>e-mail:</w:t>
            </w:r>
          </w:p>
        </w:tc>
        <w:tc>
          <w:tcPr>
            <w:tcW w:w="4742" w:type="dxa"/>
            <w:tcBorders>
              <w:top w:val="single" w:sz="4" w:space="0" w:color="auto"/>
              <w:left w:val="nil"/>
              <w:bottom w:val="single" w:sz="4" w:space="0" w:color="auto"/>
              <w:right w:val="nil"/>
            </w:tcBorders>
            <w:vAlign w:val="bottom"/>
          </w:tcPr>
          <w:p w:rsidR="00C449F4" w:rsidRPr="00C449F4" w:rsidRDefault="00C449F4" w:rsidP="00C449F4">
            <w:pPr>
              <w:jc w:val="left"/>
              <w:rPr>
                <w:rFonts w:eastAsia="Times New Roman"/>
                <w:b/>
                <w:szCs w:val="24"/>
              </w:rPr>
            </w:pPr>
          </w:p>
        </w:tc>
      </w:tr>
    </w:tbl>
    <w:p w:rsidR="00C449F4" w:rsidRPr="00C449F4" w:rsidRDefault="00C449F4" w:rsidP="00C449F4">
      <w:pPr>
        <w:rPr>
          <w:rFonts w:eastAsia="Times New Roman"/>
          <w:b/>
          <w:szCs w:val="24"/>
        </w:rPr>
      </w:pPr>
    </w:p>
    <w:p w:rsidR="00C449F4" w:rsidRPr="00C449F4" w:rsidRDefault="00C449F4" w:rsidP="00C449F4">
      <w:pPr>
        <w:rPr>
          <w:rFonts w:eastAsia="Times New Roman"/>
          <w:b/>
          <w:szCs w:val="24"/>
        </w:rPr>
      </w:pPr>
    </w:p>
    <w:p w:rsidR="00C449F4" w:rsidRPr="00C449F4" w:rsidRDefault="00C449F4" w:rsidP="00C449F4">
      <w:pPr>
        <w:spacing w:line="360" w:lineRule="auto"/>
        <w:rPr>
          <w:rFonts w:eastAsia="Times New Roman"/>
          <w:szCs w:val="24"/>
        </w:rPr>
      </w:pPr>
      <w:r w:rsidRPr="00C449F4">
        <w:rPr>
          <w:rFonts w:eastAsia="Times New Roman"/>
          <w:b/>
          <w:szCs w:val="24"/>
        </w:rPr>
        <w:tab/>
      </w:r>
      <w:r w:rsidRPr="00C449F4">
        <w:rPr>
          <w:rFonts w:eastAsia="Times New Roman"/>
          <w:szCs w:val="24"/>
        </w:rPr>
        <w:t>У складу са чланом 77. став 2. тачка 2. подтачка 1) Закона о јавним набавкама, достављамо вам</w:t>
      </w:r>
    </w:p>
    <w:p w:rsidR="00C449F4" w:rsidRPr="00C449F4" w:rsidRDefault="00C449F4" w:rsidP="00C449F4">
      <w:pPr>
        <w:jc w:val="center"/>
        <w:outlineLvl w:val="0"/>
        <w:rPr>
          <w:rFonts w:eastAsia="Times New Roman"/>
          <w:b/>
          <w:szCs w:val="24"/>
        </w:rPr>
      </w:pPr>
    </w:p>
    <w:p w:rsidR="00C449F4" w:rsidRPr="00C449F4" w:rsidRDefault="00C449F4" w:rsidP="00C449F4">
      <w:pPr>
        <w:jc w:val="center"/>
        <w:outlineLvl w:val="0"/>
        <w:rPr>
          <w:rFonts w:eastAsia="Times New Roman"/>
          <w:b/>
          <w:szCs w:val="24"/>
        </w:rPr>
      </w:pPr>
      <w:r w:rsidRPr="00C449F4">
        <w:rPr>
          <w:rFonts w:eastAsia="Times New Roman"/>
          <w:b/>
          <w:szCs w:val="24"/>
        </w:rPr>
        <w:t>П О Т В Р Д У</w:t>
      </w:r>
    </w:p>
    <w:p w:rsidR="00C449F4" w:rsidRPr="00C449F4" w:rsidRDefault="00C449F4" w:rsidP="00C449F4">
      <w:pPr>
        <w:jc w:val="center"/>
        <w:rPr>
          <w:rFonts w:eastAsia="Times New Roman"/>
          <w:szCs w:val="24"/>
        </w:rPr>
      </w:pPr>
    </w:p>
    <w:p w:rsidR="00C449F4" w:rsidRPr="00C449F4" w:rsidRDefault="00C449F4" w:rsidP="00C449F4">
      <w:pPr>
        <w:spacing w:line="360" w:lineRule="auto"/>
        <w:ind w:right="-16"/>
        <w:rPr>
          <w:rFonts w:eastAsia="Times New Roman"/>
          <w:szCs w:val="24"/>
        </w:rPr>
      </w:pPr>
      <w:r w:rsidRPr="00C449F4">
        <w:rPr>
          <w:rFonts w:eastAsia="Times New Roman"/>
          <w:szCs w:val="24"/>
        </w:rPr>
        <w:t>којом потврђујемо да је __________________________________________________</w:t>
      </w:r>
    </w:p>
    <w:p w:rsidR="00C449F4" w:rsidRPr="00C449F4" w:rsidRDefault="00C449F4" w:rsidP="00C449F4">
      <w:pPr>
        <w:spacing w:line="360" w:lineRule="auto"/>
        <w:rPr>
          <w:rFonts w:eastAsia="Times New Roman"/>
          <w:szCs w:val="24"/>
        </w:rPr>
      </w:pPr>
      <w:r w:rsidRPr="00C449F4">
        <w:rPr>
          <w:rFonts w:eastAsia="Times New Roman"/>
          <w:szCs w:val="24"/>
        </w:rPr>
        <w:t>у 2013, 2014. и 2015. години, извршио испоруку матричних штампача у укупној количини од _________________________________________________________________ комада.</w:t>
      </w:r>
    </w:p>
    <w:p w:rsidR="00C449F4" w:rsidRPr="00C449F4" w:rsidRDefault="00C449F4" w:rsidP="00C449F4">
      <w:pPr>
        <w:spacing w:line="360" w:lineRule="auto"/>
        <w:ind w:right="104"/>
        <w:outlineLvl w:val="0"/>
        <w:rPr>
          <w:rFonts w:eastAsia="Times New Roman"/>
          <w:szCs w:val="24"/>
        </w:rPr>
      </w:pPr>
      <w:r w:rsidRPr="00C449F4">
        <w:rPr>
          <w:rFonts w:eastAsia="Times New Roman"/>
          <w:szCs w:val="24"/>
        </w:rPr>
        <w:tab/>
        <w:t>Потврда се издаје на захтев __________________________________</w:t>
      </w:r>
    </w:p>
    <w:p w:rsidR="00C449F4" w:rsidRPr="00C449F4" w:rsidRDefault="00C449F4" w:rsidP="00C449F4">
      <w:pPr>
        <w:tabs>
          <w:tab w:val="left" w:pos="1260"/>
        </w:tabs>
        <w:spacing w:line="360" w:lineRule="auto"/>
        <w:rPr>
          <w:rFonts w:eastAsia="Times New Roman"/>
          <w:szCs w:val="24"/>
        </w:rPr>
      </w:pPr>
      <w:r w:rsidRPr="00C449F4">
        <w:rPr>
          <w:rFonts w:eastAsia="Times New Roman"/>
          <w:szCs w:val="24"/>
        </w:rPr>
        <w:t xml:space="preserve">ради учешћа у отвореном поступку јавне набавке </w:t>
      </w:r>
      <w:r w:rsidR="00C27F5C">
        <w:rPr>
          <w:rFonts w:eastAsia="Times New Roman"/>
          <w:b/>
          <w:szCs w:val="24"/>
        </w:rPr>
        <w:t>број 07</w:t>
      </w:r>
      <w:r w:rsidRPr="00C449F4">
        <w:rPr>
          <w:rFonts w:eastAsia="Times New Roman"/>
          <w:b/>
          <w:szCs w:val="24"/>
        </w:rPr>
        <w:t>/17</w:t>
      </w:r>
      <w:r w:rsidRPr="00C449F4">
        <w:rPr>
          <w:rFonts w:eastAsia="Times New Roman"/>
          <w:szCs w:val="24"/>
        </w:rPr>
        <w:t xml:space="preserve">, чији је предмет набавка ласерских штампача црно белих –  и у друге сврхе се не може користити. </w:t>
      </w:r>
    </w:p>
    <w:p w:rsidR="00C449F4" w:rsidRPr="00C449F4" w:rsidRDefault="00C449F4" w:rsidP="00C449F4">
      <w:pPr>
        <w:spacing w:line="360" w:lineRule="auto"/>
        <w:ind w:right="104"/>
        <w:rPr>
          <w:rFonts w:eastAsia="Times New Roman"/>
          <w:szCs w:val="24"/>
        </w:rPr>
      </w:pPr>
    </w:p>
    <w:tbl>
      <w:tblPr>
        <w:tblW w:w="0" w:type="auto"/>
        <w:tblInd w:w="228" w:type="dxa"/>
        <w:tblLook w:val="01E0" w:firstRow="1" w:lastRow="1" w:firstColumn="1" w:lastColumn="1" w:noHBand="0" w:noVBand="0"/>
      </w:tblPr>
      <w:tblGrid>
        <w:gridCol w:w="1080"/>
        <w:gridCol w:w="2640"/>
      </w:tblGrid>
      <w:tr w:rsidR="00C449F4" w:rsidRPr="00C449F4" w:rsidTr="00C449F4">
        <w:trPr>
          <w:trHeight w:val="495"/>
        </w:trPr>
        <w:tc>
          <w:tcPr>
            <w:tcW w:w="1080" w:type="dxa"/>
            <w:vAlign w:val="bottom"/>
            <w:hideMark/>
          </w:tcPr>
          <w:p w:rsidR="00C449F4" w:rsidRPr="00C449F4" w:rsidRDefault="00C449F4" w:rsidP="00C449F4">
            <w:pPr>
              <w:jc w:val="center"/>
              <w:rPr>
                <w:rFonts w:eastAsia="Times New Roman"/>
                <w:b/>
                <w:szCs w:val="24"/>
              </w:rPr>
            </w:pPr>
            <w:r w:rsidRPr="00C449F4">
              <w:rPr>
                <w:rFonts w:eastAsia="Times New Roman"/>
                <w:b/>
                <w:szCs w:val="24"/>
              </w:rPr>
              <w:t>Место</w:t>
            </w:r>
          </w:p>
        </w:tc>
        <w:tc>
          <w:tcPr>
            <w:tcW w:w="2640" w:type="dxa"/>
            <w:tcBorders>
              <w:top w:val="nil"/>
              <w:left w:val="nil"/>
              <w:bottom w:val="single" w:sz="4" w:space="0" w:color="auto"/>
              <w:right w:val="nil"/>
            </w:tcBorders>
            <w:vAlign w:val="bottom"/>
          </w:tcPr>
          <w:p w:rsidR="00C449F4" w:rsidRPr="00C449F4" w:rsidRDefault="00C449F4" w:rsidP="00C449F4">
            <w:pPr>
              <w:jc w:val="center"/>
              <w:rPr>
                <w:rFonts w:eastAsia="Times New Roman"/>
                <w:b/>
                <w:szCs w:val="24"/>
              </w:rPr>
            </w:pPr>
          </w:p>
        </w:tc>
      </w:tr>
      <w:tr w:rsidR="00C449F4" w:rsidRPr="00C449F4" w:rsidTr="00C449F4">
        <w:trPr>
          <w:trHeight w:val="495"/>
        </w:trPr>
        <w:tc>
          <w:tcPr>
            <w:tcW w:w="1080" w:type="dxa"/>
            <w:vAlign w:val="bottom"/>
            <w:hideMark/>
          </w:tcPr>
          <w:p w:rsidR="00C449F4" w:rsidRPr="00C449F4" w:rsidRDefault="00C449F4" w:rsidP="00C449F4">
            <w:pPr>
              <w:jc w:val="center"/>
              <w:rPr>
                <w:rFonts w:eastAsia="Times New Roman"/>
                <w:b/>
                <w:szCs w:val="24"/>
              </w:rPr>
            </w:pPr>
            <w:r w:rsidRPr="00C449F4">
              <w:rPr>
                <w:rFonts w:eastAsia="Times New Roman"/>
                <w:b/>
                <w:szCs w:val="24"/>
              </w:rPr>
              <w:t>Датум:</w:t>
            </w:r>
          </w:p>
        </w:tc>
        <w:tc>
          <w:tcPr>
            <w:tcW w:w="2640" w:type="dxa"/>
            <w:tcBorders>
              <w:top w:val="single" w:sz="4" w:space="0" w:color="auto"/>
              <w:left w:val="nil"/>
              <w:bottom w:val="single" w:sz="4" w:space="0" w:color="auto"/>
              <w:right w:val="nil"/>
            </w:tcBorders>
            <w:vAlign w:val="center"/>
          </w:tcPr>
          <w:p w:rsidR="00C449F4" w:rsidRPr="00C449F4" w:rsidRDefault="00C449F4" w:rsidP="00C449F4">
            <w:pPr>
              <w:jc w:val="left"/>
              <w:rPr>
                <w:rFonts w:eastAsia="Times New Roman"/>
                <w:b/>
                <w:szCs w:val="24"/>
              </w:rPr>
            </w:pPr>
          </w:p>
        </w:tc>
      </w:tr>
    </w:tbl>
    <w:p w:rsidR="00C449F4" w:rsidRPr="00C449F4" w:rsidRDefault="00C449F4" w:rsidP="00C449F4">
      <w:pPr>
        <w:spacing w:line="360" w:lineRule="auto"/>
        <w:rPr>
          <w:rFonts w:eastAsia="Times New Roman"/>
          <w:szCs w:val="24"/>
        </w:rPr>
      </w:pPr>
      <w:r w:rsidRPr="00C449F4">
        <w:rPr>
          <w:rFonts w:eastAsia="Times New Roman"/>
          <w:szCs w:val="24"/>
        </w:rPr>
        <w:tab/>
      </w:r>
    </w:p>
    <w:tbl>
      <w:tblPr>
        <w:tblW w:w="0" w:type="auto"/>
        <w:jc w:val="center"/>
        <w:tblLook w:val="01E0" w:firstRow="1" w:lastRow="1" w:firstColumn="1" w:lastColumn="1" w:noHBand="0" w:noVBand="0"/>
      </w:tblPr>
      <w:tblGrid>
        <w:gridCol w:w="2508"/>
        <w:gridCol w:w="2311"/>
        <w:gridCol w:w="3785"/>
      </w:tblGrid>
      <w:tr w:rsidR="00C449F4" w:rsidRPr="00C449F4" w:rsidTr="00C449F4">
        <w:trPr>
          <w:jc w:val="center"/>
        </w:trPr>
        <w:tc>
          <w:tcPr>
            <w:tcW w:w="2508" w:type="dxa"/>
          </w:tcPr>
          <w:p w:rsidR="00C449F4" w:rsidRPr="00C449F4" w:rsidRDefault="00C449F4" w:rsidP="00C449F4">
            <w:pPr>
              <w:spacing w:line="360" w:lineRule="auto"/>
              <w:rPr>
                <w:rFonts w:eastAsia="Times New Roman"/>
                <w:szCs w:val="24"/>
              </w:rPr>
            </w:pPr>
          </w:p>
        </w:tc>
        <w:tc>
          <w:tcPr>
            <w:tcW w:w="2311" w:type="dxa"/>
          </w:tcPr>
          <w:p w:rsidR="00C449F4" w:rsidRPr="00C449F4" w:rsidRDefault="00C449F4" w:rsidP="00C449F4">
            <w:pPr>
              <w:spacing w:line="360" w:lineRule="auto"/>
              <w:rPr>
                <w:rFonts w:eastAsia="Times New Roman"/>
                <w:szCs w:val="24"/>
              </w:rPr>
            </w:pPr>
          </w:p>
        </w:tc>
        <w:tc>
          <w:tcPr>
            <w:tcW w:w="3785" w:type="dxa"/>
            <w:tcBorders>
              <w:top w:val="nil"/>
              <w:left w:val="nil"/>
              <w:bottom w:val="single" w:sz="4" w:space="0" w:color="auto"/>
              <w:right w:val="nil"/>
            </w:tcBorders>
          </w:tcPr>
          <w:p w:rsidR="00C449F4" w:rsidRPr="00C449F4" w:rsidRDefault="00C449F4" w:rsidP="00C449F4">
            <w:pPr>
              <w:spacing w:line="360" w:lineRule="auto"/>
              <w:jc w:val="center"/>
              <w:rPr>
                <w:rFonts w:eastAsia="Times New Roman"/>
                <w:b/>
                <w:szCs w:val="24"/>
              </w:rPr>
            </w:pPr>
            <w:r w:rsidRPr="00C449F4">
              <w:rPr>
                <w:rFonts w:eastAsia="Times New Roman"/>
                <w:b/>
                <w:szCs w:val="24"/>
              </w:rPr>
              <w:t>Референтни наручилац-купац</w:t>
            </w:r>
          </w:p>
          <w:p w:rsidR="00C449F4" w:rsidRPr="00C449F4" w:rsidRDefault="00C449F4" w:rsidP="00C449F4">
            <w:pPr>
              <w:spacing w:line="360" w:lineRule="auto"/>
              <w:jc w:val="center"/>
              <w:rPr>
                <w:rFonts w:eastAsia="Times New Roman"/>
                <w:szCs w:val="24"/>
              </w:rPr>
            </w:pPr>
          </w:p>
        </w:tc>
      </w:tr>
      <w:tr w:rsidR="00C449F4" w:rsidRPr="00C449F4" w:rsidTr="00C449F4">
        <w:trPr>
          <w:jc w:val="center"/>
        </w:trPr>
        <w:tc>
          <w:tcPr>
            <w:tcW w:w="2508" w:type="dxa"/>
          </w:tcPr>
          <w:p w:rsidR="00C449F4" w:rsidRPr="00C449F4" w:rsidRDefault="00C449F4" w:rsidP="00C449F4">
            <w:pPr>
              <w:spacing w:line="360" w:lineRule="auto"/>
              <w:rPr>
                <w:rFonts w:eastAsia="Times New Roman"/>
                <w:szCs w:val="24"/>
              </w:rPr>
            </w:pPr>
          </w:p>
        </w:tc>
        <w:tc>
          <w:tcPr>
            <w:tcW w:w="2311" w:type="dxa"/>
          </w:tcPr>
          <w:p w:rsidR="00C449F4" w:rsidRPr="00C449F4" w:rsidRDefault="00C449F4" w:rsidP="00C449F4">
            <w:pPr>
              <w:spacing w:line="360" w:lineRule="auto"/>
              <w:rPr>
                <w:rFonts w:eastAsia="Times New Roman"/>
                <w:szCs w:val="24"/>
              </w:rPr>
            </w:pPr>
          </w:p>
        </w:tc>
        <w:tc>
          <w:tcPr>
            <w:tcW w:w="3785" w:type="dxa"/>
            <w:tcBorders>
              <w:top w:val="single" w:sz="4" w:space="0" w:color="auto"/>
              <w:left w:val="nil"/>
              <w:bottom w:val="nil"/>
              <w:right w:val="nil"/>
            </w:tcBorders>
            <w:hideMark/>
          </w:tcPr>
          <w:p w:rsidR="00C449F4" w:rsidRPr="00C449F4" w:rsidRDefault="00C449F4" w:rsidP="00C449F4">
            <w:pPr>
              <w:spacing w:line="360" w:lineRule="auto"/>
              <w:jc w:val="center"/>
              <w:rPr>
                <w:rFonts w:eastAsia="Times New Roman"/>
                <w:szCs w:val="24"/>
              </w:rPr>
            </w:pPr>
            <w:r w:rsidRPr="00C449F4">
              <w:rPr>
                <w:rFonts w:eastAsia="Times New Roman"/>
                <w:szCs w:val="24"/>
              </w:rPr>
              <w:t>(потпис и печат овлашћеног лица)</w:t>
            </w:r>
          </w:p>
        </w:tc>
      </w:tr>
    </w:tbl>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tbl>
      <w:tblPr>
        <w:tblW w:w="0" w:type="auto"/>
        <w:tblInd w:w="228" w:type="dxa"/>
        <w:tblLook w:val="01E0" w:firstRow="1" w:lastRow="1" w:firstColumn="1" w:lastColumn="1" w:noHBand="0" w:noVBand="0"/>
      </w:tblPr>
      <w:tblGrid>
        <w:gridCol w:w="1668"/>
        <w:gridCol w:w="5040"/>
      </w:tblGrid>
      <w:tr w:rsidR="00C449F4" w:rsidRPr="00C449F4" w:rsidTr="00C449F4">
        <w:tc>
          <w:tcPr>
            <w:tcW w:w="1668" w:type="dxa"/>
            <w:hideMark/>
          </w:tcPr>
          <w:p w:rsidR="00C449F4" w:rsidRPr="00C449F4" w:rsidRDefault="00C449F4" w:rsidP="00C449F4">
            <w:pPr>
              <w:rPr>
                <w:rFonts w:eastAsia="Times New Roman"/>
                <w:b/>
                <w:szCs w:val="24"/>
              </w:rPr>
            </w:pPr>
            <w:r w:rsidRPr="00C449F4">
              <w:rPr>
                <w:rFonts w:eastAsia="Times New Roman"/>
                <w:b/>
                <w:szCs w:val="24"/>
              </w:rPr>
              <w:t>Напомена:</w:t>
            </w:r>
          </w:p>
        </w:tc>
        <w:tc>
          <w:tcPr>
            <w:tcW w:w="5040" w:type="dxa"/>
            <w:hideMark/>
          </w:tcPr>
          <w:p w:rsidR="00C449F4" w:rsidRPr="00C449F4" w:rsidRDefault="00C449F4" w:rsidP="00C449F4">
            <w:pPr>
              <w:rPr>
                <w:rFonts w:eastAsia="Times New Roman"/>
                <w:b/>
                <w:szCs w:val="24"/>
              </w:rPr>
            </w:pPr>
            <w:r w:rsidRPr="00C449F4">
              <w:rPr>
                <w:rFonts w:eastAsia="Times New Roman"/>
                <w:b/>
                <w:szCs w:val="24"/>
              </w:rPr>
              <w:t>Образац потврде копирати и доставити за све наручиоце-купце из референтне листе</w:t>
            </w:r>
          </w:p>
        </w:tc>
      </w:tr>
    </w:tbl>
    <w:p w:rsidR="00C449F4" w:rsidRPr="00C449F4" w:rsidRDefault="00C449F4" w:rsidP="00C449F4">
      <w:pPr>
        <w:tabs>
          <w:tab w:val="left" w:pos="1080"/>
        </w:tabs>
        <w:rPr>
          <w:rFonts w:eastAsia="Times New Roman"/>
          <w:b/>
          <w:color w:val="000000"/>
          <w:sz w:val="22"/>
          <w:szCs w:val="22"/>
        </w:rPr>
      </w:pPr>
    </w:p>
    <w:p w:rsidR="00C449F4" w:rsidRPr="00C449F4" w:rsidRDefault="00C449F4" w:rsidP="00C449F4">
      <w:pPr>
        <w:tabs>
          <w:tab w:val="left" w:pos="1080"/>
        </w:tabs>
        <w:jc w:val="center"/>
        <w:outlineLvl w:val="0"/>
        <w:rPr>
          <w:rFonts w:eastAsia="Times New Roman"/>
          <w:b/>
          <w:color w:val="000000"/>
          <w:szCs w:val="24"/>
        </w:rPr>
      </w:pPr>
      <w:r w:rsidRPr="00C449F4">
        <w:rPr>
          <w:rFonts w:eastAsia="Times New Roman"/>
          <w:b/>
          <w:color w:val="000000"/>
          <w:szCs w:val="24"/>
        </w:rPr>
        <w:t>Списак референтних наручилаца</w:t>
      </w:r>
    </w:p>
    <w:p w:rsidR="00C449F4" w:rsidRPr="00C449F4" w:rsidRDefault="00C449F4" w:rsidP="00C449F4">
      <w:pPr>
        <w:tabs>
          <w:tab w:val="left" w:pos="1080"/>
        </w:tabs>
        <w:jc w:val="center"/>
        <w:rPr>
          <w:rFonts w:eastAsia="Times New Roman"/>
          <w:b/>
          <w:color w:val="000000"/>
          <w:szCs w:val="24"/>
        </w:rPr>
      </w:pPr>
    </w:p>
    <w:p w:rsidR="00C449F4" w:rsidRPr="00C449F4" w:rsidRDefault="00C449F4" w:rsidP="00C449F4">
      <w:pPr>
        <w:rPr>
          <w:rFonts w:eastAsia="Times New Roman"/>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C449F4" w:rsidRPr="00C449F4" w:rsidTr="00C449F4">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ind w:left="-109" w:right="-108"/>
              <w:jc w:val="center"/>
              <w:rPr>
                <w:rFonts w:eastAsia="Times New Roman"/>
                <w:b/>
                <w:szCs w:val="24"/>
              </w:rPr>
            </w:pPr>
            <w:r w:rsidRPr="00C449F4">
              <w:rPr>
                <w:rFonts w:eastAsia="Times New Roman"/>
                <w:b/>
                <w:szCs w:val="24"/>
              </w:rPr>
              <w:t xml:space="preserve">Ред. </w:t>
            </w:r>
          </w:p>
          <w:p w:rsidR="00C449F4" w:rsidRPr="00C449F4" w:rsidRDefault="00C449F4" w:rsidP="00C449F4">
            <w:pPr>
              <w:ind w:left="-109" w:right="-108"/>
              <w:jc w:val="center"/>
              <w:rPr>
                <w:rFonts w:eastAsia="Times New Roman"/>
                <w:b/>
                <w:szCs w:val="24"/>
              </w:rPr>
            </w:pPr>
            <w:r w:rsidRPr="00C449F4">
              <w:rPr>
                <w:rFonts w:eastAsia="Times New Roman"/>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ind w:right="-108"/>
              <w:jc w:val="center"/>
              <w:rPr>
                <w:rFonts w:eastAsia="Times New Roman"/>
                <w:b/>
                <w:szCs w:val="24"/>
              </w:rPr>
            </w:pPr>
            <w:r w:rsidRPr="00C449F4">
              <w:rPr>
                <w:rFonts w:eastAsia="Times New Roman"/>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szCs w:val="24"/>
              </w:rPr>
            </w:pPr>
            <w:r w:rsidRPr="00C449F4">
              <w:rPr>
                <w:rFonts w:eastAsia="Times New Roman"/>
                <w:b/>
                <w:szCs w:val="24"/>
              </w:rPr>
              <w:t xml:space="preserve">Количина </w:t>
            </w:r>
          </w:p>
          <w:p w:rsidR="00C449F4" w:rsidRPr="00C449F4" w:rsidRDefault="00C449F4" w:rsidP="00C449F4">
            <w:pPr>
              <w:jc w:val="center"/>
              <w:rPr>
                <w:rFonts w:eastAsia="Times New Roman"/>
                <w:b/>
                <w:szCs w:val="24"/>
              </w:rPr>
            </w:pPr>
            <w:r w:rsidRPr="00C449F4">
              <w:rPr>
                <w:rFonts w:eastAsia="Times New Roman"/>
                <w:b/>
                <w:szCs w:val="24"/>
              </w:rPr>
              <w:t>испоручених добара</w:t>
            </w:r>
          </w:p>
          <w:p w:rsidR="00C449F4" w:rsidRPr="00C449F4" w:rsidRDefault="00C449F4" w:rsidP="00C449F4">
            <w:pPr>
              <w:jc w:val="center"/>
              <w:rPr>
                <w:rFonts w:eastAsia="Times New Roman"/>
                <w:b/>
                <w:szCs w:val="24"/>
              </w:rPr>
            </w:pPr>
          </w:p>
        </w:tc>
      </w:tr>
      <w:tr w:rsidR="00C449F4" w:rsidRPr="00C449F4" w:rsidTr="00C449F4">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szCs w:val="24"/>
              </w:rPr>
            </w:pPr>
            <w:r w:rsidRPr="00C449F4">
              <w:rPr>
                <w:rFonts w:eastAsia="Times New Roman"/>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szCs w:val="24"/>
              </w:rPr>
            </w:pPr>
            <w:r w:rsidRPr="00C449F4">
              <w:rPr>
                <w:rFonts w:eastAsia="Times New Roman"/>
                <w:b/>
                <w:szCs w:val="24"/>
              </w:rPr>
              <w:t>2</w:t>
            </w:r>
          </w:p>
        </w:tc>
      </w:tr>
      <w:tr w:rsidR="00C449F4" w:rsidRPr="00C449F4" w:rsidTr="00C449F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szCs w:val="24"/>
              </w:rPr>
            </w:pPr>
            <w:r w:rsidRPr="00C449F4">
              <w:rPr>
                <w:rFonts w:eastAsia="Times New Roman"/>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tcPr>
          <w:p w:rsidR="00C449F4" w:rsidRPr="00C449F4" w:rsidRDefault="00C449F4" w:rsidP="00C449F4">
            <w:pPr>
              <w:jc w:val="center"/>
              <w:rPr>
                <w:rFonts w:eastAsia="Times New Roman"/>
                <w:b/>
                <w:szCs w:val="24"/>
              </w:rPr>
            </w:pPr>
          </w:p>
        </w:tc>
      </w:tr>
      <w:tr w:rsidR="00C449F4" w:rsidRPr="00C449F4" w:rsidTr="00C449F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szCs w:val="24"/>
              </w:rPr>
            </w:pPr>
            <w:r w:rsidRPr="00C449F4">
              <w:rPr>
                <w:rFonts w:eastAsia="Times New Roman"/>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jc w:val="center"/>
              <w:rPr>
                <w:rFonts w:eastAsia="Times New Roman"/>
                <w:b/>
                <w:szCs w:val="24"/>
              </w:rPr>
            </w:pPr>
          </w:p>
        </w:tc>
      </w:tr>
      <w:tr w:rsidR="00C449F4" w:rsidRPr="00C449F4" w:rsidTr="00C449F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szCs w:val="24"/>
              </w:rPr>
            </w:pPr>
            <w:r w:rsidRPr="00C449F4">
              <w:rPr>
                <w:rFonts w:eastAsia="Times New Roman"/>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jc w:val="center"/>
              <w:rPr>
                <w:rFonts w:eastAsia="Times New Roman"/>
                <w:b/>
                <w:szCs w:val="24"/>
              </w:rPr>
            </w:pPr>
          </w:p>
        </w:tc>
      </w:tr>
      <w:tr w:rsidR="00C449F4" w:rsidRPr="00C449F4" w:rsidTr="00C449F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szCs w:val="24"/>
              </w:rPr>
            </w:pPr>
            <w:r w:rsidRPr="00C449F4">
              <w:rPr>
                <w:rFonts w:eastAsia="Times New Roman"/>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jc w:val="center"/>
              <w:rPr>
                <w:rFonts w:eastAsia="Times New Roman"/>
                <w:b/>
                <w:szCs w:val="24"/>
              </w:rPr>
            </w:pPr>
          </w:p>
        </w:tc>
      </w:tr>
      <w:tr w:rsidR="00C449F4" w:rsidRPr="00C449F4" w:rsidTr="00C449F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szCs w:val="24"/>
              </w:rPr>
            </w:pPr>
            <w:r w:rsidRPr="00C449F4">
              <w:rPr>
                <w:rFonts w:eastAsia="Times New Roman"/>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jc w:val="center"/>
              <w:rPr>
                <w:rFonts w:eastAsia="Times New Roman"/>
                <w:b/>
                <w:szCs w:val="24"/>
              </w:rPr>
            </w:pPr>
          </w:p>
        </w:tc>
      </w:tr>
      <w:tr w:rsidR="00C449F4" w:rsidRPr="00C449F4" w:rsidTr="00C449F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szCs w:val="24"/>
              </w:rPr>
            </w:pPr>
            <w:r w:rsidRPr="00C449F4">
              <w:rPr>
                <w:rFonts w:eastAsia="Times New Roman"/>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jc w:val="center"/>
              <w:rPr>
                <w:rFonts w:eastAsia="Times New Roman"/>
                <w:b/>
                <w:szCs w:val="24"/>
              </w:rPr>
            </w:pPr>
          </w:p>
        </w:tc>
      </w:tr>
      <w:tr w:rsidR="00C449F4" w:rsidRPr="00C449F4" w:rsidTr="00C449F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szCs w:val="24"/>
              </w:rPr>
            </w:pPr>
            <w:r w:rsidRPr="00C449F4">
              <w:rPr>
                <w:rFonts w:eastAsia="Times New Roman"/>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jc w:val="center"/>
              <w:rPr>
                <w:rFonts w:eastAsia="Times New Roman"/>
                <w:b/>
                <w:szCs w:val="24"/>
              </w:rPr>
            </w:pPr>
          </w:p>
        </w:tc>
      </w:tr>
      <w:tr w:rsidR="00C449F4" w:rsidRPr="00C449F4" w:rsidTr="00C449F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szCs w:val="24"/>
              </w:rPr>
            </w:pPr>
            <w:r w:rsidRPr="00C449F4">
              <w:rPr>
                <w:rFonts w:eastAsia="Times New Roman"/>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jc w:val="center"/>
              <w:rPr>
                <w:rFonts w:eastAsia="Times New Roman"/>
                <w:b/>
                <w:szCs w:val="24"/>
              </w:rPr>
            </w:pPr>
          </w:p>
        </w:tc>
      </w:tr>
      <w:tr w:rsidR="00C449F4" w:rsidRPr="00C449F4" w:rsidTr="00C449F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szCs w:val="24"/>
              </w:rPr>
            </w:pPr>
            <w:r w:rsidRPr="00C449F4">
              <w:rPr>
                <w:rFonts w:eastAsia="Times New Roman"/>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jc w:val="center"/>
              <w:rPr>
                <w:rFonts w:eastAsia="Times New Roman"/>
                <w:b/>
                <w:szCs w:val="24"/>
              </w:rPr>
            </w:pPr>
          </w:p>
        </w:tc>
      </w:tr>
      <w:tr w:rsidR="00C449F4" w:rsidRPr="00C449F4" w:rsidTr="00C449F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szCs w:val="24"/>
              </w:rPr>
            </w:pPr>
            <w:r w:rsidRPr="00C449F4">
              <w:rPr>
                <w:rFonts w:eastAsia="Times New Roman"/>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jc w:val="center"/>
              <w:rPr>
                <w:rFonts w:eastAsia="Times New Roman"/>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jc w:val="center"/>
              <w:rPr>
                <w:rFonts w:eastAsia="Times New Roman"/>
                <w:b/>
                <w:szCs w:val="24"/>
              </w:rPr>
            </w:pPr>
          </w:p>
        </w:tc>
      </w:tr>
      <w:tr w:rsidR="00C449F4" w:rsidRPr="00C449F4" w:rsidTr="00C449F4">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right"/>
              <w:rPr>
                <w:rFonts w:eastAsia="Times New Roman"/>
                <w:b/>
                <w:szCs w:val="24"/>
              </w:rPr>
            </w:pPr>
            <w:r w:rsidRPr="00C449F4">
              <w:rPr>
                <w:rFonts w:eastAsia="Times New Roman"/>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C449F4" w:rsidRPr="00C449F4" w:rsidRDefault="00C449F4" w:rsidP="00C449F4">
            <w:pPr>
              <w:jc w:val="center"/>
              <w:rPr>
                <w:rFonts w:eastAsia="Times New Roman"/>
                <w:b/>
                <w:szCs w:val="24"/>
              </w:rPr>
            </w:pPr>
          </w:p>
        </w:tc>
      </w:tr>
    </w:tbl>
    <w:p w:rsidR="00C449F4" w:rsidRPr="00C449F4" w:rsidRDefault="00C449F4" w:rsidP="00C449F4">
      <w:pPr>
        <w:jc w:val="center"/>
        <w:rPr>
          <w:rFonts w:eastAsia="Times New Roman"/>
          <w:szCs w:val="24"/>
        </w:rPr>
      </w:pPr>
    </w:p>
    <w:p w:rsidR="00C449F4" w:rsidRPr="00C449F4" w:rsidRDefault="00C449F4" w:rsidP="00C449F4">
      <w:pPr>
        <w:jc w:val="center"/>
        <w:rPr>
          <w:rFonts w:eastAsia="Times New Roman"/>
          <w:szCs w:val="24"/>
        </w:rPr>
      </w:pPr>
    </w:p>
    <w:p w:rsidR="00C449F4" w:rsidRPr="00C449F4" w:rsidRDefault="00C449F4" w:rsidP="00C449F4">
      <w:pPr>
        <w:outlineLvl w:val="0"/>
        <w:rPr>
          <w:rFonts w:eastAsia="Times New Roman"/>
          <w:szCs w:val="24"/>
        </w:rPr>
      </w:pPr>
      <w:r w:rsidRPr="00C449F4">
        <w:rPr>
          <w:rFonts w:eastAsia="Times New Roman"/>
          <w:szCs w:val="24"/>
        </w:rPr>
        <w:tab/>
        <w:t xml:space="preserve">Потврде наручилаца које се прилажу као докази могу бити оригинали или копије. </w:t>
      </w:r>
    </w:p>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tbl>
      <w:tblPr>
        <w:tblW w:w="0" w:type="auto"/>
        <w:jc w:val="center"/>
        <w:tblLook w:val="01E0" w:firstRow="1" w:lastRow="1" w:firstColumn="1" w:lastColumn="1" w:noHBand="0" w:noVBand="0"/>
      </w:tblPr>
      <w:tblGrid>
        <w:gridCol w:w="1893"/>
        <w:gridCol w:w="6135"/>
      </w:tblGrid>
      <w:tr w:rsidR="00C449F4" w:rsidRPr="00C449F4" w:rsidTr="00C449F4">
        <w:trPr>
          <w:jc w:val="center"/>
        </w:trPr>
        <w:tc>
          <w:tcPr>
            <w:tcW w:w="1893" w:type="dxa"/>
            <w:hideMark/>
          </w:tcPr>
          <w:p w:rsidR="00C449F4" w:rsidRPr="00C449F4" w:rsidRDefault="00C449F4" w:rsidP="00C449F4">
            <w:pPr>
              <w:jc w:val="center"/>
              <w:rPr>
                <w:rFonts w:eastAsia="Times New Roman"/>
                <w:b/>
                <w:szCs w:val="24"/>
              </w:rPr>
            </w:pPr>
            <w:r w:rsidRPr="00C449F4">
              <w:rPr>
                <w:rFonts w:eastAsia="Times New Roman"/>
                <w:b/>
                <w:szCs w:val="24"/>
              </w:rPr>
              <w:t>НАПОМЕНА:</w:t>
            </w:r>
          </w:p>
        </w:tc>
        <w:tc>
          <w:tcPr>
            <w:tcW w:w="6135" w:type="dxa"/>
            <w:hideMark/>
          </w:tcPr>
          <w:p w:rsidR="00C449F4" w:rsidRPr="00C449F4" w:rsidRDefault="00C449F4" w:rsidP="00C449F4">
            <w:pPr>
              <w:rPr>
                <w:rFonts w:eastAsia="Times New Roman"/>
                <w:szCs w:val="24"/>
              </w:rPr>
            </w:pPr>
            <w:r w:rsidRPr="00C449F4">
              <w:rPr>
                <w:rFonts w:eastAsia="Times New Roman"/>
                <w:szCs w:val="24"/>
              </w:rPr>
              <w:t>- У случају већег броја референтних наручилаца-купаца ову табелу и образац бр. 1 – копирати.</w:t>
            </w:r>
          </w:p>
        </w:tc>
      </w:tr>
    </w:tbl>
    <w:p w:rsidR="00C449F4" w:rsidRPr="00C449F4" w:rsidRDefault="00C449F4" w:rsidP="00C449F4">
      <w:pPr>
        <w:jc w:val="center"/>
        <w:rPr>
          <w:rFonts w:eastAsia="Times New Roman"/>
          <w:szCs w:val="24"/>
        </w:rPr>
      </w:pPr>
    </w:p>
    <w:p w:rsidR="00C449F4" w:rsidRPr="00C449F4" w:rsidRDefault="00C449F4" w:rsidP="00C449F4">
      <w:pPr>
        <w:jc w:val="center"/>
        <w:rPr>
          <w:rFonts w:eastAsia="Times New Roman"/>
          <w:szCs w:val="24"/>
        </w:rPr>
      </w:pPr>
    </w:p>
    <w:tbl>
      <w:tblPr>
        <w:tblW w:w="5838" w:type="dxa"/>
        <w:jc w:val="right"/>
        <w:tblLook w:val="01E0" w:firstRow="1" w:lastRow="1" w:firstColumn="1" w:lastColumn="1" w:noHBand="0" w:noVBand="0"/>
      </w:tblPr>
      <w:tblGrid>
        <w:gridCol w:w="2520"/>
        <w:gridCol w:w="3318"/>
      </w:tblGrid>
      <w:tr w:rsidR="00C449F4" w:rsidRPr="00C449F4" w:rsidTr="00C449F4">
        <w:trPr>
          <w:jc w:val="right"/>
        </w:trPr>
        <w:tc>
          <w:tcPr>
            <w:tcW w:w="2520" w:type="dxa"/>
          </w:tcPr>
          <w:p w:rsidR="00C449F4" w:rsidRPr="00C449F4" w:rsidRDefault="00C449F4" w:rsidP="00C449F4">
            <w:pPr>
              <w:jc w:val="center"/>
              <w:rPr>
                <w:rFonts w:eastAsia="Times New Roman"/>
                <w:b/>
                <w:szCs w:val="24"/>
              </w:rPr>
            </w:pPr>
          </w:p>
        </w:tc>
        <w:tc>
          <w:tcPr>
            <w:tcW w:w="3318" w:type="dxa"/>
            <w:hideMark/>
          </w:tcPr>
          <w:p w:rsidR="00C449F4" w:rsidRPr="00C449F4" w:rsidRDefault="00C449F4" w:rsidP="00C449F4">
            <w:pPr>
              <w:jc w:val="center"/>
              <w:rPr>
                <w:rFonts w:eastAsia="Times New Roman"/>
                <w:b/>
                <w:szCs w:val="24"/>
              </w:rPr>
            </w:pPr>
            <w:r w:rsidRPr="00C449F4">
              <w:rPr>
                <w:rFonts w:eastAsia="Times New Roman"/>
                <w:b/>
                <w:szCs w:val="24"/>
                <w:lang w:val="en-US"/>
              </w:rPr>
              <w:t>Потпис овлашћеног лица</w:t>
            </w:r>
          </w:p>
        </w:tc>
      </w:tr>
      <w:tr w:rsidR="00C449F4" w:rsidRPr="00C449F4" w:rsidTr="00C449F4">
        <w:trPr>
          <w:jc w:val="right"/>
        </w:trPr>
        <w:tc>
          <w:tcPr>
            <w:tcW w:w="2520" w:type="dxa"/>
            <w:hideMark/>
          </w:tcPr>
          <w:p w:rsidR="00C449F4" w:rsidRPr="00C449F4" w:rsidRDefault="00C449F4" w:rsidP="00C449F4">
            <w:pPr>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jc w:val="center"/>
              <w:rPr>
                <w:rFonts w:eastAsia="Times New Roman"/>
                <w:b/>
                <w:szCs w:val="24"/>
              </w:rPr>
            </w:pPr>
          </w:p>
        </w:tc>
      </w:tr>
      <w:tr w:rsidR="00C449F4" w:rsidRPr="00C449F4" w:rsidTr="00C449F4">
        <w:trPr>
          <w:trHeight w:val="363"/>
          <w:jc w:val="right"/>
        </w:trPr>
        <w:tc>
          <w:tcPr>
            <w:tcW w:w="2520" w:type="dxa"/>
          </w:tcPr>
          <w:p w:rsidR="00C449F4" w:rsidRPr="00C449F4" w:rsidRDefault="00C449F4" w:rsidP="00C449F4">
            <w:pPr>
              <w:jc w:val="center"/>
              <w:rPr>
                <w:rFonts w:eastAsia="Times New Roman"/>
                <w:szCs w:val="24"/>
              </w:rPr>
            </w:pPr>
          </w:p>
        </w:tc>
        <w:tc>
          <w:tcPr>
            <w:tcW w:w="3318" w:type="dxa"/>
            <w:tcBorders>
              <w:top w:val="nil"/>
              <w:left w:val="nil"/>
              <w:bottom w:val="single" w:sz="4" w:space="0" w:color="auto"/>
              <w:right w:val="nil"/>
            </w:tcBorders>
          </w:tcPr>
          <w:p w:rsidR="00C449F4" w:rsidRPr="00C449F4" w:rsidRDefault="00C449F4" w:rsidP="00C449F4">
            <w:pPr>
              <w:jc w:val="center"/>
              <w:rPr>
                <w:rFonts w:eastAsia="Times New Roman"/>
                <w:szCs w:val="24"/>
              </w:rPr>
            </w:pPr>
          </w:p>
        </w:tc>
      </w:tr>
    </w:tbl>
    <w:p w:rsidR="00C449F4" w:rsidRPr="00C449F4" w:rsidRDefault="00C449F4" w:rsidP="00C449F4">
      <w:pPr>
        <w:jc w:val="center"/>
        <w:outlineLvl w:val="0"/>
        <w:rPr>
          <w:rFonts w:eastAsia="Times New Roman"/>
          <w:b/>
          <w:szCs w:val="24"/>
        </w:rPr>
      </w:pPr>
    </w:p>
    <w:p w:rsidR="00C449F4" w:rsidRPr="00C449F4" w:rsidRDefault="00C449F4" w:rsidP="00C449F4">
      <w:pPr>
        <w:jc w:val="center"/>
        <w:outlineLvl w:val="0"/>
        <w:rPr>
          <w:rFonts w:eastAsia="Times New Roman"/>
          <w:b/>
          <w:szCs w:val="24"/>
        </w:rPr>
      </w:pPr>
    </w:p>
    <w:p w:rsidR="00C449F4" w:rsidRPr="00C449F4" w:rsidRDefault="00C449F4" w:rsidP="00C449F4">
      <w:pPr>
        <w:jc w:val="center"/>
        <w:outlineLvl w:val="0"/>
        <w:rPr>
          <w:rFonts w:eastAsia="Times New Roman"/>
          <w:b/>
          <w:szCs w:val="24"/>
        </w:rPr>
      </w:pPr>
    </w:p>
    <w:p w:rsidR="00C449F4" w:rsidRPr="00C449F4" w:rsidRDefault="00C449F4" w:rsidP="00C449F4">
      <w:pPr>
        <w:rPr>
          <w:rFonts w:eastAsia="Times New Roman"/>
          <w:b/>
          <w:color w:val="000000"/>
        </w:rPr>
      </w:pPr>
    </w:p>
    <w:p w:rsidR="00C449F4" w:rsidRPr="00C449F4" w:rsidRDefault="00C449F4" w:rsidP="00C449F4">
      <w:pPr>
        <w:jc w:val="center"/>
        <w:rPr>
          <w:rFonts w:eastAsia="Times New Roman"/>
          <w:b/>
          <w:color w:val="000000"/>
        </w:rPr>
      </w:pPr>
      <w:r w:rsidRPr="00C449F4">
        <w:rPr>
          <w:rFonts w:eastAsia="Times New Roman"/>
          <w:b/>
          <w:color w:val="000000"/>
        </w:rPr>
        <w:t>Кадровски капацитет</w:t>
      </w:r>
    </w:p>
    <w:p w:rsidR="00C449F4" w:rsidRPr="00C449F4" w:rsidRDefault="00C449F4" w:rsidP="00C449F4">
      <w:pPr>
        <w:jc w:val="center"/>
        <w:rPr>
          <w:rFonts w:eastAsia="Times New Roman"/>
          <w:b/>
          <w:color w:val="000000"/>
        </w:rPr>
      </w:pPr>
    </w:p>
    <w:p w:rsidR="00C449F4" w:rsidRPr="00C449F4" w:rsidRDefault="00C449F4" w:rsidP="00C449F4">
      <w:pPr>
        <w:jc w:val="left"/>
        <w:rPr>
          <w:rFonts w:eastAsia="Times New Roman"/>
          <w:b/>
          <w:color w:val="000000"/>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6962"/>
      </w:tblGrid>
      <w:tr w:rsidR="00C449F4" w:rsidRPr="00C449F4" w:rsidTr="00C449F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sz w:val="20"/>
                <w:lang w:eastAsia="ko-KR"/>
              </w:rPr>
            </w:pPr>
            <w:r w:rsidRPr="00C449F4">
              <w:rPr>
                <w:rFonts w:eastAsia="Times New Roman"/>
                <w:b/>
                <w:sz w:val="20"/>
                <w:lang w:eastAsia="ko-KR"/>
              </w:rPr>
              <w:t xml:space="preserve">Ред. </w:t>
            </w:r>
          </w:p>
          <w:p w:rsidR="00C449F4" w:rsidRPr="00C449F4" w:rsidRDefault="00C449F4" w:rsidP="00C449F4">
            <w:pPr>
              <w:jc w:val="center"/>
              <w:rPr>
                <w:rFonts w:eastAsia="Times New Roman"/>
                <w:b/>
                <w:sz w:val="20"/>
                <w:lang w:eastAsia="ko-KR"/>
              </w:rPr>
            </w:pPr>
            <w:r w:rsidRPr="00C449F4">
              <w:rPr>
                <w:rFonts w:eastAsia="Times New Roman"/>
                <w:b/>
                <w:sz w:val="20"/>
                <w:lang w:eastAsia="ko-KR"/>
              </w:rPr>
              <w:t>бр.</w:t>
            </w:r>
          </w:p>
        </w:tc>
        <w:tc>
          <w:tcPr>
            <w:tcW w:w="6962"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szCs w:val="22"/>
                <w:lang w:eastAsia="ko-KR"/>
              </w:rPr>
            </w:pPr>
            <w:r w:rsidRPr="00C449F4">
              <w:rPr>
                <w:rFonts w:eastAsia="Times New Roman"/>
                <w:b/>
                <w:sz w:val="22"/>
                <w:szCs w:val="22"/>
                <w:lang w:eastAsia="ko-KR"/>
              </w:rPr>
              <w:t>Име и презиме радно ангажованих лица</w:t>
            </w:r>
          </w:p>
        </w:tc>
      </w:tr>
      <w:tr w:rsidR="00C449F4" w:rsidRPr="00C449F4" w:rsidTr="00C449F4">
        <w:trPr>
          <w:jc w:val="center"/>
        </w:trPr>
        <w:tc>
          <w:tcPr>
            <w:tcW w:w="708" w:type="dxa"/>
            <w:tcBorders>
              <w:top w:val="single" w:sz="4" w:space="0" w:color="auto"/>
              <w:left w:val="single" w:sz="4" w:space="0" w:color="auto"/>
              <w:bottom w:val="single" w:sz="4" w:space="0" w:color="auto"/>
              <w:right w:val="single" w:sz="4" w:space="0" w:color="auto"/>
            </w:tcBorders>
            <w:hideMark/>
          </w:tcPr>
          <w:p w:rsidR="00C449F4" w:rsidRPr="00C449F4" w:rsidRDefault="00C449F4" w:rsidP="00C449F4">
            <w:pPr>
              <w:jc w:val="center"/>
              <w:rPr>
                <w:rFonts w:eastAsia="Times New Roman"/>
                <w:sz w:val="16"/>
                <w:szCs w:val="16"/>
                <w:lang w:eastAsia="ko-KR"/>
              </w:rPr>
            </w:pPr>
            <w:r w:rsidRPr="00C449F4">
              <w:rPr>
                <w:rFonts w:eastAsia="Times New Roman"/>
                <w:sz w:val="16"/>
                <w:szCs w:val="16"/>
                <w:lang w:eastAsia="ko-KR"/>
              </w:rPr>
              <w:t>1</w:t>
            </w:r>
          </w:p>
        </w:tc>
        <w:tc>
          <w:tcPr>
            <w:tcW w:w="6962" w:type="dxa"/>
            <w:tcBorders>
              <w:top w:val="single" w:sz="4" w:space="0" w:color="auto"/>
              <w:left w:val="single" w:sz="4" w:space="0" w:color="auto"/>
              <w:bottom w:val="single" w:sz="4" w:space="0" w:color="auto"/>
              <w:right w:val="single" w:sz="4" w:space="0" w:color="auto"/>
            </w:tcBorders>
            <w:hideMark/>
          </w:tcPr>
          <w:p w:rsidR="00C449F4" w:rsidRPr="00C449F4" w:rsidRDefault="00C449F4" w:rsidP="00C449F4">
            <w:pPr>
              <w:jc w:val="center"/>
              <w:rPr>
                <w:rFonts w:eastAsia="Times New Roman"/>
                <w:sz w:val="16"/>
                <w:szCs w:val="16"/>
                <w:lang w:eastAsia="ko-KR"/>
              </w:rPr>
            </w:pPr>
            <w:r w:rsidRPr="00C449F4">
              <w:rPr>
                <w:rFonts w:eastAsia="Times New Roman"/>
                <w:sz w:val="16"/>
                <w:szCs w:val="16"/>
                <w:lang w:eastAsia="ko-KR"/>
              </w:rPr>
              <w:t>2</w:t>
            </w:r>
          </w:p>
        </w:tc>
      </w:tr>
      <w:tr w:rsidR="00C449F4" w:rsidRPr="00C449F4" w:rsidTr="00C449F4">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numPr>
                <w:ilvl w:val="0"/>
                <w:numId w:val="42"/>
              </w:numPr>
              <w:ind w:left="527" w:hanging="357"/>
              <w:jc w:val="center"/>
              <w:rPr>
                <w:rFonts w:eastAsia="Times New Roman"/>
                <w:szCs w:val="22"/>
                <w:lang w:eastAsia="ko-KR"/>
              </w:rPr>
            </w:pPr>
          </w:p>
        </w:tc>
        <w:tc>
          <w:tcPr>
            <w:tcW w:w="6962"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jc w:val="left"/>
              <w:rPr>
                <w:rFonts w:eastAsia="Times New Roman"/>
                <w:szCs w:val="22"/>
                <w:lang w:eastAsia="ko-KR"/>
              </w:rPr>
            </w:pPr>
          </w:p>
        </w:tc>
      </w:tr>
      <w:tr w:rsidR="00C449F4" w:rsidRPr="00C449F4" w:rsidTr="00C449F4">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numPr>
                <w:ilvl w:val="0"/>
                <w:numId w:val="42"/>
              </w:numPr>
              <w:ind w:left="527" w:hanging="357"/>
              <w:jc w:val="center"/>
              <w:rPr>
                <w:rFonts w:eastAsia="Times New Roman"/>
                <w:szCs w:val="22"/>
                <w:lang w:eastAsia="ko-KR"/>
              </w:rPr>
            </w:pPr>
          </w:p>
        </w:tc>
        <w:tc>
          <w:tcPr>
            <w:tcW w:w="6962"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jc w:val="left"/>
              <w:rPr>
                <w:rFonts w:eastAsia="Times New Roman"/>
                <w:szCs w:val="22"/>
                <w:lang w:eastAsia="ko-KR"/>
              </w:rPr>
            </w:pPr>
          </w:p>
        </w:tc>
      </w:tr>
      <w:tr w:rsidR="00C449F4" w:rsidRPr="00C449F4" w:rsidTr="00C449F4">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numPr>
                <w:ilvl w:val="0"/>
                <w:numId w:val="42"/>
              </w:numPr>
              <w:ind w:left="527" w:hanging="357"/>
              <w:jc w:val="center"/>
              <w:rPr>
                <w:rFonts w:eastAsia="Times New Roman"/>
                <w:szCs w:val="22"/>
                <w:lang w:eastAsia="ko-KR"/>
              </w:rPr>
            </w:pPr>
          </w:p>
        </w:tc>
        <w:tc>
          <w:tcPr>
            <w:tcW w:w="6962"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jc w:val="left"/>
              <w:rPr>
                <w:rFonts w:eastAsia="Times New Roman"/>
                <w:szCs w:val="22"/>
                <w:lang w:eastAsia="ko-KR"/>
              </w:rPr>
            </w:pPr>
          </w:p>
        </w:tc>
      </w:tr>
    </w:tbl>
    <w:p w:rsidR="00C449F4" w:rsidRPr="00C449F4" w:rsidRDefault="00C449F4" w:rsidP="00C449F4">
      <w:pPr>
        <w:jc w:val="center"/>
        <w:rPr>
          <w:rFonts w:eastAsia="Times New Roman"/>
          <w:b/>
          <w:color w:val="000000"/>
          <w:sz w:val="22"/>
          <w:szCs w:val="22"/>
        </w:rPr>
      </w:pPr>
    </w:p>
    <w:p w:rsidR="00C449F4" w:rsidRPr="00C449F4" w:rsidRDefault="00C449F4" w:rsidP="00C449F4">
      <w:pPr>
        <w:jc w:val="center"/>
        <w:rPr>
          <w:rFonts w:eastAsia="Times New Roman"/>
          <w:b/>
          <w:color w:val="000000"/>
          <w:sz w:val="22"/>
          <w:szCs w:val="22"/>
        </w:rPr>
      </w:pPr>
    </w:p>
    <w:p w:rsidR="00C449F4" w:rsidRPr="00C449F4" w:rsidRDefault="00C449F4" w:rsidP="00C449F4">
      <w:pPr>
        <w:jc w:val="center"/>
        <w:rPr>
          <w:rFonts w:eastAsia="Times New Roman"/>
          <w:color w:val="000000"/>
          <w:szCs w:val="24"/>
        </w:rPr>
      </w:pPr>
      <w:r w:rsidRPr="00C449F4">
        <w:rPr>
          <w:rFonts w:eastAsia="Times New Roman"/>
          <w:b/>
          <w:color w:val="000000"/>
          <w:szCs w:val="24"/>
        </w:rPr>
        <w:t>Технички капацитет</w:t>
      </w:r>
    </w:p>
    <w:p w:rsidR="00C449F4" w:rsidRPr="00C449F4" w:rsidRDefault="00C449F4" w:rsidP="00C449F4">
      <w:pPr>
        <w:rPr>
          <w:rFonts w:eastAsia="Times New Roman"/>
          <w:color w:val="00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9"/>
        <w:gridCol w:w="3338"/>
        <w:gridCol w:w="3555"/>
      </w:tblGrid>
      <w:tr w:rsidR="00C449F4" w:rsidRPr="00C449F4" w:rsidTr="00C449F4">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color w:val="000000"/>
                <w:sz w:val="20"/>
                <w:lang w:eastAsia="ko-KR"/>
              </w:rPr>
            </w:pPr>
            <w:r w:rsidRPr="00C449F4">
              <w:rPr>
                <w:rFonts w:eastAsia="Times New Roman"/>
                <w:b/>
                <w:color w:val="000000"/>
                <w:sz w:val="20"/>
                <w:lang w:eastAsia="ko-KR"/>
              </w:rPr>
              <w:t>Ред.</w:t>
            </w:r>
          </w:p>
          <w:p w:rsidR="00C449F4" w:rsidRPr="00C449F4" w:rsidRDefault="00C449F4" w:rsidP="00C449F4">
            <w:pPr>
              <w:jc w:val="center"/>
              <w:rPr>
                <w:rFonts w:eastAsia="Times New Roman"/>
                <w:b/>
                <w:color w:val="000000"/>
                <w:sz w:val="20"/>
                <w:lang w:eastAsia="ko-KR"/>
              </w:rPr>
            </w:pPr>
            <w:r w:rsidRPr="00C449F4">
              <w:rPr>
                <w:rFonts w:eastAsia="Times New Roman"/>
                <w:b/>
                <w:color w:val="000000"/>
                <w:sz w:val="20"/>
                <w:lang w:eastAsia="ko-KR"/>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color w:val="000000"/>
                <w:szCs w:val="22"/>
                <w:lang w:eastAsia="ko-KR"/>
              </w:rPr>
            </w:pPr>
            <w:r w:rsidRPr="00C449F4">
              <w:rPr>
                <w:rFonts w:eastAsia="Times New Roman"/>
                <w:b/>
                <w:color w:val="000000"/>
                <w:sz w:val="22"/>
                <w:szCs w:val="22"/>
                <w:lang w:eastAsia="ko-KR"/>
              </w:rPr>
              <w:t>Марка, тип и регистарски</w:t>
            </w:r>
          </w:p>
          <w:p w:rsidR="00C449F4" w:rsidRPr="00C449F4" w:rsidRDefault="00C449F4" w:rsidP="00C449F4">
            <w:pPr>
              <w:jc w:val="center"/>
              <w:rPr>
                <w:rFonts w:eastAsia="Times New Roman"/>
                <w:b/>
                <w:color w:val="000000"/>
                <w:szCs w:val="22"/>
                <w:lang w:eastAsia="ko-KR"/>
              </w:rPr>
            </w:pPr>
            <w:r w:rsidRPr="00C449F4">
              <w:rPr>
                <w:rFonts w:eastAsia="Times New Roman"/>
                <w:b/>
                <w:color w:val="000000"/>
                <w:sz w:val="22"/>
                <w:szCs w:val="22"/>
                <w:lang w:eastAsia="ko-KR"/>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b/>
                <w:color w:val="000000"/>
                <w:szCs w:val="22"/>
                <w:lang w:eastAsia="ko-KR"/>
              </w:rPr>
            </w:pPr>
            <w:r w:rsidRPr="00C449F4">
              <w:rPr>
                <w:rFonts w:eastAsia="Times New Roman"/>
                <w:b/>
                <w:color w:val="000000"/>
                <w:sz w:val="22"/>
                <w:szCs w:val="22"/>
                <w:lang w:eastAsia="ko-KR"/>
              </w:rPr>
              <w:t>Правни основ коришћења</w:t>
            </w:r>
          </w:p>
          <w:p w:rsidR="00C449F4" w:rsidRPr="00C449F4" w:rsidRDefault="00C449F4" w:rsidP="00C449F4">
            <w:pPr>
              <w:jc w:val="center"/>
              <w:rPr>
                <w:rFonts w:eastAsia="Times New Roman"/>
                <w:b/>
                <w:color w:val="000000"/>
                <w:szCs w:val="22"/>
                <w:lang w:eastAsia="ko-KR"/>
              </w:rPr>
            </w:pPr>
            <w:r w:rsidRPr="00C449F4">
              <w:rPr>
                <w:rFonts w:eastAsia="Times New Roman"/>
                <w:b/>
                <w:color w:val="000000"/>
                <w:sz w:val="22"/>
                <w:szCs w:val="22"/>
                <w:lang w:eastAsia="ko-KR"/>
              </w:rPr>
              <w:t>(својина, лизинг или закуп)</w:t>
            </w:r>
          </w:p>
        </w:tc>
      </w:tr>
      <w:tr w:rsidR="00C449F4" w:rsidRPr="00C449F4" w:rsidTr="00C449F4">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jc w:val="center"/>
              <w:rPr>
                <w:rFonts w:eastAsia="Times New Roman"/>
                <w:color w:val="000000"/>
                <w:sz w:val="20"/>
                <w:lang w:eastAsia="ko-KR"/>
              </w:rPr>
            </w:pPr>
            <w:r w:rsidRPr="00C449F4">
              <w:rPr>
                <w:rFonts w:eastAsia="Times New Roman"/>
                <w:color w:val="000000"/>
                <w:sz w:val="20"/>
                <w:lang w:eastAsia="ko-KR"/>
              </w:rPr>
              <w:t>1.</w:t>
            </w:r>
          </w:p>
        </w:tc>
        <w:tc>
          <w:tcPr>
            <w:tcW w:w="3338" w:type="dxa"/>
            <w:tcBorders>
              <w:top w:val="single" w:sz="4" w:space="0" w:color="auto"/>
              <w:left w:val="single" w:sz="4" w:space="0" w:color="auto"/>
              <w:bottom w:val="single" w:sz="4" w:space="0" w:color="auto"/>
              <w:right w:val="single" w:sz="4" w:space="0" w:color="auto"/>
            </w:tcBorders>
          </w:tcPr>
          <w:p w:rsidR="00C449F4" w:rsidRPr="00C449F4" w:rsidRDefault="00C449F4" w:rsidP="00C449F4">
            <w:pPr>
              <w:rPr>
                <w:rFonts w:eastAsia="Times New Roman"/>
                <w:color w:val="000000"/>
                <w:szCs w:val="22"/>
                <w:lang w:eastAsia="ko-KR"/>
              </w:rPr>
            </w:pPr>
          </w:p>
        </w:tc>
        <w:tc>
          <w:tcPr>
            <w:tcW w:w="3555" w:type="dxa"/>
            <w:tcBorders>
              <w:top w:val="single" w:sz="4" w:space="0" w:color="auto"/>
              <w:left w:val="single" w:sz="4" w:space="0" w:color="auto"/>
              <w:bottom w:val="single" w:sz="4" w:space="0" w:color="auto"/>
              <w:right w:val="single" w:sz="4" w:space="0" w:color="auto"/>
            </w:tcBorders>
          </w:tcPr>
          <w:p w:rsidR="00C449F4" w:rsidRPr="00C449F4" w:rsidRDefault="00C449F4" w:rsidP="00C449F4">
            <w:pPr>
              <w:rPr>
                <w:rFonts w:eastAsia="Times New Roman"/>
                <w:color w:val="000000"/>
                <w:szCs w:val="22"/>
                <w:lang w:eastAsia="ko-KR"/>
              </w:rPr>
            </w:pPr>
          </w:p>
        </w:tc>
      </w:tr>
    </w:tbl>
    <w:p w:rsidR="00C449F4" w:rsidRPr="00C449F4" w:rsidRDefault="00C449F4" w:rsidP="00C449F4">
      <w:pPr>
        <w:rPr>
          <w:rFonts w:eastAsia="Times New Roman"/>
          <w:b/>
          <w:sz w:val="22"/>
          <w:szCs w:val="22"/>
        </w:rPr>
      </w:pPr>
    </w:p>
    <w:p w:rsidR="00C449F4" w:rsidRPr="00C449F4" w:rsidRDefault="00C449F4" w:rsidP="00C449F4">
      <w:pPr>
        <w:rPr>
          <w:rFonts w:eastAsia="Times New Roman"/>
          <w:b/>
          <w:sz w:val="22"/>
          <w:szCs w:val="22"/>
        </w:rPr>
      </w:pPr>
    </w:p>
    <w:p w:rsidR="00C449F4" w:rsidRPr="00C449F4" w:rsidRDefault="00C449F4" w:rsidP="00C449F4">
      <w:pPr>
        <w:rPr>
          <w:rFonts w:eastAsia="Times New Roman"/>
          <w:b/>
          <w:sz w:val="22"/>
          <w:szCs w:val="22"/>
        </w:rPr>
      </w:pPr>
    </w:p>
    <w:p w:rsidR="00C449F4" w:rsidRPr="00C449F4" w:rsidRDefault="00C449F4" w:rsidP="00C449F4">
      <w:pPr>
        <w:rPr>
          <w:rFonts w:eastAsia="Times New Roman"/>
          <w:szCs w:val="24"/>
        </w:rPr>
      </w:pPr>
    </w:p>
    <w:p w:rsidR="00C449F4" w:rsidRPr="00C449F4" w:rsidRDefault="00C449F4" w:rsidP="00C449F4">
      <w:pPr>
        <w:rPr>
          <w:rFonts w:eastAsia="Times New Roman"/>
          <w:b/>
          <w:sz w:val="22"/>
          <w:szCs w:val="22"/>
        </w:rPr>
      </w:pPr>
    </w:p>
    <w:p w:rsidR="00C449F4" w:rsidRPr="00C449F4" w:rsidRDefault="00C449F4" w:rsidP="00C449F4">
      <w:pPr>
        <w:rPr>
          <w:rFonts w:eastAsia="Times New Roman"/>
          <w:b/>
          <w:sz w:val="22"/>
          <w:szCs w:val="22"/>
        </w:rPr>
      </w:pPr>
    </w:p>
    <w:p w:rsidR="00C449F4" w:rsidRPr="00C449F4" w:rsidRDefault="00C449F4" w:rsidP="00C449F4">
      <w:pPr>
        <w:rPr>
          <w:rFonts w:eastAsia="Times New Roman"/>
          <w:b/>
          <w:sz w:val="22"/>
          <w:szCs w:val="22"/>
        </w:rPr>
      </w:pPr>
    </w:p>
    <w:tbl>
      <w:tblPr>
        <w:tblW w:w="5838" w:type="dxa"/>
        <w:jc w:val="right"/>
        <w:tblLook w:val="01E0" w:firstRow="1" w:lastRow="1" w:firstColumn="1" w:lastColumn="1" w:noHBand="0" w:noVBand="0"/>
      </w:tblPr>
      <w:tblGrid>
        <w:gridCol w:w="2520"/>
        <w:gridCol w:w="3318"/>
      </w:tblGrid>
      <w:tr w:rsidR="00C449F4" w:rsidRPr="00C449F4" w:rsidTr="00C449F4">
        <w:trPr>
          <w:jc w:val="right"/>
        </w:trPr>
        <w:tc>
          <w:tcPr>
            <w:tcW w:w="2520" w:type="dxa"/>
          </w:tcPr>
          <w:p w:rsidR="00C449F4" w:rsidRPr="00C449F4" w:rsidRDefault="00C449F4" w:rsidP="00C449F4">
            <w:pPr>
              <w:jc w:val="center"/>
              <w:rPr>
                <w:rFonts w:eastAsia="Times New Roman"/>
                <w:b/>
                <w:szCs w:val="22"/>
                <w:lang w:eastAsia="ko-KR"/>
              </w:rPr>
            </w:pPr>
          </w:p>
        </w:tc>
        <w:tc>
          <w:tcPr>
            <w:tcW w:w="3318" w:type="dxa"/>
          </w:tcPr>
          <w:p w:rsidR="00C449F4" w:rsidRPr="00C449F4" w:rsidRDefault="00C449F4" w:rsidP="00C449F4">
            <w:pPr>
              <w:jc w:val="center"/>
              <w:rPr>
                <w:rFonts w:eastAsia="Times New Roman"/>
                <w:b/>
                <w:szCs w:val="22"/>
                <w:lang w:eastAsia="ko-KR"/>
              </w:rPr>
            </w:pPr>
          </w:p>
        </w:tc>
      </w:tr>
      <w:tr w:rsidR="00C449F4" w:rsidRPr="00C449F4" w:rsidTr="00C449F4">
        <w:trPr>
          <w:jc w:val="right"/>
        </w:trPr>
        <w:tc>
          <w:tcPr>
            <w:tcW w:w="2520" w:type="dxa"/>
            <w:hideMark/>
          </w:tcPr>
          <w:p w:rsidR="00C449F4" w:rsidRPr="00C449F4" w:rsidRDefault="00C449F4" w:rsidP="00C449F4">
            <w:pPr>
              <w:jc w:val="center"/>
              <w:rPr>
                <w:rFonts w:eastAsia="Times New Roman"/>
                <w:b/>
                <w:szCs w:val="22"/>
                <w:lang w:eastAsia="ko-KR"/>
              </w:rPr>
            </w:pPr>
            <w:r w:rsidRPr="00C449F4">
              <w:rPr>
                <w:rFonts w:eastAsia="Times New Roman"/>
                <w:b/>
                <w:sz w:val="22"/>
                <w:szCs w:val="22"/>
                <w:lang w:eastAsia="ko-KR"/>
              </w:rPr>
              <w:t>М.П.</w:t>
            </w:r>
          </w:p>
        </w:tc>
        <w:tc>
          <w:tcPr>
            <w:tcW w:w="3318" w:type="dxa"/>
            <w:hideMark/>
          </w:tcPr>
          <w:p w:rsidR="00C449F4" w:rsidRPr="00C449F4" w:rsidRDefault="00C449F4" w:rsidP="00C449F4">
            <w:pPr>
              <w:jc w:val="center"/>
              <w:rPr>
                <w:rFonts w:eastAsia="Times New Roman"/>
                <w:b/>
                <w:szCs w:val="22"/>
                <w:lang w:eastAsia="ko-KR"/>
              </w:rPr>
            </w:pPr>
            <w:r w:rsidRPr="00C449F4">
              <w:rPr>
                <w:rFonts w:eastAsia="Times New Roman"/>
                <w:b/>
                <w:sz w:val="22"/>
                <w:szCs w:val="22"/>
                <w:lang w:eastAsia="ko-KR"/>
              </w:rPr>
              <w:t>Потпис овлашћеног лица</w:t>
            </w:r>
          </w:p>
        </w:tc>
      </w:tr>
      <w:tr w:rsidR="00C449F4" w:rsidRPr="00C449F4" w:rsidTr="00C449F4">
        <w:trPr>
          <w:trHeight w:val="567"/>
          <w:jc w:val="right"/>
        </w:trPr>
        <w:tc>
          <w:tcPr>
            <w:tcW w:w="2520" w:type="dxa"/>
          </w:tcPr>
          <w:p w:rsidR="00C449F4" w:rsidRPr="00C449F4" w:rsidRDefault="00C449F4" w:rsidP="00C449F4">
            <w:pPr>
              <w:jc w:val="center"/>
              <w:rPr>
                <w:rFonts w:eastAsia="Times New Roman"/>
                <w:szCs w:val="22"/>
                <w:lang w:eastAsia="ko-KR"/>
              </w:rPr>
            </w:pPr>
          </w:p>
        </w:tc>
        <w:tc>
          <w:tcPr>
            <w:tcW w:w="3318" w:type="dxa"/>
            <w:tcBorders>
              <w:top w:val="nil"/>
              <w:left w:val="nil"/>
              <w:bottom w:val="single" w:sz="4" w:space="0" w:color="auto"/>
              <w:right w:val="nil"/>
            </w:tcBorders>
          </w:tcPr>
          <w:p w:rsidR="00C449F4" w:rsidRPr="00C449F4" w:rsidRDefault="00C449F4" w:rsidP="00C449F4">
            <w:pPr>
              <w:jc w:val="center"/>
              <w:rPr>
                <w:rFonts w:eastAsia="Times New Roman"/>
                <w:szCs w:val="22"/>
                <w:lang w:eastAsia="ko-KR"/>
              </w:rPr>
            </w:pPr>
          </w:p>
        </w:tc>
      </w:tr>
    </w:tbl>
    <w:p w:rsidR="00C449F4" w:rsidRPr="00C449F4" w:rsidRDefault="00C449F4" w:rsidP="00C449F4">
      <w:pPr>
        <w:jc w:val="center"/>
        <w:outlineLvl w:val="0"/>
        <w:rPr>
          <w:rFonts w:eastAsia="Times New Roman"/>
          <w:b/>
          <w:szCs w:val="24"/>
        </w:rPr>
      </w:pPr>
    </w:p>
    <w:p w:rsidR="00C449F4" w:rsidRPr="00C449F4" w:rsidRDefault="00C449F4" w:rsidP="00C449F4">
      <w:pPr>
        <w:jc w:val="center"/>
        <w:outlineLvl w:val="0"/>
        <w:rPr>
          <w:rFonts w:eastAsia="Times New Roman"/>
          <w:b/>
          <w:szCs w:val="24"/>
        </w:rPr>
      </w:pPr>
    </w:p>
    <w:p w:rsidR="00C449F4" w:rsidRPr="00C449F4" w:rsidRDefault="00C449F4" w:rsidP="00C449F4">
      <w:pPr>
        <w:jc w:val="center"/>
        <w:outlineLvl w:val="0"/>
        <w:rPr>
          <w:rFonts w:eastAsia="Times New Roman"/>
          <w:b/>
          <w:szCs w:val="24"/>
        </w:rPr>
      </w:pPr>
    </w:p>
    <w:p w:rsidR="00C449F4" w:rsidRPr="00C449F4" w:rsidRDefault="00C449F4" w:rsidP="00C449F4">
      <w:pPr>
        <w:jc w:val="center"/>
        <w:outlineLvl w:val="0"/>
        <w:rPr>
          <w:rFonts w:eastAsia="Times New Roman"/>
          <w:b/>
          <w:szCs w:val="24"/>
        </w:rPr>
      </w:pPr>
    </w:p>
    <w:p w:rsidR="00C449F4" w:rsidRPr="00C449F4" w:rsidRDefault="00C449F4" w:rsidP="00C449F4">
      <w:pPr>
        <w:jc w:val="center"/>
        <w:outlineLvl w:val="0"/>
        <w:rPr>
          <w:rFonts w:eastAsia="Times New Roman"/>
          <w:b/>
          <w:szCs w:val="24"/>
        </w:rPr>
      </w:pPr>
    </w:p>
    <w:p w:rsidR="00C5120D" w:rsidRDefault="00C5120D" w:rsidP="00DD2E3F">
      <w:pPr>
        <w:rPr>
          <w:b/>
          <w:szCs w:val="24"/>
        </w:rPr>
      </w:pPr>
    </w:p>
    <w:p w:rsidR="00C5120D" w:rsidRDefault="00C5120D" w:rsidP="00DD2E3F">
      <w:pPr>
        <w:rPr>
          <w:b/>
          <w:szCs w:val="24"/>
        </w:rPr>
      </w:pPr>
    </w:p>
    <w:p w:rsidR="00DD0CDD" w:rsidRDefault="00DD0CDD" w:rsidP="00DD2E3F">
      <w:pPr>
        <w:rPr>
          <w:b/>
          <w:szCs w:val="24"/>
        </w:rPr>
      </w:pPr>
    </w:p>
    <w:p w:rsidR="00DD0CDD" w:rsidRPr="00C5120D" w:rsidRDefault="00DD0CDD" w:rsidP="00DD2E3F">
      <w:pPr>
        <w:rPr>
          <w:b/>
          <w:szCs w:val="24"/>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24022B">
      <w:pPr>
        <w:jc w:val="center"/>
        <w:rPr>
          <w:b/>
          <w:szCs w:val="24"/>
        </w:rPr>
      </w:pPr>
    </w:p>
    <w:p w:rsidR="0024022B" w:rsidRPr="000276F3" w:rsidRDefault="0024022B" w:rsidP="0024022B">
      <w:pPr>
        <w:jc w:val="center"/>
        <w:rPr>
          <w:b/>
          <w:szCs w:val="24"/>
        </w:rPr>
      </w:pPr>
    </w:p>
    <w:p w:rsidR="00C449F4" w:rsidRPr="00C449F4" w:rsidRDefault="00C449F4" w:rsidP="00C449F4">
      <w:pPr>
        <w:widowControl/>
        <w:suppressAutoHyphens/>
        <w:autoSpaceDN w:val="0"/>
        <w:ind w:firstLine="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1. Подаци о језику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Понуда мора бити сачињена на српском језику.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Сва документа у понуди морају бити на српском језику.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Уколико је документ на страном језику, мора бити преведен на српски језик и оверен од стране овлашћеног судског тумача.</w:t>
      </w:r>
    </w:p>
    <w:p w:rsidR="00C449F4" w:rsidRPr="00C449F4" w:rsidRDefault="00C449F4" w:rsidP="00C449F4">
      <w:pPr>
        <w:widowControl/>
        <w:suppressAutoHyphens/>
        <w:autoSpaceDN w:val="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ab/>
        <w:t>2. Посебни захтеви Наручиоца у погледу начина припремања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Понуда се саставља тако што понуђач уписује тражене податке у обрасце који су саставни део конкурсне документације.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r>
      <w:r w:rsidRPr="00C449F4">
        <w:rPr>
          <w:rFonts w:eastAsia="Times New Roman"/>
          <w:b/>
          <w:color w:val="000000"/>
          <w:kern w:val="3"/>
          <w:szCs w:val="24"/>
          <w:lang w:val="ru-RU" w:eastAsia="zh-CN" w:bidi="hi-IN"/>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је дужан да у понуди наведе да ли ће извршење јавне набавке делимично поверити подизвођачу.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449F4" w:rsidRPr="00C449F4" w:rsidRDefault="00C449F4" w:rsidP="00C449F4">
      <w:pPr>
        <w:widowControl/>
        <w:numPr>
          <w:ilvl w:val="0"/>
          <w:numId w:val="12"/>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C449F4" w:rsidRPr="00C449F4" w:rsidRDefault="00C449F4" w:rsidP="00C449F4">
      <w:pPr>
        <w:widowControl/>
        <w:numPr>
          <w:ilvl w:val="0"/>
          <w:numId w:val="12"/>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опис послова сваког од понуђача из групе понуђача у извршењу уговора.</w:t>
      </w:r>
    </w:p>
    <w:p w:rsidR="00C449F4" w:rsidRPr="00C449F4" w:rsidRDefault="00C449F4" w:rsidP="00C449F4">
      <w:pPr>
        <w:widowControl/>
        <w:tabs>
          <w:tab w:val="left" w:pos="1800"/>
        </w:tabs>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Споразумом се уређују и друга питања која Наручилац одреди конкурсном документацијом.</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Све изјаве дате под материјалном и кривичном одговорношћу попуњавају, потписују и оверавају сви чланови групе.</w:t>
      </w:r>
    </w:p>
    <w:p w:rsidR="00C449F4" w:rsidRPr="00C449F4" w:rsidRDefault="00C449F4" w:rsidP="00C449F4">
      <w:pPr>
        <w:widowControl/>
        <w:suppressAutoHyphens/>
        <w:autoSpaceDN w:val="0"/>
        <w:spacing w:line="210" w:lineRule="atLeast"/>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ab/>
        <w:t>3. Подношење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ab/>
      </w:r>
      <w:r w:rsidRPr="00C449F4">
        <w:rPr>
          <w:rFonts w:eastAsia="Times New Roman"/>
          <w:color w:val="000000"/>
          <w:kern w:val="3"/>
          <w:szCs w:val="24"/>
          <w:lang w:val="ru-RU" w:eastAsia="zh-CN" w:bidi="hi-IN"/>
        </w:rPr>
        <w:t>Понуђач понуду подноси непосредно или путем поште.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449F4" w:rsidRPr="00C449F4" w:rsidRDefault="00C449F4" w:rsidP="00C449F4">
      <w:pPr>
        <w:widowControl/>
        <w:tabs>
          <w:tab w:val="clear" w:pos="1440"/>
          <w:tab w:val="left" w:pos="0"/>
        </w:tabs>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C449F4">
        <w:rPr>
          <w:rFonts w:eastAsia="Times New Roman"/>
          <w:b/>
          <w:color w:val="000000"/>
          <w:kern w:val="3"/>
          <w:szCs w:val="24"/>
          <w:lang w:val="ru-RU" w:eastAsia="zh-CN" w:bidi="hi-IN"/>
        </w:rPr>
        <w:t>„ПОНУДА – НЕ ОТВАРАЈ”, назив и број јавне набавке, а на полеђини назив, број телефона и адресу понуђача</w:t>
      </w:r>
      <w:r w:rsidRPr="00C449F4">
        <w:rPr>
          <w:rFonts w:eastAsia="Times New Roman"/>
          <w:color w:val="000000"/>
          <w:kern w:val="3"/>
          <w:szCs w:val="24"/>
          <w:lang w:val="ru-RU" w:eastAsia="zh-CN" w:bidi="hi-IN"/>
        </w:rPr>
        <w:t xml:space="preserve">. </w:t>
      </w:r>
      <w:r w:rsidRPr="00C449F4">
        <w:rPr>
          <w:rFonts w:eastAsia="Times New Roman"/>
          <w:color w:val="000000"/>
          <w:kern w:val="3"/>
          <w:szCs w:val="24"/>
          <w:lang w:val="ru-RU" w:eastAsia="zh-CN" w:bidi="hi-IN"/>
        </w:rPr>
        <w:tab/>
      </w:r>
      <w:r w:rsidRPr="00C449F4">
        <w:rPr>
          <w:rFonts w:eastAsia="Times New Roman"/>
          <w:color w:val="000000"/>
          <w:kern w:val="3"/>
          <w:szCs w:val="24"/>
          <w:lang w:val="ru-RU" w:eastAsia="zh-CN" w:bidi="hi-IN"/>
        </w:rPr>
        <w:tab/>
      </w:r>
    </w:p>
    <w:p w:rsidR="00C449F4" w:rsidRPr="00C449F4" w:rsidRDefault="00C449F4" w:rsidP="00C449F4">
      <w:pPr>
        <w:widowControl/>
        <w:tabs>
          <w:tab w:val="clear" w:pos="1440"/>
          <w:tab w:val="left" w:pos="0"/>
        </w:tabs>
        <w:suppressAutoHyphens/>
        <w:autoSpaceDN w:val="0"/>
        <w:ind w:firstLine="144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Неблаговременом ће се сматрати понуда која није примљена од стране Наручиоца до датума и часа одређеног у позиву за подношење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 xml:space="preserve">Наручилац ће, по </w:t>
      </w:r>
      <w:r w:rsidRPr="00C449F4">
        <w:rPr>
          <w:rFonts w:eastAsia="Times New Roman"/>
          <w:color w:val="000000"/>
          <w:kern w:val="3"/>
          <w:szCs w:val="24"/>
          <w:lang w:val="en-US" w:eastAsia="zh-CN" w:bidi="hi-IN"/>
        </w:rPr>
        <w:t>o</w:t>
      </w:r>
      <w:r w:rsidRPr="00C449F4">
        <w:rPr>
          <w:rFonts w:eastAsia="Times New Roman"/>
          <w:color w:val="000000"/>
          <w:kern w:val="3"/>
          <w:szCs w:val="24"/>
          <w:lang w:val="ru-RU" w:eastAsia="zh-CN" w:bidi="hi-IN"/>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може да поднесе само једну понуду.</w:t>
      </w:r>
    </w:p>
    <w:p w:rsidR="00C449F4" w:rsidRPr="00C449F4" w:rsidRDefault="00C449F4" w:rsidP="00C449F4">
      <w:pPr>
        <w:widowControl/>
        <w:suppressAutoHyphens/>
        <w:autoSpaceDN w:val="0"/>
        <w:ind w:left="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4. Понуда са варијантама није дозвољена</w:t>
      </w:r>
    </w:p>
    <w:p w:rsidR="00C449F4" w:rsidRPr="00C449F4" w:rsidRDefault="00C449F4" w:rsidP="00C449F4">
      <w:pPr>
        <w:widowControl/>
        <w:suppressAutoHyphens/>
        <w:autoSpaceDN w:val="0"/>
        <w:spacing w:before="28" w:line="210" w:lineRule="atLeast"/>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ab/>
        <w:t>5. Начин измене, допуне и опозива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може у року за подношење понуде да измени, допуни или опозове своју понуду и то непосредно или путем поште.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B050"/>
          <w:kern w:val="3"/>
          <w:szCs w:val="24"/>
          <w:lang w:val="ru-RU" w:eastAsia="zh-CN" w:bidi="hi-IN"/>
        </w:rPr>
        <w:tab/>
      </w:r>
      <w:r w:rsidRPr="00C449F4">
        <w:rPr>
          <w:rFonts w:eastAsia="Times New Roman"/>
          <w:color w:val="000000"/>
          <w:kern w:val="3"/>
          <w:szCs w:val="24"/>
          <w:lang w:val="ru-RU" w:eastAsia="zh-CN" w:bidi="hi-IN"/>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449F4">
        <w:rPr>
          <w:rFonts w:eastAsia="Times New Roman"/>
          <w:color w:val="000000"/>
          <w:kern w:val="3"/>
          <w:szCs w:val="24"/>
          <w:lang w:val="ru-RU" w:eastAsia="zh-CN" w:bidi="hi-IN"/>
        </w:rPr>
        <w:tab/>
      </w:r>
    </w:p>
    <w:p w:rsidR="00C449F4" w:rsidRPr="00C449F4" w:rsidRDefault="00C449F4" w:rsidP="00C449F4">
      <w:pPr>
        <w:widowControl/>
        <w:rPr>
          <w:rFonts w:eastAsia="Batang" w:cs="Tahoma"/>
          <w:szCs w:val="24"/>
          <w:lang w:val="sr-Latn-CS"/>
        </w:rPr>
      </w:pPr>
      <w:r w:rsidRPr="00C449F4">
        <w:rPr>
          <w:rFonts w:eastAsia="Batang" w:cs="Tahoma"/>
          <w:szCs w:val="24"/>
          <w:lang w:val="sr-Latn-CS"/>
        </w:rPr>
        <w:tab/>
      </w:r>
      <w:r w:rsidRPr="00C449F4">
        <w:rPr>
          <w:rFonts w:eastAsia="Batang" w:cs="Tahoma"/>
          <w:w w:val="101"/>
          <w:szCs w:val="24"/>
          <w:lang w:val="sr-Latn-CS"/>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449F4" w:rsidRPr="00C449F4" w:rsidRDefault="00C449F4" w:rsidP="00C449F4">
      <w:pPr>
        <w:widowControl/>
        <w:ind w:firstLine="720"/>
        <w:rPr>
          <w:rFonts w:eastAsia="Batang" w:cs="Tahoma"/>
          <w:szCs w:val="24"/>
          <w:lang w:val="sr-Latn-CS"/>
        </w:rPr>
      </w:pPr>
      <w:r w:rsidRPr="00C449F4">
        <w:rPr>
          <w:rFonts w:eastAsia="Batang" w:cs="Tahoma"/>
          <w:w w:val="101"/>
          <w:szCs w:val="24"/>
          <w:lang w:val="sr-Latn-CS"/>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C449F4">
        <w:rPr>
          <w:rFonts w:eastAsia="Batang" w:cs="Tahoma"/>
          <w:b/>
          <w:szCs w:val="24"/>
          <w:lang w:val="sr-Latn-CS"/>
        </w:rPr>
        <w:t xml:space="preserve">„ИЗМЕНА или ДОПУНА или ПОВЛАЧЕЊЕ ПОНУДЕ за јавну набавку мале вредности број </w:t>
      </w:r>
      <w:r w:rsidR="00C27F5C">
        <w:rPr>
          <w:rFonts w:eastAsia="Batang" w:cs="Tahoma"/>
          <w:b/>
          <w:szCs w:val="24"/>
        </w:rPr>
        <w:t>07</w:t>
      </w:r>
      <w:r w:rsidRPr="00C449F4">
        <w:rPr>
          <w:rFonts w:eastAsia="Batang" w:cs="Tahoma"/>
          <w:b/>
          <w:szCs w:val="24"/>
          <w:lang w:val="sr-Latn-CS"/>
        </w:rPr>
        <w:t>/201</w:t>
      </w:r>
      <w:r w:rsidRPr="00C449F4">
        <w:rPr>
          <w:rFonts w:eastAsia="Batang" w:cs="Tahoma"/>
          <w:b/>
          <w:szCs w:val="24"/>
        </w:rPr>
        <w:t>7</w:t>
      </w:r>
      <w:r w:rsidRPr="00C449F4">
        <w:rPr>
          <w:rFonts w:eastAsia="Batang" w:cs="Tahoma"/>
          <w:b/>
          <w:szCs w:val="24"/>
          <w:lang w:val="ru-RU"/>
        </w:rPr>
        <w:t xml:space="preserve"> – набавка  добара –матерични штампачи</w:t>
      </w:r>
      <w:r w:rsidRPr="00C449F4">
        <w:rPr>
          <w:rFonts w:eastAsia="Batang" w:cs="Tahoma"/>
          <w:b/>
          <w:szCs w:val="24"/>
          <w:lang w:val="sr-Latn-CS"/>
        </w:rPr>
        <w:t xml:space="preserve"> </w:t>
      </w:r>
      <w:r w:rsidRPr="00C449F4">
        <w:rPr>
          <w:rFonts w:eastAsia="Batang" w:cs="Tahoma"/>
          <w:b/>
          <w:szCs w:val="24"/>
        </w:rPr>
        <w:t xml:space="preserve"> </w:t>
      </w:r>
      <w:r w:rsidRPr="00C449F4">
        <w:rPr>
          <w:rFonts w:eastAsia="Batang" w:cs="Tahoma"/>
          <w:b/>
          <w:szCs w:val="24"/>
          <w:lang w:val="sr-Latn-CS"/>
        </w:rPr>
        <w:t>– КОМИСИЈСКИ ОТВОРИТИ”.</w:t>
      </w:r>
    </w:p>
    <w:p w:rsidR="00C449F4" w:rsidRPr="00C449F4" w:rsidRDefault="00C449F4" w:rsidP="00C449F4">
      <w:pPr>
        <w:widowControl/>
        <w:rPr>
          <w:rFonts w:eastAsia="Batang" w:cs="Tahoma"/>
          <w:w w:val="101"/>
          <w:szCs w:val="24"/>
        </w:rPr>
      </w:pPr>
      <w:r w:rsidRPr="00C449F4">
        <w:rPr>
          <w:rFonts w:eastAsia="Batang" w:cs="Tahoma"/>
          <w:w w:val="101"/>
          <w:szCs w:val="24"/>
          <w:lang w:val="sr-Latn-CS"/>
        </w:rPr>
        <w:tab/>
        <w:t xml:space="preserve"> Понуда се не може допунити, изменити или опозвати након истека рока за подношење понуда.</w:t>
      </w:r>
    </w:p>
    <w:p w:rsidR="00C449F4" w:rsidRPr="00C449F4" w:rsidRDefault="00C449F4" w:rsidP="00C449F4">
      <w:pPr>
        <w:widowControl/>
        <w:suppressAutoHyphens/>
        <w:autoSpaceDN w:val="0"/>
        <w:ind w:firstLine="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6. Обавештење понуђачу у вези подношења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C449F4" w:rsidRPr="00C449F4" w:rsidRDefault="00C449F4" w:rsidP="00C449F4">
      <w:pPr>
        <w:widowControl/>
        <w:suppressAutoHyphens/>
        <w:autoSpaceDN w:val="0"/>
        <w:ind w:left="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7. Подизвођач</w:t>
      </w:r>
    </w:p>
    <w:p w:rsidR="00C449F4" w:rsidRPr="00C449F4" w:rsidRDefault="00C449F4" w:rsidP="00C449F4">
      <w:pPr>
        <w:rPr>
          <w:rFonts w:eastAsia="Times New Roman"/>
          <w:szCs w:val="24"/>
        </w:rPr>
      </w:pPr>
      <w:r w:rsidRPr="00C449F4">
        <w:rPr>
          <w:rFonts w:eastAsia="Times New Roman"/>
        </w:rPr>
        <w:tab/>
      </w:r>
      <w:r w:rsidRPr="00C449F4">
        <w:rPr>
          <w:rFonts w:eastAsia="Times New Roman"/>
          <w:szCs w:val="24"/>
        </w:rPr>
        <w:t xml:space="preserve">Понуђач је дужан да у понуди наведе да ли ће извршење јавне набавке делимично поверити подизвођачу. </w:t>
      </w:r>
    </w:p>
    <w:p w:rsidR="00C449F4" w:rsidRPr="00C449F4" w:rsidRDefault="00C449F4" w:rsidP="00C449F4">
      <w:pPr>
        <w:rPr>
          <w:rFonts w:eastAsia="Times New Roman"/>
          <w:szCs w:val="24"/>
        </w:rPr>
      </w:pPr>
      <w:r w:rsidRPr="00C449F4">
        <w:rPr>
          <w:rFonts w:eastAsia="Times New Roman"/>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449F4" w:rsidRPr="00C449F4" w:rsidRDefault="00C449F4" w:rsidP="00C449F4">
      <w:pPr>
        <w:rPr>
          <w:rFonts w:eastAsia="Times New Roman"/>
          <w:szCs w:val="24"/>
        </w:rPr>
      </w:pPr>
      <w:r w:rsidRPr="00C449F4">
        <w:rPr>
          <w:rFonts w:eastAsia="Times New Roman"/>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449F4" w:rsidRPr="00C449F4" w:rsidRDefault="00C449F4" w:rsidP="00C449F4">
      <w:pPr>
        <w:rPr>
          <w:rFonts w:eastAsia="Times New Roman"/>
          <w:szCs w:val="24"/>
          <w:lang w:val="ru-RU"/>
        </w:rPr>
      </w:pPr>
      <w:r w:rsidRPr="00C449F4">
        <w:rPr>
          <w:rFonts w:eastAsia="Times New Roman"/>
          <w:szCs w:val="24"/>
        </w:rPr>
        <w:tab/>
        <w:t>Понуђач је дужан да наручиоцу, на његов захтев, омогући приступ код подизвођача ради утврђивања испуњености услова.</w:t>
      </w:r>
    </w:p>
    <w:p w:rsidR="00C449F4" w:rsidRPr="00C449F4" w:rsidRDefault="00C449F4" w:rsidP="00C449F4">
      <w:pPr>
        <w:rPr>
          <w:rFonts w:eastAsia="Times New Roman"/>
          <w:szCs w:val="24"/>
          <w:lang w:val="sr-Latn-CS"/>
        </w:rPr>
      </w:pPr>
      <w:r w:rsidRPr="00C449F4">
        <w:rPr>
          <w:rFonts w:eastAsia="Times New Roman"/>
          <w:w w:val="101"/>
        </w:rPr>
        <w:tab/>
      </w:r>
      <w:r w:rsidRPr="00C449F4">
        <w:rPr>
          <w:rFonts w:eastAsia="Times New Roman"/>
          <w:szCs w:val="24"/>
        </w:rPr>
        <w:t xml:space="preserve">Понуђач је дужан да за подизвођаче достави доказе о испуњености обавезних услова Поглавља </w:t>
      </w:r>
      <w:r w:rsidRPr="00C449F4">
        <w:rPr>
          <w:rFonts w:eastAsia="Times New Roman"/>
          <w:szCs w:val="24"/>
          <w:lang w:val="sr-Latn-CS"/>
        </w:rPr>
        <w:t>IV</w:t>
      </w:r>
      <w:r w:rsidRPr="00C449F4">
        <w:rPr>
          <w:rFonts w:eastAsia="Times New Roman"/>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C449F4">
        <w:rPr>
          <w:rFonts w:eastAsia="Times New Roman"/>
          <w:szCs w:val="24"/>
          <w:lang w:val="sr-Latn-CS"/>
        </w:rPr>
        <w:t>.</w:t>
      </w:r>
    </w:p>
    <w:p w:rsidR="00C449F4" w:rsidRPr="00C449F4" w:rsidRDefault="00C449F4" w:rsidP="00C449F4">
      <w:pPr>
        <w:rPr>
          <w:rFonts w:eastAsia="Times New Roman"/>
          <w:szCs w:val="24"/>
          <w:lang w:val="ru-RU"/>
        </w:rPr>
      </w:pPr>
      <w:r w:rsidRPr="00C449F4">
        <w:rPr>
          <w:rFonts w:eastAsia="Times New Roman"/>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C449F4" w:rsidRPr="00C449F4" w:rsidRDefault="00C449F4" w:rsidP="00C449F4">
      <w:pPr>
        <w:rPr>
          <w:rFonts w:eastAsia="Times New Roman"/>
          <w:szCs w:val="24"/>
        </w:rPr>
      </w:pPr>
      <w:r w:rsidRPr="00C449F4">
        <w:rPr>
          <w:rFonts w:eastAsia="Times New Roman"/>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449F4" w:rsidRPr="00C449F4" w:rsidRDefault="00C449F4" w:rsidP="00C449F4">
      <w:pPr>
        <w:rPr>
          <w:rFonts w:eastAsia="Times New Roman"/>
          <w:szCs w:val="24"/>
        </w:rPr>
      </w:pPr>
      <w:r w:rsidRPr="00C449F4">
        <w:rPr>
          <w:rFonts w:eastAsia="Times New Roman"/>
          <w:lang w:val="ru-RU"/>
        </w:rPr>
        <w:tab/>
      </w:r>
      <w:r w:rsidRPr="00C449F4">
        <w:rPr>
          <w:rFonts w:eastAsia="Times New Roman"/>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449F4" w:rsidRPr="00C449F4" w:rsidRDefault="00C449F4" w:rsidP="00C449F4">
      <w:pPr>
        <w:rPr>
          <w:rFonts w:eastAsia="Times New Roman"/>
          <w:szCs w:val="24"/>
        </w:rPr>
      </w:pPr>
      <w:r w:rsidRPr="00C449F4">
        <w:rPr>
          <w:rFonts w:eastAsia="Times New Roman"/>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449F4" w:rsidRPr="00C449F4" w:rsidRDefault="00C449F4" w:rsidP="00C449F4">
      <w:pPr>
        <w:rPr>
          <w:rFonts w:eastAsia="Times New Roman"/>
          <w:spacing w:val="-6"/>
          <w:szCs w:val="24"/>
        </w:rPr>
      </w:pPr>
      <w:r w:rsidRPr="00C449F4">
        <w:rPr>
          <w:rFonts w:eastAsia="Times New Roman"/>
          <w:b/>
          <w:szCs w:val="24"/>
        </w:rPr>
        <w:tab/>
      </w:r>
      <w:r w:rsidRPr="00C449F4">
        <w:rPr>
          <w:rFonts w:eastAsia="Times New Roman"/>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449F4" w:rsidRPr="00C449F4" w:rsidRDefault="00C449F4" w:rsidP="00C449F4">
      <w:pPr>
        <w:rPr>
          <w:rFonts w:eastAsia="Times New Roman"/>
          <w:spacing w:val="-6"/>
          <w:szCs w:val="24"/>
        </w:rPr>
      </w:pPr>
      <w:r w:rsidRPr="00C449F4">
        <w:rPr>
          <w:rFonts w:eastAsia="Times New Roman"/>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C449F4" w:rsidRPr="00C449F4" w:rsidRDefault="00C449F4" w:rsidP="00C449F4">
      <w:pPr>
        <w:widowControl/>
        <w:suppressAutoHyphens/>
        <w:autoSpaceDN w:val="0"/>
        <w:ind w:firstLine="144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8. Обавештење о саставном делу заједничке понуде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449F4" w:rsidRPr="00C449F4" w:rsidRDefault="00C449F4" w:rsidP="00C449F4">
      <w:pPr>
        <w:widowControl/>
        <w:numPr>
          <w:ilvl w:val="0"/>
          <w:numId w:val="13"/>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C449F4" w:rsidRPr="00C449F4" w:rsidRDefault="00C449F4" w:rsidP="00C449F4">
      <w:pPr>
        <w:widowControl/>
        <w:numPr>
          <w:ilvl w:val="0"/>
          <w:numId w:val="13"/>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опис послова сваког од понуђача из групе понуђача у извршењу уговора.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Споразумом се уређују и друга питања која Наручилац одреди конкурсном документацијом.</w:t>
      </w:r>
    </w:p>
    <w:p w:rsidR="00C449F4" w:rsidRPr="00C449F4" w:rsidRDefault="00C449F4" w:rsidP="00C449F4">
      <w:pPr>
        <w:widowControl/>
        <w:suppressAutoHyphens/>
        <w:autoSpaceDN w:val="0"/>
        <w:textAlignment w:val="baseline"/>
        <w:rPr>
          <w:rFonts w:eastAsia="Times New Roman"/>
          <w:color w:val="FF0000"/>
          <w:kern w:val="3"/>
          <w:szCs w:val="24"/>
          <w:lang w:val="ru-RU" w:eastAsia="zh-CN" w:bidi="hi-IN"/>
        </w:rPr>
      </w:pPr>
      <w:r w:rsidRPr="00C449F4">
        <w:rPr>
          <w:rFonts w:eastAsia="Times New Roman"/>
          <w:color w:val="000000"/>
          <w:kern w:val="3"/>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r w:rsidRPr="00C449F4">
        <w:rPr>
          <w:rFonts w:eastAsia="Times New Roman"/>
          <w:color w:val="FF0000"/>
          <w:kern w:val="3"/>
          <w:szCs w:val="24"/>
          <w:lang w:val="ru-RU" w:eastAsia="zh-CN" w:bidi="hi-IN"/>
        </w:rPr>
        <w:t>.</w:t>
      </w:r>
    </w:p>
    <w:p w:rsidR="00C449F4" w:rsidRPr="00C449F4" w:rsidRDefault="00C449F4" w:rsidP="00C449F4">
      <w:pPr>
        <w:rPr>
          <w:rFonts w:eastAsia="Times New Roman"/>
          <w:szCs w:val="24"/>
        </w:rPr>
      </w:pPr>
      <w:r w:rsidRPr="00C449F4">
        <w:rPr>
          <w:rFonts w:eastAsia="Times New Roman"/>
          <w:b/>
          <w:szCs w:val="24"/>
        </w:rPr>
        <w:tab/>
      </w:r>
      <w:r w:rsidRPr="00C449F4">
        <w:rPr>
          <w:rFonts w:eastAsia="Times New Roman"/>
          <w:szCs w:val="24"/>
        </w:rPr>
        <w:t>Понуђачи који поднесу заједничку понуду одговарају неограничено солидарно према наручиоцу.</w:t>
      </w:r>
    </w:p>
    <w:p w:rsidR="00C449F4" w:rsidRPr="00C449F4" w:rsidRDefault="00C449F4" w:rsidP="00C449F4">
      <w:pPr>
        <w:widowControl/>
        <w:numPr>
          <w:ilvl w:val="0"/>
          <w:numId w:val="49"/>
        </w:numPr>
        <w:suppressAutoHyphens/>
        <w:autoSpaceDN w:val="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Валута и цена</w:t>
      </w:r>
    </w:p>
    <w:p w:rsidR="00C449F4" w:rsidRPr="00C449F4" w:rsidRDefault="00C449F4" w:rsidP="00C449F4">
      <w:pPr>
        <w:widowControl/>
        <w:suppressAutoHyphens/>
        <w:autoSpaceDN w:val="0"/>
        <w:ind w:left="1800"/>
        <w:textAlignment w:val="baseline"/>
        <w:rPr>
          <w:rFonts w:eastAsia="Times New Roman"/>
          <w:b/>
          <w:color w:val="000000"/>
          <w:kern w:val="3"/>
          <w:szCs w:val="24"/>
          <w:lang w:val="ru-RU" w:eastAsia="zh-CN" w:bidi="hi-IN"/>
        </w:rPr>
      </w:pPr>
    </w:p>
    <w:p w:rsidR="00C449F4" w:rsidRPr="00C449F4" w:rsidRDefault="00C449F4" w:rsidP="00C449F4">
      <w:pPr>
        <w:ind w:firstLine="1440"/>
        <w:rPr>
          <w:rFonts w:eastAsia="Times New Roman"/>
          <w:szCs w:val="24"/>
        </w:rPr>
      </w:pPr>
      <w:r w:rsidRPr="00C449F4">
        <w:rPr>
          <w:rFonts w:eastAsia="Times New Roman"/>
          <w:iCs/>
          <w:szCs w:val="24"/>
          <w:lang w:val="ru-RU"/>
        </w:rPr>
        <w:t>Цена мора бити фиксна, исказана у динарима, без пореза на додату вредност,</w:t>
      </w:r>
      <w:r w:rsidRPr="00C449F4">
        <w:rPr>
          <w:rFonts w:eastAsia="Times New Roman"/>
          <w:szCs w:val="24"/>
          <w:lang w:val="ru-RU"/>
        </w:rPr>
        <w:t xml:space="preserve"> са урачунатим зависним трошковима које понуђач има у реализацији предметне јавне набавке</w:t>
      </w:r>
      <w:r w:rsidRPr="00C449F4">
        <w:rPr>
          <w:rFonts w:eastAsia="Times New Roman"/>
          <w:szCs w:val="24"/>
        </w:rPr>
        <w:t>.</w:t>
      </w:r>
    </w:p>
    <w:p w:rsidR="00C449F4" w:rsidRDefault="00C449F4" w:rsidP="00C449F4">
      <w:pPr>
        <w:rPr>
          <w:rFonts w:eastAsia="Times New Roman"/>
          <w:noProof/>
          <w:szCs w:val="24"/>
        </w:rPr>
      </w:pPr>
      <w:r w:rsidRPr="00C449F4">
        <w:rPr>
          <w:rFonts w:eastAsia="Times New Roman"/>
          <w:noProof/>
          <w:szCs w:val="24"/>
          <w:lang w:val="sr-Latn-CS"/>
        </w:rPr>
        <w:t xml:space="preserve">                        </w:t>
      </w:r>
      <w:r w:rsidRPr="00C449F4">
        <w:rPr>
          <w:rFonts w:eastAsia="Times New Roman"/>
          <w:noProof/>
          <w:szCs w:val="24"/>
        </w:rPr>
        <w:t>Ако је у понуди исказана неуобичајено ниска цена наручилац ће поступити у складу са чланом 92. Закона о јавним набавкама.</w:t>
      </w:r>
    </w:p>
    <w:p w:rsidR="0023249A" w:rsidRDefault="0023249A" w:rsidP="00C449F4">
      <w:pPr>
        <w:rPr>
          <w:rFonts w:eastAsia="Times New Roman"/>
          <w:noProof/>
          <w:szCs w:val="24"/>
        </w:rPr>
      </w:pPr>
    </w:p>
    <w:p w:rsidR="0023249A" w:rsidRDefault="0023249A" w:rsidP="00C449F4">
      <w:pPr>
        <w:rPr>
          <w:rFonts w:eastAsia="Times New Roman"/>
          <w:noProof/>
          <w:szCs w:val="24"/>
        </w:rPr>
      </w:pPr>
    </w:p>
    <w:p w:rsidR="0023249A" w:rsidRDefault="0023249A" w:rsidP="00C449F4">
      <w:pPr>
        <w:rPr>
          <w:rFonts w:eastAsia="Times New Roman"/>
          <w:noProof/>
          <w:szCs w:val="24"/>
        </w:rPr>
      </w:pPr>
    </w:p>
    <w:p w:rsidR="0023249A" w:rsidRPr="00C449F4" w:rsidRDefault="0023249A" w:rsidP="00C449F4">
      <w:pPr>
        <w:rPr>
          <w:rFonts w:eastAsia="Times New Roman"/>
          <w:noProof/>
          <w:szCs w:val="24"/>
        </w:rPr>
      </w:pPr>
    </w:p>
    <w:p w:rsidR="00C449F4" w:rsidRPr="00C449F4" w:rsidRDefault="00C449F4" w:rsidP="00C449F4">
      <w:pPr>
        <w:widowControl/>
        <w:suppressAutoHyphens/>
        <w:autoSpaceDN w:val="0"/>
        <w:textAlignment w:val="baseline"/>
        <w:rPr>
          <w:rFonts w:eastAsia="Times New Roman"/>
          <w:b/>
          <w:color w:val="000000"/>
          <w:kern w:val="3"/>
          <w:szCs w:val="24"/>
          <w:lang w:val="ru-RU" w:eastAsia="zh-CN" w:bidi="hi-IN"/>
        </w:rPr>
      </w:pPr>
    </w:p>
    <w:p w:rsidR="00C449F4" w:rsidRPr="00C449F4" w:rsidRDefault="00C449F4" w:rsidP="00C449F4">
      <w:pPr>
        <w:widowControl/>
        <w:numPr>
          <w:ilvl w:val="0"/>
          <w:numId w:val="49"/>
        </w:numPr>
        <w:suppressAutoHyphens/>
        <w:autoSpaceDN w:val="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Захтеви у погледу начина и услова плаћања</w:t>
      </w:r>
      <w:r w:rsidRPr="00C449F4">
        <w:rPr>
          <w:rFonts w:eastAsia="Times New Roman"/>
          <w:color w:val="000000"/>
          <w:kern w:val="3"/>
          <w:szCs w:val="24"/>
          <w:lang w:val="ru-RU" w:eastAsia="zh-CN" w:bidi="hi-IN"/>
        </w:rPr>
        <w:tab/>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p>
    <w:p w:rsidR="00C449F4" w:rsidRPr="00C449F4" w:rsidRDefault="00C449F4" w:rsidP="00C449F4">
      <w:pPr>
        <w:keepNext/>
        <w:keepLines/>
        <w:ind w:firstLine="1350"/>
        <w:rPr>
          <w:rFonts w:eastAsia="Times New Roman"/>
          <w:color w:val="000000"/>
          <w:szCs w:val="24"/>
        </w:rPr>
      </w:pPr>
      <w:r w:rsidRPr="00C449F4">
        <w:rPr>
          <w:rFonts w:eastAsia="Times New Roman"/>
          <w:noProof/>
          <w:color w:val="000000"/>
          <w:szCs w:val="24"/>
        </w:rPr>
        <w:t>Исплату рачуна за предметна добра вршиће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C449F4">
        <w:rPr>
          <w:rFonts w:eastAsia="Times New Roman"/>
          <w:b/>
          <w:bCs/>
          <w:color w:val="000000"/>
          <w:szCs w:val="24"/>
        </w:rPr>
        <w:t xml:space="preserve"> </w:t>
      </w:r>
      <w:r w:rsidRPr="00C449F4">
        <w:rPr>
          <w:rFonts w:eastAsia="Times New Roman"/>
          <w:noProof/>
          <w:color w:val="000000"/>
          <w:szCs w:val="24"/>
        </w:rPr>
        <w:t>који испоставља понуђач, у року до 45 дана од дана пријема рачуна и отпремнице.</w:t>
      </w:r>
      <w:r w:rsidRPr="00C449F4">
        <w:rPr>
          <w:rFonts w:eastAsia="Times New Roman"/>
          <w:color w:val="000000"/>
          <w:szCs w:val="24"/>
        </w:rPr>
        <w:t xml:space="preserve"> </w:t>
      </w:r>
    </w:p>
    <w:p w:rsidR="00C449F4" w:rsidRPr="00C449F4" w:rsidRDefault="00C449F4" w:rsidP="00C449F4">
      <w:pPr>
        <w:keepNext/>
        <w:keepLines/>
        <w:tabs>
          <w:tab w:val="clear" w:pos="1440"/>
          <w:tab w:val="left" w:pos="0"/>
        </w:tabs>
        <w:rPr>
          <w:rFonts w:eastAsia="Times New Roman"/>
          <w:noProof/>
          <w:color w:val="000000"/>
          <w:szCs w:val="24"/>
        </w:rPr>
      </w:pPr>
      <w:r w:rsidRPr="00C449F4">
        <w:rPr>
          <w:rFonts w:eastAsia="Times New Roman"/>
          <w:color w:val="000000"/>
          <w:szCs w:val="24"/>
        </w:rPr>
        <w:t xml:space="preserve">                      </w:t>
      </w:r>
      <w:r w:rsidRPr="00C449F4">
        <w:rPr>
          <w:rFonts w:eastAsia="Times New Roman"/>
          <w:iCs/>
          <w:color w:val="000000"/>
          <w:szCs w:val="24"/>
        </w:rPr>
        <w:t>Плаћање се врши уплатом на рачун понуђача.</w:t>
      </w:r>
    </w:p>
    <w:p w:rsidR="00C449F4" w:rsidRPr="00C449F4" w:rsidRDefault="00C449F4" w:rsidP="00C449F4">
      <w:pPr>
        <w:widowControl/>
        <w:suppressAutoHyphens/>
        <w:autoSpaceDN w:val="0"/>
        <w:textAlignment w:val="baseline"/>
        <w:rPr>
          <w:rFonts w:eastAsia="Times New Roman"/>
          <w:color w:val="000000"/>
          <w:kern w:val="3"/>
          <w:szCs w:val="24"/>
          <w:lang w:eastAsia="zh-CN" w:bidi="hi-IN"/>
        </w:rPr>
      </w:pP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 xml:space="preserve">                 </w:t>
      </w:r>
      <w:r w:rsidRPr="00C449F4">
        <w:rPr>
          <w:rFonts w:eastAsia="Times New Roman"/>
          <w:b/>
          <w:bCs/>
          <w:iCs/>
          <w:color w:val="000000"/>
          <w:kern w:val="3"/>
          <w:szCs w:val="24"/>
          <w:lang w:val="ru-RU" w:eastAsia="zh-CN" w:bidi="hi-IN"/>
        </w:rPr>
        <w:tab/>
        <w:t xml:space="preserve">11. </w:t>
      </w:r>
      <w:r w:rsidRPr="00C449F4">
        <w:rPr>
          <w:rFonts w:eastAsia="Times New Roman"/>
          <w:b/>
          <w:iCs/>
          <w:color w:val="000000"/>
          <w:kern w:val="3"/>
          <w:szCs w:val="24"/>
          <w:lang w:val="ru-RU" w:eastAsia="zh-CN" w:bidi="hi-IN"/>
        </w:rPr>
        <w:t>Захтев у погледу рока важења понуде</w:t>
      </w:r>
    </w:p>
    <w:p w:rsidR="00C449F4" w:rsidRPr="00C449F4" w:rsidRDefault="00C449F4" w:rsidP="00C449F4">
      <w:pPr>
        <w:widowControl/>
        <w:suppressAutoHyphens/>
        <w:autoSpaceDN w:val="0"/>
        <w:textAlignment w:val="baseline"/>
        <w:rPr>
          <w:rFonts w:eastAsia="Times New Roman"/>
          <w:iCs/>
          <w:color w:val="000000"/>
          <w:kern w:val="3"/>
          <w:szCs w:val="24"/>
          <w:lang w:val="ru-RU" w:eastAsia="zh-CN" w:bidi="hi-IN"/>
        </w:rPr>
      </w:pPr>
      <w:r w:rsidRPr="00C449F4">
        <w:rPr>
          <w:rFonts w:eastAsia="Times New Roman"/>
          <w:iCs/>
          <w:color w:val="000000"/>
          <w:kern w:val="3"/>
          <w:szCs w:val="24"/>
          <w:lang w:val="ru-RU" w:eastAsia="zh-CN" w:bidi="hi-IN"/>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C449F4" w:rsidRPr="00C449F4" w:rsidRDefault="00C449F4" w:rsidP="00C449F4">
      <w:pPr>
        <w:widowControl/>
        <w:suppressAutoHyphens/>
        <w:autoSpaceDN w:val="0"/>
        <w:textAlignment w:val="baseline"/>
        <w:rPr>
          <w:rFonts w:eastAsia="Times New Roman"/>
          <w:iCs/>
          <w:color w:val="000000"/>
          <w:kern w:val="3"/>
          <w:szCs w:val="24"/>
          <w:lang w:val="ru-RU" w:eastAsia="zh-CN" w:bidi="hi-IN"/>
        </w:rPr>
      </w:pPr>
      <w:r w:rsidRPr="00C449F4">
        <w:rPr>
          <w:rFonts w:eastAsia="Times New Roman"/>
          <w:iCs/>
          <w:color w:val="000000"/>
          <w:kern w:val="3"/>
          <w:szCs w:val="24"/>
          <w:lang w:val="ru-RU" w:eastAsia="zh-CN" w:bidi="hi-IN"/>
        </w:rPr>
        <w:tab/>
        <w:t>Понуђач који прихвати захтев за продужење рока важења понуде не може мењати понуду.</w:t>
      </w:r>
    </w:p>
    <w:p w:rsidR="00C449F4" w:rsidRPr="00C449F4" w:rsidRDefault="00C449F4" w:rsidP="00C449F4">
      <w:pPr>
        <w:rPr>
          <w:rFonts w:eastAsia="Times New Roman"/>
          <w:b/>
          <w:lang w:val="ru-RU"/>
        </w:rPr>
      </w:pPr>
      <w:r w:rsidRPr="00C449F4">
        <w:rPr>
          <w:rFonts w:eastAsia="Times New Roman"/>
          <w:lang w:val="ru-RU"/>
        </w:rPr>
        <w:tab/>
      </w:r>
      <w:r w:rsidRPr="00C449F4">
        <w:rPr>
          <w:rFonts w:eastAsia="Times New Roman"/>
          <w:b/>
          <w:lang w:val="ru-RU"/>
        </w:rPr>
        <w:t>12. Средства финансијског обезбеђења</w:t>
      </w:r>
    </w:p>
    <w:p w:rsidR="00C449F4" w:rsidRPr="00C449F4" w:rsidRDefault="00C449F4" w:rsidP="00C449F4">
      <w:pPr>
        <w:widowControl/>
        <w:suppressAutoHyphens/>
        <w:autoSpaceDN w:val="0"/>
        <w:ind w:firstLine="1440"/>
        <w:textAlignment w:val="baseline"/>
        <w:outlineLvl w:val="0"/>
        <w:rPr>
          <w:rFonts w:eastAsia="Times New Roman"/>
          <w:kern w:val="3"/>
          <w:szCs w:val="24"/>
          <w:lang w:val="ru-RU" w:eastAsia="zh-CN" w:bidi="hi-IN"/>
        </w:rPr>
      </w:pPr>
      <w:r w:rsidRPr="00C449F4">
        <w:rPr>
          <w:rFonts w:eastAsia="Times New Roman"/>
          <w:b/>
          <w:kern w:val="3"/>
          <w:szCs w:val="24"/>
          <w:lang w:val="ru-RU" w:eastAsia="zh-CN" w:bidi="hi-IN"/>
        </w:rPr>
        <w:t>12.1.</w:t>
      </w:r>
      <w:r w:rsidRPr="00C449F4">
        <w:rPr>
          <w:rFonts w:eastAsia="Times New Roman"/>
          <w:kern w:val="3"/>
          <w:szCs w:val="24"/>
          <w:lang w:val="ru-RU" w:eastAsia="zh-CN" w:bidi="hi-IN"/>
        </w:rPr>
        <w:t xml:space="preserve"> Понуђач је дужан да уз понуду достави:</w:t>
      </w:r>
    </w:p>
    <w:p w:rsidR="00C449F4" w:rsidRPr="00C449F4" w:rsidRDefault="00C449F4" w:rsidP="00C449F4">
      <w:pPr>
        <w:widowControl/>
        <w:suppressAutoHyphens/>
        <w:autoSpaceDN w:val="0"/>
        <w:textAlignment w:val="baseline"/>
        <w:rPr>
          <w:rFonts w:eastAsia="Times New Roman"/>
          <w:kern w:val="3"/>
          <w:szCs w:val="24"/>
          <w:lang w:val="ru-RU" w:eastAsia="zh-CN" w:bidi="hi-IN"/>
        </w:rPr>
      </w:pPr>
      <w:r w:rsidRPr="00C449F4">
        <w:rPr>
          <w:rFonts w:eastAsia="Times New Roman"/>
          <w:b/>
          <w:kern w:val="3"/>
          <w:szCs w:val="24"/>
          <w:lang w:val="ru-RU" w:eastAsia="zh-CN" w:bidi="hi-IN"/>
        </w:rPr>
        <w:tab/>
      </w:r>
      <w:r w:rsidRPr="00C449F4">
        <w:rPr>
          <w:rFonts w:eastAsia="Times New Roman"/>
          <w:kern w:val="3"/>
          <w:szCs w:val="24"/>
          <w:lang w:val="ru-RU" w:eastAsia="zh-CN" w:bidi="hi-IN"/>
        </w:rPr>
        <w:t>-</w:t>
      </w:r>
      <w:r w:rsidRPr="00C449F4">
        <w:rPr>
          <w:rFonts w:eastAsia="Times New Roman"/>
          <w:b/>
          <w:kern w:val="3"/>
          <w:szCs w:val="24"/>
          <w:lang w:val="ru-RU" w:eastAsia="zh-CN" w:bidi="hi-IN"/>
        </w:rPr>
        <w:t xml:space="preserve">  </w:t>
      </w:r>
      <w:r w:rsidRPr="00C449F4">
        <w:rPr>
          <w:rFonts w:eastAsia="Times New Roman"/>
          <w:b/>
          <w:spacing w:val="-4"/>
          <w:kern w:val="3"/>
          <w:szCs w:val="24"/>
          <w:lang w:val="ru-RU" w:eastAsia="zh-CN" w:bidi="hi-IN"/>
        </w:rPr>
        <w:t>Мениц</w:t>
      </w:r>
      <w:r w:rsidRPr="00C449F4">
        <w:rPr>
          <w:rFonts w:eastAsia="Times New Roman"/>
          <w:b/>
          <w:spacing w:val="-4"/>
          <w:kern w:val="3"/>
          <w:szCs w:val="24"/>
          <w:lang w:eastAsia="zh-CN" w:bidi="hi-IN"/>
        </w:rPr>
        <w:t>у</w:t>
      </w:r>
      <w:r w:rsidRPr="00C449F4">
        <w:rPr>
          <w:rFonts w:eastAsia="Times New Roman"/>
          <w:b/>
          <w:spacing w:val="-4"/>
          <w:kern w:val="3"/>
          <w:szCs w:val="24"/>
          <w:lang w:val="ru-RU" w:eastAsia="zh-CN" w:bidi="hi-IN"/>
        </w:rPr>
        <w:t xml:space="preserve"> за озбиљност понуде </w:t>
      </w:r>
      <w:r w:rsidRPr="00C449F4">
        <w:rPr>
          <w:rFonts w:eastAsia="Times New Roman"/>
          <w:color w:val="000000"/>
          <w:spacing w:val="-4"/>
          <w:kern w:val="3"/>
          <w:szCs w:val="24"/>
          <w:lang w:val="ru-RU" w:eastAsia="zh-CN" w:bidi="hi-IN"/>
        </w:rPr>
        <w:t xml:space="preserve">са назначеним номиналним износом </w:t>
      </w:r>
      <w:r w:rsidRPr="00C449F4">
        <w:rPr>
          <w:rFonts w:eastAsia="Times New Roman"/>
          <w:color w:val="000000"/>
          <w:kern w:val="3"/>
          <w:szCs w:val="24"/>
          <w:lang w:val="ru-RU" w:eastAsia="zh-CN" w:bidi="hi-IN"/>
        </w:rPr>
        <w:t xml:space="preserve">у висини </w:t>
      </w:r>
      <w:r w:rsidRPr="00C449F4">
        <w:rPr>
          <w:rFonts w:eastAsia="Times New Roman"/>
          <w:kern w:val="3"/>
          <w:szCs w:val="24"/>
          <w:lang w:val="ru-RU" w:eastAsia="zh-CN" w:bidi="hi-IN"/>
        </w:rPr>
        <w:t xml:space="preserve">од 5% од вредности понуде </w:t>
      </w:r>
      <w:r w:rsidRPr="00C449F4">
        <w:rPr>
          <w:rFonts w:eastAsia="Times New Roman"/>
          <w:spacing w:val="-4"/>
          <w:kern w:val="3"/>
          <w:szCs w:val="24"/>
          <w:lang w:val="ru-RU" w:eastAsia="zh-CN" w:bidi="hi-IN"/>
        </w:rPr>
        <w:t>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C449F4">
        <w:rPr>
          <w:rFonts w:eastAsia="Times New Roman"/>
          <w:b/>
          <w:spacing w:val="-4"/>
          <w:kern w:val="3"/>
          <w:szCs w:val="24"/>
          <w:lang w:val="ru-RU" w:eastAsia="zh-CN" w:bidi="hi-IN"/>
        </w:rPr>
        <w:t>Рок важења</w:t>
      </w:r>
      <w:r w:rsidRPr="00C449F4">
        <w:rPr>
          <w:rFonts w:eastAsia="Times New Roman"/>
          <w:b/>
          <w:kern w:val="3"/>
          <w:szCs w:val="24"/>
          <w:lang w:val="ru-RU" w:eastAsia="zh-CN" w:bidi="hi-IN"/>
        </w:rPr>
        <w:t xml:space="preserve"> понуде).</w:t>
      </w:r>
    </w:p>
    <w:p w:rsidR="00C449F4" w:rsidRPr="00C449F4" w:rsidRDefault="00C449F4" w:rsidP="00C449F4">
      <w:pPr>
        <w:widowControl/>
        <w:suppressAutoHyphens/>
        <w:autoSpaceDN w:val="0"/>
        <w:textAlignment w:val="baseline"/>
        <w:rPr>
          <w:rFonts w:eastAsia="Times New Roman"/>
          <w:kern w:val="3"/>
          <w:szCs w:val="24"/>
          <w:lang w:val="ru-RU" w:eastAsia="zh-CN" w:bidi="hi-IN"/>
        </w:rPr>
      </w:pPr>
      <w:r w:rsidRPr="00C449F4">
        <w:rPr>
          <w:rFonts w:eastAsia="Times New Roman"/>
          <w:kern w:val="3"/>
          <w:szCs w:val="24"/>
          <w:lang w:val="ru-RU" w:eastAsia="zh-CN" w:bidi="hi-IN"/>
        </w:rPr>
        <w:tab/>
        <w:t>- Менично овлашћење да се мениц</w:t>
      </w:r>
      <w:r w:rsidRPr="00C449F4">
        <w:rPr>
          <w:rFonts w:eastAsia="Times New Roman"/>
          <w:kern w:val="3"/>
          <w:szCs w:val="24"/>
          <w:lang w:val="en-US" w:eastAsia="zh-CN" w:bidi="hi-IN"/>
        </w:rPr>
        <w:t>a</w:t>
      </w:r>
      <w:r w:rsidRPr="00C449F4">
        <w:rPr>
          <w:rFonts w:eastAsia="Times New Roman"/>
          <w:kern w:val="3"/>
          <w:szCs w:val="24"/>
          <w:lang w:val="ru-RU" w:eastAsia="zh-CN" w:bidi="hi-IN"/>
        </w:rPr>
        <w:t xml:space="preserve"> у износу од 5% од вредности понуде без ПДВ, без сагласности понуђача може поднети на наплату </w:t>
      </w:r>
      <w:r w:rsidRPr="00C449F4">
        <w:rPr>
          <w:rFonts w:eastAsia="Times New Roman"/>
          <w:iCs/>
          <w:color w:val="000000"/>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C449F4">
        <w:rPr>
          <w:rFonts w:eastAsia="Times New Roman"/>
          <w:kern w:val="3"/>
          <w:szCs w:val="24"/>
          <w:lang w:val="ru-RU" w:eastAsia="zh-CN" w:bidi="hi-IN"/>
        </w:rPr>
        <w:t>;</w:t>
      </w:r>
    </w:p>
    <w:p w:rsidR="00C449F4" w:rsidRPr="00C449F4" w:rsidRDefault="00C449F4" w:rsidP="00C449F4">
      <w:pPr>
        <w:ind w:firstLine="1260"/>
        <w:rPr>
          <w:rFonts w:eastAsia="Times New Roman"/>
          <w:szCs w:val="24"/>
        </w:rPr>
      </w:pPr>
      <w:r w:rsidRPr="00C449F4">
        <w:rPr>
          <w:rFonts w:eastAsia="Times New Roman"/>
          <w:szCs w:val="24"/>
        </w:rPr>
        <w:t xml:space="preserve">   - текст меничног овлашћења је потребно урадити у складу са достављеном меницом;</w:t>
      </w:r>
    </w:p>
    <w:p w:rsidR="00C449F4" w:rsidRPr="00C449F4" w:rsidRDefault="00C449F4" w:rsidP="00C449F4">
      <w:pPr>
        <w:ind w:firstLine="1260"/>
        <w:rPr>
          <w:rFonts w:eastAsia="Times New Roman"/>
          <w:szCs w:val="24"/>
        </w:rPr>
      </w:pPr>
      <w:r w:rsidRPr="00C449F4">
        <w:rPr>
          <w:rFonts w:eastAsia="Times New Roman"/>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C449F4" w:rsidRPr="00C449F4" w:rsidRDefault="00C449F4" w:rsidP="00C449F4">
      <w:pPr>
        <w:widowControl/>
        <w:suppressAutoHyphens/>
        <w:autoSpaceDN w:val="0"/>
        <w:textAlignment w:val="baseline"/>
        <w:rPr>
          <w:rFonts w:eastAsia="Times New Roman"/>
          <w:kern w:val="3"/>
          <w:szCs w:val="24"/>
          <w:lang w:val="ru-RU" w:eastAsia="zh-CN" w:bidi="hi-IN"/>
        </w:rPr>
      </w:pPr>
      <w:r w:rsidRPr="00C449F4">
        <w:rPr>
          <w:rFonts w:eastAsia="Times New Roman"/>
          <w:kern w:val="3"/>
          <w:szCs w:val="24"/>
          <w:lang w:val="ru-RU" w:eastAsia="zh-CN" w:bidi="hi-IN"/>
        </w:rPr>
        <w:tab/>
        <w:t>- Потврду о регистрацији менице,</w:t>
      </w:r>
    </w:p>
    <w:p w:rsidR="00C449F4" w:rsidRPr="00C449F4" w:rsidRDefault="00C449F4" w:rsidP="00C449F4">
      <w:pPr>
        <w:widowControl/>
        <w:suppressAutoHyphens/>
        <w:autoSpaceDN w:val="0"/>
        <w:textAlignment w:val="baseline"/>
        <w:rPr>
          <w:rFonts w:eastAsia="Times New Roman"/>
          <w:kern w:val="3"/>
          <w:szCs w:val="24"/>
          <w:lang w:val="ru-RU" w:eastAsia="zh-CN" w:bidi="hi-IN"/>
        </w:rPr>
      </w:pPr>
      <w:r w:rsidRPr="00C449F4">
        <w:rPr>
          <w:rFonts w:eastAsia="Times New Roman"/>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C449F4" w:rsidRPr="00C449F4" w:rsidRDefault="00C449F4" w:rsidP="00C449F4">
      <w:pPr>
        <w:widowControl/>
        <w:tabs>
          <w:tab w:val="left" w:pos="720"/>
        </w:tabs>
        <w:suppressAutoHyphens/>
        <w:autoSpaceDN w:val="0"/>
        <w:ind w:firstLine="1440"/>
        <w:textAlignment w:val="baseline"/>
        <w:rPr>
          <w:rFonts w:eastAsia="Times New Roman"/>
          <w:kern w:val="3"/>
          <w:szCs w:val="24"/>
          <w:lang w:val="ru-RU" w:eastAsia="zh-CN" w:bidi="hi-IN"/>
        </w:rPr>
      </w:pPr>
      <w:r w:rsidRPr="00C449F4">
        <w:rPr>
          <w:rFonts w:eastAsia="Times New Roman"/>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C449F4" w:rsidRPr="00C449F4" w:rsidRDefault="00C449F4" w:rsidP="00C449F4">
      <w:pPr>
        <w:widowControl/>
        <w:tabs>
          <w:tab w:val="left" w:pos="720"/>
        </w:tabs>
        <w:suppressAutoHyphens/>
        <w:autoSpaceDN w:val="0"/>
        <w:ind w:firstLine="1440"/>
        <w:textAlignment w:val="baseline"/>
        <w:rPr>
          <w:rFonts w:eastAsia="Times New Roman"/>
          <w:kern w:val="3"/>
          <w:szCs w:val="24"/>
          <w:lang w:val="ru-RU" w:eastAsia="zh-CN" w:bidi="hi-IN"/>
        </w:rPr>
      </w:pPr>
      <w:r w:rsidRPr="00C449F4">
        <w:rPr>
          <w:rFonts w:eastAsia="Times New Roman"/>
          <w:kern w:val="3"/>
          <w:szCs w:val="24"/>
          <w:lang w:val="ru-RU" w:eastAsia="zh-CN" w:bidi="hi-IN"/>
        </w:rPr>
        <w:t>У случају промене лица овлашћеног за заступање, менично овлашћење остаје на снази.</w:t>
      </w:r>
    </w:p>
    <w:p w:rsidR="00C449F4" w:rsidRPr="00C449F4" w:rsidRDefault="00C449F4" w:rsidP="00C449F4">
      <w:pPr>
        <w:widowControl/>
        <w:suppressAutoHyphens/>
        <w:autoSpaceDN w:val="0"/>
        <w:textAlignment w:val="baseline"/>
        <w:rPr>
          <w:rFonts w:eastAsia="Times New Roman"/>
          <w:kern w:val="3"/>
          <w:szCs w:val="24"/>
          <w:lang w:val="ru-RU" w:eastAsia="zh-CN" w:bidi="hi-IN"/>
        </w:rPr>
      </w:pPr>
      <w:r w:rsidRPr="00C449F4">
        <w:rPr>
          <w:rFonts w:eastAsia="Times New Roman"/>
          <w:kern w:val="3"/>
          <w:szCs w:val="24"/>
          <w:lang w:val="ru-RU" w:eastAsia="zh-CN" w:bidi="hi-IN"/>
        </w:rPr>
        <w:tab/>
        <w:t>По завршеном послу Наручилац ће предметну меницу вратити, на писани захтев понуђача.</w:t>
      </w:r>
    </w:p>
    <w:p w:rsidR="00C449F4" w:rsidRPr="00C449F4" w:rsidRDefault="00C449F4" w:rsidP="00C449F4">
      <w:pPr>
        <w:shd w:val="clear" w:color="auto" w:fill="FFFFFF"/>
        <w:ind w:firstLine="1440"/>
        <w:rPr>
          <w:rFonts w:eastAsia="Times New Roman"/>
          <w:color w:val="FF0000"/>
          <w:szCs w:val="24"/>
        </w:rPr>
      </w:pPr>
      <w:r w:rsidRPr="00C449F4">
        <w:rPr>
          <w:rFonts w:eastAsia="Times New Roman"/>
          <w:b/>
          <w:lang w:val="ru-RU"/>
        </w:rPr>
        <w:t>12.2.</w:t>
      </w:r>
      <w:r w:rsidRPr="00C449F4">
        <w:rPr>
          <w:rFonts w:eastAsia="Times New Roman"/>
          <w:lang w:val="ru-RU"/>
        </w:rPr>
        <w:t xml:space="preserve"> </w:t>
      </w:r>
      <w:r w:rsidRPr="00C449F4">
        <w:rPr>
          <w:rFonts w:eastAsia="Times New Roman"/>
          <w:szCs w:val="24"/>
        </w:rPr>
        <w:t>Понуђач коме буде додељен Уговор дужан је да у року од 15 дана од дана закључења уговора достави Наручиоцу:</w:t>
      </w:r>
    </w:p>
    <w:p w:rsidR="00C449F4" w:rsidRPr="00C449F4" w:rsidRDefault="00C449F4" w:rsidP="00C449F4">
      <w:pPr>
        <w:rPr>
          <w:rFonts w:eastAsia="Times New Roman"/>
          <w:szCs w:val="24"/>
        </w:rPr>
      </w:pPr>
      <w:r w:rsidRPr="00C449F4">
        <w:rPr>
          <w:rFonts w:eastAsia="Times New Roman"/>
          <w:szCs w:val="24"/>
        </w:rPr>
        <w:tab/>
        <w:t xml:space="preserve">- </w:t>
      </w:r>
      <w:r w:rsidRPr="00C449F4">
        <w:rPr>
          <w:rFonts w:eastAsia="Times New Roman"/>
          <w:b/>
          <w:szCs w:val="24"/>
        </w:rPr>
        <w:t>меницу за добро извршење посла</w:t>
      </w:r>
      <w:r w:rsidRPr="00C449F4">
        <w:rPr>
          <w:rFonts w:eastAsia="Times New Roman"/>
          <w:szCs w:val="24"/>
        </w:rPr>
        <w:t xml:space="preserve"> са назначеним номиналним износом од</w:t>
      </w:r>
      <w:r w:rsidRPr="00C449F4">
        <w:rPr>
          <w:rFonts w:eastAsia="Times New Roman"/>
          <w:color w:val="FF0000"/>
          <w:szCs w:val="24"/>
        </w:rPr>
        <w:t xml:space="preserve"> </w:t>
      </w:r>
      <w:r w:rsidRPr="00C449F4">
        <w:rPr>
          <w:rFonts w:eastAsia="Times New Roman"/>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C449F4">
        <w:rPr>
          <w:rFonts w:eastAsia="Times New Roman"/>
          <w:spacing w:val="-4"/>
          <w:lang w:val="ru-RU"/>
        </w:rPr>
        <w:t xml:space="preserve">111/2009 </w:t>
      </w:r>
      <w:r w:rsidRPr="00C449F4">
        <w:rPr>
          <w:rFonts w:eastAsia="Times New Roman"/>
          <w:szCs w:val="24"/>
          <w:lang w:val="ru-RU"/>
        </w:rPr>
        <w:t xml:space="preserve">, </w:t>
      </w:r>
      <w:r w:rsidRPr="00C449F4">
        <w:rPr>
          <w:rFonts w:eastAsia="Times New Roman"/>
          <w:szCs w:val="24"/>
        </w:rPr>
        <w:t>31/2011</w:t>
      </w:r>
      <w:r w:rsidRPr="00C449F4">
        <w:rPr>
          <w:rFonts w:eastAsia="Times New Roman"/>
          <w:spacing w:val="-4"/>
          <w:lang w:val="ru-RU"/>
        </w:rPr>
        <w:t xml:space="preserve"> и 139/2014</w:t>
      </w:r>
      <w:r w:rsidRPr="00C449F4">
        <w:rPr>
          <w:rFonts w:eastAsia="Times New Roman"/>
          <w:szCs w:val="24"/>
        </w:rPr>
        <w:t>) и Одлуком НБС о ближим условима, садржини и начину вођења Регистра меница и овлашћења („Службени гласник РС”, бр. 56/2011</w:t>
      </w:r>
      <w:r w:rsidRPr="00C449F4">
        <w:rPr>
          <w:rFonts w:eastAsia="Times New Roman"/>
          <w:spacing w:val="-4"/>
          <w:lang w:val="ru-RU"/>
        </w:rPr>
        <w:t xml:space="preserve"> и 80/2015</w:t>
      </w:r>
      <w:r w:rsidRPr="00C449F4">
        <w:rPr>
          <w:rFonts w:eastAsia="Times New Roman"/>
          <w:szCs w:val="24"/>
        </w:rPr>
        <w:t>), са роком важења најмање 5 дана дуже  од истека рока важности уговора.</w:t>
      </w:r>
    </w:p>
    <w:p w:rsidR="00C449F4" w:rsidRPr="00C449F4" w:rsidRDefault="00C449F4" w:rsidP="00C449F4">
      <w:pPr>
        <w:rPr>
          <w:rFonts w:eastAsia="Times New Roman"/>
          <w:szCs w:val="24"/>
        </w:rPr>
      </w:pPr>
      <w:r w:rsidRPr="00C449F4">
        <w:rPr>
          <w:rFonts w:eastAsia="Times New Roman"/>
          <w:szCs w:val="24"/>
        </w:rPr>
        <w:tab/>
        <w:t>- Менично овлашћење да се мениц</w:t>
      </w:r>
      <w:r w:rsidRPr="00C449F4">
        <w:rPr>
          <w:rFonts w:eastAsia="Times New Roman"/>
          <w:szCs w:val="24"/>
          <w:lang w:val="en-US"/>
        </w:rPr>
        <w:t>a</w:t>
      </w:r>
      <w:r w:rsidRPr="00C449F4">
        <w:rPr>
          <w:rFonts w:eastAsia="Times New Roman"/>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C449F4" w:rsidRPr="00C449F4" w:rsidRDefault="00C449F4" w:rsidP="00C449F4">
      <w:pPr>
        <w:ind w:firstLine="1260"/>
        <w:rPr>
          <w:rFonts w:eastAsia="Times New Roman"/>
          <w:szCs w:val="24"/>
        </w:rPr>
      </w:pPr>
      <w:r w:rsidRPr="00C449F4">
        <w:rPr>
          <w:rFonts w:eastAsia="Times New Roman"/>
          <w:szCs w:val="24"/>
        </w:rPr>
        <w:t>- Текст меничног овлашћења је потребно урадити у складу са достављеном меницом;</w:t>
      </w:r>
    </w:p>
    <w:p w:rsidR="00C449F4" w:rsidRPr="00C449F4" w:rsidRDefault="00C449F4" w:rsidP="00C449F4">
      <w:pPr>
        <w:rPr>
          <w:rFonts w:eastAsia="Times New Roman"/>
          <w:szCs w:val="24"/>
        </w:rPr>
      </w:pPr>
      <w:r w:rsidRPr="00C449F4">
        <w:rPr>
          <w:rFonts w:eastAsia="Times New Roman"/>
          <w:szCs w:val="24"/>
        </w:rPr>
        <w:tab/>
        <w:t xml:space="preserve">- Потврду о регистрацији менице; </w:t>
      </w:r>
    </w:p>
    <w:p w:rsidR="00C449F4" w:rsidRPr="00C449F4" w:rsidRDefault="00C449F4" w:rsidP="00C449F4">
      <w:pPr>
        <w:rPr>
          <w:rFonts w:eastAsia="Times New Roman"/>
          <w:szCs w:val="24"/>
        </w:rPr>
      </w:pPr>
      <w:r w:rsidRPr="00C449F4">
        <w:rPr>
          <w:rFonts w:eastAsia="Times New Roman"/>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449F4" w:rsidRPr="00C449F4" w:rsidRDefault="00C449F4" w:rsidP="00C449F4">
      <w:pPr>
        <w:widowControl/>
        <w:tabs>
          <w:tab w:val="left" w:pos="720"/>
        </w:tabs>
        <w:autoSpaceDE w:val="0"/>
        <w:autoSpaceDN w:val="0"/>
        <w:adjustRightInd w:val="0"/>
        <w:ind w:firstLine="1440"/>
        <w:rPr>
          <w:rFonts w:eastAsia="Times New Roman"/>
          <w:szCs w:val="24"/>
        </w:rPr>
      </w:pPr>
      <w:r w:rsidRPr="00C449F4">
        <w:rPr>
          <w:rFonts w:eastAsia="Times New Roman"/>
          <w:szCs w:val="24"/>
        </w:rPr>
        <w:t>Потпис овлашћеног лица на мениц</w:t>
      </w:r>
      <w:r w:rsidRPr="00C449F4">
        <w:rPr>
          <w:rFonts w:eastAsia="Times New Roman"/>
          <w:szCs w:val="24"/>
          <w:lang w:val="ru-RU"/>
        </w:rPr>
        <w:t>и</w:t>
      </w:r>
      <w:r w:rsidRPr="00C449F4">
        <w:rPr>
          <w:rFonts w:eastAsia="Times New Roman"/>
          <w:szCs w:val="24"/>
        </w:rPr>
        <w:t xml:space="preserve"> и меничном овлашћењу мора бити идентичан са потписом у картону депонованих потписа. </w:t>
      </w:r>
    </w:p>
    <w:p w:rsidR="00C449F4" w:rsidRPr="00C449F4" w:rsidRDefault="00C449F4" w:rsidP="00C449F4">
      <w:pPr>
        <w:widowControl/>
        <w:tabs>
          <w:tab w:val="left" w:pos="720"/>
        </w:tabs>
        <w:autoSpaceDE w:val="0"/>
        <w:autoSpaceDN w:val="0"/>
        <w:adjustRightInd w:val="0"/>
        <w:ind w:firstLine="1440"/>
        <w:rPr>
          <w:rFonts w:eastAsia="Times New Roman"/>
          <w:szCs w:val="24"/>
        </w:rPr>
      </w:pPr>
      <w:r w:rsidRPr="00C449F4">
        <w:rPr>
          <w:rFonts w:eastAsia="Times New Roman"/>
          <w:szCs w:val="24"/>
        </w:rPr>
        <w:t xml:space="preserve">У случају промене лица овлашћеног за заступање, менично овлашћење остаје на снази. </w:t>
      </w:r>
    </w:p>
    <w:p w:rsidR="00C449F4" w:rsidRPr="00C449F4" w:rsidRDefault="00C449F4" w:rsidP="00C449F4">
      <w:pPr>
        <w:rPr>
          <w:rFonts w:eastAsia="Times New Roman"/>
          <w:szCs w:val="24"/>
        </w:rPr>
      </w:pPr>
      <w:r w:rsidRPr="00C449F4">
        <w:rPr>
          <w:rFonts w:eastAsia="Times New Roman"/>
          <w:szCs w:val="24"/>
        </w:rPr>
        <w:tab/>
        <w:t>По завршеном послу Наручилац ће предметну меницу вратити, на писани захтев понуђача.</w:t>
      </w:r>
    </w:p>
    <w:p w:rsidR="00C449F4" w:rsidRPr="00C449F4" w:rsidRDefault="00C449F4" w:rsidP="00C449F4">
      <w:pPr>
        <w:rPr>
          <w:rFonts w:eastAsia="Times New Roman"/>
          <w:szCs w:val="24"/>
          <w:lang w:val="ru-RU"/>
        </w:rPr>
      </w:pPr>
    </w:p>
    <w:p w:rsidR="00C449F4" w:rsidRPr="00C449F4" w:rsidRDefault="00C449F4" w:rsidP="00C449F4">
      <w:pPr>
        <w:tabs>
          <w:tab w:val="center" w:pos="1710"/>
        </w:tabs>
        <w:rPr>
          <w:rFonts w:eastAsia="Times New Roman"/>
          <w:szCs w:val="24"/>
        </w:rPr>
      </w:pPr>
      <w:r w:rsidRPr="00C449F4">
        <w:rPr>
          <w:rFonts w:eastAsia="Times New Roman"/>
          <w:szCs w:val="24"/>
        </w:rPr>
        <w:t xml:space="preserve">                       </w:t>
      </w:r>
      <w:r w:rsidRPr="00C449F4">
        <w:rPr>
          <w:rFonts w:eastAsia="Times New Roman"/>
          <w:b/>
          <w:szCs w:val="24"/>
        </w:rPr>
        <w:t>12.3.</w:t>
      </w:r>
      <w:r w:rsidRPr="00C449F4">
        <w:rPr>
          <w:rFonts w:eastAsia="Times New Roman"/>
          <w:szCs w:val="24"/>
        </w:rPr>
        <w:t xml:space="preserve"> </w:t>
      </w:r>
      <w:r w:rsidRPr="00C449F4">
        <w:rPr>
          <w:rFonts w:eastAsia="Times New Roman"/>
          <w:b/>
          <w:szCs w:val="24"/>
        </w:rPr>
        <w:t>Меницу за отклањање недостатака у гарантном року</w:t>
      </w:r>
      <w:r w:rsidRPr="00C449F4">
        <w:rPr>
          <w:rFonts w:eastAsia="Times New Roman"/>
          <w:szCs w:val="24"/>
        </w:rPr>
        <w:t xml:space="preserve"> </w:t>
      </w:r>
    </w:p>
    <w:p w:rsidR="00C449F4" w:rsidRPr="00C449F4" w:rsidRDefault="00C449F4" w:rsidP="00C449F4">
      <w:pPr>
        <w:tabs>
          <w:tab w:val="center" w:pos="1710"/>
        </w:tabs>
        <w:rPr>
          <w:rFonts w:eastAsia="Times New Roman"/>
          <w:szCs w:val="24"/>
        </w:rPr>
      </w:pPr>
      <w:r w:rsidRPr="00C449F4">
        <w:rPr>
          <w:rFonts w:eastAsia="Times New Roman"/>
          <w:szCs w:val="24"/>
        </w:rPr>
        <w:t xml:space="preserve">                          Понуђач којем је додељен уговор је дужан да у тренутку примопредаје предмета уговора, као средство финансијског обезбеђења преда наручиоцу бланко соло меницу за отклањање недостатака у гарантном року у висини од 5% од вредности уговора без ПДВ,која траје 5 дана дуже од гарантног рока.</w:t>
      </w:r>
    </w:p>
    <w:p w:rsidR="00C449F4" w:rsidRPr="00C449F4" w:rsidRDefault="00C449F4" w:rsidP="00C449F4">
      <w:pPr>
        <w:tabs>
          <w:tab w:val="center" w:pos="1710"/>
        </w:tabs>
        <w:rPr>
          <w:rFonts w:eastAsia="Times New Roman"/>
          <w:color w:val="000000"/>
          <w:szCs w:val="24"/>
        </w:rPr>
      </w:pPr>
      <w:r w:rsidRPr="00C449F4">
        <w:rPr>
          <w:rFonts w:eastAsia="Times New Roman"/>
          <w:color w:val="000000"/>
          <w:szCs w:val="24"/>
        </w:rPr>
        <w:t xml:space="preserve">                           Поднета меница мора бити регистрована у Регистру меница и овлашћења који води Народна банка Србије.Уз меницу је неопходно доставити менично овлашћење и картон депонованих потписа оверен код матичне банке</w:t>
      </w:r>
    </w:p>
    <w:p w:rsidR="00C449F4" w:rsidRPr="00C449F4" w:rsidRDefault="00C449F4" w:rsidP="00C449F4">
      <w:pPr>
        <w:rPr>
          <w:rFonts w:eastAsia="Times New Roman"/>
        </w:rPr>
      </w:pPr>
    </w:p>
    <w:p w:rsidR="00C449F4" w:rsidRPr="00C449F4" w:rsidRDefault="00C449F4" w:rsidP="00C449F4">
      <w:pPr>
        <w:rPr>
          <w:rFonts w:eastAsia="Times New Roman"/>
          <w:b/>
        </w:rPr>
      </w:pPr>
      <w:r w:rsidRPr="00C449F4">
        <w:rPr>
          <w:rFonts w:eastAsia="Times New Roman"/>
        </w:rPr>
        <w:tab/>
      </w:r>
      <w:r w:rsidRPr="00C449F4">
        <w:rPr>
          <w:rFonts w:eastAsia="Times New Roman"/>
          <w:b/>
        </w:rPr>
        <w:t xml:space="preserve">13. Реализација средстава финансијског обезбеђења </w:t>
      </w:r>
    </w:p>
    <w:p w:rsidR="00C449F4" w:rsidRPr="00C449F4" w:rsidRDefault="00C449F4" w:rsidP="00C449F4">
      <w:pPr>
        <w:widowControl/>
        <w:shd w:val="clear" w:color="auto" w:fill="FFFFFF"/>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може да реализује средств</w:t>
      </w:r>
      <w:r w:rsidRPr="00C449F4">
        <w:rPr>
          <w:rFonts w:eastAsia="Times New Roman"/>
          <w:color w:val="000000"/>
          <w:kern w:val="3"/>
          <w:szCs w:val="24"/>
          <w:lang w:val="sr-Latn-CS" w:eastAsia="zh-CN" w:bidi="hi-IN"/>
        </w:rPr>
        <w:t>a</w:t>
      </w:r>
      <w:r w:rsidRPr="00C449F4">
        <w:rPr>
          <w:rFonts w:eastAsia="Times New Roman"/>
          <w:color w:val="000000"/>
          <w:kern w:val="3"/>
          <w:szCs w:val="24"/>
          <w:lang w:val="ru-RU" w:eastAsia="zh-CN" w:bidi="hi-IN"/>
        </w:rPr>
        <w:t xml:space="preserve"> финансијског обезбеђења уколико понуђач не извршава обавезе из поступка јавне набавке односно не испуњава уговорне обавезе.</w:t>
      </w:r>
    </w:p>
    <w:p w:rsidR="00C449F4" w:rsidRPr="00C449F4" w:rsidRDefault="00C449F4" w:rsidP="00C449F4">
      <w:pPr>
        <w:rPr>
          <w:rFonts w:eastAsia="Times New Roman"/>
          <w:b/>
        </w:rPr>
      </w:pPr>
      <w:r w:rsidRPr="00C449F4">
        <w:rPr>
          <w:rFonts w:eastAsia="Times New Roman"/>
        </w:rPr>
        <w:tab/>
      </w:r>
      <w:r w:rsidRPr="00C449F4">
        <w:rPr>
          <w:rFonts w:eastAsia="Times New Roman"/>
          <w:b/>
        </w:rPr>
        <w:t>14. Заштита података Наручиоца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ће захтевати заштиту поверљивости података које понуђачима ставља на располагање, укључујући и њихове подизвођаче.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Саставни део конкурсне документације је изјава о чувању поверљивих података.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Лице које је примило податке одређене као поверљиве дужно је да их чува и штити, без обзира на степен те поверљивости.</w:t>
      </w:r>
    </w:p>
    <w:p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15. Заштита података понуђача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C449F4" w:rsidRPr="00C449F4" w:rsidRDefault="00C449F4" w:rsidP="00C449F4">
      <w:pPr>
        <w:widowControl/>
        <w:suppressAutoHyphens/>
        <w:autoSpaceDN w:val="0"/>
        <w:ind w:firstLine="1440"/>
        <w:textAlignment w:val="baseline"/>
        <w:outlineLvl w:val="0"/>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16. Додатне информације или појашњења у вези са припремањем понуд</w:t>
      </w:r>
      <w:r w:rsidRPr="00C449F4">
        <w:rPr>
          <w:rFonts w:eastAsia="Times New Roman"/>
          <w:b/>
          <w:color w:val="000000"/>
          <w:kern w:val="3"/>
          <w:szCs w:val="24"/>
          <w:lang w:val="en-US" w:eastAsia="zh-CN" w:bidi="hi-IN"/>
        </w:rPr>
        <w:t>e</w:t>
      </w:r>
    </w:p>
    <w:p w:rsidR="00C449F4" w:rsidRPr="00C449F4" w:rsidRDefault="00C449F4" w:rsidP="00C449F4">
      <w:pPr>
        <w:rPr>
          <w:rFonts w:eastAsia="Times New Roman"/>
          <w:szCs w:val="24"/>
        </w:rPr>
      </w:pPr>
      <w:r w:rsidRPr="00C449F4">
        <w:rPr>
          <w:rFonts w:eastAsia="Times New Roman"/>
          <w:lang w:val="ru-RU"/>
        </w:rPr>
        <w:tab/>
      </w:r>
      <w:r w:rsidRPr="00C449F4">
        <w:rPr>
          <w:rFonts w:eastAsia="Times New Roman"/>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C449F4" w:rsidRPr="00C449F4" w:rsidRDefault="00C449F4" w:rsidP="00C449F4">
      <w:pPr>
        <w:ind w:firstLine="1440"/>
        <w:rPr>
          <w:rFonts w:eastAsia="Times New Roman"/>
          <w:w w:val="101"/>
        </w:rPr>
      </w:pPr>
      <w:r w:rsidRPr="00C449F4">
        <w:rPr>
          <w:rFonts w:eastAsia="Times New Roman"/>
          <w:w w:val="101"/>
        </w:rPr>
        <w:t>Сва комуникација у поступку јавне набавке врши се писаним путем на начин одређен чланом 20. Закона.</w:t>
      </w:r>
    </w:p>
    <w:p w:rsidR="00C449F4" w:rsidRPr="00C449F4" w:rsidRDefault="00C449F4" w:rsidP="00C449F4">
      <w:pPr>
        <w:rPr>
          <w:rFonts w:eastAsia="Times New Roman"/>
          <w:szCs w:val="24"/>
          <w:lang w:val="ru-RU"/>
        </w:rPr>
      </w:pPr>
      <w:r w:rsidRPr="00C449F4">
        <w:rPr>
          <w:rFonts w:eastAsia="Times New Roman"/>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C449F4" w:rsidRPr="00C449F4" w:rsidRDefault="00C449F4" w:rsidP="00C449F4">
      <w:pPr>
        <w:rPr>
          <w:rFonts w:eastAsia="Times New Roman"/>
          <w:szCs w:val="24"/>
        </w:rPr>
      </w:pPr>
      <w:r w:rsidRPr="00C449F4">
        <w:rPr>
          <w:rFonts w:eastAsia="Times New Roman"/>
          <w:szCs w:val="24"/>
          <w:lang w:val="ru-RU"/>
        </w:rPr>
        <w:tab/>
      </w:r>
      <w:r w:rsidRPr="00C449F4">
        <w:rPr>
          <w:rFonts w:eastAsia="Times New Roman"/>
          <w:szCs w:val="24"/>
        </w:rPr>
        <w:t>Наручилац у року од три дана од дана пријема захтева, одговор објавити на Порталу јавних набавки и на својој интернет страници.</w:t>
      </w:r>
    </w:p>
    <w:p w:rsidR="00C449F4" w:rsidRPr="00C449F4" w:rsidRDefault="00C449F4" w:rsidP="00C449F4">
      <w:pPr>
        <w:rPr>
          <w:rFonts w:eastAsia="Times New Roman"/>
          <w:szCs w:val="24"/>
          <w:lang w:val="ru-RU"/>
        </w:rPr>
      </w:pPr>
      <w:r w:rsidRPr="00C449F4">
        <w:rPr>
          <w:rFonts w:eastAsia="Times New Roman"/>
          <w:szCs w:val="24"/>
        </w:rPr>
        <w:tab/>
        <w:t xml:space="preserve">Питања треба упутити на адресу Управа царина, Булевар Зорана Ђинђића 155а, Нови Београд уз напомену „Објашњења – јавна набавка мале вредности </w:t>
      </w:r>
      <w:r w:rsidR="00C27F5C">
        <w:rPr>
          <w:rFonts w:eastAsia="Times New Roman"/>
          <w:b/>
          <w:szCs w:val="24"/>
        </w:rPr>
        <w:t>број 07</w:t>
      </w:r>
      <w:r w:rsidRPr="00C449F4">
        <w:rPr>
          <w:rFonts w:eastAsia="Times New Roman"/>
          <w:b/>
          <w:szCs w:val="24"/>
        </w:rPr>
        <w:t>/17</w:t>
      </w:r>
      <w:r w:rsidRPr="00C449F4">
        <w:rPr>
          <w:rFonts w:eastAsia="Times New Roman"/>
          <w:szCs w:val="24"/>
        </w:rPr>
        <w:t xml:space="preserve"> чији је предмет </w:t>
      </w:r>
      <w:r w:rsidRPr="00C449F4">
        <w:rPr>
          <w:rFonts w:eastAsia="Times New Roman"/>
          <w:b/>
          <w:szCs w:val="24"/>
        </w:rPr>
        <w:t xml:space="preserve">набавка </w:t>
      </w:r>
      <w:r w:rsidRPr="00C449F4">
        <w:rPr>
          <w:rFonts w:eastAsia="Times New Roman"/>
          <w:b/>
          <w:lang w:val="ru-RU"/>
        </w:rPr>
        <w:t>добара –матерични штампачи</w:t>
      </w:r>
      <w:r w:rsidRPr="00C449F4">
        <w:rPr>
          <w:rFonts w:eastAsia="Times New Roman"/>
          <w:b/>
          <w:szCs w:val="24"/>
        </w:rPr>
        <w:t>”</w:t>
      </w:r>
      <w:r w:rsidRPr="00C449F4">
        <w:rPr>
          <w:rFonts w:eastAsia="Times New Roman"/>
          <w:szCs w:val="24"/>
        </w:rPr>
        <w:t>,</w:t>
      </w:r>
      <w:r w:rsidRPr="00C449F4">
        <w:rPr>
          <w:rFonts w:eastAsia="Times New Roman"/>
          <w:b/>
          <w:szCs w:val="24"/>
        </w:rPr>
        <w:t xml:space="preserve"> </w:t>
      </w:r>
      <w:r w:rsidRPr="00C449F4">
        <w:rPr>
          <w:rFonts w:eastAsia="Times New Roman"/>
          <w:szCs w:val="24"/>
        </w:rPr>
        <w:t>предајом на писарници Наручиоца или путем факса на број 011/319-09-96 сваког радног дана од 07,30 до 15,30 часова.</w:t>
      </w:r>
    </w:p>
    <w:p w:rsidR="00C449F4" w:rsidRPr="00C449F4" w:rsidRDefault="00C449F4" w:rsidP="00C449F4">
      <w:pPr>
        <w:widowControl/>
        <w:suppressAutoHyphens/>
        <w:autoSpaceDN w:val="0"/>
        <w:ind w:firstLine="144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Тражење додатних информација и појашњења телефоном, у вези са конкурсном документацијом и припремом понуде, није дозвољено.</w:t>
      </w:r>
    </w:p>
    <w:p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17. Додатна објашњења, контрола и допуштене исправке</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У случају разлике између јединичне и укупне цене, меродавна је јединична цена.</w:t>
      </w:r>
    </w:p>
    <w:p w:rsid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Ако се понуђач не сагласи са исправком рачунских грешака, Наручилац ће његову понуду одбити као неприхватљиву.</w:t>
      </w:r>
    </w:p>
    <w:p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p>
    <w:p w:rsidR="00C449F4" w:rsidRPr="00C449F4" w:rsidRDefault="00C449F4" w:rsidP="00C449F4">
      <w:pPr>
        <w:ind w:firstLine="1440"/>
        <w:rPr>
          <w:rFonts w:eastAsia="Times New Roman"/>
          <w:b/>
          <w:szCs w:val="24"/>
        </w:rPr>
      </w:pPr>
      <w:r w:rsidRPr="00C449F4">
        <w:rPr>
          <w:rFonts w:eastAsia="Times New Roman"/>
          <w:b/>
          <w:szCs w:val="24"/>
          <w:lang w:val="ru-RU"/>
        </w:rPr>
        <w:t xml:space="preserve">18. </w:t>
      </w:r>
      <w:r w:rsidRPr="00C449F4">
        <w:rPr>
          <w:rFonts w:eastAsia="Times New Roman"/>
          <w:b/>
          <w:szCs w:val="24"/>
        </w:rPr>
        <w:t>Критеријум за доделу уговора</w:t>
      </w:r>
    </w:p>
    <w:p w:rsidR="00C449F4" w:rsidRPr="00C449F4" w:rsidRDefault="00C449F4" w:rsidP="00C449F4">
      <w:pPr>
        <w:keepNext/>
        <w:keepLines/>
        <w:ind w:firstLine="1440"/>
        <w:rPr>
          <w:rFonts w:eastAsia="Times New Roman"/>
          <w:b/>
          <w:color w:val="000000"/>
          <w:szCs w:val="24"/>
          <w:lang w:val="ru-RU"/>
        </w:rPr>
      </w:pPr>
      <w:r w:rsidRPr="00C449F4">
        <w:rPr>
          <w:rFonts w:eastAsia="Times New Roman"/>
          <w:color w:val="000000"/>
          <w:szCs w:val="24"/>
        </w:rPr>
        <w:t xml:space="preserve">Одлука о додели уговора донеће се применом критеријума </w:t>
      </w:r>
      <w:r w:rsidRPr="00C449F4">
        <w:rPr>
          <w:rFonts w:eastAsia="Times New Roman"/>
          <w:b/>
          <w:color w:val="000000"/>
          <w:szCs w:val="24"/>
        </w:rPr>
        <w:t>„најнижа понуђена цена”.</w:t>
      </w:r>
    </w:p>
    <w:p w:rsidR="00C449F4" w:rsidRDefault="00C449F4" w:rsidP="00C449F4">
      <w:pPr>
        <w:keepNext/>
        <w:keepLines/>
        <w:rPr>
          <w:rFonts w:eastAsia="Times New Roman"/>
          <w:color w:val="000000"/>
          <w:szCs w:val="24"/>
        </w:rPr>
      </w:pPr>
      <w:r w:rsidRPr="00C449F4">
        <w:rPr>
          <w:rFonts w:eastAsia="Times New Roman"/>
          <w:color w:val="000000"/>
          <w:sz w:val="22"/>
          <w:szCs w:val="22"/>
          <w:lang w:val="ru-RU"/>
        </w:rPr>
        <w:tab/>
      </w:r>
      <w:r w:rsidRPr="00C449F4">
        <w:rPr>
          <w:rFonts w:eastAsia="Times New Roman"/>
          <w:color w:val="000000"/>
          <w:szCs w:val="24"/>
        </w:rPr>
        <w:t>Понуђач који понуди најнижу укупну цену понуђених добара биће изабран као најповољнији.</w:t>
      </w:r>
    </w:p>
    <w:p w:rsidR="00C449F4" w:rsidRDefault="00C449F4" w:rsidP="00C449F4">
      <w:pPr>
        <w:keepNext/>
        <w:keepLines/>
        <w:rPr>
          <w:rFonts w:eastAsia="Times New Roman"/>
          <w:color w:val="000000"/>
          <w:szCs w:val="24"/>
        </w:rPr>
      </w:pPr>
    </w:p>
    <w:p w:rsidR="00C449F4" w:rsidRPr="00C449F4" w:rsidRDefault="00C449F4" w:rsidP="0023249A">
      <w:pPr>
        <w:rPr>
          <w:rFonts w:eastAsia="Times New Roman"/>
          <w:b/>
          <w:szCs w:val="24"/>
        </w:rPr>
      </w:pPr>
    </w:p>
    <w:p w:rsidR="00C449F4" w:rsidRPr="00C449F4" w:rsidRDefault="00C449F4" w:rsidP="00C449F4">
      <w:pPr>
        <w:ind w:firstLine="1440"/>
        <w:rPr>
          <w:rFonts w:eastAsia="Times New Roman"/>
          <w:b/>
          <w:szCs w:val="24"/>
        </w:rPr>
      </w:pPr>
      <w:r w:rsidRPr="00C449F4">
        <w:rPr>
          <w:rFonts w:eastAsia="Times New Roman"/>
          <w:b/>
          <w:szCs w:val="24"/>
        </w:rPr>
        <w:t>19. Понуде са истом понуђеном ценом</w:t>
      </w:r>
    </w:p>
    <w:p w:rsidR="00C449F4" w:rsidRPr="00C449F4" w:rsidRDefault="00C449F4" w:rsidP="00C449F4">
      <w:pPr>
        <w:ind w:firstLine="1440"/>
        <w:rPr>
          <w:rFonts w:eastAsia="Times New Roman"/>
          <w:b/>
          <w:szCs w:val="24"/>
        </w:rPr>
      </w:pPr>
    </w:p>
    <w:p w:rsidR="00C449F4" w:rsidRPr="00C449F4" w:rsidRDefault="00C449F4" w:rsidP="00C449F4">
      <w:pPr>
        <w:widowControl/>
        <w:tabs>
          <w:tab w:val="clear" w:pos="1440"/>
        </w:tabs>
        <w:autoSpaceDE w:val="0"/>
        <w:autoSpaceDN w:val="0"/>
        <w:adjustRightInd w:val="0"/>
        <w:ind w:firstLine="1440"/>
        <w:rPr>
          <w:rFonts w:eastAsia="Times New Roman"/>
          <w:szCs w:val="24"/>
        </w:rPr>
      </w:pPr>
      <w:r w:rsidRPr="00C449F4">
        <w:rPr>
          <w:rFonts w:eastAsia="Times New Roman"/>
          <w:szCs w:val="24"/>
        </w:rPr>
        <w:t xml:space="preserve">У случају да два или више понуђача понуде исту најнижу понуђену укупну цену, као најповољнија биће изабрана понуда оног понуђача који је понудио краћи рок испоруке. </w:t>
      </w:r>
    </w:p>
    <w:p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Уколико две или више понуда имају исти рок</w:t>
      </w:r>
      <w:r w:rsidRPr="00C449F4">
        <w:rPr>
          <w:rFonts w:eastAsia="Calibri"/>
          <w:szCs w:val="24"/>
        </w:rPr>
        <w:t xml:space="preserve"> испоруке</w:t>
      </w:r>
      <w:r w:rsidRPr="00C449F4">
        <w:rPr>
          <w:rFonts w:eastAsia="Calibri"/>
          <w:szCs w:val="24"/>
          <w:lang w:val="ru-RU"/>
        </w:rPr>
        <w:t>, као најповољнија биће</w:t>
      </w:r>
      <w:r w:rsidRPr="00C449F4">
        <w:rPr>
          <w:rFonts w:eastAsia="Calibri"/>
          <w:szCs w:val="24"/>
        </w:rPr>
        <w:t xml:space="preserve"> </w:t>
      </w:r>
      <w:r w:rsidRPr="00C449F4">
        <w:rPr>
          <w:rFonts w:eastAsia="Calibri"/>
          <w:szCs w:val="24"/>
          <w:lang w:val="ru-RU"/>
        </w:rPr>
        <w:t>изабрана понуда који је понудио краћи рок за решавање рекламација.</w:t>
      </w:r>
    </w:p>
    <w:p w:rsidR="00C449F4" w:rsidRPr="00C449F4" w:rsidRDefault="00C449F4" w:rsidP="00C449F4">
      <w:pPr>
        <w:rPr>
          <w:rFonts w:eastAsia="Times New Roman"/>
        </w:rPr>
      </w:pPr>
    </w:p>
    <w:p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20. Обавештење о поштовању обавеза које произилазе из важећих прописа</w:t>
      </w:r>
    </w:p>
    <w:p w:rsidR="00C449F4" w:rsidRPr="00C449F4" w:rsidRDefault="00C449F4" w:rsidP="00C449F4">
      <w:pPr>
        <w:tabs>
          <w:tab w:val="clear" w:pos="1440"/>
          <w:tab w:val="left" w:pos="1800"/>
        </w:tabs>
        <w:ind w:firstLine="1440"/>
        <w:rPr>
          <w:rFonts w:eastAsia="Times New Roman"/>
          <w:szCs w:val="24"/>
        </w:rPr>
      </w:pPr>
      <w:r w:rsidRPr="00C449F4">
        <w:rPr>
          <w:rFonts w:eastAsia="Times New Roman"/>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C449F4" w:rsidRPr="00C449F4" w:rsidRDefault="00C449F4" w:rsidP="00C449F4">
      <w:pPr>
        <w:tabs>
          <w:tab w:val="clear" w:pos="1440"/>
          <w:tab w:val="left" w:pos="1800"/>
        </w:tabs>
        <w:ind w:firstLine="1440"/>
        <w:rPr>
          <w:rFonts w:eastAsia="Times New Roman"/>
          <w:szCs w:val="24"/>
        </w:rPr>
      </w:pPr>
    </w:p>
    <w:p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eastAsia="zh-CN" w:bidi="hi-IN"/>
        </w:rPr>
      </w:pPr>
      <w:r w:rsidRPr="00C449F4">
        <w:rPr>
          <w:rFonts w:eastAsia="Times New Roman"/>
          <w:b/>
          <w:color w:val="000000"/>
          <w:kern w:val="3"/>
          <w:szCs w:val="24"/>
          <w:lang w:eastAsia="zh-CN" w:bidi="hi-IN"/>
        </w:rPr>
        <w:t>21. Накнада за коришћење патента</w:t>
      </w:r>
    </w:p>
    <w:p w:rsidR="00C449F4" w:rsidRPr="00C449F4" w:rsidRDefault="00C449F4" w:rsidP="00C449F4">
      <w:pPr>
        <w:widowControl/>
        <w:suppressAutoHyphens/>
        <w:autoSpaceDN w:val="0"/>
        <w:textAlignment w:val="baseline"/>
        <w:rPr>
          <w:rFonts w:eastAsia="Times New Roman"/>
          <w:color w:val="000000"/>
          <w:kern w:val="3"/>
          <w:szCs w:val="24"/>
          <w:lang w:eastAsia="zh-CN" w:bidi="hi-IN"/>
        </w:rPr>
      </w:pPr>
      <w:r w:rsidRPr="00C449F4">
        <w:rPr>
          <w:rFonts w:eastAsia="Times New Roman"/>
          <w:color w:val="000000"/>
          <w:kern w:val="3"/>
          <w:szCs w:val="24"/>
          <w:lang w:eastAsia="zh-CN" w:bidi="hi-IN"/>
        </w:rPr>
        <w:tab/>
        <w:t>Накнаду за к</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ришћ</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њ</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 xml:space="preserve"> п</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т</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н</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т</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к</w:t>
      </w:r>
      <w:r w:rsidRPr="00C449F4">
        <w:rPr>
          <w:rFonts w:eastAsia="Times New Roman"/>
          <w:color w:val="000000"/>
          <w:kern w:val="3"/>
          <w:szCs w:val="24"/>
          <w:lang w:val="en-US" w:eastAsia="zh-CN" w:bidi="hi-IN"/>
        </w:rPr>
        <w:t>ao</w:t>
      </w:r>
      <w:r w:rsidRPr="00C449F4">
        <w:rPr>
          <w:rFonts w:eastAsia="Times New Roman"/>
          <w:color w:val="000000"/>
          <w:kern w:val="3"/>
          <w:szCs w:val="24"/>
          <w:lang w:eastAsia="zh-CN" w:bidi="hi-IN"/>
        </w:rPr>
        <w:t xml:space="preserve"> и </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дг</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в</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рн</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ст з</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xml:space="preserve"> п</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вр</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ду з</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штић</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них пр</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в</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xml:space="preserve"> инт</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л</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кту</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лн</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 xml:space="preserve"> св</w:t>
      </w:r>
      <w:r w:rsidRPr="00C449F4">
        <w:rPr>
          <w:rFonts w:eastAsia="Times New Roman"/>
          <w:color w:val="000000"/>
          <w:kern w:val="3"/>
          <w:szCs w:val="24"/>
          <w:lang w:val="en-US" w:eastAsia="zh-CN" w:bidi="hi-IN"/>
        </w:rPr>
        <w:t>oj</w:t>
      </w:r>
      <w:r w:rsidRPr="00C449F4">
        <w:rPr>
          <w:rFonts w:eastAsia="Times New Roman"/>
          <w:color w:val="000000"/>
          <w:kern w:val="3"/>
          <w:szCs w:val="24"/>
          <w:lang w:eastAsia="zh-CN" w:bidi="hi-IN"/>
        </w:rPr>
        <w:t>ин</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 xml:space="preserve"> тр</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ћих лиц</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xml:space="preserve"> сн</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си п</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нуђ</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ч.</w:t>
      </w:r>
    </w:p>
    <w:p w:rsidR="00C449F4" w:rsidRPr="00C449F4" w:rsidRDefault="00C449F4" w:rsidP="00C449F4">
      <w:pPr>
        <w:widowControl/>
        <w:suppressAutoHyphens/>
        <w:autoSpaceDN w:val="0"/>
        <w:textAlignment w:val="baseline"/>
        <w:rPr>
          <w:rFonts w:eastAsia="Times New Roman"/>
          <w:color w:val="000000"/>
          <w:kern w:val="3"/>
          <w:szCs w:val="24"/>
          <w:lang w:eastAsia="zh-CN" w:bidi="hi-IN"/>
        </w:rPr>
      </w:pPr>
    </w:p>
    <w:p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2</w:t>
      </w:r>
      <w:r w:rsidRPr="00C449F4">
        <w:rPr>
          <w:rFonts w:eastAsia="Times New Roman"/>
          <w:b/>
          <w:color w:val="000000"/>
          <w:kern w:val="3"/>
          <w:szCs w:val="24"/>
          <w:lang w:eastAsia="zh-CN" w:bidi="hi-IN"/>
        </w:rPr>
        <w:t>2</w:t>
      </w:r>
      <w:r w:rsidRPr="00C449F4">
        <w:rPr>
          <w:rFonts w:eastAsia="Times New Roman"/>
          <w:b/>
          <w:color w:val="000000"/>
          <w:kern w:val="3"/>
          <w:szCs w:val="24"/>
          <w:lang w:val="ru-RU" w:eastAsia="zh-CN" w:bidi="hi-IN"/>
        </w:rPr>
        <w:t>. Захтев за заштиту права</w:t>
      </w:r>
    </w:p>
    <w:p w:rsidR="00C449F4" w:rsidRPr="00C449F4" w:rsidRDefault="00C449F4" w:rsidP="00C449F4">
      <w:pPr>
        <w:rPr>
          <w:rFonts w:eastAsia="Times New Roman"/>
          <w:szCs w:val="24"/>
        </w:rPr>
      </w:pPr>
      <w:r w:rsidRPr="00C449F4">
        <w:rPr>
          <w:rFonts w:eastAsia="Times New Roman"/>
        </w:rPr>
        <w:tab/>
      </w:r>
      <w:r w:rsidRPr="00C449F4">
        <w:rPr>
          <w:rFonts w:eastAsia="Times New Roman"/>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C449F4" w:rsidRPr="00C449F4" w:rsidRDefault="00C449F4" w:rsidP="00C449F4">
      <w:pPr>
        <w:rPr>
          <w:rFonts w:eastAsia="Times New Roman"/>
          <w:szCs w:val="24"/>
        </w:rPr>
      </w:pPr>
      <w:r w:rsidRPr="00C449F4">
        <w:rPr>
          <w:rFonts w:eastAsia="Times New Roman"/>
          <w:szCs w:val="24"/>
        </w:rPr>
        <w:tab/>
        <w:t>Захтев за заштиту права подноси се наручиоцу, а копија се истовремено доставља Републичкој комисији.</w:t>
      </w:r>
    </w:p>
    <w:p w:rsidR="00C449F4" w:rsidRPr="00C449F4" w:rsidRDefault="00C449F4" w:rsidP="00C449F4">
      <w:pPr>
        <w:rPr>
          <w:rFonts w:eastAsia="Times New Roman"/>
          <w:szCs w:val="24"/>
        </w:rPr>
      </w:pPr>
      <w:r w:rsidRPr="00C449F4">
        <w:rPr>
          <w:rFonts w:eastAsia="Times New Roman"/>
          <w:szCs w:val="24"/>
        </w:rPr>
        <w:tab/>
        <w:t>Захтев за заштиту права може се поднети у току целог поступка јавне набавке, против сваке радње Наручиоца.</w:t>
      </w:r>
    </w:p>
    <w:p w:rsidR="00C449F4" w:rsidRPr="00C449F4" w:rsidRDefault="00C449F4" w:rsidP="00C449F4">
      <w:pPr>
        <w:rPr>
          <w:rFonts w:eastAsia="Times New Roman"/>
          <w:szCs w:val="24"/>
        </w:rPr>
      </w:pPr>
      <w:r w:rsidRPr="00C449F4">
        <w:rPr>
          <w:rFonts w:eastAsia="Times New Roman"/>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C449F4">
        <w:rPr>
          <w:rFonts w:eastAsia="Times New Roman"/>
          <w:b/>
          <w:szCs w:val="24"/>
        </w:rPr>
        <w:t>три</w:t>
      </w:r>
      <w:r w:rsidRPr="00C449F4">
        <w:rPr>
          <w:rFonts w:eastAsia="Times New Roman"/>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C449F4" w:rsidRPr="00C449F4" w:rsidRDefault="00C449F4" w:rsidP="00C449F4">
      <w:pPr>
        <w:rPr>
          <w:rFonts w:eastAsia="Times New Roman"/>
          <w:szCs w:val="24"/>
        </w:rPr>
      </w:pPr>
      <w:r w:rsidRPr="00C449F4">
        <w:rPr>
          <w:rFonts w:eastAsia="Times New Roman"/>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C449F4" w:rsidRPr="00C449F4" w:rsidRDefault="00C449F4" w:rsidP="00C449F4">
      <w:pPr>
        <w:rPr>
          <w:rFonts w:eastAsia="Times New Roman"/>
          <w:szCs w:val="24"/>
        </w:rPr>
      </w:pPr>
      <w:r w:rsidRPr="00C449F4">
        <w:rPr>
          <w:rFonts w:eastAsia="Times New Roman"/>
          <w:szCs w:val="24"/>
        </w:rPr>
        <w:tab/>
        <w:t xml:space="preserve">После доношења одлуке о додели уговора и одлуке о обустави поступка, рок за подношење захтева за заштиту права је </w:t>
      </w:r>
      <w:r w:rsidRPr="00C449F4">
        <w:rPr>
          <w:rFonts w:eastAsia="Times New Roman"/>
          <w:b/>
          <w:szCs w:val="24"/>
        </w:rPr>
        <w:t>5 (пет)</w:t>
      </w:r>
      <w:r w:rsidRPr="00C449F4">
        <w:rPr>
          <w:rFonts w:eastAsia="Times New Roman"/>
          <w:szCs w:val="24"/>
        </w:rPr>
        <w:t xml:space="preserve"> дана од дана објављивања одлуке на Порталу јавних набавки.</w:t>
      </w:r>
    </w:p>
    <w:p w:rsidR="00C449F4" w:rsidRPr="00C449F4" w:rsidRDefault="00C449F4" w:rsidP="00C449F4">
      <w:pPr>
        <w:rPr>
          <w:rFonts w:eastAsia="Times New Roman"/>
          <w:szCs w:val="24"/>
        </w:rPr>
      </w:pPr>
      <w:r w:rsidRPr="00C449F4">
        <w:rPr>
          <w:rFonts w:eastAsia="Times New Roman"/>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C449F4" w:rsidRPr="00C449F4" w:rsidRDefault="00C449F4" w:rsidP="00C449F4">
      <w:pPr>
        <w:rPr>
          <w:rFonts w:eastAsia="Times New Roman"/>
          <w:szCs w:val="24"/>
        </w:rPr>
      </w:pPr>
      <w:r w:rsidRPr="00C449F4">
        <w:rPr>
          <w:rFonts w:eastAsia="Times New Roman"/>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C449F4" w:rsidRPr="00C449F4" w:rsidRDefault="00C449F4" w:rsidP="00C449F4">
      <w:pPr>
        <w:rPr>
          <w:rFonts w:eastAsia="Times New Roman"/>
          <w:strike/>
          <w:szCs w:val="24"/>
        </w:rPr>
      </w:pPr>
      <w:r w:rsidRPr="00C449F4">
        <w:rPr>
          <w:rFonts w:eastAsia="Times New Roman"/>
          <w:b/>
          <w:color w:val="FF0000"/>
          <w:szCs w:val="24"/>
        </w:rPr>
        <w:tab/>
      </w:r>
      <w:r w:rsidRPr="00C449F4">
        <w:rPr>
          <w:rFonts w:eastAsia="Times New Roman"/>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C449F4" w:rsidRPr="00C449F4" w:rsidRDefault="00C449F4" w:rsidP="00C449F4">
      <w:pPr>
        <w:rPr>
          <w:rFonts w:eastAsia="Calibri"/>
          <w:bCs/>
          <w:szCs w:val="24"/>
        </w:rPr>
      </w:pPr>
      <w:r w:rsidRPr="00C449F4">
        <w:rPr>
          <w:rFonts w:eastAsia="Times New Roman"/>
          <w:szCs w:val="24"/>
        </w:rPr>
        <w:tab/>
      </w:r>
      <w:r w:rsidRPr="00C449F4">
        <w:rPr>
          <w:rFonts w:eastAsia="Calibri"/>
          <w:bCs/>
          <w:szCs w:val="24"/>
          <w:lang w:val="ru-RU"/>
        </w:rPr>
        <w:t>Као доказ о уплати таксе, у смислу члана 151. став 1. З</w:t>
      </w:r>
      <w:r w:rsidRPr="00C449F4">
        <w:rPr>
          <w:rFonts w:eastAsia="Calibri"/>
          <w:bCs/>
          <w:szCs w:val="24"/>
        </w:rPr>
        <w:t>акона о јавним набавкама („Службени гласник РС”, број 124/12, 14/15 и 68/15)</w:t>
      </w:r>
      <w:r w:rsidRPr="00C449F4">
        <w:rPr>
          <w:rFonts w:eastAsia="Calibri"/>
          <w:bCs/>
          <w:szCs w:val="24"/>
          <w:lang w:val="ru-RU"/>
        </w:rPr>
        <w:t>, прихватиће се:</w:t>
      </w:r>
    </w:p>
    <w:p w:rsidR="00C449F4" w:rsidRPr="00C449F4" w:rsidRDefault="00C449F4" w:rsidP="00C449F4">
      <w:pPr>
        <w:rPr>
          <w:rFonts w:ascii="Times-Bold" w:eastAsia="Calibri" w:hAnsi="Times-Bold" w:cs="Times-Bold"/>
          <w:bCs/>
          <w:sz w:val="23"/>
          <w:szCs w:val="23"/>
          <w:lang w:val="ru-RU"/>
        </w:rPr>
      </w:pPr>
      <w:r w:rsidRPr="00C449F4">
        <w:rPr>
          <w:rFonts w:eastAsia="Calibri"/>
          <w:bCs/>
          <w:szCs w:val="24"/>
        </w:rPr>
        <w:tab/>
      </w:r>
      <w:r w:rsidRPr="00C449F4">
        <w:rPr>
          <w:rFonts w:eastAsia="Calibri"/>
          <w:b/>
          <w:bCs/>
          <w:szCs w:val="24"/>
        </w:rPr>
        <w:t>1.</w:t>
      </w:r>
      <w:r w:rsidRPr="00C449F4">
        <w:rPr>
          <w:rFonts w:ascii="Calibri" w:eastAsia="Calibri" w:hAnsi="Calibri" w:cs="Times-Bold"/>
          <w:b/>
          <w:bCs/>
          <w:sz w:val="23"/>
          <w:szCs w:val="23"/>
        </w:rPr>
        <w:t xml:space="preserve"> </w:t>
      </w:r>
      <w:r w:rsidRPr="00C449F4">
        <w:rPr>
          <w:rFonts w:ascii="TimesNewRoman,Bold" w:eastAsia="Calibri" w:hAnsi="TimesNewRoman,Bold" w:cs="TimesNewRoman,Bold"/>
          <w:b/>
          <w:bCs/>
          <w:szCs w:val="24"/>
          <w:lang w:val="ru-RU"/>
        </w:rPr>
        <w:t>Потврда о извршеној уплати таксе</w:t>
      </w:r>
      <w:r w:rsidRPr="00C449F4">
        <w:rPr>
          <w:rFonts w:ascii="TimesNewRoman,Bold" w:eastAsia="Calibri" w:hAnsi="TimesNewRoman,Bold" w:cs="TimesNewRoman,Bold"/>
          <w:bCs/>
          <w:szCs w:val="24"/>
          <w:lang w:val="ru-RU"/>
        </w:rPr>
        <w:t xml:space="preserve"> из члана </w:t>
      </w:r>
      <w:r w:rsidRPr="00C449F4">
        <w:rPr>
          <w:rFonts w:eastAsia="Calibri"/>
          <w:bCs/>
          <w:szCs w:val="24"/>
          <w:lang w:val="ru-RU"/>
        </w:rPr>
        <w:t>156.</w:t>
      </w:r>
      <w:r w:rsidRPr="00C449F4">
        <w:rPr>
          <w:rFonts w:ascii="Times-Bold" w:eastAsia="Calibri" w:hAnsi="Times-Bold" w:cs="Times-Bold"/>
          <w:bCs/>
          <w:szCs w:val="24"/>
          <w:lang w:val="ru-RU"/>
        </w:rPr>
        <w:t xml:space="preserve"> </w:t>
      </w:r>
      <w:r w:rsidRPr="00C449F4">
        <w:rPr>
          <w:rFonts w:ascii="TimesNewRoman,Bold" w:eastAsia="Calibri" w:hAnsi="TimesNewRoman,Bold" w:cs="TimesNewRoman,Bold"/>
          <w:bCs/>
          <w:szCs w:val="24"/>
          <w:lang w:val="ru-RU"/>
        </w:rPr>
        <w:t>З</w:t>
      </w:r>
      <w:r w:rsidRPr="00C449F4">
        <w:rPr>
          <w:rFonts w:ascii="TimesNewRoman,Bold" w:eastAsia="Calibri" w:hAnsi="TimesNewRoman,Bold" w:cs="TimesNewRoman,Bold"/>
          <w:bCs/>
          <w:szCs w:val="24"/>
        </w:rPr>
        <w:t>акона</w:t>
      </w:r>
      <w:r w:rsidRPr="00C449F4">
        <w:rPr>
          <w:rFonts w:ascii="TimesNewRoman,Bold" w:eastAsia="Calibri" w:hAnsi="TimesNewRoman,Bold" w:cs="TimesNewRoman,Bold"/>
          <w:bCs/>
          <w:szCs w:val="24"/>
          <w:lang w:val="ru-RU"/>
        </w:rPr>
        <w:t xml:space="preserve"> </w:t>
      </w:r>
      <w:r w:rsidRPr="00C449F4">
        <w:rPr>
          <w:rFonts w:ascii="TimesNewRoman,Bold" w:eastAsia="Calibri" w:hAnsi="TimesNewRoman,Bold" w:cs="TimesNewRoman,Bold"/>
          <w:bCs/>
          <w:szCs w:val="24"/>
        </w:rPr>
        <w:t>која мора да садржи</w:t>
      </w:r>
      <w:r w:rsidRPr="00C449F4">
        <w:rPr>
          <w:rFonts w:ascii="TimesNewRoman,Bold" w:eastAsia="Calibri" w:hAnsi="TimesNewRoman,Bold" w:cs="TimesNewRoman,Bold"/>
          <w:bCs/>
          <w:szCs w:val="24"/>
          <w:lang w:val="ru-RU"/>
        </w:rPr>
        <w:t xml:space="preserve"> следеће</w:t>
      </w:r>
      <w:r w:rsidRPr="00C449F4">
        <w:rPr>
          <w:rFonts w:ascii="TimesNewRoman,Bold" w:eastAsia="Calibri" w:hAnsi="TimesNewRoman,Bold" w:cs="TimesNewRoman,Bold"/>
          <w:bCs/>
          <w:szCs w:val="24"/>
        </w:rPr>
        <w:t xml:space="preserve"> </w:t>
      </w:r>
      <w:r w:rsidRPr="00C449F4">
        <w:rPr>
          <w:rFonts w:ascii="TimesNewRoman,Bold" w:eastAsia="Calibri" w:hAnsi="TimesNewRoman,Bold" w:cs="TimesNewRoman,Bold"/>
          <w:bCs/>
          <w:sz w:val="23"/>
          <w:szCs w:val="23"/>
          <w:lang w:val="ru-RU"/>
        </w:rPr>
        <w:t>елементе</w:t>
      </w:r>
      <w:r w:rsidRPr="00C449F4">
        <w:rPr>
          <w:rFonts w:ascii="Times-Bold" w:eastAsia="Calibri" w:hAnsi="Times-Bold" w:cs="Times-Bold"/>
          <w:bCs/>
          <w:sz w:val="23"/>
          <w:szCs w:val="23"/>
          <w:lang w:val="ru-RU"/>
        </w:rPr>
        <w:t>:</w:t>
      </w:r>
    </w:p>
    <w:p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(1) да буде издата од стране банке и да садржи печат банке;</w:t>
      </w:r>
    </w:p>
    <w:p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(2) да представља доказ о извршеној уплати таксе, што значи да потврда мора да</w:t>
      </w:r>
      <w:r w:rsidRPr="00C449F4">
        <w:rPr>
          <w:rFonts w:eastAsia="Calibri"/>
          <w:szCs w:val="24"/>
        </w:rPr>
        <w:t xml:space="preserve"> </w:t>
      </w:r>
      <w:r w:rsidRPr="00C449F4">
        <w:rPr>
          <w:rFonts w:eastAsia="Calibri"/>
          <w:szCs w:val="24"/>
          <w:lang w:val="ru-RU"/>
        </w:rPr>
        <w:t>садржи податак да је налог за уплату таксе, односно налог за пренос</w:t>
      </w:r>
      <w:r w:rsidRPr="00C449F4">
        <w:rPr>
          <w:rFonts w:eastAsia="Calibri"/>
          <w:szCs w:val="24"/>
        </w:rPr>
        <w:t xml:space="preserve"> </w:t>
      </w:r>
      <w:r w:rsidRPr="00C449F4">
        <w:rPr>
          <w:rFonts w:eastAsia="Calibri"/>
          <w:szCs w:val="24"/>
          <w:lang w:val="ru-RU"/>
        </w:rPr>
        <w:t>средстава реализован, као и датум извршења налога;</w:t>
      </w:r>
    </w:p>
    <w:p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(3) износ таксе из члана 156. З</w:t>
      </w:r>
      <w:r w:rsidRPr="00C449F4">
        <w:rPr>
          <w:rFonts w:eastAsia="Calibri"/>
          <w:szCs w:val="24"/>
        </w:rPr>
        <w:t>акона</w:t>
      </w:r>
      <w:r w:rsidRPr="00C449F4">
        <w:rPr>
          <w:rFonts w:eastAsia="Calibri"/>
          <w:szCs w:val="24"/>
          <w:lang w:val="ru-RU"/>
        </w:rPr>
        <w:t xml:space="preserve"> чија се уплата врши;</w:t>
      </w:r>
    </w:p>
    <w:p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(4) број рачуна: 840-30678845-06;</w:t>
      </w:r>
    </w:p>
    <w:p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(5) шифру плаћања: 153 или 253;</w:t>
      </w:r>
    </w:p>
    <w:p w:rsidR="00C449F4" w:rsidRPr="00C449F4" w:rsidRDefault="00C449F4" w:rsidP="00C449F4">
      <w:pPr>
        <w:ind w:firstLine="720"/>
        <w:rPr>
          <w:rFonts w:eastAsia="Times New Roman"/>
          <w:szCs w:val="24"/>
        </w:rPr>
      </w:pPr>
      <w:r w:rsidRPr="00C449F4">
        <w:rPr>
          <w:rFonts w:eastAsia="Calibri"/>
          <w:szCs w:val="24"/>
        </w:rPr>
        <w:tab/>
      </w:r>
      <w:r w:rsidRPr="00C449F4">
        <w:rPr>
          <w:rFonts w:eastAsia="Calibri"/>
          <w:szCs w:val="24"/>
          <w:lang w:val="ru-RU"/>
        </w:rPr>
        <w:t xml:space="preserve">(6) позив на број: подаци о броју </w:t>
      </w:r>
      <w:r w:rsidRPr="00C449F4">
        <w:rPr>
          <w:rFonts w:eastAsia="Calibri"/>
          <w:szCs w:val="24"/>
        </w:rPr>
        <w:t xml:space="preserve">(позив на број </w:t>
      </w:r>
      <w:r w:rsidRPr="00C449F4">
        <w:rPr>
          <w:rFonts w:eastAsia="Times New Roman"/>
          <w:szCs w:val="24"/>
        </w:rPr>
        <w:t>9750-016)</w:t>
      </w:r>
      <w:r w:rsidRPr="00C449F4">
        <w:rPr>
          <w:rFonts w:eastAsia="Calibri"/>
          <w:szCs w:val="24"/>
        </w:rPr>
        <w:t xml:space="preserve"> и </w:t>
      </w:r>
      <w:r w:rsidRPr="00C449F4">
        <w:rPr>
          <w:rFonts w:eastAsia="Times New Roman"/>
          <w:szCs w:val="24"/>
        </w:rPr>
        <w:t xml:space="preserve">јасно назначен број јавне набавке </w:t>
      </w:r>
      <w:r w:rsidR="00C27F5C">
        <w:rPr>
          <w:rFonts w:eastAsia="Times New Roman"/>
          <w:b/>
          <w:szCs w:val="24"/>
        </w:rPr>
        <w:t>(07</w:t>
      </w:r>
      <w:r w:rsidRPr="00C449F4">
        <w:rPr>
          <w:rFonts w:eastAsia="Times New Roman"/>
          <w:b/>
          <w:szCs w:val="24"/>
        </w:rPr>
        <w:t>/2017)</w:t>
      </w:r>
      <w:r w:rsidRPr="00C449F4">
        <w:rPr>
          <w:rFonts w:eastAsia="Times New Roman"/>
          <w:szCs w:val="24"/>
        </w:rPr>
        <w:t xml:space="preserve"> за коју се предметни захтев подноси;</w:t>
      </w:r>
    </w:p>
    <w:p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(7) сврха: такса за ЗЗП; назив наручиоца; број или ознак</w:t>
      </w:r>
      <w:r w:rsidRPr="00C449F4">
        <w:rPr>
          <w:rFonts w:eastAsia="Calibri"/>
          <w:szCs w:val="24"/>
          <w:lang w:val="en-US"/>
        </w:rPr>
        <w:t>a</w:t>
      </w:r>
      <w:r w:rsidRPr="00C449F4">
        <w:rPr>
          <w:rFonts w:eastAsia="Calibri"/>
          <w:szCs w:val="24"/>
          <w:lang w:val="ru-RU"/>
        </w:rPr>
        <w:t xml:space="preserve"> јавне набавке поводом</w:t>
      </w:r>
      <w:r w:rsidRPr="00C449F4">
        <w:rPr>
          <w:rFonts w:eastAsia="Calibri"/>
          <w:szCs w:val="24"/>
        </w:rPr>
        <w:t xml:space="preserve"> </w:t>
      </w:r>
      <w:r w:rsidRPr="00C449F4">
        <w:rPr>
          <w:rFonts w:eastAsia="Calibri"/>
          <w:szCs w:val="24"/>
          <w:lang w:val="ru-RU"/>
        </w:rPr>
        <w:t>које се подноси захтев за заштиту права;</w:t>
      </w:r>
    </w:p>
    <w:p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 xml:space="preserve">(8) корисник: </w:t>
      </w:r>
      <w:r w:rsidRPr="00C449F4">
        <w:rPr>
          <w:rFonts w:eastAsia="Calibri"/>
          <w:szCs w:val="24"/>
        </w:rPr>
        <w:t>Б</w:t>
      </w:r>
      <w:r w:rsidRPr="00C449F4">
        <w:rPr>
          <w:rFonts w:eastAsia="Calibri"/>
          <w:szCs w:val="24"/>
          <w:lang w:val="ru-RU"/>
        </w:rPr>
        <w:t>уџет Републике Србије;</w:t>
      </w:r>
    </w:p>
    <w:p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(9) назив уплатиоца, односно назив подносиоца захтева за заштиту права за</w:t>
      </w:r>
      <w:r w:rsidRPr="00C449F4">
        <w:rPr>
          <w:rFonts w:eastAsia="Calibri"/>
          <w:szCs w:val="24"/>
        </w:rPr>
        <w:t xml:space="preserve"> </w:t>
      </w:r>
      <w:r w:rsidRPr="00C449F4">
        <w:rPr>
          <w:rFonts w:eastAsia="Calibri"/>
          <w:szCs w:val="24"/>
          <w:lang w:val="ru-RU"/>
        </w:rPr>
        <w:t>којег је извршена уплата таксе;</w:t>
      </w:r>
    </w:p>
    <w:p w:rsidR="00C449F4" w:rsidRPr="00C449F4" w:rsidRDefault="00C449F4" w:rsidP="00C449F4">
      <w:pPr>
        <w:widowControl/>
        <w:tabs>
          <w:tab w:val="clear" w:pos="1440"/>
        </w:tabs>
        <w:autoSpaceDE w:val="0"/>
        <w:autoSpaceDN w:val="0"/>
        <w:adjustRightInd w:val="0"/>
        <w:ind w:left="720" w:firstLine="720"/>
        <w:rPr>
          <w:rFonts w:eastAsia="Calibri"/>
          <w:szCs w:val="24"/>
        </w:rPr>
      </w:pPr>
      <w:r w:rsidRPr="00C449F4">
        <w:rPr>
          <w:rFonts w:eastAsia="Calibri"/>
          <w:szCs w:val="24"/>
          <w:lang w:val="ru-RU"/>
        </w:rPr>
        <w:t>(10) потпис овлашћеног лица банке</w:t>
      </w:r>
      <w:r w:rsidRPr="00C449F4">
        <w:rPr>
          <w:rFonts w:eastAsia="Calibri"/>
          <w:szCs w:val="24"/>
        </w:rPr>
        <w:t>;</w:t>
      </w:r>
    </w:p>
    <w:p w:rsidR="00C449F4" w:rsidRPr="00C449F4" w:rsidRDefault="00C449F4" w:rsidP="00C449F4">
      <w:pPr>
        <w:widowControl/>
        <w:tabs>
          <w:tab w:val="clear" w:pos="1440"/>
        </w:tabs>
        <w:autoSpaceDE w:val="0"/>
        <w:autoSpaceDN w:val="0"/>
        <w:adjustRightInd w:val="0"/>
        <w:ind w:firstLine="1440"/>
        <w:rPr>
          <w:rFonts w:eastAsia="Calibri"/>
          <w:szCs w:val="24"/>
        </w:rPr>
      </w:pPr>
      <w:r w:rsidRPr="00C449F4">
        <w:rPr>
          <w:rFonts w:eastAsia="Calibri"/>
          <w:b/>
          <w:bCs/>
          <w:szCs w:val="24"/>
          <w:lang w:val="ru-RU"/>
        </w:rPr>
        <w:t>2.</w:t>
      </w:r>
      <w:r w:rsidRPr="00C449F4">
        <w:rPr>
          <w:rFonts w:eastAsia="Calibri"/>
          <w:bCs/>
          <w:szCs w:val="24"/>
          <w:lang w:val="ru-RU"/>
        </w:rPr>
        <w:t xml:space="preserve"> </w:t>
      </w:r>
      <w:r w:rsidRPr="00C449F4">
        <w:rPr>
          <w:rFonts w:eastAsia="Calibri"/>
          <w:b/>
          <w:bCs/>
          <w:szCs w:val="24"/>
          <w:lang w:val="ru-RU"/>
        </w:rPr>
        <w:t>Налог за уплату</w:t>
      </w:r>
      <w:r w:rsidRPr="00C449F4">
        <w:rPr>
          <w:rFonts w:eastAsia="Calibri"/>
          <w:szCs w:val="24"/>
          <w:lang w:val="ru-RU"/>
        </w:rPr>
        <w:t xml:space="preserve">, </w:t>
      </w:r>
      <w:r w:rsidRPr="00C449F4">
        <w:rPr>
          <w:rFonts w:eastAsia="Calibri"/>
          <w:bCs/>
          <w:szCs w:val="24"/>
          <w:lang w:val="ru-RU"/>
        </w:rPr>
        <w:t xml:space="preserve">први примерак, </w:t>
      </w:r>
      <w:r w:rsidRPr="00C449F4">
        <w:rPr>
          <w:rFonts w:eastAsia="Calibri"/>
          <w:szCs w:val="24"/>
          <w:lang w:val="ru-RU"/>
        </w:rPr>
        <w:t>оверен потписом овлашћеног лица и печатом</w:t>
      </w:r>
      <w:r w:rsidRPr="00C449F4">
        <w:rPr>
          <w:rFonts w:eastAsia="Calibri"/>
          <w:szCs w:val="24"/>
        </w:rPr>
        <w:t xml:space="preserve"> </w:t>
      </w:r>
      <w:r w:rsidRPr="00C449F4">
        <w:rPr>
          <w:rFonts w:eastAsia="Calibri"/>
          <w:szCs w:val="24"/>
          <w:lang w:val="ru-RU"/>
        </w:rPr>
        <w:t>банке или поште</w:t>
      </w:r>
      <w:r w:rsidRPr="00C449F4">
        <w:rPr>
          <w:rFonts w:eastAsia="Calibri"/>
          <w:bCs/>
          <w:szCs w:val="24"/>
          <w:lang w:val="ru-RU"/>
        </w:rPr>
        <w:t xml:space="preserve">, </w:t>
      </w:r>
      <w:r w:rsidRPr="00C449F4">
        <w:rPr>
          <w:rFonts w:eastAsia="Calibri"/>
          <w:szCs w:val="24"/>
          <w:lang w:val="ru-RU"/>
        </w:rPr>
        <w:t>који садржи и све друге елементе из потврде о извршеној уплати</w:t>
      </w:r>
      <w:r w:rsidRPr="00C449F4">
        <w:rPr>
          <w:rFonts w:eastAsia="Calibri"/>
          <w:szCs w:val="24"/>
        </w:rPr>
        <w:t xml:space="preserve"> </w:t>
      </w:r>
      <w:r w:rsidRPr="00C449F4">
        <w:rPr>
          <w:rFonts w:eastAsia="Calibri"/>
          <w:szCs w:val="24"/>
          <w:lang w:val="ru-RU"/>
        </w:rPr>
        <w:t>таксе наведене под тачком 1</w:t>
      </w:r>
      <w:r w:rsidRPr="00C449F4">
        <w:rPr>
          <w:rFonts w:eastAsia="Calibri"/>
          <w:szCs w:val="24"/>
        </w:rPr>
        <w:t>;</w:t>
      </w:r>
    </w:p>
    <w:p w:rsidR="00C449F4" w:rsidRPr="00C449F4" w:rsidRDefault="00C449F4" w:rsidP="00C449F4">
      <w:pPr>
        <w:widowControl/>
        <w:tabs>
          <w:tab w:val="clear" w:pos="1440"/>
        </w:tabs>
        <w:autoSpaceDE w:val="0"/>
        <w:autoSpaceDN w:val="0"/>
        <w:adjustRightInd w:val="0"/>
        <w:ind w:firstLine="1440"/>
        <w:rPr>
          <w:rFonts w:eastAsia="Calibri"/>
          <w:szCs w:val="24"/>
        </w:rPr>
      </w:pPr>
      <w:r w:rsidRPr="00C449F4">
        <w:rPr>
          <w:rFonts w:eastAsia="Calibri"/>
          <w:b/>
          <w:bCs/>
          <w:szCs w:val="24"/>
          <w:lang w:val="ru-RU"/>
        </w:rPr>
        <w:t>3.</w:t>
      </w:r>
      <w:r w:rsidRPr="00C449F4">
        <w:rPr>
          <w:rFonts w:eastAsia="Calibri"/>
          <w:bCs/>
          <w:szCs w:val="24"/>
          <w:lang w:val="ru-RU"/>
        </w:rPr>
        <w:t xml:space="preserve"> Потврда издата од стране Републике Србије, Министарства финансија, Управе</w:t>
      </w:r>
      <w:r w:rsidRPr="00C449F4">
        <w:rPr>
          <w:rFonts w:eastAsia="Calibri"/>
          <w:bCs/>
          <w:szCs w:val="24"/>
        </w:rPr>
        <w:t xml:space="preserve"> </w:t>
      </w:r>
      <w:r w:rsidRPr="00C449F4">
        <w:rPr>
          <w:rFonts w:eastAsia="Calibri"/>
          <w:bCs/>
          <w:szCs w:val="24"/>
          <w:lang w:val="ru-RU"/>
        </w:rPr>
        <w:t xml:space="preserve">за трезор, </w:t>
      </w:r>
      <w:r w:rsidRPr="00C449F4">
        <w:rPr>
          <w:rFonts w:eastAsia="Calibri"/>
          <w:szCs w:val="24"/>
          <w:lang w:val="ru-RU"/>
        </w:rPr>
        <w:t>потписана и оверена печатом, која садржи све елементе из потврде о</w:t>
      </w:r>
      <w:r w:rsidRPr="00C449F4">
        <w:rPr>
          <w:rFonts w:eastAsia="Calibri"/>
          <w:szCs w:val="24"/>
        </w:rPr>
        <w:t xml:space="preserve"> </w:t>
      </w:r>
      <w:r w:rsidRPr="00C449F4">
        <w:rPr>
          <w:rFonts w:eastAsia="Calibri"/>
          <w:szCs w:val="24"/>
          <w:lang w:val="ru-RU"/>
        </w:rPr>
        <w:t>извршеној уплати таксе из тачке 1, осим оних наведених под (1) и (10), за подносиоце</w:t>
      </w:r>
      <w:r w:rsidRPr="00C449F4">
        <w:rPr>
          <w:rFonts w:eastAsia="Calibri"/>
          <w:szCs w:val="24"/>
        </w:rPr>
        <w:t xml:space="preserve"> </w:t>
      </w:r>
      <w:r w:rsidRPr="00C449F4">
        <w:rPr>
          <w:rFonts w:eastAsia="Calibri"/>
          <w:szCs w:val="24"/>
          <w:lang w:val="ru-RU"/>
        </w:rPr>
        <w:t>захтева за заштиту права који имају отворен рачун у оквиру припадајућег</w:t>
      </w:r>
      <w:r w:rsidRPr="00C449F4">
        <w:rPr>
          <w:rFonts w:eastAsia="Calibri"/>
          <w:szCs w:val="24"/>
        </w:rPr>
        <w:t xml:space="preserve"> </w:t>
      </w:r>
      <w:r w:rsidRPr="00C449F4">
        <w:rPr>
          <w:rFonts w:eastAsia="Calibri"/>
          <w:szCs w:val="24"/>
          <w:lang w:val="ru-RU"/>
        </w:rPr>
        <w:t>консолидованог рачуна трезора, а који се води у Управи за трезор (корисници</w:t>
      </w:r>
      <w:r w:rsidRPr="00C449F4">
        <w:rPr>
          <w:rFonts w:eastAsia="Calibri"/>
          <w:szCs w:val="24"/>
        </w:rPr>
        <w:t xml:space="preserve"> </w:t>
      </w:r>
      <w:r w:rsidRPr="00C449F4">
        <w:rPr>
          <w:rFonts w:eastAsia="Calibri"/>
          <w:szCs w:val="24"/>
          <w:lang w:val="ru-RU"/>
        </w:rPr>
        <w:t>буџетских средстава, корисници средстава организација за обавезно социјално</w:t>
      </w:r>
      <w:r w:rsidRPr="00C449F4">
        <w:rPr>
          <w:rFonts w:eastAsia="Calibri"/>
          <w:szCs w:val="24"/>
        </w:rPr>
        <w:t xml:space="preserve"> </w:t>
      </w:r>
      <w:r w:rsidRPr="00C449F4">
        <w:rPr>
          <w:rFonts w:eastAsia="Calibri"/>
          <w:szCs w:val="24"/>
          <w:lang w:val="ru-RU"/>
        </w:rPr>
        <w:t>осигурање и други корисници јавних средстава);</w:t>
      </w:r>
    </w:p>
    <w:p w:rsidR="00C449F4" w:rsidRPr="00C449F4" w:rsidRDefault="00C449F4" w:rsidP="00C449F4">
      <w:pPr>
        <w:widowControl/>
        <w:tabs>
          <w:tab w:val="clear" w:pos="1440"/>
        </w:tabs>
        <w:autoSpaceDE w:val="0"/>
        <w:autoSpaceDN w:val="0"/>
        <w:adjustRightInd w:val="0"/>
        <w:ind w:firstLine="1440"/>
        <w:rPr>
          <w:rFonts w:eastAsia="Times New Roman"/>
          <w:szCs w:val="24"/>
        </w:rPr>
      </w:pPr>
      <w:r w:rsidRPr="00C449F4">
        <w:rPr>
          <w:rFonts w:eastAsia="Calibri"/>
          <w:b/>
          <w:bCs/>
          <w:szCs w:val="24"/>
          <w:lang w:val="ru-RU"/>
        </w:rPr>
        <w:t>4.</w:t>
      </w:r>
      <w:r w:rsidRPr="00C449F4">
        <w:rPr>
          <w:rFonts w:eastAsia="Calibri"/>
          <w:bCs/>
          <w:szCs w:val="24"/>
          <w:lang w:val="ru-RU"/>
        </w:rPr>
        <w:t xml:space="preserve"> Потврда издата од стране Народне банке Србије, која садржи све елементе из</w:t>
      </w:r>
      <w:r w:rsidRPr="00C449F4">
        <w:rPr>
          <w:rFonts w:eastAsia="Calibri"/>
          <w:bCs/>
          <w:szCs w:val="24"/>
        </w:rPr>
        <w:t xml:space="preserve"> </w:t>
      </w:r>
      <w:r w:rsidRPr="00C449F4">
        <w:rPr>
          <w:rFonts w:eastAsia="Calibri"/>
          <w:bCs/>
          <w:szCs w:val="24"/>
          <w:lang w:val="ru-RU"/>
        </w:rPr>
        <w:t xml:space="preserve">потврде о извршеној уплати таксе из тачке 1, </w:t>
      </w:r>
      <w:r w:rsidRPr="00C449F4">
        <w:rPr>
          <w:rFonts w:eastAsia="Calibri"/>
          <w:szCs w:val="24"/>
          <w:lang w:val="ru-RU"/>
        </w:rPr>
        <w:t>за подносиоце захтева за заштиту</w:t>
      </w:r>
      <w:r w:rsidRPr="00C449F4">
        <w:rPr>
          <w:rFonts w:eastAsia="Calibri"/>
          <w:szCs w:val="24"/>
        </w:rPr>
        <w:t xml:space="preserve"> </w:t>
      </w:r>
      <w:r w:rsidRPr="00C449F4">
        <w:rPr>
          <w:rFonts w:eastAsia="Calibri"/>
          <w:szCs w:val="24"/>
          <w:lang w:val="ru-RU"/>
        </w:rPr>
        <w:t>права (банке и други субјекти) који имају отворен рачун код Народне банке Србије у</w:t>
      </w:r>
      <w:r w:rsidRPr="00C449F4">
        <w:rPr>
          <w:rFonts w:eastAsia="Calibri"/>
          <w:szCs w:val="24"/>
        </w:rPr>
        <w:t xml:space="preserve"> </w:t>
      </w:r>
      <w:r w:rsidRPr="00C449F4">
        <w:rPr>
          <w:rFonts w:eastAsia="Calibri"/>
          <w:szCs w:val="24"/>
          <w:lang w:val="ru-RU"/>
        </w:rPr>
        <w:t>складу са законом и другим прописом.</w:t>
      </w:r>
    </w:p>
    <w:p w:rsidR="00C449F4" w:rsidRPr="00C449F4" w:rsidRDefault="00C449F4" w:rsidP="00C449F4">
      <w:pPr>
        <w:ind w:firstLine="1440"/>
        <w:rPr>
          <w:rFonts w:eastAsia="Times New Roman"/>
          <w:b/>
          <w:szCs w:val="24"/>
        </w:rPr>
      </w:pPr>
      <w:r w:rsidRPr="00C449F4">
        <w:rPr>
          <w:rFonts w:eastAsia="Times New Roman"/>
          <w:b/>
          <w:szCs w:val="24"/>
          <w:lang w:val="ru-RU"/>
        </w:rPr>
        <w:t xml:space="preserve">23. </w:t>
      </w:r>
      <w:r w:rsidRPr="00C449F4">
        <w:rPr>
          <w:rFonts w:eastAsia="Times New Roman"/>
          <w:b/>
          <w:szCs w:val="24"/>
        </w:rPr>
        <w:t>Измене током трајања уговора</w:t>
      </w:r>
    </w:p>
    <w:p w:rsidR="00C449F4" w:rsidRPr="00C449F4" w:rsidRDefault="00C449F4" w:rsidP="00C449F4">
      <w:pPr>
        <w:rPr>
          <w:rFonts w:eastAsia="Times New Roman"/>
          <w:szCs w:val="24"/>
        </w:rPr>
      </w:pPr>
      <w:r w:rsidRPr="00C449F4">
        <w:rPr>
          <w:rFonts w:eastAsia="Times New Roman"/>
          <w:szCs w:val="24"/>
        </w:rPr>
        <w:tab/>
        <w:t>Наручилац задржава право измене уговора током трајања истог, а све у складу са чланом 115. Закона о јавним набавкама.</w:t>
      </w:r>
    </w:p>
    <w:p w:rsidR="00C449F4" w:rsidRPr="00C449F4" w:rsidRDefault="00C449F4" w:rsidP="00C449F4">
      <w:pPr>
        <w:outlineLvl w:val="0"/>
        <w:rPr>
          <w:rFonts w:eastAsia="Times New Roman"/>
          <w:b/>
          <w:szCs w:val="24"/>
        </w:rPr>
      </w:pPr>
      <w:r w:rsidRPr="00C449F4">
        <w:rPr>
          <w:rFonts w:eastAsia="Times New Roman"/>
          <w:b/>
          <w:szCs w:val="24"/>
        </w:rPr>
        <w:tab/>
      </w:r>
      <w:r w:rsidRPr="00C449F4">
        <w:rPr>
          <w:rFonts w:eastAsia="Times New Roman"/>
          <w:b/>
          <w:szCs w:val="24"/>
          <w:lang w:val="ru-RU"/>
        </w:rPr>
        <w:t>24</w:t>
      </w:r>
      <w:r w:rsidRPr="00C449F4">
        <w:rPr>
          <w:rFonts w:eastAsia="Times New Roman"/>
          <w:b/>
          <w:szCs w:val="24"/>
        </w:rPr>
        <w:t>. Обавештење о закључењу уговора</w:t>
      </w:r>
    </w:p>
    <w:p w:rsidR="00C449F4" w:rsidRPr="00C449F4" w:rsidRDefault="00C449F4" w:rsidP="00C449F4">
      <w:pPr>
        <w:rPr>
          <w:rFonts w:eastAsia="Times New Roman"/>
          <w:szCs w:val="24"/>
        </w:rPr>
      </w:pPr>
      <w:r w:rsidRPr="00C449F4">
        <w:rPr>
          <w:rFonts w:eastAsia="Times New Roman"/>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C449F4" w:rsidRPr="00C449F4" w:rsidRDefault="00C449F4" w:rsidP="00C449F4">
      <w:pPr>
        <w:ind w:firstLine="1440"/>
        <w:rPr>
          <w:rFonts w:eastAsia="Times New Roman"/>
          <w:szCs w:val="24"/>
        </w:rPr>
      </w:pPr>
      <w:r w:rsidRPr="00C449F4">
        <w:rPr>
          <w:rFonts w:eastAsia="Times New Roman"/>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C449F4">
        <w:rPr>
          <w:rFonts w:eastAsia="Times New Roman"/>
          <w:szCs w:val="24"/>
          <w:lang w:val="ru-RU"/>
        </w:rPr>
        <w:t xml:space="preserve">, </w:t>
      </w:r>
      <w:r w:rsidRPr="00C449F4">
        <w:rPr>
          <w:rFonts w:eastAsia="Times New Roman"/>
          <w:szCs w:val="24"/>
        </w:rPr>
        <w:t xml:space="preserve">у року од 5 (пет) дана од дана доношења Одлуке о додели уговора. </w:t>
      </w:r>
    </w:p>
    <w:p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b/>
          <w:bCs/>
          <w:szCs w:val="24"/>
          <w:lang w:val="ru-RU"/>
        </w:rPr>
        <w:t xml:space="preserve">25.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C449F4" w:rsidRPr="00C449F4" w:rsidRDefault="00C449F4" w:rsidP="00C449F4">
      <w:pPr>
        <w:ind w:firstLine="1440"/>
        <w:rPr>
          <w:rFonts w:eastAsia="Times New Roman"/>
          <w:szCs w:val="24"/>
        </w:rPr>
      </w:pPr>
      <w:r w:rsidRPr="00C449F4">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p w:rsidR="0024022B" w:rsidRPr="000276F3" w:rsidRDefault="0024022B" w:rsidP="0024022B">
      <w:pPr>
        <w:jc w:val="center"/>
        <w:rPr>
          <w:b/>
          <w:szCs w:val="24"/>
        </w:rPr>
      </w:pPr>
    </w:p>
    <w:p w:rsidR="00AB6AC4" w:rsidRPr="004F2975" w:rsidRDefault="0024022B" w:rsidP="00C449F4">
      <w:pPr>
        <w:outlineLvl w:val="0"/>
        <w:rPr>
          <w:b/>
          <w:color w:val="FF0000"/>
          <w:szCs w:val="24"/>
        </w:rPr>
      </w:pPr>
      <w:r w:rsidRPr="000276F3">
        <w:rPr>
          <w:b/>
          <w:szCs w:val="24"/>
        </w:rPr>
        <w:tab/>
      </w:r>
    </w:p>
    <w:p w:rsidR="00AB6AC4" w:rsidRPr="000276F3" w:rsidRDefault="00AB6AC4" w:rsidP="00AB6AC4">
      <w:pPr>
        <w:jc w:val="left"/>
        <w:rPr>
          <w:b/>
          <w:szCs w:val="24"/>
        </w:rPr>
      </w:pPr>
    </w:p>
    <w:p w:rsidR="00AB6AC4" w:rsidRPr="000276F3" w:rsidRDefault="00AB6AC4" w:rsidP="00AB6AC4">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A6E01" w:rsidRDefault="0024022B" w:rsidP="0024022B">
      <w:pPr>
        <w:jc w:val="center"/>
        <w:rPr>
          <w:b/>
          <w:szCs w:val="24"/>
          <w:lang w:val="en-US"/>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C449F4" w:rsidRPr="00C449F4" w:rsidRDefault="00C449F4" w:rsidP="00C449F4">
      <w:pPr>
        <w:widowControl/>
        <w:rPr>
          <w:rFonts w:eastAsia="Batang"/>
          <w:szCs w:val="24"/>
          <w:lang w:val="sr-Latn-CS"/>
        </w:rPr>
      </w:pPr>
      <w:r w:rsidRPr="00C449F4">
        <w:rPr>
          <w:rFonts w:eastAsia="Batang"/>
          <w:szCs w:val="24"/>
          <w:lang w:val="sr-Latn-CS"/>
        </w:rPr>
        <w:t xml:space="preserve">На основу позива за </w:t>
      </w:r>
      <w:r w:rsidRPr="00C449F4">
        <w:rPr>
          <w:rFonts w:eastAsia="Batang"/>
          <w:szCs w:val="24"/>
        </w:rPr>
        <w:t>набавку добара – матрични штампачи</w:t>
      </w:r>
      <w:r w:rsidRPr="00C449F4">
        <w:rPr>
          <w:rFonts w:eastAsia="Batang"/>
          <w:szCs w:val="24"/>
          <w:lang w:val="sr-Latn-CS"/>
        </w:rPr>
        <w:t xml:space="preserve">, број набавке </w:t>
      </w:r>
      <w:r w:rsidR="00DD0CDD">
        <w:rPr>
          <w:rFonts w:eastAsia="Batang"/>
          <w:b/>
          <w:szCs w:val="24"/>
        </w:rPr>
        <w:t>07</w:t>
      </w:r>
      <w:r w:rsidRPr="00C449F4">
        <w:rPr>
          <w:rFonts w:eastAsia="Batang"/>
          <w:b/>
          <w:szCs w:val="24"/>
          <w:lang w:val="sr-Latn-CS"/>
        </w:rPr>
        <w:t>/201</w:t>
      </w:r>
      <w:r w:rsidRPr="00C449F4">
        <w:rPr>
          <w:rFonts w:eastAsia="Batang"/>
          <w:b/>
          <w:szCs w:val="24"/>
        </w:rPr>
        <w:t>7</w:t>
      </w:r>
      <w:r w:rsidRPr="00C449F4">
        <w:rPr>
          <w:rFonts w:eastAsia="Batang"/>
          <w:szCs w:val="24"/>
          <w:lang w:val="sr-Latn-CS"/>
        </w:rPr>
        <w:t>, дајем понуду како следи:</w:t>
      </w:r>
    </w:p>
    <w:p w:rsidR="00C449F4" w:rsidRPr="00C449F4" w:rsidRDefault="00C449F4" w:rsidP="00C449F4">
      <w:pPr>
        <w:tabs>
          <w:tab w:val="left" w:pos="4200"/>
        </w:tabs>
        <w:rPr>
          <w:rFonts w:eastAsia="Times New Roman"/>
          <w:szCs w:val="24"/>
        </w:rPr>
      </w:pPr>
    </w:p>
    <w:tbl>
      <w:tblPr>
        <w:tblW w:w="5896" w:type="dxa"/>
        <w:jc w:val="center"/>
        <w:tblLook w:val="01E0" w:firstRow="1" w:lastRow="1" w:firstColumn="1" w:lastColumn="1" w:noHBand="0" w:noVBand="0"/>
      </w:tblPr>
      <w:tblGrid>
        <w:gridCol w:w="2508"/>
        <w:gridCol w:w="3388"/>
      </w:tblGrid>
      <w:tr w:rsidR="00C449F4" w:rsidRPr="00C449F4" w:rsidTr="00C449F4">
        <w:trPr>
          <w:trHeight w:val="680"/>
          <w:jc w:val="center"/>
        </w:trPr>
        <w:tc>
          <w:tcPr>
            <w:tcW w:w="2508" w:type="dxa"/>
            <w:vAlign w:val="bottom"/>
            <w:hideMark/>
          </w:tcPr>
          <w:p w:rsidR="00C449F4" w:rsidRPr="00C449F4" w:rsidRDefault="00C449F4" w:rsidP="00C449F4">
            <w:pPr>
              <w:spacing w:line="276" w:lineRule="auto"/>
              <w:jc w:val="right"/>
              <w:rPr>
                <w:rFonts w:eastAsia="Times New Roman"/>
                <w:szCs w:val="24"/>
              </w:rPr>
            </w:pPr>
            <w:r w:rsidRPr="00C449F4">
              <w:rPr>
                <w:rFonts w:eastAsia="Times New Roman"/>
                <w:b/>
                <w:szCs w:val="24"/>
              </w:rPr>
              <w:t>Понуда број:</w:t>
            </w:r>
          </w:p>
        </w:tc>
        <w:tc>
          <w:tcPr>
            <w:tcW w:w="3388" w:type="dxa"/>
            <w:tcBorders>
              <w:top w:val="nil"/>
              <w:left w:val="nil"/>
              <w:bottom w:val="single" w:sz="4" w:space="0" w:color="auto"/>
              <w:right w:val="nil"/>
            </w:tcBorders>
            <w:vAlign w:val="bottom"/>
          </w:tcPr>
          <w:p w:rsidR="00C449F4" w:rsidRPr="00C449F4" w:rsidRDefault="00C449F4" w:rsidP="00C449F4">
            <w:pPr>
              <w:spacing w:line="276" w:lineRule="auto"/>
              <w:jc w:val="right"/>
              <w:rPr>
                <w:rFonts w:eastAsia="Times New Roman"/>
                <w:szCs w:val="24"/>
              </w:rPr>
            </w:pPr>
          </w:p>
        </w:tc>
      </w:tr>
      <w:tr w:rsidR="00C449F4" w:rsidRPr="00C449F4" w:rsidTr="00C449F4">
        <w:trPr>
          <w:trHeight w:val="680"/>
          <w:jc w:val="center"/>
        </w:trPr>
        <w:tc>
          <w:tcPr>
            <w:tcW w:w="2508" w:type="dxa"/>
            <w:vAlign w:val="bottom"/>
            <w:hideMark/>
          </w:tcPr>
          <w:p w:rsidR="00C449F4" w:rsidRPr="00C449F4" w:rsidRDefault="00C449F4" w:rsidP="00C449F4">
            <w:pPr>
              <w:spacing w:line="276" w:lineRule="auto"/>
              <w:jc w:val="right"/>
              <w:rPr>
                <w:rFonts w:eastAsia="Times New Roman"/>
                <w:b/>
                <w:szCs w:val="24"/>
              </w:rPr>
            </w:pPr>
            <w:r w:rsidRPr="00C449F4">
              <w:rPr>
                <w:rFonts w:eastAsia="Times New Roman"/>
                <w:b/>
                <w:szCs w:val="24"/>
              </w:rPr>
              <w:t>Датум:</w:t>
            </w:r>
          </w:p>
        </w:tc>
        <w:tc>
          <w:tcPr>
            <w:tcW w:w="3388" w:type="dxa"/>
            <w:tcBorders>
              <w:top w:val="single" w:sz="4" w:space="0" w:color="auto"/>
              <w:left w:val="nil"/>
              <w:bottom w:val="single" w:sz="4" w:space="0" w:color="auto"/>
              <w:right w:val="nil"/>
            </w:tcBorders>
            <w:vAlign w:val="bottom"/>
          </w:tcPr>
          <w:p w:rsidR="00C449F4" w:rsidRPr="00C449F4" w:rsidRDefault="00C449F4" w:rsidP="00C449F4">
            <w:pPr>
              <w:spacing w:line="276" w:lineRule="auto"/>
              <w:jc w:val="right"/>
              <w:rPr>
                <w:rFonts w:eastAsia="Times New Roman"/>
                <w:szCs w:val="24"/>
              </w:rPr>
            </w:pPr>
          </w:p>
        </w:tc>
      </w:tr>
    </w:tbl>
    <w:p w:rsidR="00C449F4" w:rsidRPr="00C449F4" w:rsidRDefault="00C449F4" w:rsidP="00C449F4">
      <w:pPr>
        <w:rPr>
          <w:rFonts w:eastAsia="Times New Roman"/>
          <w:b/>
          <w:i/>
          <w:szCs w:val="24"/>
        </w:rPr>
      </w:pPr>
    </w:p>
    <w:p w:rsidR="00C449F4" w:rsidRPr="00C449F4" w:rsidRDefault="00C449F4" w:rsidP="00C449F4">
      <w:pPr>
        <w:rPr>
          <w:rFonts w:eastAsia="Times New Roman"/>
          <w:szCs w:val="24"/>
        </w:rPr>
      </w:pPr>
      <w:r w:rsidRPr="00C449F4">
        <w:rPr>
          <w:rFonts w:eastAsia="Times New Roman"/>
          <w:b/>
          <w:szCs w:val="24"/>
        </w:rPr>
        <w:tab/>
      </w:r>
    </w:p>
    <w:p w:rsidR="00C449F4" w:rsidRPr="00C449F4" w:rsidRDefault="00C449F4" w:rsidP="00C449F4">
      <w:pPr>
        <w:widowControl/>
        <w:suppressAutoHyphens/>
        <w:autoSpaceDN w:val="0"/>
        <w:jc w:val="center"/>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Понуђач је дужан да попуни све делове обрасца понуде,</w:t>
      </w:r>
    </w:p>
    <w:p w:rsidR="00C449F4" w:rsidRPr="00C449F4" w:rsidRDefault="00C449F4" w:rsidP="00C449F4">
      <w:pPr>
        <w:widowControl/>
        <w:suppressAutoHyphens/>
        <w:autoSpaceDN w:val="0"/>
        <w:jc w:val="center"/>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у складу са својом понудом, да их потпише и овери печатом.</w:t>
      </w:r>
    </w:p>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p w:rsidR="00C449F4" w:rsidRPr="00C449F4" w:rsidRDefault="00C449F4" w:rsidP="00C449F4">
      <w:pPr>
        <w:rPr>
          <w:rFonts w:eastAsia="Times New Roman"/>
          <w:szCs w:val="24"/>
        </w:rPr>
      </w:pPr>
    </w:p>
    <w:tbl>
      <w:tblPr>
        <w:tblW w:w="5838" w:type="dxa"/>
        <w:jc w:val="right"/>
        <w:tblLook w:val="01E0" w:firstRow="1" w:lastRow="1" w:firstColumn="1" w:lastColumn="1" w:noHBand="0" w:noVBand="0"/>
      </w:tblPr>
      <w:tblGrid>
        <w:gridCol w:w="2520"/>
        <w:gridCol w:w="3318"/>
      </w:tblGrid>
      <w:tr w:rsidR="00C449F4" w:rsidRPr="00C449F4" w:rsidTr="00C449F4">
        <w:trPr>
          <w:jc w:val="right"/>
        </w:trPr>
        <w:tc>
          <w:tcPr>
            <w:tcW w:w="2520"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520" w:type="dxa"/>
          </w:tcPr>
          <w:p w:rsidR="00C449F4" w:rsidRPr="00C449F4" w:rsidRDefault="00C449F4" w:rsidP="00C449F4">
            <w:pPr>
              <w:spacing w:line="276" w:lineRule="auto"/>
              <w:jc w:val="center"/>
              <w:rPr>
                <w:rFonts w:eastAsia="Times New Roman"/>
                <w:b/>
                <w:szCs w:val="24"/>
                <w:lang w:val="en-US"/>
              </w:rPr>
            </w:pPr>
            <w:r w:rsidRPr="00C449F4">
              <w:rPr>
                <w:rFonts w:eastAsia="Times New Roman"/>
                <w:b/>
                <w:szCs w:val="24"/>
                <w:lang w:val="en-US"/>
              </w:rPr>
              <w:t>М.П.</w:t>
            </w:r>
          </w:p>
          <w:p w:rsidR="00C449F4" w:rsidRPr="00C449F4" w:rsidRDefault="00C449F4" w:rsidP="00C449F4">
            <w:pPr>
              <w:spacing w:line="276" w:lineRule="auto"/>
              <w:rPr>
                <w:rFonts w:eastAsia="Times New Roman"/>
                <w:b/>
                <w:szCs w:val="24"/>
              </w:rPr>
            </w:pPr>
          </w:p>
          <w:p w:rsidR="00C449F4" w:rsidRPr="00C449F4" w:rsidRDefault="00C449F4" w:rsidP="00C449F4">
            <w:pPr>
              <w:spacing w:line="276" w:lineRule="auto"/>
              <w:rPr>
                <w:rFonts w:eastAsia="Times New Roman"/>
                <w:b/>
                <w:szCs w:val="24"/>
              </w:rPr>
            </w:pPr>
          </w:p>
        </w:tc>
        <w:tc>
          <w:tcPr>
            <w:tcW w:w="3318" w:type="dxa"/>
          </w:tcPr>
          <w:p w:rsidR="00C449F4" w:rsidRPr="00C449F4" w:rsidRDefault="00C449F4" w:rsidP="00C449F4">
            <w:pPr>
              <w:spacing w:line="276" w:lineRule="auto"/>
              <w:jc w:val="center"/>
              <w:rPr>
                <w:rFonts w:eastAsia="Times New Roman"/>
                <w:b/>
                <w:szCs w:val="24"/>
              </w:rPr>
            </w:pPr>
          </w:p>
        </w:tc>
      </w:tr>
    </w:tbl>
    <w:p w:rsidR="00C449F4" w:rsidRPr="00C449F4" w:rsidRDefault="00C449F4" w:rsidP="00C449F4">
      <w:pPr>
        <w:jc w:val="center"/>
        <w:rPr>
          <w:rFonts w:eastAsia="Times New Roman"/>
          <w:b/>
          <w:sz w:val="22"/>
          <w:szCs w:val="22"/>
        </w:rPr>
      </w:pPr>
      <w:r w:rsidRPr="00C449F4">
        <w:rPr>
          <w:rFonts w:eastAsia="Times New Roman"/>
          <w:b/>
          <w:sz w:val="22"/>
          <w:szCs w:val="22"/>
        </w:rPr>
        <w:t xml:space="preserve">                                                                                                    ____________________________</w:t>
      </w: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Cs w:val="24"/>
        </w:rPr>
      </w:pPr>
    </w:p>
    <w:p w:rsidR="00C449F4" w:rsidRPr="00C449F4" w:rsidRDefault="00C449F4" w:rsidP="00C449F4">
      <w:pPr>
        <w:jc w:val="center"/>
        <w:rPr>
          <w:rFonts w:eastAsia="Times New Roman"/>
          <w:b/>
          <w:szCs w:val="24"/>
        </w:rPr>
      </w:pPr>
    </w:p>
    <w:p w:rsidR="00C449F4" w:rsidRPr="00C449F4" w:rsidRDefault="00C449F4" w:rsidP="00C449F4">
      <w:pPr>
        <w:jc w:val="center"/>
        <w:rPr>
          <w:rFonts w:eastAsia="Times New Roman"/>
          <w:b/>
          <w:szCs w:val="24"/>
        </w:rPr>
      </w:pPr>
      <w:r w:rsidRPr="00C449F4">
        <w:rPr>
          <w:rFonts w:eastAsia="Times New Roman"/>
          <w:b/>
          <w:szCs w:val="24"/>
        </w:rPr>
        <w:t xml:space="preserve">И З Ј А В А </w:t>
      </w:r>
    </w:p>
    <w:p w:rsidR="00C449F4" w:rsidRPr="00C449F4" w:rsidRDefault="00C449F4" w:rsidP="00C449F4">
      <w:pPr>
        <w:jc w:val="center"/>
        <w:rPr>
          <w:rFonts w:eastAsia="Times New Roman"/>
          <w:b/>
          <w:i/>
          <w:szCs w:val="24"/>
        </w:rPr>
      </w:pPr>
    </w:p>
    <w:p w:rsidR="00C449F4" w:rsidRPr="00C449F4" w:rsidRDefault="00C449F4" w:rsidP="00C449F4">
      <w:pPr>
        <w:jc w:val="center"/>
        <w:rPr>
          <w:rFonts w:eastAsia="Times New Roman"/>
          <w:b/>
          <w:i/>
          <w:szCs w:val="24"/>
        </w:rPr>
      </w:pPr>
    </w:p>
    <w:p w:rsidR="00C449F4" w:rsidRPr="00C449F4" w:rsidRDefault="00C449F4" w:rsidP="00C449F4">
      <w:pPr>
        <w:jc w:val="center"/>
        <w:rPr>
          <w:rFonts w:eastAsia="Times New Roman"/>
          <w:b/>
          <w:i/>
          <w:szCs w:val="24"/>
        </w:rPr>
      </w:pPr>
    </w:p>
    <w:p w:rsidR="00C449F4" w:rsidRPr="00C449F4" w:rsidRDefault="00C449F4" w:rsidP="00C449F4">
      <w:pPr>
        <w:rPr>
          <w:rFonts w:eastAsia="Times New Roman"/>
          <w:szCs w:val="24"/>
        </w:rPr>
      </w:pPr>
      <w:r w:rsidRPr="00C449F4">
        <w:rPr>
          <w:rFonts w:eastAsia="Times New Roman"/>
          <w:szCs w:val="24"/>
        </w:rPr>
        <w:tab/>
        <w:t>У поступку јавне набавке, подносим понуду:</w:t>
      </w:r>
    </w:p>
    <w:p w:rsidR="00C449F4" w:rsidRPr="00C449F4" w:rsidRDefault="00C449F4" w:rsidP="00C449F4">
      <w:pPr>
        <w:spacing w:line="360" w:lineRule="auto"/>
        <w:rPr>
          <w:rFonts w:eastAsia="Times New Roman"/>
          <w:szCs w:val="24"/>
        </w:rPr>
      </w:pPr>
    </w:p>
    <w:p w:rsidR="00C449F4" w:rsidRPr="00C449F4" w:rsidRDefault="00C449F4" w:rsidP="00C449F4">
      <w:pPr>
        <w:spacing w:line="360" w:lineRule="auto"/>
        <w:rPr>
          <w:rFonts w:eastAsia="Times New Roman"/>
          <w:szCs w:val="24"/>
        </w:rPr>
      </w:pPr>
    </w:p>
    <w:p w:rsidR="00C449F4" w:rsidRPr="00C449F4" w:rsidRDefault="00C449F4" w:rsidP="00C449F4">
      <w:pPr>
        <w:spacing w:line="360" w:lineRule="auto"/>
        <w:rPr>
          <w:rFonts w:eastAsia="Times New Roman"/>
          <w:b/>
          <w:szCs w:val="24"/>
        </w:rPr>
      </w:pPr>
      <w:r w:rsidRPr="00C449F4">
        <w:rPr>
          <w:rFonts w:eastAsia="Times New Roman"/>
          <w:b/>
          <w:szCs w:val="24"/>
        </w:rPr>
        <w:tab/>
        <w:t>А) самостално</w:t>
      </w:r>
    </w:p>
    <w:p w:rsidR="00C449F4" w:rsidRPr="00C449F4" w:rsidRDefault="00C449F4" w:rsidP="00C449F4">
      <w:pPr>
        <w:spacing w:line="480" w:lineRule="auto"/>
        <w:rPr>
          <w:rFonts w:eastAsia="Times New Roman"/>
          <w:szCs w:val="24"/>
        </w:rPr>
      </w:pPr>
    </w:p>
    <w:p w:rsidR="00C449F4" w:rsidRPr="00C449F4" w:rsidRDefault="00C449F4" w:rsidP="00C449F4">
      <w:pPr>
        <w:spacing w:line="480" w:lineRule="auto"/>
        <w:rPr>
          <w:rFonts w:eastAsia="Times New Roman"/>
          <w:b/>
          <w:szCs w:val="24"/>
        </w:rPr>
      </w:pPr>
      <w:r w:rsidRPr="00C449F4">
        <w:rPr>
          <w:rFonts w:eastAsia="Times New Roman"/>
          <w:szCs w:val="24"/>
        </w:rPr>
        <w:tab/>
      </w:r>
      <w:r w:rsidRPr="00C449F4">
        <w:rPr>
          <w:rFonts w:eastAsia="Times New Roman"/>
          <w:b/>
          <w:szCs w:val="24"/>
        </w:rPr>
        <w:t>Б) са подизвођачем:</w:t>
      </w:r>
    </w:p>
    <w:p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rsidR="00C449F4" w:rsidRPr="00C449F4" w:rsidRDefault="00C449F4" w:rsidP="00C449F4">
      <w:pPr>
        <w:rPr>
          <w:rFonts w:eastAsia="Times New Roman"/>
          <w:b/>
          <w:i/>
          <w:szCs w:val="24"/>
        </w:rPr>
      </w:pPr>
    </w:p>
    <w:p w:rsidR="00C449F4" w:rsidRPr="00C449F4" w:rsidRDefault="00C449F4" w:rsidP="00C449F4">
      <w:pPr>
        <w:spacing w:line="360" w:lineRule="auto"/>
        <w:rPr>
          <w:rFonts w:eastAsia="Times New Roman"/>
          <w:b/>
          <w:szCs w:val="24"/>
        </w:rPr>
      </w:pPr>
      <w:r w:rsidRPr="00C449F4">
        <w:rPr>
          <w:rFonts w:eastAsia="Times New Roman"/>
          <w:b/>
          <w:szCs w:val="24"/>
        </w:rPr>
        <w:tab/>
        <w:t>В) подносим заједничку понуду са следећим члановима групе:</w:t>
      </w:r>
    </w:p>
    <w:p w:rsidR="00C449F4" w:rsidRPr="00C449F4" w:rsidRDefault="00C449F4" w:rsidP="00C449F4">
      <w:pPr>
        <w:spacing w:line="360" w:lineRule="auto"/>
        <w:rPr>
          <w:rFonts w:eastAsia="Times New Roman"/>
          <w:b/>
          <w:szCs w:val="24"/>
        </w:rPr>
      </w:pPr>
    </w:p>
    <w:p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rsidR="00C449F4" w:rsidRPr="00C449F4" w:rsidRDefault="00C449F4" w:rsidP="00C449F4">
      <w:pPr>
        <w:rPr>
          <w:rFonts w:eastAsia="Times New Roman"/>
          <w:b/>
          <w:i/>
          <w:szCs w:val="24"/>
        </w:rPr>
      </w:pPr>
      <w:r w:rsidRPr="00C449F4">
        <w:rPr>
          <w:rFonts w:eastAsia="Times New Roman"/>
          <w:szCs w:val="24"/>
        </w:rPr>
        <w:tab/>
        <w:t>______________________________________________________</w:t>
      </w:r>
    </w:p>
    <w:p w:rsidR="00C449F4" w:rsidRPr="00C449F4" w:rsidRDefault="00C449F4" w:rsidP="00C449F4">
      <w:pPr>
        <w:rPr>
          <w:rFonts w:eastAsia="Times New Roman"/>
          <w:b/>
          <w:i/>
          <w:szCs w:val="24"/>
        </w:rPr>
      </w:pPr>
    </w:p>
    <w:p w:rsidR="00C449F4" w:rsidRPr="00C449F4" w:rsidRDefault="00C449F4" w:rsidP="00C449F4">
      <w:pPr>
        <w:rPr>
          <w:rFonts w:eastAsia="Times New Roman"/>
          <w:szCs w:val="24"/>
        </w:rPr>
      </w:pPr>
      <w:r w:rsidRPr="00C449F4">
        <w:rPr>
          <w:rFonts w:eastAsia="Times New Roman"/>
          <w:szCs w:val="24"/>
        </w:rPr>
        <w:tab/>
        <w:t>______________________________________________________</w:t>
      </w:r>
    </w:p>
    <w:p w:rsidR="00C449F4" w:rsidRPr="00C449F4" w:rsidRDefault="00C449F4" w:rsidP="00C449F4">
      <w:pPr>
        <w:rPr>
          <w:rFonts w:eastAsia="Times New Roman"/>
          <w:b/>
          <w:i/>
          <w:szCs w:val="24"/>
        </w:rPr>
      </w:pPr>
    </w:p>
    <w:p w:rsidR="00C449F4" w:rsidRPr="00C449F4" w:rsidRDefault="00C449F4" w:rsidP="00C449F4">
      <w:pPr>
        <w:rPr>
          <w:rFonts w:eastAsia="Times New Roman"/>
          <w:b/>
          <w:i/>
          <w:szCs w:val="24"/>
        </w:rPr>
      </w:pPr>
      <w:r w:rsidRPr="00C449F4">
        <w:rPr>
          <w:rFonts w:eastAsia="Times New Roman"/>
          <w:szCs w:val="24"/>
        </w:rPr>
        <w:tab/>
        <w:t>______________________________________________________</w:t>
      </w:r>
    </w:p>
    <w:p w:rsidR="00C449F4" w:rsidRPr="00C449F4" w:rsidRDefault="00C449F4" w:rsidP="00C449F4">
      <w:pPr>
        <w:rPr>
          <w:rFonts w:eastAsia="Times New Roman"/>
          <w:b/>
          <w:i/>
          <w:szCs w:val="24"/>
        </w:rPr>
      </w:pPr>
    </w:p>
    <w:p w:rsidR="00C449F4" w:rsidRPr="00C449F4" w:rsidRDefault="00C449F4" w:rsidP="00C449F4">
      <w:pPr>
        <w:jc w:val="center"/>
        <w:rPr>
          <w:rFonts w:eastAsia="Times New Roman"/>
          <w:b/>
          <w:szCs w:val="24"/>
        </w:rPr>
      </w:pPr>
      <w:r w:rsidRPr="00C449F4">
        <w:rPr>
          <w:rFonts w:eastAsia="Times New Roman"/>
          <w:b/>
          <w:szCs w:val="24"/>
        </w:rPr>
        <w:t>(заокружити начин на који се подноси понуда)</w:t>
      </w:r>
    </w:p>
    <w:p w:rsidR="00C449F4" w:rsidRPr="00C449F4" w:rsidRDefault="00C449F4" w:rsidP="00C449F4">
      <w:pPr>
        <w:rPr>
          <w:rFonts w:eastAsia="Times New Roman"/>
          <w:b/>
          <w:i/>
          <w:szCs w:val="24"/>
        </w:rPr>
      </w:pPr>
    </w:p>
    <w:p w:rsidR="00C449F4" w:rsidRPr="00C449F4" w:rsidRDefault="00C449F4" w:rsidP="00C449F4">
      <w:pPr>
        <w:rPr>
          <w:rFonts w:eastAsia="Times New Roman"/>
          <w:b/>
          <w:i/>
          <w:szCs w:val="24"/>
        </w:rPr>
      </w:pPr>
    </w:p>
    <w:p w:rsidR="00C449F4" w:rsidRPr="00C449F4" w:rsidRDefault="00C449F4" w:rsidP="00C449F4">
      <w:pPr>
        <w:rPr>
          <w:rFonts w:eastAsia="Times New Roman"/>
          <w:b/>
          <w:i/>
          <w:szCs w:val="24"/>
        </w:rPr>
      </w:pPr>
    </w:p>
    <w:tbl>
      <w:tblPr>
        <w:tblW w:w="5838" w:type="dxa"/>
        <w:jc w:val="right"/>
        <w:tblLook w:val="01E0" w:firstRow="1" w:lastRow="1" w:firstColumn="1" w:lastColumn="1" w:noHBand="0" w:noVBand="0"/>
      </w:tblPr>
      <w:tblGrid>
        <w:gridCol w:w="2520"/>
        <w:gridCol w:w="3318"/>
      </w:tblGrid>
      <w:tr w:rsidR="00C449F4" w:rsidRPr="00C449F4" w:rsidTr="00C449F4">
        <w:trPr>
          <w:jc w:val="right"/>
        </w:trPr>
        <w:tc>
          <w:tcPr>
            <w:tcW w:w="2520"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520"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738"/>
          <w:jc w:val="right"/>
        </w:trPr>
        <w:tc>
          <w:tcPr>
            <w:tcW w:w="2520" w:type="dxa"/>
          </w:tcPr>
          <w:p w:rsidR="00C449F4" w:rsidRPr="00C449F4" w:rsidRDefault="00C449F4" w:rsidP="00C449F4">
            <w:pPr>
              <w:spacing w:line="276" w:lineRule="auto"/>
              <w:jc w:val="center"/>
              <w:rPr>
                <w:rFonts w:eastAsia="Times New Roman"/>
                <w:szCs w:val="24"/>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4"/>
              </w:rPr>
            </w:pPr>
          </w:p>
        </w:tc>
      </w:tr>
    </w:tbl>
    <w:p w:rsidR="00C449F4" w:rsidRPr="00C449F4" w:rsidRDefault="00C449F4" w:rsidP="00C449F4">
      <w:pPr>
        <w:jc w:val="center"/>
        <w:rPr>
          <w:rFonts w:eastAsia="Times New Roman"/>
          <w:b/>
          <w:i/>
          <w:szCs w:val="24"/>
        </w:rPr>
      </w:pPr>
    </w:p>
    <w:p w:rsidR="00C449F4" w:rsidRPr="00C449F4" w:rsidRDefault="00C449F4" w:rsidP="00C449F4">
      <w:pPr>
        <w:jc w:val="center"/>
        <w:rPr>
          <w:rFonts w:eastAsia="Times New Roman"/>
          <w:b/>
          <w:i/>
          <w:szCs w:val="24"/>
        </w:rPr>
      </w:pPr>
    </w:p>
    <w:p w:rsidR="00C449F4" w:rsidRPr="00C449F4" w:rsidRDefault="00C449F4" w:rsidP="00C449F4">
      <w:pPr>
        <w:rPr>
          <w:rFonts w:eastAsia="Times New Roman"/>
          <w:b/>
          <w:i/>
          <w:szCs w:val="24"/>
        </w:rPr>
      </w:pPr>
    </w:p>
    <w:p w:rsidR="00C449F4" w:rsidRPr="00C449F4" w:rsidRDefault="00C449F4" w:rsidP="00C449F4">
      <w:pPr>
        <w:rPr>
          <w:rFonts w:eastAsia="Times New Roman"/>
          <w:b/>
          <w:szCs w:val="24"/>
        </w:rPr>
      </w:pPr>
    </w:p>
    <w:p w:rsidR="00C449F4" w:rsidRPr="00C449F4" w:rsidRDefault="00C449F4" w:rsidP="00C449F4">
      <w:pPr>
        <w:jc w:val="center"/>
        <w:rPr>
          <w:rFonts w:eastAsia="Times New Roman"/>
          <w:b/>
          <w:szCs w:val="24"/>
        </w:rPr>
      </w:pPr>
      <w:r w:rsidRPr="00C449F4">
        <w:rPr>
          <w:rFonts w:eastAsia="Times New Roman"/>
          <w:b/>
          <w:szCs w:val="24"/>
        </w:rPr>
        <w:t>ПОДАЦИ О ПОНУЂАЧУ</w:t>
      </w:r>
    </w:p>
    <w:p w:rsidR="00C449F4" w:rsidRPr="00C449F4" w:rsidRDefault="00C449F4" w:rsidP="00C449F4">
      <w:pPr>
        <w:jc w:val="center"/>
        <w:rPr>
          <w:rFonts w:eastAsia="Times New Roman"/>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p w:rsidR="00C449F4" w:rsidRPr="00C449F4" w:rsidRDefault="00C449F4" w:rsidP="00C449F4">
      <w:pPr>
        <w:rPr>
          <w:rFonts w:eastAsia="Times New Roman"/>
          <w:sz w:val="22"/>
          <w:szCs w:val="22"/>
        </w:rPr>
      </w:pPr>
    </w:p>
    <w:tbl>
      <w:tblPr>
        <w:tblW w:w="5449" w:type="dxa"/>
        <w:jc w:val="right"/>
        <w:tblLook w:val="01E0" w:firstRow="1" w:lastRow="1" w:firstColumn="1" w:lastColumn="1" w:noHBand="0" w:noVBand="0"/>
      </w:tblPr>
      <w:tblGrid>
        <w:gridCol w:w="2131"/>
        <w:gridCol w:w="3318"/>
      </w:tblGrid>
      <w:tr w:rsidR="00C449F4" w:rsidRPr="00C449F4" w:rsidTr="00C449F4">
        <w:trPr>
          <w:jc w:val="right"/>
        </w:trPr>
        <w:tc>
          <w:tcPr>
            <w:tcW w:w="2131"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131"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531"/>
          <w:jc w:val="right"/>
        </w:trPr>
        <w:tc>
          <w:tcPr>
            <w:tcW w:w="2131" w:type="dxa"/>
          </w:tcPr>
          <w:p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2"/>
              </w:rPr>
            </w:pPr>
          </w:p>
        </w:tc>
      </w:tr>
    </w:tbl>
    <w:p w:rsidR="00C449F4" w:rsidRPr="00C449F4" w:rsidRDefault="00C449F4" w:rsidP="00C449F4">
      <w:pPr>
        <w:rPr>
          <w:rFonts w:eastAsia="Times New Roman"/>
          <w:b/>
          <w:i/>
          <w:sz w:val="22"/>
          <w:szCs w:val="22"/>
        </w:rPr>
      </w:pPr>
    </w:p>
    <w:p w:rsidR="00C449F4" w:rsidRPr="00C449F4" w:rsidRDefault="00C449F4" w:rsidP="00C449F4">
      <w:pPr>
        <w:rPr>
          <w:rFonts w:eastAsia="Times New Roman"/>
          <w:b/>
          <w:i/>
          <w:sz w:val="22"/>
          <w:szCs w:val="22"/>
        </w:rPr>
      </w:pPr>
    </w:p>
    <w:p w:rsidR="00C449F4" w:rsidRPr="00C449F4" w:rsidRDefault="00C449F4" w:rsidP="00C449F4">
      <w:pPr>
        <w:rPr>
          <w:rFonts w:eastAsia="Times New Roman"/>
          <w:b/>
          <w:i/>
          <w:sz w:val="22"/>
          <w:szCs w:val="22"/>
        </w:rPr>
      </w:pPr>
    </w:p>
    <w:p w:rsidR="00C449F4" w:rsidRPr="00C449F4" w:rsidRDefault="00C449F4" w:rsidP="00C449F4">
      <w:pPr>
        <w:jc w:val="center"/>
        <w:rPr>
          <w:rFonts w:eastAsia="Times New Roman"/>
          <w:b/>
          <w:sz w:val="22"/>
          <w:szCs w:val="22"/>
        </w:rPr>
      </w:pPr>
      <w:r w:rsidRPr="00C449F4">
        <w:rPr>
          <w:rFonts w:eastAsia="Times New Roman"/>
          <w:b/>
          <w:szCs w:val="24"/>
        </w:rPr>
        <w:t>ПОДАЦИ О ПОДИЗВОЂАЧУ</w:t>
      </w:r>
    </w:p>
    <w:p w:rsidR="00C449F4" w:rsidRPr="00C449F4" w:rsidRDefault="00C449F4" w:rsidP="00C449F4">
      <w:pPr>
        <w:jc w:val="center"/>
        <w:rPr>
          <w:rFonts w:eastAsia="Times New Roman"/>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sz w:val="22"/>
          <w:szCs w:val="22"/>
        </w:rPr>
      </w:pPr>
      <w:r w:rsidRPr="00C449F4">
        <w:rPr>
          <w:rFonts w:eastAsia="Times New Roman"/>
          <w:b/>
          <w:sz w:val="22"/>
          <w:szCs w:val="22"/>
        </w:rPr>
        <w:t xml:space="preserve">НАПОМЕНА: </w:t>
      </w:r>
      <w:r w:rsidRPr="00C449F4">
        <w:rPr>
          <w:rFonts w:eastAsia="Times New Roman"/>
          <w:sz w:val="22"/>
          <w:szCs w:val="22"/>
        </w:rPr>
        <w:t xml:space="preserve">Образац копирати уколико ће извршење набавке делимично бити поверено </w:t>
      </w:r>
    </w:p>
    <w:p w:rsidR="00C449F4" w:rsidRPr="00C449F4" w:rsidRDefault="00C449F4" w:rsidP="00C449F4">
      <w:pPr>
        <w:jc w:val="center"/>
        <w:rPr>
          <w:rFonts w:eastAsia="Times New Roman"/>
          <w:sz w:val="22"/>
          <w:szCs w:val="22"/>
        </w:rPr>
      </w:pPr>
      <w:r w:rsidRPr="00C449F4">
        <w:rPr>
          <w:rFonts w:eastAsia="Times New Roman"/>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C449F4" w:rsidRPr="00C449F4" w:rsidTr="00C449F4">
        <w:trPr>
          <w:jc w:val="right"/>
        </w:trPr>
        <w:tc>
          <w:tcPr>
            <w:tcW w:w="2131"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131"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531"/>
          <w:jc w:val="right"/>
        </w:trPr>
        <w:tc>
          <w:tcPr>
            <w:tcW w:w="2131" w:type="dxa"/>
          </w:tcPr>
          <w:p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2"/>
              </w:rPr>
            </w:pPr>
          </w:p>
        </w:tc>
      </w:tr>
    </w:tbl>
    <w:p w:rsidR="00C449F4" w:rsidRPr="00C449F4" w:rsidRDefault="00C449F4" w:rsidP="00C449F4">
      <w:pPr>
        <w:spacing w:line="360" w:lineRule="auto"/>
        <w:rPr>
          <w:rFonts w:eastAsia="Times New Roman"/>
          <w:b/>
          <w:sz w:val="22"/>
          <w:szCs w:val="22"/>
        </w:rPr>
      </w:pPr>
    </w:p>
    <w:p w:rsidR="00C449F4" w:rsidRPr="00C449F4" w:rsidRDefault="00C449F4" w:rsidP="00C449F4">
      <w:pPr>
        <w:jc w:val="center"/>
        <w:rPr>
          <w:rFonts w:eastAsia="Times New Roman"/>
          <w:szCs w:val="24"/>
        </w:rPr>
      </w:pPr>
      <w:r w:rsidRPr="00C449F4">
        <w:rPr>
          <w:rFonts w:eastAsia="Times New Roman"/>
          <w:b/>
          <w:szCs w:val="24"/>
        </w:rPr>
        <w:t>ПОДАЦИ О ЧЛАНУ ГРУПЕ – НОСИЛАЦ ПОСЛА</w:t>
      </w:r>
    </w:p>
    <w:p w:rsidR="00C449F4" w:rsidRPr="00C449F4" w:rsidRDefault="00C449F4" w:rsidP="00C449F4">
      <w:pPr>
        <w:rPr>
          <w:rFonts w:eastAsia="Times New Roman"/>
          <w:sz w:val="22"/>
          <w:szCs w:val="22"/>
        </w:rPr>
      </w:pPr>
    </w:p>
    <w:p w:rsidR="00C449F4" w:rsidRPr="00C449F4" w:rsidRDefault="00C449F4" w:rsidP="00C449F4">
      <w:pPr>
        <w:rPr>
          <w:rFonts w:eastAsia="Times New Roman"/>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jc w:val="center"/>
        <w:rPr>
          <w:rFonts w:eastAsia="Times New Roman"/>
          <w:b/>
          <w:sz w:val="22"/>
          <w:szCs w:val="22"/>
        </w:rPr>
      </w:pPr>
    </w:p>
    <w:tbl>
      <w:tblPr>
        <w:tblW w:w="5449" w:type="dxa"/>
        <w:jc w:val="right"/>
        <w:tblLook w:val="01E0" w:firstRow="1" w:lastRow="1" w:firstColumn="1" w:lastColumn="1" w:noHBand="0" w:noVBand="0"/>
      </w:tblPr>
      <w:tblGrid>
        <w:gridCol w:w="2131"/>
        <w:gridCol w:w="3318"/>
      </w:tblGrid>
      <w:tr w:rsidR="00C449F4" w:rsidRPr="00C449F4" w:rsidTr="00C449F4">
        <w:trPr>
          <w:jc w:val="right"/>
        </w:trPr>
        <w:tc>
          <w:tcPr>
            <w:tcW w:w="2131"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131"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531"/>
          <w:jc w:val="right"/>
        </w:trPr>
        <w:tc>
          <w:tcPr>
            <w:tcW w:w="2131" w:type="dxa"/>
          </w:tcPr>
          <w:p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2"/>
              </w:rPr>
            </w:pPr>
          </w:p>
        </w:tc>
      </w:tr>
    </w:tbl>
    <w:p w:rsidR="00C449F4" w:rsidRPr="00C449F4" w:rsidRDefault="00C449F4" w:rsidP="00C449F4">
      <w:pPr>
        <w:jc w:val="center"/>
        <w:rPr>
          <w:rFonts w:eastAsia="Times New Roman"/>
          <w:b/>
          <w:szCs w:val="24"/>
        </w:rPr>
      </w:pPr>
    </w:p>
    <w:p w:rsidR="00C449F4" w:rsidRPr="00C449F4" w:rsidRDefault="00C449F4" w:rsidP="00C449F4">
      <w:pPr>
        <w:jc w:val="center"/>
        <w:rPr>
          <w:rFonts w:eastAsia="Times New Roman"/>
          <w:b/>
          <w:szCs w:val="24"/>
        </w:rPr>
      </w:pPr>
      <w:r w:rsidRPr="00C449F4">
        <w:rPr>
          <w:rFonts w:eastAsia="Times New Roman"/>
          <w:b/>
          <w:szCs w:val="24"/>
        </w:rPr>
        <w:t>ПОДАЦИ О ЧЛАНУ ГРУПЕ</w:t>
      </w:r>
    </w:p>
    <w:p w:rsidR="00C449F4" w:rsidRPr="00C449F4" w:rsidRDefault="00C449F4" w:rsidP="00C449F4">
      <w:pPr>
        <w:jc w:val="center"/>
        <w:rPr>
          <w:rFonts w:eastAsia="Times New Roman"/>
          <w:szCs w:val="24"/>
        </w:rPr>
      </w:pPr>
      <w:r w:rsidRPr="00C449F4">
        <w:rPr>
          <w:rFonts w:eastAsia="Times New Roman"/>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rsidTr="00C449F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r w:rsidR="00C449F4" w:rsidRPr="00C449F4"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C449F4" w:rsidRDefault="00C449F4" w:rsidP="00C449F4">
            <w:pPr>
              <w:spacing w:line="276" w:lineRule="auto"/>
              <w:jc w:val="left"/>
              <w:rPr>
                <w:rFonts w:eastAsia="Times New Roman"/>
                <w:szCs w:val="22"/>
              </w:rPr>
            </w:pPr>
          </w:p>
        </w:tc>
      </w:tr>
    </w:tbl>
    <w:p w:rsidR="00C449F4" w:rsidRPr="00C449F4" w:rsidRDefault="00C449F4" w:rsidP="00C449F4">
      <w:pPr>
        <w:rPr>
          <w:rFonts w:eastAsia="Times New Roman"/>
          <w:sz w:val="22"/>
          <w:szCs w:val="22"/>
        </w:rPr>
      </w:pPr>
    </w:p>
    <w:p w:rsidR="00C449F4" w:rsidRPr="00C449F4" w:rsidRDefault="00C449F4" w:rsidP="00C449F4">
      <w:pPr>
        <w:rPr>
          <w:rFonts w:eastAsia="Times New Roman"/>
          <w:sz w:val="22"/>
          <w:szCs w:val="22"/>
        </w:rPr>
      </w:pPr>
      <w:r w:rsidRPr="00C449F4">
        <w:rPr>
          <w:rFonts w:eastAsia="Times New Roman"/>
          <w:b/>
          <w:sz w:val="22"/>
          <w:szCs w:val="22"/>
        </w:rPr>
        <w:t xml:space="preserve">НАПОМЕНА: </w:t>
      </w:r>
      <w:r w:rsidRPr="00C449F4">
        <w:rPr>
          <w:rFonts w:eastAsia="Times New Roman"/>
          <w:sz w:val="22"/>
          <w:szCs w:val="22"/>
        </w:rPr>
        <w:t>Образац копирати уколико понуду доставља већи број чланова групе</w:t>
      </w:r>
    </w:p>
    <w:p w:rsidR="00C449F4" w:rsidRPr="00C449F4" w:rsidRDefault="00C449F4" w:rsidP="00C449F4">
      <w:pPr>
        <w:rPr>
          <w:rFonts w:eastAsia="Times New Roman"/>
          <w:sz w:val="22"/>
          <w:szCs w:val="22"/>
        </w:rPr>
      </w:pPr>
    </w:p>
    <w:tbl>
      <w:tblPr>
        <w:tblW w:w="5449" w:type="dxa"/>
        <w:jc w:val="right"/>
        <w:tblLook w:val="01E0" w:firstRow="1" w:lastRow="1" w:firstColumn="1" w:lastColumn="1" w:noHBand="0" w:noVBand="0"/>
      </w:tblPr>
      <w:tblGrid>
        <w:gridCol w:w="2131"/>
        <w:gridCol w:w="3318"/>
      </w:tblGrid>
      <w:tr w:rsidR="00C449F4" w:rsidRPr="00C449F4" w:rsidTr="00C449F4">
        <w:trPr>
          <w:jc w:val="right"/>
        </w:trPr>
        <w:tc>
          <w:tcPr>
            <w:tcW w:w="2131"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right"/>
        </w:trPr>
        <w:tc>
          <w:tcPr>
            <w:tcW w:w="2131"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531"/>
          <w:jc w:val="right"/>
        </w:trPr>
        <w:tc>
          <w:tcPr>
            <w:tcW w:w="2131" w:type="dxa"/>
          </w:tcPr>
          <w:p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2"/>
              </w:rPr>
            </w:pPr>
          </w:p>
        </w:tc>
      </w:tr>
    </w:tbl>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 w:val="22"/>
          <w:szCs w:val="22"/>
        </w:rPr>
      </w:pPr>
    </w:p>
    <w:p w:rsidR="00C449F4" w:rsidRPr="00C449F4" w:rsidRDefault="00C449F4" w:rsidP="00C449F4">
      <w:pPr>
        <w:jc w:val="center"/>
        <w:rPr>
          <w:rFonts w:eastAsia="Times New Roman"/>
          <w:b/>
          <w:szCs w:val="24"/>
        </w:rPr>
      </w:pPr>
      <w:r w:rsidRPr="00C449F4">
        <w:rPr>
          <w:rFonts w:eastAsia="Times New Roman"/>
          <w:b/>
          <w:szCs w:val="24"/>
        </w:rPr>
        <w:t>Р О К</w:t>
      </w:r>
    </w:p>
    <w:p w:rsidR="00C449F4" w:rsidRPr="00C449F4" w:rsidRDefault="00C449F4" w:rsidP="00C449F4">
      <w:pPr>
        <w:jc w:val="center"/>
        <w:rPr>
          <w:rFonts w:eastAsia="Times New Roman"/>
          <w:b/>
          <w:szCs w:val="24"/>
          <w:lang w:val="ru-RU"/>
        </w:rPr>
      </w:pPr>
      <w:r w:rsidRPr="00C449F4">
        <w:rPr>
          <w:rFonts w:eastAsia="Times New Roman"/>
          <w:b/>
          <w:szCs w:val="24"/>
        </w:rPr>
        <w:t>ВАЖЕЊА ПОНУДЕ</w:t>
      </w:r>
    </w:p>
    <w:p w:rsidR="00C449F4" w:rsidRPr="00C449F4" w:rsidRDefault="00C449F4" w:rsidP="00C449F4">
      <w:pPr>
        <w:jc w:val="center"/>
        <w:rPr>
          <w:rFonts w:eastAsia="Times New Roman"/>
          <w:b/>
          <w:szCs w:val="24"/>
          <w:lang w:val="ru-RU"/>
        </w:rPr>
      </w:pPr>
    </w:p>
    <w:p w:rsidR="00C449F4" w:rsidRPr="00C449F4" w:rsidRDefault="00C449F4" w:rsidP="00C449F4">
      <w:pPr>
        <w:jc w:val="center"/>
        <w:rPr>
          <w:rFonts w:eastAsia="Times New Roman"/>
          <w:b/>
          <w:szCs w:val="24"/>
        </w:rPr>
      </w:pPr>
    </w:p>
    <w:p w:rsidR="00C449F4" w:rsidRPr="00C449F4" w:rsidRDefault="00C449F4" w:rsidP="00C449F4">
      <w:pPr>
        <w:rPr>
          <w:rFonts w:eastAsia="Times New Roman"/>
          <w:b/>
          <w:szCs w:val="24"/>
        </w:rPr>
      </w:pPr>
    </w:p>
    <w:p w:rsidR="00C449F4" w:rsidRPr="00C449F4" w:rsidRDefault="00C449F4" w:rsidP="00C449F4">
      <w:pPr>
        <w:spacing w:line="480" w:lineRule="auto"/>
        <w:rPr>
          <w:rFonts w:eastAsia="Times New Roman"/>
          <w:b/>
          <w:szCs w:val="24"/>
        </w:rPr>
      </w:pPr>
      <w:r w:rsidRPr="00C449F4">
        <w:rPr>
          <w:rFonts w:eastAsia="Times New Roman"/>
          <w:b/>
          <w:szCs w:val="24"/>
        </w:rPr>
        <w:tab/>
        <w:t>Рок важења понуде не може бити краћи од 60 дана од дана отварања понуда.</w:t>
      </w:r>
    </w:p>
    <w:p w:rsidR="00C449F4" w:rsidRPr="00C449F4" w:rsidRDefault="00C449F4" w:rsidP="00C449F4">
      <w:pPr>
        <w:tabs>
          <w:tab w:val="left" w:pos="0"/>
        </w:tabs>
        <w:spacing w:line="480" w:lineRule="auto"/>
        <w:ind w:firstLine="1440"/>
        <w:rPr>
          <w:rFonts w:eastAsia="Times New Roman"/>
          <w:b/>
          <w:szCs w:val="24"/>
        </w:rPr>
      </w:pPr>
      <w:r w:rsidRPr="00C449F4">
        <w:rPr>
          <w:rFonts w:eastAsia="Times New Roman"/>
          <w:b/>
          <w:szCs w:val="24"/>
        </w:rPr>
        <w:t>Понуда коју подносим у предметној јавној набавци важи</w:t>
      </w:r>
    </w:p>
    <w:p w:rsidR="00C449F4" w:rsidRPr="00C449F4" w:rsidRDefault="00C449F4" w:rsidP="00C449F4">
      <w:pPr>
        <w:spacing w:line="480" w:lineRule="auto"/>
        <w:jc w:val="center"/>
        <w:rPr>
          <w:rFonts w:eastAsia="Times New Roman"/>
          <w:b/>
          <w:szCs w:val="24"/>
        </w:rPr>
      </w:pPr>
      <w:r w:rsidRPr="00C449F4">
        <w:rPr>
          <w:rFonts w:eastAsia="Times New Roman"/>
          <w:b/>
          <w:szCs w:val="24"/>
        </w:rPr>
        <w:t>____________________________  дана од дана отварања понуда.</w:t>
      </w:r>
    </w:p>
    <w:p w:rsidR="00C449F4" w:rsidRPr="00C449F4" w:rsidRDefault="00C449F4" w:rsidP="00C449F4">
      <w:pPr>
        <w:spacing w:line="480" w:lineRule="auto"/>
        <w:rPr>
          <w:rFonts w:eastAsia="Times New Roman"/>
          <w:sz w:val="22"/>
          <w:szCs w:val="22"/>
        </w:rPr>
      </w:pPr>
      <w:r w:rsidRPr="00C449F4">
        <w:rPr>
          <w:rFonts w:eastAsia="Times New Roman"/>
          <w:szCs w:val="24"/>
        </w:rPr>
        <w:t xml:space="preserve">                     </w:t>
      </w:r>
      <w:r w:rsidRPr="00C449F4">
        <w:rPr>
          <w:rFonts w:eastAsia="Times New Roman"/>
          <w:sz w:val="22"/>
          <w:szCs w:val="22"/>
        </w:rPr>
        <w:t>(уписати број дана важења понуде)</w:t>
      </w:r>
    </w:p>
    <w:p w:rsidR="00C449F4" w:rsidRPr="00C449F4" w:rsidRDefault="00C449F4" w:rsidP="00C449F4">
      <w:pPr>
        <w:rPr>
          <w:rFonts w:eastAsia="Times New Roman"/>
          <w:b/>
          <w:szCs w:val="24"/>
        </w:rPr>
      </w:pPr>
    </w:p>
    <w:p w:rsidR="00C449F4" w:rsidRPr="00C449F4" w:rsidRDefault="00C449F4" w:rsidP="00C449F4">
      <w:pPr>
        <w:jc w:val="center"/>
        <w:rPr>
          <w:rFonts w:eastAsia="Times New Roman"/>
          <w:b/>
          <w:szCs w:val="24"/>
        </w:rPr>
      </w:pPr>
    </w:p>
    <w:p w:rsidR="00C449F4" w:rsidRPr="00C449F4" w:rsidRDefault="00C449F4" w:rsidP="00C449F4">
      <w:pPr>
        <w:jc w:val="center"/>
        <w:rPr>
          <w:rFonts w:eastAsia="Times New Roman"/>
          <w:b/>
          <w:szCs w:val="24"/>
        </w:rPr>
      </w:pPr>
    </w:p>
    <w:p w:rsidR="00C449F4" w:rsidRPr="00C449F4" w:rsidRDefault="00C449F4" w:rsidP="00C449F4">
      <w:pPr>
        <w:jc w:val="center"/>
        <w:rPr>
          <w:rFonts w:eastAsia="Times New Roman"/>
          <w:b/>
          <w:szCs w:val="24"/>
        </w:rPr>
      </w:pPr>
    </w:p>
    <w:p w:rsidR="00C449F4" w:rsidRPr="00C449F4" w:rsidRDefault="00C449F4" w:rsidP="00C449F4">
      <w:pPr>
        <w:rPr>
          <w:rFonts w:eastAsia="Times New Roman"/>
          <w:b/>
          <w:szCs w:val="24"/>
        </w:rPr>
      </w:pPr>
    </w:p>
    <w:tbl>
      <w:tblPr>
        <w:tblW w:w="8077" w:type="dxa"/>
        <w:jc w:val="center"/>
        <w:tblLook w:val="01E0" w:firstRow="1" w:lastRow="1" w:firstColumn="1" w:lastColumn="1" w:noHBand="0" w:noVBand="0"/>
      </w:tblPr>
      <w:tblGrid>
        <w:gridCol w:w="2628"/>
        <w:gridCol w:w="2131"/>
        <w:gridCol w:w="3318"/>
      </w:tblGrid>
      <w:tr w:rsidR="00C449F4" w:rsidRPr="00C449F4" w:rsidTr="00C449F4">
        <w:trPr>
          <w:jc w:val="center"/>
        </w:trPr>
        <w:tc>
          <w:tcPr>
            <w:tcW w:w="2628" w:type="dxa"/>
          </w:tcPr>
          <w:p w:rsidR="00C449F4" w:rsidRPr="00C449F4" w:rsidRDefault="00C449F4" w:rsidP="00C449F4">
            <w:pPr>
              <w:spacing w:line="276" w:lineRule="auto"/>
              <w:jc w:val="center"/>
              <w:rPr>
                <w:rFonts w:eastAsia="Times New Roman"/>
                <w:b/>
                <w:szCs w:val="24"/>
              </w:rPr>
            </w:pPr>
          </w:p>
        </w:tc>
        <w:tc>
          <w:tcPr>
            <w:tcW w:w="2131" w:type="dxa"/>
          </w:tcPr>
          <w:p w:rsidR="00C449F4" w:rsidRPr="00C449F4" w:rsidRDefault="00C449F4" w:rsidP="00C449F4">
            <w:pPr>
              <w:spacing w:line="276" w:lineRule="auto"/>
              <w:jc w:val="center"/>
              <w:rPr>
                <w:rFonts w:eastAsia="Times New Roman"/>
                <w:b/>
                <w:szCs w:val="24"/>
              </w:rPr>
            </w:pPr>
          </w:p>
        </w:tc>
        <w:tc>
          <w:tcPr>
            <w:tcW w:w="3318"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center"/>
        </w:trPr>
        <w:tc>
          <w:tcPr>
            <w:tcW w:w="2628" w:type="dxa"/>
          </w:tcPr>
          <w:p w:rsidR="00C449F4" w:rsidRPr="00C449F4" w:rsidRDefault="00C449F4" w:rsidP="00C449F4">
            <w:pPr>
              <w:spacing w:line="276" w:lineRule="auto"/>
              <w:rPr>
                <w:rFonts w:eastAsia="Times New Roman"/>
                <w:b/>
                <w:szCs w:val="24"/>
              </w:rPr>
            </w:pPr>
          </w:p>
        </w:tc>
        <w:tc>
          <w:tcPr>
            <w:tcW w:w="2131" w:type="dxa"/>
            <w:hideMark/>
          </w:tcPr>
          <w:p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spacing w:line="276" w:lineRule="auto"/>
              <w:jc w:val="center"/>
              <w:rPr>
                <w:rFonts w:eastAsia="Times New Roman"/>
                <w:b/>
                <w:szCs w:val="24"/>
              </w:rPr>
            </w:pPr>
          </w:p>
        </w:tc>
      </w:tr>
      <w:tr w:rsidR="00C449F4" w:rsidRPr="00C449F4" w:rsidTr="00C449F4">
        <w:trPr>
          <w:trHeight w:val="885"/>
          <w:jc w:val="center"/>
        </w:trPr>
        <w:tc>
          <w:tcPr>
            <w:tcW w:w="2628" w:type="dxa"/>
          </w:tcPr>
          <w:p w:rsidR="00C449F4" w:rsidRPr="00C449F4" w:rsidRDefault="00C449F4" w:rsidP="00C449F4">
            <w:pPr>
              <w:spacing w:line="276" w:lineRule="auto"/>
              <w:rPr>
                <w:rFonts w:eastAsia="Times New Roman"/>
                <w:szCs w:val="24"/>
              </w:rPr>
            </w:pPr>
          </w:p>
        </w:tc>
        <w:tc>
          <w:tcPr>
            <w:tcW w:w="2131" w:type="dxa"/>
          </w:tcPr>
          <w:p w:rsidR="00C449F4" w:rsidRPr="00C449F4" w:rsidRDefault="00C449F4" w:rsidP="00C449F4">
            <w:pPr>
              <w:spacing w:line="276" w:lineRule="auto"/>
              <w:jc w:val="center"/>
              <w:rPr>
                <w:rFonts w:eastAsia="Times New Roman"/>
                <w:szCs w:val="24"/>
              </w:rPr>
            </w:pPr>
          </w:p>
        </w:tc>
        <w:tc>
          <w:tcPr>
            <w:tcW w:w="3318" w:type="dxa"/>
            <w:tcBorders>
              <w:top w:val="nil"/>
              <w:left w:val="nil"/>
              <w:bottom w:val="single" w:sz="4" w:space="0" w:color="auto"/>
              <w:right w:val="nil"/>
            </w:tcBorders>
          </w:tcPr>
          <w:p w:rsidR="00C449F4" w:rsidRPr="00C449F4" w:rsidRDefault="00C449F4" w:rsidP="00C449F4">
            <w:pPr>
              <w:spacing w:line="276" w:lineRule="auto"/>
              <w:jc w:val="center"/>
              <w:rPr>
                <w:rFonts w:eastAsia="Times New Roman"/>
                <w:szCs w:val="24"/>
              </w:rPr>
            </w:pPr>
          </w:p>
        </w:tc>
      </w:tr>
    </w:tbl>
    <w:p w:rsidR="00C449F4" w:rsidRPr="00C449F4" w:rsidRDefault="00C449F4" w:rsidP="00C449F4">
      <w:pPr>
        <w:rPr>
          <w:rFonts w:eastAsia="Times New Roman"/>
          <w:b/>
          <w:szCs w:val="24"/>
          <w:lang w:val="en-US"/>
        </w:rPr>
      </w:pPr>
    </w:p>
    <w:p w:rsidR="00C449F4" w:rsidRPr="00C449F4" w:rsidRDefault="00C449F4" w:rsidP="00C449F4">
      <w:pPr>
        <w:tabs>
          <w:tab w:val="right" w:leader="dot" w:pos="6960"/>
        </w:tabs>
        <w:rPr>
          <w:rFonts w:eastAsia="Times New Roman"/>
          <w:b/>
          <w:sz w:val="22"/>
          <w:szCs w:val="22"/>
          <w:lang w:val="ru-RU"/>
        </w:rPr>
      </w:pPr>
      <w:r w:rsidRPr="00C449F4">
        <w:rPr>
          <w:rFonts w:eastAsia="Times New Roman"/>
          <w:b/>
          <w:sz w:val="22"/>
          <w:szCs w:val="22"/>
          <w:lang w:val="ru-RU"/>
        </w:rPr>
        <w:br w:type="page"/>
      </w:r>
    </w:p>
    <w:p w:rsidR="00C449F4" w:rsidRPr="00C449F4" w:rsidRDefault="00C449F4" w:rsidP="00C449F4">
      <w:pPr>
        <w:keepNext/>
        <w:keepLines/>
        <w:tabs>
          <w:tab w:val="right" w:leader="dot" w:pos="6960"/>
        </w:tabs>
        <w:rPr>
          <w:rFonts w:eastAsia="Times New Roman"/>
          <w:b/>
          <w:szCs w:val="24"/>
          <w:lang w:val="ru-RU"/>
        </w:rPr>
      </w:pPr>
    </w:p>
    <w:p w:rsidR="00C449F4" w:rsidRPr="00C449F4" w:rsidRDefault="00C449F4" w:rsidP="00C449F4">
      <w:pPr>
        <w:keepNext/>
        <w:keepLines/>
        <w:jc w:val="center"/>
        <w:outlineLvl w:val="0"/>
        <w:rPr>
          <w:rFonts w:eastAsia="Times New Roman"/>
          <w:b/>
          <w:szCs w:val="24"/>
        </w:rPr>
      </w:pPr>
      <w:r w:rsidRPr="00C449F4">
        <w:rPr>
          <w:rFonts w:eastAsia="Times New Roman"/>
          <w:b/>
          <w:szCs w:val="24"/>
        </w:rPr>
        <w:t>TЕХНИЧКА СПЕЦИФИКАЦИЈА</w:t>
      </w:r>
    </w:p>
    <w:p w:rsidR="00C449F4" w:rsidRPr="00C449F4" w:rsidRDefault="00C449F4" w:rsidP="00C449F4">
      <w:pPr>
        <w:widowControl/>
        <w:jc w:val="center"/>
        <w:rPr>
          <w:rFonts w:eastAsia="Batang" w:cs="Tahoma"/>
          <w:szCs w:val="24"/>
          <w:lang w:val="sr-Cyrl-RS"/>
        </w:rPr>
      </w:pPr>
      <w:r w:rsidRPr="00C449F4">
        <w:rPr>
          <w:rFonts w:eastAsia="Batang" w:cs="Tahoma"/>
          <w:szCs w:val="24"/>
          <w:lang w:val="sr-Cyrl-RS"/>
        </w:rPr>
        <w:t>ЗА НАБАВКУ МАТРИЧНИХ ШТАМПАЧА</w:t>
      </w:r>
    </w:p>
    <w:p w:rsidR="00C449F4" w:rsidRPr="00C449F4" w:rsidRDefault="00C449F4" w:rsidP="00C449F4">
      <w:pPr>
        <w:widowControl/>
        <w:jc w:val="center"/>
        <w:rPr>
          <w:rFonts w:eastAsia="Batang" w:cs="Tahoma"/>
          <w:szCs w:val="24"/>
          <w:lang w:val="sr-Cyrl-RS"/>
        </w:rPr>
      </w:pPr>
      <w:r w:rsidRPr="00C449F4">
        <w:rPr>
          <w:rFonts w:eastAsia="Batang" w:cs="Tahoma"/>
          <w:szCs w:val="24"/>
          <w:lang w:val="sr-Cyrl-RS"/>
        </w:rPr>
        <w:t>(очекивана количина у склад</w:t>
      </w:r>
      <w:r w:rsidR="00DD0CDD">
        <w:rPr>
          <w:rFonts w:eastAsia="Batang" w:cs="Tahoma"/>
          <w:szCs w:val="24"/>
          <w:lang w:val="sr-Cyrl-RS"/>
        </w:rPr>
        <w:t>у са опредељеним средствима – 12</w:t>
      </w:r>
      <w:r w:rsidRPr="00C449F4">
        <w:rPr>
          <w:rFonts w:eastAsia="Batang" w:cs="Tahoma"/>
          <w:szCs w:val="24"/>
          <w:lang w:val="sr-Cyrl-RS"/>
        </w:rPr>
        <w:t xml:space="preserve"> комада)</w:t>
      </w:r>
    </w:p>
    <w:p w:rsidR="00C449F4" w:rsidRPr="00C449F4" w:rsidRDefault="00C449F4" w:rsidP="00C449F4">
      <w:pPr>
        <w:widowControl/>
        <w:rPr>
          <w:rFonts w:eastAsia="Batang" w:cs="Tahoma"/>
          <w:szCs w:val="24"/>
          <w:lang w:val="sr-Cyrl-RS"/>
        </w:rPr>
      </w:pPr>
    </w:p>
    <w:tbl>
      <w:tblPr>
        <w:tblpPr w:leftFromText="180" w:rightFromText="180" w:vertAnchor="text"/>
        <w:tblW w:w="9360" w:type="dxa"/>
        <w:tblCellMar>
          <w:left w:w="0" w:type="dxa"/>
          <w:right w:w="0" w:type="dxa"/>
        </w:tblCellMar>
        <w:tblLook w:val="04A0" w:firstRow="1" w:lastRow="0" w:firstColumn="1" w:lastColumn="0" w:noHBand="0" w:noVBand="1"/>
      </w:tblPr>
      <w:tblGrid>
        <w:gridCol w:w="1332"/>
        <w:gridCol w:w="1331"/>
        <w:gridCol w:w="1341"/>
        <w:gridCol w:w="1339"/>
        <w:gridCol w:w="1339"/>
        <w:gridCol w:w="1339"/>
        <w:gridCol w:w="1339"/>
      </w:tblGrid>
      <w:tr w:rsidR="00C449F4" w:rsidRPr="00C449F4" w:rsidTr="00C449F4">
        <w:trPr>
          <w:gridAfter w:val="1"/>
          <w:wAfter w:w="1339" w:type="dxa"/>
          <w:trHeight w:val="363"/>
        </w:trPr>
        <w:tc>
          <w:tcPr>
            <w:tcW w:w="2663" w:type="dxa"/>
            <w:gridSpan w:val="2"/>
            <w:noWrap/>
            <w:tcMar>
              <w:top w:w="0" w:type="dxa"/>
              <w:left w:w="108" w:type="dxa"/>
              <w:bottom w:w="0" w:type="dxa"/>
              <w:right w:w="108" w:type="dxa"/>
            </w:tcMar>
            <w:vAlign w:val="bottom"/>
            <w:hideMark/>
          </w:tcPr>
          <w:p w:rsidR="00C449F4" w:rsidRPr="00C449F4" w:rsidRDefault="00C449F4" w:rsidP="00C449F4">
            <w:pPr>
              <w:widowControl/>
              <w:rPr>
                <w:rFonts w:eastAsia="Calibri"/>
                <w:b/>
                <w:bCs/>
                <w:szCs w:val="24"/>
                <w:lang w:val="sr-Cyrl-RS"/>
              </w:rPr>
            </w:pPr>
            <w:r w:rsidRPr="00C449F4">
              <w:rPr>
                <w:rFonts w:eastAsia="Batang" w:cs="Tahoma"/>
                <w:b/>
                <w:bCs/>
                <w:szCs w:val="24"/>
                <w:lang w:val="sr-Latn-CS"/>
              </w:rPr>
              <w:t>Матрични штампач</w:t>
            </w:r>
            <w:r w:rsidRPr="00C449F4">
              <w:rPr>
                <w:rFonts w:eastAsia="Batang" w:cs="Tahoma"/>
                <w:b/>
                <w:bCs/>
                <w:szCs w:val="24"/>
                <w:lang w:val="sr-Cyrl-RS"/>
              </w:rPr>
              <w:t xml:space="preserve"> </w:t>
            </w:r>
          </w:p>
        </w:tc>
        <w:tc>
          <w:tcPr>
            <w:tcW w:w="1341"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b/>
                <w:bCs/>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trHeight w:val="255"/>
        </w:trPr>
        <w:tc>
          <w:tcPr>
            <w:tcW w:w="9360" w:type="dxa"/>
            <w:gridSpan w:val="7"/>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Cyrl-RS"/>
              </w:rPr>
            </w:pPr>
            <w:r w:rsidRPr="00C449F4">
              <w:rPr>
                <w:rFonts w:eastAsia="Batang" w:cs="Tahoma"/>
                <w:szCs w:val="24"/>
                <w:lang w:val="sr-Latn-CS"/>
              </w:rPr>
              <w:t>Уз штампач треба испоручити  по 20 комада одговарајућих рибона</w:t>
            </w:r>
            <w:r w:rsidRPr="00C449F4">
              <w:rPr>
                <w:rFonts w:eastAsia="Batang" w:cs="Tahoma"/>
                <w:szCs w:val="24"/>
                <w:lang w:val="sr-Cyrl-RS"/>
              </w:rPr>
              <w:t>.</w:t>
            </w:r>
          </w:p>
        </w:tc>
      </w:tr>
      <w:tr w:rsidR="00C449F4" w:rsidRPr="00C449F4" w:rsidTr="00C449F4">
        <w:trPr>
          <w:gridAfter w:val="1"/>
          <w:wAfter w:w="1339" w:type="dxa"/>
          <w:trHeight w:val="192"/>
        </w:trPr>
        <w:tc>
          <w:tcPr>
            <w:tcW w:w="8021" w:type="dxa"/>
            <w:gridSpan w:val="6"/>
            <w:noWrap/>
            <w:tcMar>
              <w:top w:w="0" w:type="dxa"/>
              <w:left w:w="108" w:type="dxa"/>
              <w:bottom w:w="0" w:type="dxa"/>
              <w:right w:w="108" w:type="dxa"/>
            </w:tcMar>
            <w:vAlign w:val="bottom"/>
            <w:hideMark/>
          </w:tcPr>
          <w:p w:rsidR="00C449F4" w:rsidRPr="00C449F4" w:rsidRDefault="00C449F4" w:rsidP="00C449F4">
            <w:pPr>
              <w:widowControl/>
              <w:rPr>
                <w:rFonts w:eastAsia="Batang" w:cs="Tahoma"/>
                <w:b/>
                <w:szCs w:val="24"/>
                <w:lang w:val="sr-Latn-CS"/>
              </w:rPr>
            </w:pPr>
            <w:r w:rsidRPr="00C449F4">
              <w:rPr>
                <w:rFonts w:eastAsia="Batang" w:cs="Tahoma"/>
                <w:b/>
                <w:szCs w:val="24"/>
                <w:lang w:val="sr-Latn-CS"/>
              </w:rPr>
              <w:t>ТЕХНИЧКА СПЕЦИФИКАЦИЈА МАТРИЧНИ  ШТАМПАЧ</w:t>
            </w:r>
          </w:p>
        </w:tc>
      </w:tr>
      <w:tr w:rsidR="00C449F4" w:rsidRPr="00C449F4" w:rsidTr="00C449F4">
        <w:trPr>
          <w:gridAfter w:val="1"/>
          <w:wAfter w:w="1339" w:type="dxa"/>
          <w:trHeight w:val="255"/>
        </w:trPr>
        <w:tc>
          <w:tcPr>
            <w:tcW w:w="5343" w:type="dxa"/>
            <w:gridSpan w:val="4"/>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Teхнoлoгиja штaмпe: 24-pinska matrična</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6682" w:type="dxa"/>
            <w:gridSpan w:val="5"/>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Cyrl-RS"/>
              </w:rPr>
            </w:pPr>
            <w:r w:rsidRPr="00C449F4">
              <w:rPr>
                <w:rFonts w:eastAsia="Batang" w:cs="Tahoma"/>
                <w:szCs w:val="24"/>
                <w:lang w:val="sr-Latn-CS"/>
              </w:rPr>
              <w:t>Брзинe штaмпaњa:          Do 556 cps Fast Draft pri 12cpi</w:t>
            </w:r>
            <w:r w:rsidRPr="00C449F4">
              <w:rPr>
                <w:rFonts w:eastAsia="Batang" w:cs="Tahoma"/>
                <w:szCs w:val="24"/>
                <w:lang w:val="sr-Cyrl-RS"/>
              </w:rPr>
              <w:t xml:space="preserve">, </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r>
      <w:tr w:rsidR="00C449F4" w:rsidRPr="00C449F4" w:rsidTr="00C449F4">
        <w:trPr>
          <w:gridAfter w:val="1"/>
          <w:wAfter w:w="1339" w:type="dxa"/>
          <w:trHeight w:val="255"/>
        </w:trPr>
        <w:tc>
          <w:tcPr>
            <w:tcW w:w="6682" w:type="dxa"/>
            <w:gridSpan w:val="5"/>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xml:space="preserve">                                       </w:t>
            </w:r>
            <w:r w:rsidRPr="00C449F4">
              <w:rPr>
                <w:rFonts w:eastAsia="Batang" w:cs="Tahoma"/>
                <w:szCs w:val="24"/>
                <w:lang w:val="sr-Cyrl-RS"/>
              </w:rPr>
              <w:t xml:space="preserve">   </w:t>
            </w:r>
            <w:r w:rsidRPr="00C449F4">
              <w:rPr>
                <w:rFonts w:eastAsia="Batang" w:cs="Tahoma"/>
                <w:szCs w:val="24"/>
                <w:lang w:val="sr-Latn-CS"/>
              </w:rPr>
              <w:t>Do 480 cps Draft pri 12 cpi</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r>
      <w:tr w:rsidR="00C449F4" w:rsidRPr="00C449F4" w:rsidTr="00C449F4">
        <w:trPr>
          <w:gridAfter w:val="1"/>
          <w:wAfter w:w="1339" w:type="dxa"/>
          <w:trHeight w:val="255"/>
        </w:trPr>
        <w:tc>
          <w:tcPr>
            <w:tcW w:w="8021" w:type="dxa"/>
            <w:gridSpan w:val="6"/>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w:t>
            </w:r>
            <w:r w:rsidRPr="00C449F4">
              <w:rPr>
                <w:rFonts w:eastAsia="Batang" w:cs="Tahoma"/>
                <w:szCs w:val="24"/>
                <w:lang w:val="sr-Cyrl-RS"/>
              </w:rPr>
              <w:t xml:space="preserve">    </w:t>
            </w:r>
            <w:r w:rsidRPr="00C449F4">
              <w:rPr>
                <w:rFonts w:eastAsia="Batang" w:cs="Tahoma"/>
                <w:szCs w:val="24"/>
                <w:lang w:val="sr-Latn-CS"/>
              </w:rPr>
              <w:t xml:space="preserve"> Do 160 cps Near Letter Quality pri 12 cpi</w:t>
            </w:r>
          </w:p>
        </w:tc>
      </w:tr>
      <w:tr w:rsidR="00C449F4" w:rsidRPr="00C449F4" w:rsidTr="00C449F4">
        <w:trPr>
          <w:gridAfter w:val="1"/>
          <w:wAfter w:w="1339" w:type="dxa"/>
          <w:trHeight w:val="255"/>
        </w:trPr>
        <w:tc>
          <w:tcPr>
            <w:tcW w:w="5343" w:type="dxa"/>
            <w:gridSpan w:val="4"/>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Maксимaлнa линиja штaмпe (мм): 345.4 mm</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8021" w:type="dxa"/>
            <w:gridSpan w:val="6"/>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Врeмe измeдjу двa зaстoja (MTBF): 12,500 POH pri 25% obima štampe</w:t>
            </w:r>
          </w:p>
        </w:tc>
      </w:tr>
      <w:tr w:rsidR="00C449F4" w:rsidRPr="00C449F4" w:rsidTr="00C449F4">
        <w:trPr>
          <w:gridAfter w:val="1"/>
          <w:wAfter w:w="1339" w:type="dxa"/>
          <w:trHeight w:val="255"/>
        </w:trPr>
        <w:tc>
          <w:tcPr>
            <w:tcW w:w="5343" w:type="dxa"/>
            <w:gridSpan w:val="4"/>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Рeзoлуциja: 360 x 360 tačaka po inču</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2663" w:type="dxa"/>
            <w:gridSpan w:val="2"/>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Meмoриja: 512 KB</w:t>
            </w:r>
          </w:p>
        </w:tc>
        <w:tc>
          <w:tcPr>
            <w:tcW w:w="1341"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6682" w:type="dxa"/>
            <w:gridSpan w:val="5"/>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Пoдржaни Microsoft Windows oпeрaтивни систeми:</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r>
      <w:tr w:rsidR="00C449F4" w:rsidRPr="00C449F4" w:rsidTr="00C449F4">
        <w:trPr>
          <w:gridAfter w:val="1"/>
          <w:wAfter w:w="1339" w:type="dxa"/>
          <w:trHeight w:val="255"/>
        </w:trPr>
        <w:tc>
          <w:tcPr>
            <w:tcW w:w="2663" w:type="dxa"/>
            <w:gridSpan w:val="2"/>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Windows 2000</w:t>
            </w:r>
          </w:p>
        </w:tc>
        <w:tc>
          <w:tcPr>
            <w:tcW w:w="1341"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2663" w:type="dxa"/>
            <w:gridSpan w:val="2"/>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Windows XP</w:t>
            </w:r>
          </w:p>
        </w:tc>
        <w:tc>
          <w:tcPr>
            <w:tcW w:w="1341"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2663" w:type="dxa"/>
            <w:gridSpan w:val="2"/>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Windows Server 2003</w:t>
            </w:r>
          </w:p>
        </w:tc>
        <w:tc>
          <w:tcPr>
            <w:tcW w:w="1341"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2663" w:type="dxa"/>
            <w:gridSpan w:val="2"/>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Windows XP x64</w:t>
            </w:r>
          </w:p>
        </w:tc>
        <w:tc>
          <w:tcPr>
            <w:tcW w:w="1341"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4004" w:type="dxa"/>
            <w:gridSpan w:val="3"/>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Windows Server 2003 x64</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2663" w:type="dxa"/>
            <w:gridSpan w:val="2"/>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Windows Vista</w:t>
            </w:r>
          </w:p>
        </w:tc>
        <w:tc>
          <w:tcPr>
            <w:tcW w:w="1341"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2663" w:type="dxa"/>
            <w:gridSpan w:val="2"/>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Windows Vista x64</w:t>
            </w:r>
          </w:p>
        </w:tc>
        <w:tc>
          <w:tcPr>
            <w:tcW w:w="1341"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2663" w:type="dxa"/>
            <w:gridSpan w:val="2"/>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Windows Server 2008</w:t>
            </w:r>
          </w:p>
        </w:tc>
        <w:tc>
          <w:tcPr>
            <w:tcW w:w="1341"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4004" w:type="dxa"/>
            <w:gridSpan w:val="3"/>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Windows Server 2008 x64</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2663" w:type="dxa"/>
            <w:gridSpan w:val="2"/>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Windows 7</w:t>
            </w:r>
          </w:p>
        </w:tc>
        <w:tc>
          <w:tcPr>
            <w:tcW w:w="1341"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2663" w:type="dxa"/>
            <w:gridSpan w:val="2"/>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Windows 7 x64</w:t>
            </w:r>
          </w:p>
        </w:tc>
        <w:tc>
          <w:tcPr>
            <w:tcW w:w="1341"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4004" w:type="dxa"/>
            <w:gridSpan w:val="3"/>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Windows Server 2008 R2</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trHeight w:val="255"/>
        </w:trPr>
        <w:tc>
          <w:tcPr>
            <w:tcW w:w="9360" w:type="dxa"/>
            <w:gridSpan w:val="7"/>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Компатибилност са: IBM AS400  IBM iSeries ili IBM AS/400®, IBM AIX 5.3, 6.1, 7.1</w:t>
            </w:r>
          </w:p>
        </w:tc>
      </w:tr>
      <w:tr w:rsidR="00C449F4" w:rsidRPr="00C449F4" w:rsidTr="00C449F4">
        <w:trPr>
          <w:gridAfter w:val="1"/>
          <w:wAfter w:w="1339" w:type="dxa"/>
          <w:trHeight w:val="255"/>
        </w:trPr>
        <w:tc>
          <w:tcPr>
            <w:tcW w:w="6682" w:type="dxa"/>
            <w:gridSpan w:val="5"/>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Стaндaрдни нoсaч пaпирa: Prednji traktor ulagač</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r>
      <w:tr w:rsidR="00C449F4" w:rsidRPr="00C449F4" w:rsidTr="00C449F4">
        <w:trPr>
          <w:trHeight w:val="255"/>
        </w:trPr>
        <w:tc>
          <w:tcPr>
            <w:tcW w:w="9360" w:type="dxa"/>
            <w:gridSpan w:val="7"/>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Oпциoни нoсaч пaпирa: Automatski ulagač papira (široki); Traktor 2 (široki)</w:t>
            </w:r>
          </w:p>
        </w:tc>
      </w:tr>
      <w:tr w:rsidR="00C449F4" w:rsidRPr="00C449F4" w:rsidTr="00C449F4">
        <w:trPr>
          <w:gridAfter w:val="1"/>
          <w:wAfter w:w="1339" w:type="dxa"/>
          <w:trHeight w:val="255"/>
        </w:trPr>
        <w:tc>
          <w:tcPr>
            <w:tcW w:w="4004" w:type="dxa"/>
            <w:gridSpan w:val="3"/>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Пoдржaни типoви мeдиja:</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trHeight w:val="255"/>
        </w:trPr>
        <w:tc>
          <w:tcPr>
            <w:tcW w:w="9360" w:type="dxa"/>
            <w:gridSpan w:val="7"/>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•Višedelni formulari - Do 1+5 delova (do 0.020" ili 0.51 mm debljina papira)</w:t>
            </w:r>
          </w:p>
        </w:tc>
      </w:tr>
      <w:tr w:rsidR="00C449F4" w:rsidRPr="00C449F4" w:rsidTr="00C449F4">
        <w:trPr>
          <w:trHeight w:val="255"/>
        </w:trPr>
        <w:tc>
          <w:tcPr>
            <w:tcW w:w="9360" w:type="dxa"/>
            <w:gridSpan w:val="7"/>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•Jednodelni formulari - 16 do 24 lbs, 60 do 90 gsm (0.0045" ili 0.11 mm debljina papira)</w:t>
            </w:r>
          </w:p>
        </w:tc>
      </w:tr>
      <w:tr w:rsidR="00C449F4" w:rsidRPr="00C449F4" w:rsidTr="00C449F4">
        <w:trPr>
          <w:trHeight w:val="255"/>
        </w:trPr>
        <w:tc>
          <w:tcPr>
            <w:tcW w:w="9360" w:type="dxa"/>
            <w:gridSpan w:val="7"/>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•Formulari ili papir - 16 do 24 lbs, 60 do 90 gsm (0.0045" ili 0.11mm maksimalna debljina papira</w:t>
            </w:r>
          </w:p>
        </w:tc>
      </w:tr>
      <w:tr w:rsidR="00C449F4" w:rsidRPr="00C449F4" w:rsidTr="00C449F4">
        <w:trPr>
          <w:gridAfter w:val="1"/>
          <w:wAfter w:w="1339" w:type="dxa"/>
          <w:trHeight w:val="255"/>
        </w:trPr>
        <w:tc>
          <w:tcPr>
            <w:tcW w:w="1332"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1"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41"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4004" w:type="dxa"/>
            <w:gridSpan w:val="3"/>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Пoдржaнe вeличинe мeдиja:</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trHeight w:val="255"/>
        </w:trPr>
        <w:tc>
          <w:tcPr>
            <w:tcW w:w="9360" w:type="dxa"/>
            <w:gridSpan w:val="7"/>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•Jednodelni ili višedelni kontinulani formulari (406mm maksimalna širina strane, 76mm minimalna širina strane, 559mm maksimalna dužina strane, 76mm minimalna dužina strane)</w:t>
            </w:r>
          </w:p>
        </w:tc>
      </w:tr>
      <w:tr w:rsidR="00C449F4" w:rsidRPr="00C449F4" w:rsidTr="00C449F4">
        <w:trPr>
          <w:trHeight w:val="255"/>
        </w:trPr>
        <w:tc>
          <w:tcPr>
            <w:tcW w:w="9360" w:type="dxa"/>
            <w:gridSpan w:val="7"/>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•Ulagač papira za široke listove (364mm maksimalna širina strane, 105mm minimalna širina strane,  559mm maksimalna dužina strane 139mm minimalna dužina strane)</w:t>
            </w:r>
          </w:p>
        </w:tc>
      </w:tr>
      <w:tr w:rsidR="00C449F4" w:rsidRPr="00C449F4" w:rsidTr="00C449F4">
        <w:trPr>
          <w:trHeight w:val="255"/>
        </w:trPr>
        <w:tc>
          <w:tcPr>
            <w:tcW w:w="9360" w:type="dxa"/>
            <w:gridSpan w:val="7"/>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•Jednodelni ili višedelni isečci (420mm maksimalna širina strane, 76mm minimalna širina strane, 559mm maksimalna dužina strane, 76mm minimalna dužina strane)</w:t>
            </w:r>
          </w:p>
        </w:tc>
      </w:tr>
      <w:tr w:rsidR="00C449F4" w:rsidRPr="00C449F4" w:rsidTr="00C449F4">
        <w:trPr>
          <w:gridAfter w:val="1"/>
          <w:wAfter w:w="1339" w:type="dxa"/>
          <w:trHeight w:val="255"/>
        </w:trPr>
        <w:tc>
          <w:tcPr>
            <w:tcW w:w="2663" w:type="dxa"/>
            <w:gridSpan w:val="2"/>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Стaндaрдни пoртoви:</w:t>
            </w:r>
          </w:p>
        </w:tc>
        <w:tc>
          <w:tcPr>
            <w:tcW w:w="1341"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5343" w:type="dxa"/>
            <w:gridSpan w:val="4"/>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Centronics IEEE 1284 Bidirekcioni Paralelni</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5343" w:type="dxa"/>
            <w:gridSpan w:val="4"/>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USB kompatibilno sa USB 2.0 specifikacijom</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4004" w:type="dxa"/>
            <w:gridSpan w:val="3"/>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Oпциoни мрeжни пoртoви:</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5343" w:type="dxa"/>
            <w:gridSpan w:val="4"/>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Eksterni MarkNet N7020e Gigabit Ethernet</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6682" w:type="dxa"/>
            <w:gridSpan w:val="5"/>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Eksterni MarkNet™ N7000e brzi Ethernet (USB)</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r>
      <w:tr w:rsidR="00C449F4" w:rsidRPr="00C449F4" w:rsidTr="00C449F4">
        <w:trPr>
          <w:gridAfter w:val="1"/>
          <w:wAfter w:w="1339" w:type="dxa"/>
          <w:trHeight w:val="255"/>
        </w:trPr>
        <w:tc>
          <w:tcPr>
            <w:tcW w:w="6682" w:type="dxa"/>
            <w:gridSpan w:val="5"/>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Eksterni MarkNet™ N7002e brzi Ethernet (paralelni)</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r>
      <w:tr w:rsidR="00C449F4" w:rsidRPr="00C449F4" w:rsidTr="00C449F4">
        <w:trPr>
          <w:gridAfter w:val="1"/>
          <w:wAfter w:w="1339" w:type="dxa"/>
          <w:trHeight w:val="255"/>
        </w:trPr>
        <w:tc>
          <w:tcPr>
            <w:tcW w:w="2663" w:type="dxa"/>
            <w:gridSpan w:val="2"/>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Jeзици (Стaндaрдни):</w:t>
            </w:r>
          </w:p>
        </w:tc>
        <w:tc>
          <w:tcPr>
            <w:tcW w:w="1341"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2663" w:type="dxa"/>
            <w:gridSpan w:val="2"/>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Epson emulacija</w:t>
            </w:r>
          </w:p>
        </w:tc>
        <w:tc>
          <w:tcPr>
            <w:tcW w:w="1341"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5343" w:type="dxa"/>
            <w:gridSpan w:val="4"/>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Personal Printer Data Stream (PPDS)</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2663" w:type="dxa"/>
            <w:gridSpan w:val="2"/>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Teкст фoнтoви:</w:t>
            </w:r>
          </w:p>
        </w:tc>
        <w:tc>
          <w:tcPr>
            <w:tcW w:w="1341"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trHeight w:val="255"/>
        </w:trPr>
        <w:tc>
          <w:tcPr>
            <w:tcW w:w="9360" w:type="dxa"/>
            <w:gridSpan w:val="7"/>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Fast Draft, Draft, Courier, Gothic, Orator, Presentor, Prestige, Script 10, 12, 15, 17.1, 20, 24 cpi</w:t>
            </w:r>
          </w:p>
        </w:tc>
      </w:tr>
      <w:tr w:rsidR="00C449F4" w:rsidRPr="00C449F4" w:rsidTr="00C449F4">
        <w:trPr>
          <w:gridAfter w:val="1"/>
          <w:wAfter w:w="1339" w:type="dxa"/>
          <w:trHeight w:val="255"/>
        </w:trPr>
        <w:tc>
          <w:tcPr>
            <w:tcW w:w="4004" w:type="dxa"/>
            <w:gridSpan w:val="3"/>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 Proportional Spaced (PS)</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5343" w:type="dxa"/>
            <w:gridSpan w:val="4"/>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Кaпaцитeт пoтрoшнoг мaтeриjaлa:</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r w:rsidR="00C449F4" w:rsidRPr="00C449F4" w:rsidTr="00C449F4">
        <w:trPr>
          <w:gridAfter w:val="1"/>
          <w:wAfter w:w="1339" w:type="dxa"/>
          <w:trHeight w:val="255"/>
        </w:trPr>
        <w:tc>
          <w:tcPr>
            <w:tcW w:w="8021" w:type="dxa"/>
            <w:gridSpan w:val="6"/>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•Opcioni "Re-Inking" ribon - 8 miliona karaktera u draft režimu pri 10 cpi</w:t>
            </w:r>
          </w:p>
        </w:tc>
      </w:tr>
      <w:tr w:rsidR="00C449F4" w:rsidRPr="00C449F4" w:rsidTr="00C449F4">
        <w:trPr>
          <w:trHeight w:val="255"/>
        </w:trPr>
        <w:tc>
          <w:tcPr>
            <w:tcW w:w="9360" w:type="dxa"/>
            <w:gridSpan w:val="7"/>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r w:rsidRPr="00C449F4">
              <w:rPr>
                <w:rFonts w:eastAsia="Batang" w:cs="Tahoma"/>
                <w:szCs w:val="24"/>
                <w:lang w:val="sr-Latn-CS"/>
              </w:rPr>
              <w:t>•Standardni "Re-Inking" ribon - 4 miliona karaktera u draft režimu pri 10 cpi</w:t>
            </w:r>
          </w:p>
        </w:tc>
      </w:tr>
      <w:tr w:rsidR="00C449F4" w:rsidRPr="00C449F4" w:rsidTr="00C449F4">
        <w:trPr>
          <w:gridAfter w:val="1"/>
          <w:wAfter w:w="1339" w:type="dxa"/>
          <w:trHeight w:val="255"/>
        </w:trPr>
        <w:tc>
          <w:tcPr>
            <w:tcW w:w="5343" w:type="dxa"/>
            <w:gridSpan w:val="4"/>
            <w:noWrap/>
            <w:tcMar>
              <w:top w:w="0" w:type="dxa"/>
              <w:left w:w="108" w:type="dxa"/>
              <w:bottom w:w="0" w:type="dxa"/>
              <w:right w:w="108" w:type="dxa"/>
            </w:tcMar>
            <w:vAlign w:val="bottom"/>
            <w:hideMark/>
          </w:tcPr>
          <w:p w:rsidR="00C449F4" w:rsidRPr="00C449F4" w:rsidRDefault="00C449F4" w:rsidP="00C449F4">
            <w:pPr>
              <w:widowControl/>
              <w:rPr>
                <w:rFonts w:eastAsia="Batang" w:cs="Tahoma"/>
                <w:b/>
                <w:szCs w:val="24"/>
                <w:lang w:val="sr-Latn-CS"/>
              </w:rPr>
            </w:pPr>
            <w:r w:rsidRPr="00C449F4">
              <w:rPr>
                <w:rFonts w:eastAsia="Batang" w:cs="Tahoma"/>
                <w:b/>
                <w:szCs w:val="24"/>
                <w:lang w:val="sr-Latn-CS"/>
              </w:rPr>
              <w:t>Гaрaнциja нa прoизвoд:36 месеци</w:t>
            </w: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Batang" w:cs="Tahoma"/>
                <w:szCs w:val="24"/>
                <w:lang w:val="sr-Latn-CS"/>
              </w:rPr>
            </w:pPr>
          </w:p>
        </w:tc>
        <w:tc>
          <w:tcPr>
            <w:tcW w:w="1339" w:type="dxa"/>
            <w:noWrap/>
            <w:tcMar>
              <w:top w:w="0" w:type="dxa"/>
              <w:left w:w="108" w:type="dxa"/>
              <w:bottom w:w="0" w:type="dxa"/>
              <w:right w:w="108" w:type="dxa"/>
            </w:tcMar>
            <w:vAlign w:val="bottom"/>
            <w:hideMark/>
          </w:tcPr>
          <w:p w:rsidR="00C449F4" w:rsidRPr="00C449F4" w:rsidRDefault="00C449F4" w:rsidP="00C449F4">
            <w:pPr>
              <w:widowControl/>
              <w:rPr>
                <w:rFonts w:eastAsia="Times New Roman" w:cs="Tahoma"/>
                <w:szCs w:val="24"/>
                <w:lang w:val="sr-Latn-CS"/>
              </w:rPr>
            </w:pPr>
          </w:p>
        </w:tc>
      </w:tr>
    </w:tbl>
    <w:p w:rsidR="00C449F4" w:rsidRPr="00C449F4" w:rsidRDefault="00C449F4" w:rsidP="00C449F4">
      <w:pPr>
        <w:keepNext/>
        <w:keepLines/>
        <w:tabs>
          <w:tab w:val="left" w:pos="990"/>
        </w:tabs>
        <w:rPr>
          <w:rFonts w:eastAsia="Times New Roman"/>
          <w:b/>
          <w:bCs/>
          <w:sz w:val="26"/>
        </w:rPr>
      </w:pPr>
    </w:p>
    <w:p w:rsidR="00C449F4" w:rsidRPr="00C449F4" w:rsidRDefault="00C449F4" w:rsidP="00C449F4">
      <w:pPr>
        <w:keepNext/>
        <w:keepLines/>
        <w:tabs>
          <w:tab w:val="center" w:pos="7797"/>
        </w:tabs>
        <w:spacing w:after="120"/>
        <w:rPr>
          <w:rFonts w:ascii="Calibri" w:eastAsia="Times New Roman" w:hAnsi="Calibri"/>
          <w:noProof/>
        </w:rPr>
      </w:pPr>
      <w:r w:rsidRPr="00C449F4">
        <w:rPr>
          <w:rFonts w:ascii="CTimesRoman" w:eastAsia="Times New Roman" w:hAnsi="CTimesRoman"/>
          <w:noProof/>
        </w:rPr>
        <w:tab/>
      </w:r>
      <w:r w:rsidRPr="00C449F4">
        <w:rPr>
          <w:rFonts w:ascii="Calibri" w:eastAsia="Times New Roman" w:hAnsi="Calibri"/>
          <w:noProof/>
        </w:rPr>
        <w:t xml:space="preserve">                          </w:t>
      </w:r>
    </w:p>
    <w:p w:rsidR="00C449F4" w:rsidRPr="00C449F4" w:rsidRDefault="00C449F4" w:rsidP="00C449F4">
      <w:pPr>
        <w:keepNext/>
        <w:keepLines/>
        <w:tabs>
          <w:tab w:val="center" w:pos="7797"/>
        </w:tabs>
        <w:spacing w:after="120"/>
        <w:rPr>
          <w:rFonts w:ascii="Calibri" w:eastAsia="Times New Roman" w:hAnsi="Calibri"/>
          <w:noProof/>
        </w:rPr>
      </w:pPr>
    </w:p>
    <w:p w:rsidR="00C449F4" w:rsidRPr="00C449F4" w:rsidRDefault="00C449F4" w:rsidP="00C449F4">
      <w:pPr>
        <w:keepNext/>
        <w:keepLines/>
        <w:tabs>
          <w:tab w:val="center" w:pos="7797"/>
        </w:tabs>
        <w:spacing w:after="120"/>
        <w:rPr>
          <w:rFonts w:ascii="Calibri" w:eastAsia="Times New Roman" w:hAnsi="Calibri"/>
          <w:noProof/>
        </w:rPr>
      </w:pPr>
    </w:p>
    <w:p w:rsidR="00C449F4" w:rsidRPr="00C449F4" w:rsidRDefault="00C449F4" w:rsidP="00C449F4">
      <w:pPr>
        <w:keepNext/>
        <w:keepLines/>
        <w:tabs>
          <w:tab w:val="center" w:pos="7797"/>
        </w:tabs>
        <w:spacing w:after="120"/>
        <w:rPr>
          <w:rFonts w:ascii="Calibri" w:eastAsia="Times New Roman" w:hAnsi="Calibri"/>
          <w:noProof/>
        </w:rPr>
      </w:pPr>
    </w:p>
    <w:p w:rsidR="00C449F4" w:rsidRPr="00C449F4" w:rsidRDefault="00C449F4" w:rsidP="00C449F4">
      <w:pPr>
        <w:keepNext/>
        <w:keepLines/>
        <w:tabs>
          <w:tab w:val="center" w:pos="7797"/>
        </w:tabs>
        <w:spacing w:after="120"/>
        <w:rPr>
          <w:rFonts w:ascii="Calibri" w:eastAsia="Times New Roman" w:hAnsi="Calibri"/>
          <w:noProof/>
        </w:rPr>
      </w:pPr>
    </w:p>
    <w:p w:rsidR="00C449F4" w:rsidRPr="00C449F4" w:rsidRDefault="00C449F4" w:rsidP="00C449F4">
      <w:pPr>
        <w:keepNext/>
        <w:keepLines/>
        <w:tabs>
          <w:tab w:val="center" w:pos="7797"/>
        </w:tabs>
        <w:spacing w:after="120"/>
        <w:rPr>
          <w:rFonts w:ascii="Calibri" w:eastAsia="Times New Roman" w:hAnsi="Calibri"/>
          <w:noProof/>
        </w:rPr>
      </w:pPr>
    </w:p>
    <w:p w:rsidR="00C449F4" w:rsidRPr="00C449F4" w:rsidRDefault="00C449F4" w:rsidP="00C449F4">
      <w:pPr>
        <w:keepNext/>
        <w:keepLines/>
        <w:tabs>
          <w:tab w:val="center" w:pos="7797"/>
        </w:tabs>
        <w:spacing w:after="120"/>
        <w:rPr>
          <w:rFonts w:ascii="Calibri" w:eastAsia="Times New Roman" w:hAnsi="Calibri"/>
          <w:noProof/>
        </w:rPr>
      </w:pPr>
    </w:p>
    <w:p w:rsidR="00C449F4" w:rsidRPr="00C449F4" w:rsidRDefault="00C449F4" w:rsidP="00C449F4">
      <w:pPr>
        <w:keepNext/>
        <w:keepLines/>
        <w:tabs>
          <w:tab w:val="center" w:pos="7797"/>
        </w:tabs>
        <w:spacing w:after="120"/>
        <w:rPr>
          <w:rFonts w:ascii="Calibri" w:eastAsia="Times New Roman" w:hAnsi="Calibri"/>
          <w:noProof/>
        </w:rPr>
      </w:pPr>
    </w:p>
    <w:p w:rsidR="00C449F4" w:rsidRPr="00C449F4" w:rsidRDefault="00C449F4" w:rsidP="00C449F4">
      <w:pPr>
        <w:keepNext/>
        <w:keepLines/>
        <w:tabs>
          <w:tab w:val="center" w:pos="7797"/>
        </w:tabs>
        <w:spacing w:after="120"/>
        <w:rPr>
          <w:rFonts w:ascii="Calibri" w:eastAsia="Times New Roman" w:hAnsi="Calibri"/>
          <w:noProof/>
        </w:rPr>
      </w:pPr>
    </w:p>
    <w:p w:rsidR="00C449F4" w:rsidRPr="00C449F4" w:rsidRDefault="00C449F4" w:rsidP="00C449F4">
      <w:pPr>
        <w:keepNext/>
        <w:keepLines/>
        <w:tabs>
          <w:tab w:val="center" w:pos="7797"/>
        </w:tabs>
        <w:spacing w:after="120"/>
        <w:rPr>
          <w:rFonts w:ascii="Calibri" w:eastAsia="Times New Roman" w:hAnsi="Calibri"/>
          <w:noProof/>
        </w:rPr>
      </w:pPr>
    </w:p>
    <w:p w:rsidR="00C449F4" w:rsidRPr="00C449F4" w:rsidRDefault="00C449F4" w:rsidP="00C449F4">
      <w:pPr>
        <w:keepNext/>
        <w:keepLines/>
        <w:tabs>
          <w:tab w:val="center" w:pos="7797"/>
        </w:tabs>
        <w:spacing w:after="120"/>
        <w:rPr>
          <w:rFonts w:ascii="Calibri" w:eastAsia="Times New Roman" w:hAnsi="Calibri"/>
          <w:noProof/>
        </w:rPr>
      </w:pPr>
    </w:p>
    <w:p w:rsidR="00C449F4" w:rsidRPr="00C449F4" w:rsidRDefault="00C449F4" w:rsidP="00C449F4">
      <w:pPr>
        <w:keepNext/>
        <w:keepLines/>
        <w:tabs>
          <w:tab w:val="center" w:pos="7797"/>
        </w:tabs>
        <w:spacing w:after="120"/>
        <w:rPr>
          <w:rFonts w:ascii="Calibri" w:eastAsia="Times New Roman" w:hAnsi="Calibri"/>
          <w:noProof/>
        </w:rPr>
      </w:pPr>
    </w:p>
    <w:p w:rsidR="00C449F4" w:rsidRPr="00C449F4" w:rsidRDefault="00C449F4" w:rsidP="00C449F4">
      <w:pPr>
        <w:keepNext/>
        <w:keepLines/>
        <w:tabs>
          <w:tab w:val="center" w:pos="7797"/>
        </w:tabs>
        <w:spacing w:after="120"/>
        <w:rPr>
          <w:rFonts w:ascii="Calibri" w:eastAsia="Times New Roman" w:hAnsi="Calibri"/>
          <w:noProof/>
        </w:rPr>
      </w:pPr>
    </w:p>
    <w:p w:rsidR="00C449F4" w:rsidRPr="00C449F4" w:rsidRDefault="00C449F4" w:rsidP="00C449F4">
      <w:pPr>
        <w:keepNext/>
        <w:keepLines/>
        <w:tabs>
          <w:tab w:val="center" w:pos="7797"/>
        </w:tabs>
        <w:spacing w:after="120"/>
        <w:rPr>
          <w:rFonts w:ascii="Calibri" w:eastAsia="Times New Roman" w:hAnsi="Calibri"/>
          <w:noProof/>
        </w:rPr>
      </w:pPr>
    </w:p>
    <w:p w:rsidR="00C449F4" w:rsidRPr="00C449F4" w:rsidRDefault="00C449F4" w:rsidP="00C449F4">
      <w:pPr>
        <w:keepNext/>
        <w:keepLines/>
        <w:tabs>
          <w:tab w:val="center" w:pos="7797"/>
        </w:tabs>
        <w:spacing w:after="120"/>
        <w:rPr>
          <w:rFonts w:ascii="Calibri" w:eastAsia="Times New Roman" w:hAnsi="Calibri"/>
          <w:noProof/>
        </w:rPr>
      </w:pPr>
    </w:p>
    <w:p w:rsidR="00C449F4" w:rsidRPr="00C449F4" w:rsidRDefault="00C449F4" w:rsidP="00C449F4">
      <w:pPr>
        <w:keepNext/>
        <w:keepLines/>
        <w:tabs>
          <w:tab w:val="center" w:pos="7797"/>
        </w:tabs>
        <w:spacing w:after="120"/>
        <w:rPr>
          <w:rFonts w:ascii="Calibri" w:eastAsia="Times New Roman" w:hAnsi="Calibri"/>
          <w:noProof/>
        </w:rPr>
      </w:pPr>
    </w:p>
    <w:p w:rsidR="00C449F4" w:rsidRPr="00C449F4" w:rsidRDefault="00C449F4" w:rsidP="00C449F4">
      <w:pPr>
        <w:keepNext/>
        <w:keepLines/>
        <w:tabs>
          <w:tab w:val="center" w:pos="7797"/>
        </w:tabs>
        <w:spacing w:after="120"/>
        <w:rPr>
          <w:rFonts w:ascii="Calibri" w:eastAsia="Times New Roman" w:hAnsi="Calibri"/>
          <w:noProof/>
        </w:rPr>
      </w:pPr>
    </w:p>
    <w:p w:rsidR="00C449F4" w:rsidRPr="00C449F4" w:rsidRDefault="00C449F4" w:rsidP="00C449F4">
      <w:pPr>
        <w:keepNext/>
        <w:keepLines/>
        <w:tabs>
          <w:tab w:val="center" w:pos="7797"/>
        </w:tabs>
        <w:spacing w:after="120"/>
        <w:rPr>
          <w:rFonts w:ascii="Calibri" w:eastAsia="Times New Roman" w:hAnsi="Calibri"/>
          <w:noProof/>
        </w:rPr>
      </w:pPr>
    </w:p>
    <w:p w:rsidR="00C449F4" w:rsidRPr="00C449F4" w:rsidRDefault="00C449F4" w:rsidP="00C449F4">
      <w:pPr>
        <w:keepNext/>
        <w:keepLines/>
        <w:tabs>
          <w:tab w:val="center" w:pos="7797"/>
        </w:tabs>
        <w:spacing w:after="120"/>
        <w:rPr>
          <w:rFonts w:eastAsia="Times New Roman"/>
          <w:b/>
          <w:noProof/>
        </w:rPr>
      </w:pPr>
    </w:p>
    <w:p w:rsidR="00C449F4" w:rsidRPr="00C449F4" w:rsidRDefault="00C449F4" w:rsidP="00C449F4">
      <w:pPr>
        <w:keepNext/>
        <w:keepLines/>
        <w:tabs>
          <w:tab w:val="center" w:pos="7797"/>
        </w:tabs>
        <w:spacing w:after="120"/>
        <w:jc w:val="center"/>
        <w:rPr>
          <w:rFonts w:eastAsia="Times New Roman"/>
          <w:b/>
          <w:noProof/>
        </w:rPr>
      </w:pPr>
      <w:r w:rsidRPr="00C449F4">
        <w:rPr>
          <w:rFonts w:eastAsia="Times New Roman"/>
          <w:b/>
          <w:noProof/>
        </w:rPr>
        <w:t>Спецификација</w:t>
      </w:r>
    </w:p>
    <w:p w:rsidR="00C449F4" w:rsidRPr="00C449F4" w:rsidRDefault="00C449F4" w:rsidP="00C449F4">
      <w:pPr>
        <w:keepNext/>
        <w:keepLines/>
        <w:tabs>
          <w:tab w:val="center" w:pos="7797"/>
        </w:tabs>
        <w:spacing w:after="120"/>
        <w:jc w:val="center"/>
        <w:rPr>
          <w:rFonts w:eastAsia="Times New Roman"/>
          <w:b/>
          <w:noProof/>
        </w:rPr>
      </w:pPr>
    </w:p>
    <w:tbl>
      <w:tblPr>
        <w:tblStyle w:val="TableGrid2"/>
        <w:tblW w:w="9828" w:type="dxa"/>
        <w:tblLayout w:type="fixed"/>
        <w:tblLook w:val="04A0" w:firstRow="1" w:lastRow="0" w:firstColumn="1" w:lastColumn="0" w:noHBand="0" w:noVBand="1"/>
      </w:tblPr>
      <w:tblGrid>
        <w:gridCol w:w="828"/>
        <w:gridCol w:w="1350"/>
        <w:gridCol w:w="1530"/>
        <w:gridCol w:w="1080"/>
        <w:gridCol w:w="1170"/>
        <w:gridCol w:w="1980"/>
        <w:gridCol w:w="1890"/>
      </w:tblGrid>
      <w:tr w:rsidR="00C449F4" w:rsidRPr="00C449F4" w:rsidTr="00C449F4">
        <w:trPr>
          <w:trHeight w:val="933"/>
        </w:trPr>
        <w:tc>
          <w:tcPr>
            <w:tcW w:w="828" w:type="dxa"/>
            <w:vAlign w:val="center"/>
          </w:tcPr>
          <w:p w:rsidR="00C449F4" w:rsidRPr="00C449F4" w:rsidRDefault="00C449F4" w:rsidP="00C449F4">
            <w:pPr>
              <w:jc w:val="center"/>
              <w:rPr>
                <w:rFonts w:eastAsia="Times New Roman"/>
                <w:b/>
                <w:iCs/>
                <w:szCs w:val="24"/>
              </w:rPr>
            </w:pPr>
            <w:r w:rsidRPr="00C449F4">
              <w:rPr>
                <w:rFonts w:eastAsia="Times New Roman"/>
                <w:b/>
                <w:iCs/>
                <w:szCs w:val="24"/>
              </w:rPr>
              <w:t>Редни број</w:t>
            </w:r>
          </w:p>
        </w:tc>
        <w:tc>
          <w:tcPr>
            <w:tcW w:w="1350" w:type="dxa"/>
            <w:vAlign w:val="center"/>
          </w:tcPr>
          <w:p w:rsidR="00C449F4" w:rsidRPr="00C449F4" w:rsidRDefault="00C449F4" w:rsidP="00C449F4">
            <w:pPr>
              <w:jc w:val="center"/>
              <w:rPr>
                <w:rFonts w:eastAsia="Times New Roman"/>
                <w:b/>
                <w:iCs/>
                <w:szCs w:val="24"/>
                <w:lang w:val="sr-Latn-CS"/>
              </w:rPr>
            </w:pPr>
            <w:r w:rsidRPr="00C449F4">
              <w:rPr>
                <w:rFonts w:eastAsia="Times New Roman"/>
                <w:b/>
                <w:iCs/>
                <w:szCs w:val="24"/>
              </w:rPr>
              <w:t>Назив добра</w:t>
            </w:r>
          </w:p>
        </w:tc>
        <w:tc>
          <w:tcPr>
            <w:tcW w:w="1530" w:type="dxa"/>
            <w:vAlign w:val="center"/>
          </w:tcPr>
          <w:p w:rsidR="00C449F4" w:rsidRPr="00C449F4" w:rsidRDefault="00C449F4" w:rsidP="00C449F4">
            <w:pPr>
              <w:jc w:val="center"/>
              <w:rPr>
                <w:rFonts w:eastAsia="Times New Roman"/>
                <w:b/>
                <w:iCs/>
                <w:szCs w:val="24"/>
              </w:rPr>
            </w:pPr>
            <w:r w:rsidRPr="00C449F4">
              <w:rPr>
                <w:rFonts w:eastAsia="Times New Roman"/>
                <w:b/>
                <w:iCs/>
                <w:szCs w:val="24"/>
              </w:rPr>
              <w:t>Тип/</w:t>
            </w:r>
          </w:p>
          <w:p w:rsidR="00C449F4" w:rsidRPr="00C449F4" w:rsidRDefault="00C449F4" w:rsidP="00C449F4">
            <w:pPr>
              <w:jc w:val="center"/>
              <w:rPr>
                <w:rFonts w:eastAsia="Times New Roman"/>
                <w:b/>
                <w:iCs/>
                <w:szCs w:val="24"/>
              </w:rPr>
            </w:pPr>
            <w:r w:rsidRPr="00C449F4">
              <w:rPr>
                <w:rFonts w:eastAsia="Times New Roman"/>
                <w:b/>
                <w:iCs/>
                <w:szCs w:val="24"/>
              </w:rPr>
              <w:t>произвођач</w:t>
            </w:r>
          </w:p>
        </w:tc>
        <w:tc>
          <w:tcPr>
            <w:tcW w:w="1080" w:type="dxa"/>
            <w:vAlign w:val="center"/>
          </w:tcPr>
          <w:p w:rsidR="00C449F4" w:rsidRPr="00C449F4" w:rsidRDefault="00C449F4" w:rsidP="00C449F4">
            <w:pPr>
              <w:jc w:val="center"/>
              <w:rPr>
                <w:rFonts w:eastAsia="Times New Roman"/>
                <w:b/>
                <w:iCs/>
                <w:szCs w:val="24"/>
              </w:rPr>
            </w:pPr>
            <w:r w:rsidRPr="00C449F4">
              <w:rPr>
                <w:rFonts w:eastAsia="Times New Roman"/>
                <w:b/>
                <w:iCs/>
                <w:szCs w:val="24"/>
              </w:rPr>
              <w:t>Јед.</w:t>
            </w:r>
          </w:p>
          <w:p w:rsidR="00C449F4" w:rsidRPr="00C449F4" w:rsidRDefault="00C449F4" w:rsidP="00C449F4">
            <w:pPr>
              <w:jc w:val="center"/>
              <w:rPr>
                <w:rFonts w:eastAsia="Times New Roman"/>
                <w:b/>
                <w:iCs/>
                <w:szCs w:val="24"/>
              </w:rPr>
            </w:pPr>
            <w:r w:rsidRPr="00C449F4">
              <w:rPr>
                <w:rFonts w:eastAsia="Times New Roman"/>
                <w:b/>
                <w:iCs/>
                <w:szCs w:val="24"/>
              </w:rPr>
              <w:t xml:space="preserve"> мере</w:t>
            </w:r>
          </w:p>
        </w:tc>
        <w:tc>
          <w:tcPr>
            <w:tcW w:w="1170" w:type="dxa"/>
            <w:vAlign w:val="center"/>
          </w:tcPr>
          <w:p w:rsidR="00C449F4" w:rsidRPr="00C449F4" w:rsidRDefault="00C449F4" w:rsidP="00C449F4">
            <w:pPr>
              <w:jc w:val="center"/>
              <w:rPr>
                <w:rFonts w:eastAsia="Times New Roman"/>
                <w:b/>
                <w:iCs/>
                <w:szCs w:val="24"/>
              </w:rPr>
            </w:pPr>
            <w:r w:rsidRPr="00C449F4">
              <w:rPr>
                <w:rFonts w:eastAsia="Times New Roman"/>
                <w:b/>
                <w:iCs/>
                <w:szCs w:val="24"/>
              </w:rPr>
              <w:t>Кол.</w:t>
            </w:r>
          </w:p>
        </w:tc>
        <w:tc>
          <w:tcPr>
            <w:tcW w:w="1980" w:type="dxa"/>
            <w:vAlign w:val="center"/>
          </w:tcPr>
          <w:p w:rsidR="00C449F4" w:rsidRPr="00C449F4" w:rsidRDefault="00C449F4" w:rsidP="00C449F4">
            <w:pPr>
              <w:jc w:val="center"/>
              <w:rPr>
                <w:rFonts w:eastAsia="Times New Roman"/>
                <w:b/>
                <w:iCs/>
                <w:szCs w:val="24"/>
              </w:rPr>
            </w:pPr>
            <w:r w:rsidRPr="00C449F4">
              <w:rPr>
                <w:rFonts w:eastAsia="Times New Roman"/>
                <w:b/>
                <w:iCs/>
                <w:szCs w:val="24"/>
              </w:rPr>
              <w:t>Цена добра по јединици мере без ПДВ у динарима</w:t>
            </w:r>
          </w:p>
        </w:tc>
        <w:tc>
          <w:tcPr>
            <w:tcW w:w="1890" w:type="dxa"/>
            <w:vAlign w:val="center"/>
          </w:tcPr>
          <w:p w:rsidR="00C449F4" w:rsidRPr="00C449F4" w:rsidRDefault="00C449F4" w:rsidP="00C449F4">
            <w:pPr>
              <w:jc w:val="center"/>
              <w:rPr>
                <w:rFonts w:eastAsia="Times New Roman"/>
                <w:b/>
                <w:iCs/>
                <w:szCs w:val="24"/>
              </w:rPr>
            </w:pPr>
            <w:r w:rsidRPr="00C449F4">
              <w:rPr>
                <w:rFonts w:eastAsia="Times New Roman"/>
                <w:b/>
                <w:iCs/>
                <w:szCs w:val="24"/>
              </w:rPr>
              <w:t xml:space="preserve">Укупна цена без ПДВ </w:t>
            </w:r>
          </w:p>
          <w:p w:rsidR="00C449F4" w:rsidRPr="00C449F4" w:rsidRDefault="00C449F4" w:rsidP="00C449F4">
            <w:pPr>
              <w:jc w:val="center"/>
              <w:rPr>
                <w:rFonts w:eastAsia="Times New Roman"/>
                <w:b/>
                <w:iCs/>
                <w:szCs w:val="24"/>
              </w:rPr>
            </w:pPr>
            <w:r w:rsidRPr="00C449F4">
              <w:rPr>
                <w:rFonts w:eastAsia="Times New Roman"/>
                <w:b/>
                <w:iCs/>
                <w:szCs w:val="24"/>
              </w:rPr>
              <w:t>у динарима</w:t>
            </w:r>
          </w:p>
        </w:tc>
      </w:tr>
      <w:tr w:rsidR="00C449F4" w:rsidRPr="00C449F4" w:rsidTr="00C449F4">
        <w:trPr>
          <w:trHeight w:val="845"/>
        </w:trPr>
        <w:tc>
          <w:tcPr>
            <w:tcW w:w="828" w:type="dxa"/>
          </w:tcPr>
          <w:p w:rsidR="00C449F4" w:rsidRPr="00C449F4" w:rsidRDefault="00C449F4" w:rsidP="00C449F4">
            <w:pPr>
              <w:jc w:val="center"/>
              <w:rPr>
                <w:rFonts w:eastAsia="Times New Roman"/>
                <w:iCs/>
                <w:szCs w:val="24"/>
              </w:rPr>
            </w:pPr>
          </w:p>
          <w:p w:rsidR="00C449F4" w:rsidRPr="00C449F4" w:rsidRDefault="00C449F4" w:rsidP="00C449F4">
            <w:pPr>
              <w:jc w:val="center"/>
              <w:rPr>
                <w:rFonts w:eastAsia="Times New Roman"/>
                <w:iCs/>
                <w:szCs w:val="24"/>
              </w:rPr>
            </w:pPr>
          </w:p>
          <w:p w:rsidR="00C449F4" w:rsidRPr="00C449F4" w:rsidRDefault="00C449F4" w:rsidP="00C449F4">
            <w:pPr>
              <w:jc w:val="center"/>
              <w:rPr>
                <w:rFonts w:eastAsia="Times New Roman"/>
                <w:iCs/>
                <w:szCs w:val="24"/>
              </w:rPr>
            </w:pPr>
            <w:r w:rsidRPr="00C449F4">
              <w:rPr>
                <w:rFonts w:eastAsia="Times New Roman"/>
                <w:iCs/>
                <w:szCs w:val="24"/>
              </w:rPr>
              <w:t>1</w:t>
            </w:r>
          </w:p>
        </w:tc>
        <w:tc>
          <w:tcPr>
            <w:tcW w:w="1350" w:type="dxa"/>
            <w:vAlign w:val="center"/>
          </w:tcPr>
          <w:p w:rsidR="00C449F4" w:rsidRPr="00C449F4" w:rsidRDefault="00C449F4" w:rsidP="00C449F4">
            <w:pPr>
              <w:jc w:val="center"/>
              <w:rPr>
                <w:rFonts w:eastAsia="Times New Roman"/>
                <w:iCs/>
                <w:szCs w:val="24"/>
              </w:rPr>
            </w:pPr>
            <w:r w:rsidRPr="00C449F4">
              <w:rPr>
                <w:rFonts w:eastAsia="Times New Roman"/>
                <w:iCs/>
                <w:szCs w:val="24"/>
              </w:rPr>
              <w:t xml:space="preserve">Матрични штампач </w:t>
            </w:r>
          </w:p>
        </w:tc>
        <w:tc>
          <w:tcPr>
            <w:tcW w:w="1530" w:type="dxa"/>
          </w:tcPr>
          <w:p w:rsidR="00C449F4" w:rsidRPr="00C449F4" w:rsidRDefault="00C449F4" w:rsidP="00C449F4">
            <w:pPr>
              <w:jc w:val="center"/>
              <w:rPr>
                <w:rFonts w:eastAsia="Times New Roman"/>
                <w:iCs/>
                <w:szCs w:val="24"/>
              </w:rPr>
            </w:pPr>
          </w:p>
        </w:tc>
        <w:tc>
          <w:tcPr>
            <w:tcW w:w="1080" w:type="dxa"/>
            <w:vAlign w:val="center"/>
          </w:tcPr>
          <w:p w:rsidR="00C449F4" w:rsidRPr="00C449F4" w:rsidRDefault="00C449F4" w:rsidP="00C449F4">
            <w:pPr>
              <w:jc w:val="center"/>
              <w:rPr>
                <w:rFonts w:eastAsia="Times New Roman"/>
                <w:iCs/>
                <w:szCs w:val="24"/>
              </w:rPr>
            </w:pPr>
            <w:r w:rsidRPr="00C449F4">
              <w:rPr>
                <w:rFonts w:eastAsia="Times New Roman"/>
                <w:iCs/>
                <w:szCs w:val="24"/>
              </w:rPr>
              <w:t>комад</w:t>
            </w:r>
          </w:p>
        </w:tc>
        <w:tc>
          <w:tcPr>
            <w:tcW w:w="1170" w:type="dxa"/>
          </w:tcPr>
          <w:p w:rsidR="00C449F4" w:rsidRPr="00C449F4" w:rsidRDefault="00C449F4" w:rsidP="00C449F4">
            <w:pPr>
              <w:rPr>
                <w:rFonts w:eastAsia="Times New Roman"/>
                <w:iCs/>
                <w:szCs w:val="24"/>
              </w:rPr>
            </w:pPr>
          </w:p>
          <w:p w:rsidR="00C449F4" w:rsidRPr="00C449F4" w:rsidRDefault="00DD0CDD" w:rsidP="00C449F4">
            <w:pPr>
              <w:jc w:val="center"/>
              <w:rPr>
                <w:rFonts w:eastAsia="Times New Roman"/>
                <w:iCs/>
                <w:szCs w:val="24"/>
                <w:lang w:val="sr-Cyrl-RS"/>
              </w:rPr>
            </w:pPr>
            <w:r>
              <w:rPr>
                <w:rFonts w:eastAsia="Times New Roman"/>
                <w:iCs/>
                <w:szCs w:val="24"/>
                <w:lang w:val="sr-Cyrl-RS"/>
              </w:rPr>
              <w:t>12</w:t>
            </w:r>
          </w:p>
        </w:tc>
        <w:tc>
          <w:tcPr>
            <w:tcW w:w="1980" w:type="dxa"/>
          </w:tcPr>
          <w:p w:rsidR="00C449F4" w:rsidRPr="00C449F4" w:rsidRDefault="00C449F4" w:rsidP="00C449F4">
            <w:pPr>
              <w:rPr>
                <w:rFonts w:eastAsia="Times New Roman"/>
                <w:iCs/>
                <w:szCs w:val="24"/>
                <w:lang w:val="sr-Latn-CS"/>
              </w:rPr>
            </w:pPr>
          </w:p>
        </w:tc>
        <w:tc>
          <w:tcPr>
            <w:tcW w:w="1890" w:type="dxa"/>
          </w:tcPr>
          <w:p w:rsidR="00C449F4" w:rsidRPr="00C449F4" w:rsidRDefault="00C449F4" w:rsidP="00C449F4">
            <w:pPr>
              <w:rPr>
                <w:rFonts w:eastAsia="Times New Roman"/>
                <w:iCs/>
                <w:szCs w:val="24"/>
                <w:lang w:val="sr-Latn-CS"/>
              </w:rPr>
            </w:pPr>
          </w:p>
        </w:tc>
      </w:tr>
    </w:tbl>
    <w:p w:rsidR="00C449F4" w:rsidRPr="00C449F4" w:rsidRDefault="00C449F4" w:rsidP="00C449F4">
      <w:pPr>
        <w:rPr>
          <w:rFonts w:ascii="Arial" w:eastAsia="Times New Roman" w:hAnsi="Arial" w:cs="Arial"/>
          <w:sz w:val="22"/>
          <w:szCs w:val="22"/>
          <w:lang w:val="sr-Latn-CS"/>
        </w:rPr>
      </w:pPr>
    </w:p>
    <w:tbl>
      <w:tblPr>
        <w:tblW w:w="0" w:type="auto"/>
        <w:tblInd w:w="308" w:type="dxa"/>
        <w:tblLayout w:type="fixed"/>
        <w:tblLook w:val="0000" w:firstRow="0" w:lastRow="0" w:firstColumn="0" w:lastColumn="0" w:noHBand="0" w:noVBand="0"/>
      </w:tblPr>
      <w:tblGrid>
        <w:gridCol w:w="5250"/>
        <w:gridCol w:w="3365"/>
      </w:tblGrid>
      <w:tr w:rsidR="00C449F4" w:rsidRPr="00C449F4" w:rsidTr="00C449F4">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449F4" w:rsidRPr="00C449F4" w:rsidRDefault="00C449F4" w:rsidP="00C449F4">
            <w:pPr>
              <w:snapToGrid w:val="0"/>
              <w:rPr>
                <w:rFonts w:eastAsia="TimesNewRomanPSMT"/>
                <w:bCs/>
                <w:szCs w:val="24"/>
                <w:lang w:val="ru-RU"/>
              </w:rPr>
            </w:pPr>
            <w:r w:rsidRPr="00C449F4">
              <w:rPr>
                <w:rFonts w:eastAsia="Times New Roman"/>
                <w:noProof/>
              </w:rPr>
              <w:t xml:space="preserve">Рок плаћања је до 45 дана </w:t>
            </w:r>
            <w:r w:rsidRPr="00C449F4">
              <w:rPr>
                <w:rFonts w:eastAsia="Times New Roman"/>
                <w:szCs w:val="24"/>
              </w:rPr>
              <w:t>од дана пријема исправног рачуна.</w:t>
            </w:r>
          </w:p>
        </w:tc>
      </w:tr>
      <w:tr w:rsidR="00C449F4" w:rsidRPr="00C449F4" w:rsidTr="00C449F4">
        <w:tc>
          <w:tcPr>
            <w:tcW w:w="5250" w:type="dxa"/>
            <w:tcBorders>
              <w:top w:val="single" w:sz="4" w:space="0" w:color="000000"/>
              <w:left w:val="single" w:sz="4" w:space="0" w:color="000000"/>
              <w:bottom w:val="single" w:sz="4" w:space="0" w:color="000000"/>
            </w:tcBorders>
            <w:shd w:val="clear" w:color="auto" w:fill="auto"/>
          </w:tcPr>
          <w:p w:rsidR="00C449F4" w:rsidRPr="00C449F4" w:rsidRDefault="00C449F4" w:rsidP="00C449F4">
            <w:pPr>
              <w:rPr>
                <w:rFonts w:eastAsia="Times New Roman"/>
                <w:szCs w:val="24"/>
              </w:rPr>
            </w:pPr>
            <w:r w:rsidRPr="00C449F4">
              <w:rPr>
                <w:rFonts w:eastAsia="Times New Roman"/>
                <w:szCs w:val="24"/>
              </w:rPr>
              <w:t>Рок за решавање рекламације (не може бити дужи од 8 дана од дана пријема писменог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449F4" w:rsidRPr="00C449F4" w:rsidRDefault="00C449F4" w:rsidP="00C449F4">
            <w:pPr>
              <w:snapToGrid w:val="0"/>
              <w:rPr>
                <w:rFonts w:eastAsia="TimesNewRomanPSMT"/>
                <w:bCs/>
                <w:szCs w:val="24"/>
                <w:lang w:val="ru-RU"/>
              </w:rPr>
            </w:pPr>
          </w:p>
          <w:p w:rsidR="00C449F4" w:rsidRPr="00C449F4" w:rsidRDefault="00C449F4" w:rsidP="00C449F4">
            <w:pPr>
              <w:snapToGrid w:val="0"/>
              <w:rPr>
                <w:rFonts w:eastAsia="TimesNewRomanPSMT"/>
                <w:bCs/>
                <w:szCs w:val="24"/>
                <w:lang w:val="ru-RU"/>
              </w:rPr>
            </w:pPr>
            <w:r w:rsidRPr="00C449F4">
              <w:rPr>
                <w:rFonts w:eastAsia="TimesNewRomanPSMT"/>
                <w:bCs/>
                <w:szCs w:val="24"/>
                <w:lang w:val="ru-RU"/>
              </w:rPr>
              <w:t>___________________дана</w:t>
            </w:r>
          </w:p>
        </w:tc>
      </w:tr>
      <w:tr w:rsidR="00C449F4" w:rsidRPr="00C449F4" w:rsidTr="00C449F4">
        <w:trPr>
          <w:trHeight w:val="575"/>
        </w:trPr>
        <w:tc>
          <w:tcPr>
            <w:tcW w:w="5250" w:type="dxa"/>
            <w:tcBorders>
              <w:top w:val="single" w:sz="4" w:space="0" w:color="000000"/>
              <w:left w:val="single" w:sz="4" w:space="0" w:color="000000"/>
              <w:bottom w:val="single" w:sz="4" w:space="0" w:color="000000"/>
            </w:tcBorders>
            <w:shd w:val="clear" w:color="auto" w:fill="auto"/>
          </w:tcPr>
          <w:p w:rsidR="00C449F4" w:rsidRPr="00C449F4" w:rsidRDefault="00C449F4" w:rsidP="00C449F4">
            <w:pPr>
              <w:rPr>
                <w:rFonts w:eastAsia="Times New Roman"/>
                <w:szCs w:val="24"/>
              </w:rPr>
            </w:pPr>
            <w:r w:rsidRPr="00C449F4">
              <w:rPr>
                <w:rFonts w:eastAsia="Times New Roman"/>
                <w:szCs w:val="24"/>
              </w:rPr>
              <w:t>Рок испоруке добара (не може бити дужи од 30 дана од дана потписивања уговора)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449F4" w:rsidRPr="00C449F4" w:rsidRDefault="00C449F4" w:rsidP="00C449F4">
            <w:pPr>
              <w:snapToGrid w:val="0"/>
              <w:rPr>
                <w:rFonts w:eastAsia="TimesNewRomanPSMT"/>
                <w:bCs/>
                <w:szCs w:val="24"/>
                <w:lang w:val="ru-RU"/>
              </w:rPr>
            </w:pPr>
          </w:p>
          <w:p w:rsidR="00C449F4" w:rsidRPr="00C449F4" w:rsidRDefault="00C449F4" w:rsidP="00C449F4">
            <w:pPr>
              <w:snapToGrid w:val="0"/>
              <w:rPr>
                <w:rFonts w:eastAsia="TimesNewRomanPSMT"/>
                <w:bCs/>
                <w:szCs w:val="24"/>
                <w:lang w:val="ru-RU"/>
              </w:rPr>
            </w:pPr>
            <w:r w:rsidRPr="00C449F4">
              <w:rPr>
                <w:rFonts w:eastAsia="TimesNewRomanPSMT"/>
                <w:bCs/>
                <w:szCs w:val="24"/>
                <w:lang w:val="ru-RU"/>
              </w:rPr>
              <w:t>___________________дана</w:t>
            </w:r>
          </w:p>
        </w:tc>
      </w:tr>
      <w:tr w:rsidR="00C449F4" w:rsidRPr="00C449F4" w:rsidTr="00C449F4">
        <w:tc>
          <w:tcPr>
            <w:tcW w:w="5250" w:type="dxa"/>
            <w:tcBorders>
              <w:top w:val="single" w:sz="4" w:space="0" w:color="000000"/>
              <w:left w:val="single" w:sz="4" w:space="0" w:color="000000"/>
              <w:bottom w:val="single" w:sz="4" w:space="0" w:color="000000"/>
            </w:tcBorders>
            <w:shd w:val="clear" w:color="auto" w:fill="auto"/>
          </w:tcPr>
          <w:p w:rsidR="00C449F4" w:rsidRPr="00C449F4" w:rsidRDefault="00C449F4" w:rsidP="00C449F4">
            <w:pPr>
              <w:rPr>
                <w:rFonts w:eastAsia="Times New Roman"/>
                <w:szCs w:val="24"/>
              </w:rPr>
            </w:pPr>
            <w:r w:rsidRPr="00C449F4">
              <w:rPr>
                <w:rFonts w:eastAsia="Times New Roman"/>
                <w:szCs w:val="24"/>
              </w:rPr>
              <w:t>Рок за отклањање кварова у гарантном року (не може бити дужи од 8 дана од пријема писменог захтева о</w:t>
            </w:r>
            <w:r w:rsidRPr="00C449F4">
              <w:rPr>
                <w:rFonts w:eastAsia="Times New Roman"/>
                <w:color w:val="00B050"/>
                <w:szCs w:val="24"/>
              </w:rPr>
              <w:t xml:space="preserve"> </w:t>
            </w:r>
            <w:r w:rsidRPr="00C449F4">
              <w:rPr>
                <w:rFonts w:eastAsia="Times New Roman"/>
                <w:szCs w:val="24"/>
              </w:rPr>
              <w:t>рекламацији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449F4" w:rsidRPr="00C449F4" w:rsidRDefault="00C449F4" w:rsidP="00C449F4">
            <w:pPr>
              <w:snapToGrid w:val="0"/>
              <w:rPr>
                <w:rFonts w:eastAsia="TimesNewRomanPSMT"/>
                <w:bCs/>
                <w:szCs w:val="24"/>
                <w:lang w:val="ru-RU"/>
              </w:rPr>
            </w:pPr>
          </w:p>
          <w:p w:rsidR="00C449F4" w:rsidRPr="00C449F4" w:rsidRDefault="00C449F4" w:rsidP="00C449F4">
            <w:pPr>
              <w:snapToGrid w:val="0"/>
              <w:rPr>
                <w:rFonts w:eastAsia="TimesNewRomanPSMT"/>
                <w:bCs/>
                <w:szCs w:val="24"/>
                <w:lang w:val="ru-RU"/>
              </w:rPr>
            </w:pPr>
            <w:r w:rsidRPr="00C449F4">
              <w:rPr>
                <w:rFonts w:eastAsia="TimesNewRomanPSMT"/>
                <w:bCs/>
                <w:szCs w:val="24"/>
                <w:lang w:val="ru-RU"/>
              </w:rPr>
              <w:t>___________________дана</w:t>
            </w:r>
          </w:p>
        </w:tc>
      </w:tr>
      <w:tr w:rsidR="00C449F4" w:rsidRPr="00C449F4" w:rsidTr="00C449F4">
        <w:trPr>
          <w:trHeight w:val="845"/>
        </w:trPr>
        <w:tc>
          <w:tcPr>
            <w:tcW w:w="5250" w:type="dxa"/>
            <w:tcBorders>
              <w:top w:val="single" w:sz="4" w:space="0" w:color="000000"/>
              <w:left w:val="single" w:sz="4" w:space="0" w:color="000000"/>
              <w:bottom w:val="single" w:sz="4" w:space="0" w:color="000000"/>
            </w:tcBorders>
            <w:shd w:val="clear" w:color="auto" w:fill="auto"/>
          </w:tcPr>
          <w:p w:rsidR="00C449F4" w:rsidRPr="00C449F4" w:rsidRDefault="00C449F4" w:rsidP="00C449F4">
            <w:pPr>
              <w:rPr>
                <w:rFonts w:eastAsia="Times New Roman"/>
                <w:szCs w:val="24"/>
              </w:rPr>
            </w:pPr>
            <w:r w:rsidRPr="00C449F4">
              <w:rPr>
                <w:rFonts w:eastAsia="Times New Roman"/>
                <w:szCs w:val="24"/>
              </w:rPr>
              <w:t>Гарантни рок испоручених добара је (не може бити краћи од 36 месеци од дана потписивања записника о квантитативно – квалитативном пријему добара)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449F4" w:rsidRPr="00C449F4" w:rsidRDefault="00C449F4" w:rsidP="00C449F4">
            <w:pPr>
              <w:snapToGrid w:val="0"/>
              <w:rPr>
                <w:rFonts w:eastAsia="TimesNewRomanPSMT"/>
                <w:bCs/>
                <w:szCs w:val="24"/>
                <w:lang w:val="ru-RU"/>
              </w:rPr>
            </w:pPr>
          </w:p>
          <w:p w:rsidR="00C449F4" w:rsidRPr="00C449F4" w:rsidRDefault="00C449F4" w:rsidP="00C449F4">
            <w:pPr>
              <w:snapToGrid w:val="0"/>
              <w:rPr>
                <w:rFonts w:eastAsia="TimesNewRomanPSMT"/>
                <w:bCs/>
                <w:szCs w:val="24"/>
                <w:lang w:val="ru-RU"/>
              </w:rPr>
            </w:pPr>
            <w:r w:rsidRPr="00C449F4">
              <w:rPr>
                <w:rFonts w:eastAsia="TimesNewRomanPSMT"/>
                <w:bCs/>
                <w:szCs w:val="24"/>
                <w:lang w:val="ru-RU"/>
              </w:rPr>
              <w:t>___________________месеци</w:t>
            </w:r>
          </w:p>
        </w:tc>
      </w:tr>
      <w:tr w:rsidR="00C449F4" w:rsidRPr="00C449F4" w:rsidTr="00C449F4">
        <w:trPr>
          <w:trHeight w:val="1790"/>
        </w:trPr>
        <w:tc>
          <w:tcPr>
            <w:tcW w:w="5250" w:type="dxa"/>
            <w:tcBorders>
              <w:top w:val="single" w:sz="4" w:space="0" w:color="000000"/>
              <w:left w:val="single" w:sz="4" w:space="0" w:color="000000"/>
              <w:bottom w:val="single" w:sz="4" w:space="0" w:color="000000"/>
            </w:tcBorders>
            <w:shd w:val="clear" w:color="auto" w:fill="auto"/>
          </w:tcPr>
          <w:p w:rsidR="00C449F4" w:rsidRPr="00C449F4" w:rsidRDefault="00C449F4" w:rsidP="00C449F4">
            <w:pPr>
              <w:rPr>
                <w:rFonts w:eastAsia="Times New Roman"/>
                <w:szCs w:val="24"/>
              </w:rPr>
            </w:pPr>
            <w:r w:rsidRPr="00C449F4">
              <w:rPr>
                <w:rFonts w:eastAsia="Times New Roman"/>
                <w:szCs w:val="24"/>
              </w:rPr>
              <w:t>Рок одазива на позив наручиоца за предузимање радњи на отклањању евентуалних кварова и неправилности у раду понуђених добара, који се појаве у току трајања гарантног   рока је (не може бити виши од 24 часа од писменог  захтева о рекламацији наручиоца, при чему се обавезујемо да добра преузмемо на локацији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449F4" w:rsidRPr="00C449F4" w:rsidRDefault="00C449F4" w:rsidP="00C449F4">
            <w:pPr>
              <w:snapToGrid w:val="0"/>
              <w:rPr>
                <w:rFonts w:eastAsia="TimesNewRomanPSMT"/>
                <w:bCs/>
                <w:szCs w:val="24"/>
                <w:lang w:val="ru-RU"/>
              </w:rPr>
            </w:pPr>
          </w:p>
          <w:p w:rsidR="00C449F4" w:rsidRPr="00C449F4" w:rsidRDefault="00C449F4" w:rsidP="00C449F4">
            <w:pPr>
              <w:snapToGrid w:val="0"/>
              <w:rPr>
                <w:rFonts w:eastAsia="TimesNewRomanPSMT"/>
                <w:bCs/>
                <w:szCs w:val="24"/>
                <w:lang w:val="ru-RU"/>
              </w:rPr>
            </w:pPr>
          </w:p>
          <w:p w:rsidR="00C449F4" w:rsidRPr="00C449F4" w:rsidRDefault="00C449F4" w:rsidP="00C449F4">
            <w:pPr>
              <w:snapToGrid w:val="0"/>
              <w:rPr>
                <w:rFonts w:eastAsia="TimesNewRomanPSMT"/>
                <w:bCs/>
                <w:szCs w:val="24"/>
                <w:lang w:val="ru-RU"/>
              </w:rPr>
            </w:pPr>
          </w:p>
          <w:p w:rsidR="00C449F4" w:rsidRPr="00C449F4" w:rsidRDefault="00C449F4" w:rsidP="00C449F4">
            <w:pPr>
              <w:snapToGrid w:val="0"/>
              <w:rPr>
                <w:rFonts w:eastAsia="TimesNewRomanPSMT"/>
                <w:bCs/>
                <w:szCs w:val="24"/>
                <w:lang w:val="ru-RU"/>
              </w:rPr>
            </w:pPr>
            <w:r w:rsidRPr="00C449F4">
              <w:rPr>
                <w:rFonts w:eastAsia="TimesNewRomanPSMT"/>
                <w:bCs/>
                <w:szCs w:val="24"/>
                <w:lang w:val="ru-RU"/>
              </w:rPr>
              <w:t>___________________часова</w:t>
            </w:r>
          </w:p>
        </w:tc>
      </w:tr>
    </w:tbl>
    <w:p w:rsidR="00C449F4" w:rsidRPr="00C449F4" w:rsidRDefault="00C449F4" w:rsidP="00C449F4">
      <w:pPr>
        <w:keepNext/>
        <w:keepLines/>
        <w:tabs>
          <w:tab w:val="center" w:pos="7797"/>
        </w:tabs>
        <w:spacing w:after="120"/>
        <w:jc w:val="center"/>
        <w:rPr>
          <w:rFonts w:eastAsia="Times New Roman"/>
          <w:noProof/>
        </w:rPr>
      </w:pPr>
    </w:p>
    <w:p w:rsidR="00C449F4" w:rsidRPr="00C449F4" w:rsidRDefault="00C449F4" w:rsidP="00C449F4">
      <w:pPr>
        <w:keepNext/>
        <w:keepLines/>
        <w:tabs>
          <w:tab w:val="center" w:pos="7797"/>
        </w:tabs>
        <w:spacing w:after="120"/>
        <w:rPr>
          <w:rFonts w:ascii="CTimesRoman" w:eastAsia="Times New Roman" w:hAnsi="CTimesRoman"/>
          <w:noProof/>
        </w:rPr>
      </w:pPr>
      <w:r w:rsidRPr="00C449F4">
        <w:rPr>
          <w:rFonts w:ascii="Calibri" w:eastAsia="Times New Roman" w:hAnsi="Calibri"/>
          <w:noProof/>
        </w:rPr>
        <w:t xml:space="preserve">                                                    </w:t>
      </w:r>
    </w:p>
    <w:tbl>
      <w:tblPr>
        <w:tblW w:w="8077" w:type="dxa"/>
        <w:jc w:val="center"/>
        <w:tblLook w:val="01E0" w:firstRow="1" w:lastRow="1" w:firstColumn="1" w:lastColumn="1" w:noHBand="0" w:noVBand="0"/>
      </w:tblPr>
      <w:tblGrid>
        <w:gridCol w:w="2628"/>
        <w:gridCol w:w="2131"/>
        <w:gridCol w:w="3318"/>
      </w:tblGrid>
      <w:tr w:rsidR="00C449F4" w:rsidRPr="00C449F4" w:rsidTr="00C449F4">
        <w:trPr>
          <w:jc w:val="center"/>
        </w:trPr>
        <w:tc>
          <w:tcPr>
            <w:tcW w:w="2628" w:type="dxa"/>
          </w:tcPr>
          <w:p w:rsidR="00C449F4" w:rsidRPr="00C449F4" w:rsidRDefault="00C449F4" w:rsidP="00C449F4">
            <w:pPr>
              <w:keepNext/>
              <w:keepLines/>
              <w:jc w:val="center"/>
              <w:rPr>
                <w:rFonts w:eastAsia="Times New Roman"/>
                <w:b/>
                <w:szCs w:val="24"/>
              </w:rPr>
            </w:pPr>
          </w:p>
        </w:tc>
        <w:tc>
          <w:tcPr>
            <w:tcW w:w="2131" w:type="dxa"/>
          </w:tcPr>
          <w:p w:rsidR="00C449F4" w:rsidRPr="00C449F4" w:rsidRDefault="00C449F4" w:rsidP="00C449F4">
            <w:pPr>
              <w:keepNext/>
              <w:keepLines/>
              <w:jc w:val="center"/>
              <w:rPr>
                <w:rFonts w:eastAsia="Times New Roman"/>
                <w:b/>
                <w:szCs w:val="24"/>
              </w:rPr>
            </w:pPr>
          </w:p>
        </w:tc>
        <w:tc>
          <w:tcPr>
            <w:tcW w:w="3318" w:type="dxa"/>
          </w:tcPr>
          <w:p w:rsidR="00C449F4" w:rsidRPr="00C449F4" w:rsidRDefault="00C449F4" w:rsidP="00C449F4">
            <w:pPr>
              <w:keepNext/>
              <w:keepLines/>
              <w:jc w:val="center"/>
              <w:rPr>
                <w:rFonts w:eastAsia="Times New Roman"/>
                <w:b/>
                <w:szCs w:val="24"/>
              </w:rPr>
            </w:pPr>
            <w:r w:rsidRPr="00C449F4">
              <w:rPr>
                <w:rFonts w:eastAsia="Times New Roman"/>
                <w:b/>
                <w:szCs w:val="24"/>
              </w:rPr>
              <w:t>Потпис овлашћеног лица</w:t>
            </w:r>
          </w:p>
        </w:tc>
      </w:tr>
      <w:tr w:rsidR="00C449F4" w:rsidRPr="00C449F4" w:rsidTr="00C449F4">
        <w:trPr>
          <w:jc w:val="center"/>
        </w:trPr>
        <w:tc>
          <w:tcPr>
            <w:tcW w:w="2628" w:type="dxa"/>
          </w:tcPr>
          <w:p w:rsidR="00C449F4" w:rsidRPr="00C449F4" w:rsidRDefault="00C449F4" w:rsidP="00C449F4">
            <w:pPr>
              <w:keepNext/>
              <w:keepLines/>
              <w:rPr>
                <w:rFonts w:eastAsia="Times New Roman"/>
                <w:b/>
                <w:szCs w:val="24"/>
              </w:rPr>
            </w:pPr>
          </w:p>
        </w:tc>
        <w:tc>
          <w:tcPr>
            <w:tcW w:w="2131" w:type="dxa"/>
          </w:tcPr>
          <w:p w:rsidR="00C449F4" w:rsidRPr="00C449F4" w:rsidRDefault="00C449F4" w:rsidP="00C449F4">
            <w:pPr>
              <w:keepNext/>
              <w:keepLines/>
              <w:jc w:val="center"/>
              <w:rPr>
                <w:rFonts w:eastAsia="Times New Roman"/>
                <w:b/>
                <w:szCs w:val="24"/>
              </w:rPr>
            </w:pPr>
            <w:r w:rsidRPr="00C449F4">
              <w:rPr>
                <w:rFonts w:eastAsia="Times New Roman"/>
                <w:b/>
                <w:szCs w:val="24"/>
              </w:rPr>
              <w:t>М.П.</w:t>
            </w:r>
          </w:p>
        </w:tc>
        <w:tc>
          <w:tcPr>
            <w:tcW w:w="3318" w:type="dxa"/>
          </w:tcPr>
          <w:p w:rsidR="00C449F4" w:rsidRPr="00C449F4" w:rsidRDefault="00C449F4" w:rsidP="00C449F4">
            <w:pPr>
              <w:keepNext/>
              <w:keepLines/>
              <w:jc w:val="center"/>
              <w:rPr>
                <w:rFonts w:eastAsia="Times New Roman"/>
                <w:b/>
                <w:szCs w:val="24"/>
              </w:rPr>
            </w:pPr>
          </w:p>
        </w:tc>
      </w:tr>
      <w:tr w:rsidR="00C449F4" w:rsidRPr="00C449F4" w:rsidTr="00C449F4">
        <w:trPr>
          <w:trHeight w:val="885"/>
          <w:jc w:val="center"/>
        </w:trPr>
        <w:tc>
          <w:tcPr>
            <w:tcW w:w="2628" w:type="dxa"/>
          </w:tcPr>
          <w:p w:rsidR="00C449F4" w:rsidRPr="00C449F4" w:rsidRDefault="00C449F4" w:rsidP="00C449F4">
            <w:pPr>
              <w:keepNext/>
              <w:keepLines/>
              <w:rPr>
                <w:rFonts w:eastAsia="Times New Roman"/>
                <w:szCs w:val="24"/>
              </w:rPr>
            </w:pPr>
          </w:p>
        </w:tc>
        <w:tc>
          <w:tcPr>
            <w:tcW w:w="2131" w:type="dxa"/>
          </w:tcPr>
          <w:p w:rsidR="00C449F4" w:rsidRPr="00C449F4" w:rsidRDefault="00C449F4" w:rsidP="00C449F4">
            <w:pPr>
              <w:keepNext/>
              <w:keepLines/>
              <w:jc w:val="center"/>
              <w:rPr>
                <w:rFonts w:eastAsia="Times New Roman"/>
                <w:szCs w:val="24"/>
              </w:rPr>
            </w:pPr>
          </w:p>
        </w:tc>
        <w:tc>
          <w:tcPr>
            <w:tcW w:w="3318" w:type="dxa"/>
            <w:tcBorders>
              <w:bottom w:val="single" w:sz="4" w:space="0" w:color="auto"/>
            </w:tcBorders>
          </w:tcPr>
          <w:p w:rsidR="00C449F4" w:rsidRPr="00C449F4" w:rsidRDefault="00C449F4" w:rsidP="00C449F4">
            <w:pPr>
              <w:keepNext/>
              <w:keepLines/>
              <w:jc w:val="center"/>
              <w:rPr>
                <w:rFonts w:eastAsia="Times New Roman"/>
                <w:szCs w:val="24"/>
              </w:rPr>
            </w:pPr>
          </w:p>
        </w:tc>
      </w:tr>
    </w:tbl>
    <w:p w:rsidR="00C449F4" w:rsidRPr="00C449F4" w:rsidRDefault="00C449F4" w:rsidP="00C449F4">
      <w:pPr>
        <w:keepNext/>
        <w:keepLines/>
        <w:rPr>
          <w:rFonts w:eastAsia="Times New Roman"/>
          <w:b/>
          <w:szCs w:val="24"/>
          <w:lang w:val="en-US"/>
        </w:rPr>
      </w:pPr>
    </w:p>
    <w:p w:rsidR="00C449F4" w:rsidRPr="00C449F4" w:rsidRDefault="00C449F4" w:rsidP="00C449F4">
      <w:pPr>
        <w:keepNext/>
        <w:keepLines/>
        <w:tabs>
          <w:tab w:val="right" w:leader="dot" w:pos="6960"/>
        </w:tabs>
        <w:rPr>
          <w:rFonts w:eastAsia="Times New Roman"/>
          <w:b/>
          <w:sz w:val="22"/>
          <w:szCs w:val="22"/>
          <w:lang w:val="ru-RU"/>
        </w:rPr>
      </w:pPr>
    </w:p>
    <w:p w:rsidR="00C449F4" w:rsidRPr="00C449F4" w:rsidRDefault="00C449F4" w:rsidP="00C449F4">
      <w:pPr>
        <w:keepNext/>
        <w:keepLines/>
        <w:tabs>
          <w:tab w:val="right" w:leader="dot" w:pos="6960"/>
        </w:tabs>
        <w:rPr>
          <w:rFonts w:eastAsia="Times New Roman"/>
          <w:b/>
          <w:sz w:val="22"/>
          <w:szCs w:val="22"/>
          <w:lang w:val="ru-RU"/>
        </w:rPr>
      </w:pPr>
    </w:p>
    <w:p w:rsidR="00C449F4" w:rsidRPr="00C449F4" w:rsidRDefault="00C449F4" w:rsidP="00C449F4">
      <w:pPr>
        <w:keepNext/>
        <w:keepLines/>
        <w:tabs>
          <w:tab w:val="right" w:leader="dot" w:pos="6960"/>
        </w:tabs>
        <w:rPr>
          <w:rFonts w:eastAsia="Times New Roman"/>
          <w:b/>
          <w:sz w:val="22"/>
          <w:szCs w:val="22"/>
          <w:lang w:val="ru-RU"/>
        </w:rPr>
      </w:pPr>
    </w:p>
    <w:p w:rsidR="00C449F4" w:rsidRPr="00C449F4" w:rsidRDefault="00C449F4" w:rsidP="00C449F4">
      <w:pPr>
        <w:rPr>
          <w:rFonts w:eastAsia="Times New Roman"/>
          <w:lang w:val="ru-RU"/>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Pr="00244316" w:rsidRDefault="00481522" w:rsidP="00244316">
      <w:pPr>
        <w:tabs>
          <w:tab w:val="right" w:leader="dot" w:pos="6960"/>
        </w:tabs>
        <w:rPr>
          <w:b/>
          <w:szCs w:val="24"/>
          <w:lang w:val="sr-Latn-CS"/>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23249A" w:rsidRPr="0023249A" w:rsidTr="00BE0F13">
        <w:tc>
          <w:tcPr>
            <w:tcW w:w="5218" w:type="dxa"/>
            <w:hideMark/>
          </w:tcPr>
          <w:p w:rsidR="0023249A" w:rsidRPr="0023249A" w:rsidRDefault="0023249A" w:rsidP="0023249A">
            <w:pPr>
              <w:keepNext/>
              <w:keepLines/>
              <w:spacing w:line="276" w:lineRule="auto"/>
              <w:jc w:val="center"/>
              <w:rPr>
                <w:rFonts w:eastAsia="Times New Roman"/>
                <w:b/>
                <w:szCs w:val="24"/>
              </w:rPr>
            </w:pPr>
          </w:p>
          <w:p w:rsidR="0023249A" w:rsidRPr="0023249A" w:rsidRDefault="0023249A" w:rsidP="0023249A">
            <w:pPr>
              <w:keepNext/>
              <w:keepLines/>
              <w:spacing w:line="276" w:lineRule="auto"/>
              <w:jc w:val="center"/>
              <w:rPr>
                <w:rFonts w:eastAsia="Times New Roman"/>
                <w:b/>
                <w:szCs w:val="24"/>
              </w:rPr>
            </w:pPr>
          </w:p>
          <w:p w:rsidR="0023249A" w:rsidRPr="0023249A" w:rsidRDefault="0023249A" w:rsidP="0023249A">
            <w:pPr>
              <w:keepNext/>
              <w:keepLines/>
              <w:spacing w:line="276" w:lineRule="auto"/>
              <w:jc w:val="center"/>
              <w:rPr>
                <w:rFonts w:eastAsia="Times New Roman"/>
                <w:b/>
                <w:szCs w:val="24"/>
              </w:rPr>
            </w:pPr>
          </w:p>
          <w:p w:rsidR="0023249A" w:rsidRPr="0023249A" w:rsidRDefault="0023249A" w:rsidP="0023249A">
            <w:pPr>
              <w:keepNext/>
              <w:keepLines/>
              <w:widowControl/>
              <w:suppressAutoHyphens/>
              <w:autoSpaceDN w:val="0"/>
              <w:jc w:val="center"/>
              <w:textAlignment w:val="baseline"/>
              <w:rPr>
                <w:rFonts w:eastAsia="Times New Roman"/>
                <w:color w:val="000000"/>
                <w:kern w:val="3"/>
                <w:szCs w:val="24"/>
                <w:lang w:val="en-US" w:eastAsia="zh-CN" w:bidi="hi-IN"/>
              </w:rPr>
            </w:pPr>
            <w:r w:rsidRPr="0023249A">
              <w:rPr>
                <w:rFonts w:eastAsia="Times New Roman"/>
                <w:b/>
                <w:color w:val="000000"/>
                <w:kern w:val="3"/>
                <w:szCs w:val="24"/>
                <w:lang w:val="ru-RU" w:eastAsia="zh-CN" w:bidi="hi-IN"/>
              </w:rPr>
              <w:br w:type="page"/>
            </w:r>
            <w:r w:rsidRPr="0023249A">
              <w:rPr>
                <w:rFonts w:eastAsia="Times New Roman"/>
                <w:noProof/>
                <w:color w:val="000000"/>
                <w:kern w:val="3"/>
                <w:szCs w:val="24"/>
                <w:lang w:val="en-US"/>
              </w:rPr>
              <w:drawing>
                <wp:inline distT="0" distB="0" distL="0" distR="0" wp14:anchorId="565F0423" wp14:editId="162E8810">
                  <wp:extent cx="504825" cy="771525"/>
                  <wp:effectExtent l="19050" t="0" r="9525" b="0"/>
                  <wp:docPr id="2"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9"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РЕПУБЛИКА СРБИЈА</w:t>
            </w:r>
          </w:p>
          <w:p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МИНИСТАРСТВО ФИНАНСИЈА</w:t>
            </w:r>
          </w:p>
          <w:p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УПРАВА ЦАРИНА</w:t>
            </w:r>
          </w:p>
          <w:p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Београд, Булевар Зорана Ђинђића 155а</w:t>
            </w:r>
          </w:p>
          <w:p w:rsidR="0023249A" w:rsidRPr="0023249A" w:rsidRDefault="0023249A" w:rsidP="0023249A">
            <w:pPr>
              <w:keepNext/>
              <w:keepLines/>
              <w:widowControl/>
              <w:suppressAutoHyphens/>
              <w:autoSpaceDN w:val="0"/>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 xml:space="preserve">                 Број:</w:t>
            </w:r>
          </w:p>
          <w:p w:rsidR="0023249A" w:rsidRPr="0023249A" w:rsidRDefault="0023249A" w:rsidP="0023249A">
            <w:pPr>
              <w:keepNext/>
              <w:keepLines/>
              <w:spacing w:line="276" w:lineRule="auto"/>
              <w:rPr>
                <w:rFonts w:eastAsia="Times New Roman"/>
                <w:b/>
                <w:szCs w:val="24"/>
              </w:rPr>
            </w:pPr>
            <w:r w:rsidRPr="0023249A">
              <w:rPr>
                <w:rFonts w:eastAsia="Times New Roman"/>
                <w:b/>
                <w:sz w:val="22"/>
                <w:szCs w:val="22"/>
                <w:lang w:val="ru-RU"/>
              </w:rPr>
              <w:t xml:space="preserve">                 </w:t>
            </w:r>
            <w:r w:rsidRPr="0023249A">
              <w:rPr>
                <w:rFonts w:eastAsia="Times New Roman"/>
                <w:b/>
                <w:sz w:val="22"/>
                <w:szCs w:val="22"/>
              </w:rPr>
              <w:t>Датум:</w:t>
            </w:r>
          </w:p>
        </w:tc>
        <w:tc>
          <w:tcPr>
            <w:tcW w:w="1559" w:type="dxa"/>
          </w:tcPr>
          <w:p w:rsidR="0023249A" w:rsidRPr="0023249A" w:rsidRDefault="0023249A" w:rsidP="0023249A">
            <w:pPr>
              <w:keepNext/>
              <w:keepLines/>
              <w:spacing w:line="276" w:lineRule="auto"/>
              <w:rPr>
                <w:rFonts w:eastAsia="Times New Roman"/>
                <w:b/>
                <w:szCs w:val="24"/>
              </w:rPr>
            </w:pPr>
          </w:p>
        </w:tc>
        <w:tc>
          <w:tcPr>
            <w:tcW w:w="2127" w:type="dxa"/>
          </w:tcPr>
          <w:p w:rsidR="0023249A" w:rsidRPr="0023249A" w:rsidRDefault="0023249A" w:rsidP="0023249A">
            <w:pPr>
              <w:keepNext/>
              <w:keepLines/>
              <w:spacing w:line="276" w:lineRule="auto"/>
              <w:rPr>
                <w:rFonts w:eastAsia="Times New Roman"/>
                <w:b/>
                <w:szCs w:val="24"/>
              </w:rPr>
            </w:pPr>
          </w:p>
        </w:tc>
      </w:tr>
    </w:tbl>
    <w:p w:rsidR="0023249A" w:rsidRPr="0023249A" w:rsidRDefault="0023249A" w:rsidP="0023249A">
      <w:pPr>
        <w:keepNext/>
        <w:keepLines/>
        <w:rPr>
          <w:rFonts w:eastAsia="Times New Roman"/>
          <w:szCs w:val="24"/>
        </w:rPr>
      </w:pPr>
    </w:p>
    <w:p w:rsidR="0023249A" w:rsidRPr="0023249A" w:rsidRDefault="0023249A" w:rsidP="0023249A">
      <w:pPr>
        <w:keepNext/>
        <w:keepLines/>
        <w:jc w:val="center"/>
        <w:rPr>
          <w:rFonts w:eastAsia="Times New Roman"/>
          <w:b/>
          <w:szCs w:val="24"/>
          <w:lang w:val="en-US"/>
        </w:rPr>
      </w:pPr>
      <w:r w:rsidRPr="0023249A">
        <w:rPr>
          <w:rFonts w:eastAsia="Times New Roman"/>
          <w:b/>
          <w:szCs w:val="24"/>
        </w:rPr>
        <w:t>МОДЕЛ УГОВОРА</w:t>
      </w:r>
    </w:p>
    <w:p w:rsidR="0023249A" w:rsidRPr="0023249A" w:rsidRDefault="0023249A" w:rsidP="0023249A">
      <w:pPr>
        <w:keepNext/>
        <w:keepLines/>
        <w:jc w:val="center"/>
        <w:rPr>
          <w:rFonts w:eastAsia="Times New Roman"/>
          <w:b/>
          <w:szCs w:val="24"/>
        </w:rPr>
      </w:pPr>
    </w:p>
    <w:p w:rsidR="0023249A" w:rsidRPr="0023249A" w:rsidRDefault="0023249A" w:rsidP="0023249A">
      <w:pPr>
        <w:keepNext/>
        <w:keepLines/>
        <w:jc w:val="center"/>
        <w:rPr>
          <w:rFonts w:eastAsia="Times New Roman"/>
          <w:b/>
          <w:szCs w:val="24"/>
        </w:rPr>
      </w:pPr>
      <w:r w:rsidRPr="0023249A">
        <w:rPr>
          <w:rFonts w:eastAsia="Times New Roman"/>
          <w:b/>
          <w:szCs w:val="24"/>
        </w:rPr>
        <w:t>Закључен у Београду дана (</w:t>
      </w:r>
      <w:r w:rsidRPr="0023249A">
        <w:rPr>
          <w:rFonts w:eastAsia="Times New Roman"/>
          <w:b/>
          <w:szCs w:val="24"/>
          <w:u w:val="single"/>
        </w:rPr>
        <w:t>попуњава Наручилац</w:t>
      </w:r>
      <w:r w:rsidRPr="0023249A">
        <w:rPr>
          <w:rFonts w:eastAsia="Times New Roman"/>
          <w:b/>
          <w:szCs w:val="24"/>
        </w:rPr>
        <w:t>) године:</w:t>
      </w:r>
    </w:p>
    <w:p w:rsidR="0023249A" w:rsidRPr="0023249A" w:rsidRDefault="0023249A" w:rsidP="0023249A">
      <w:pPr>
        <w:keepNext/>
        <w:keepLines/>
        <w:tabs>
          <w:tab w:val="clear" w:pos="1440"/>
          <w:tab w:val="left" w:pos="0"/>
        </w:tabs>
        <w:outlineLvl w:val="0"/>
        <w:rPr>
          <w:rFonts w:eastAsia="Times New Roman"/>
          <w:b/>
          <w:szCs w:val="24"/>
          <w:lang w:val="ru-RU"/>
        </w:rPr>
      </w:pPr>
    </w:p>
    <w:p w:rsidR="0023249A" w:rsidRPr="0023249A" w:rsidRDefault="0023249A" w:rsidP="0023249A">
      <w:pPr>
        <w:keepNext/>
        <w:keepLines/>
        <w:tabs>
          <w:tab w:val="clear" w:pos="1440"/>
          <w:tab w:val="left" w:pos="0"/>
        </w:tabs>
        <w:outlineLvl w:val="0"/>
        <w:rPr>
          <w:rFonts w:eastAsia="Times New Roman"/>
          <w:b/>
          <w:szCs w:val="24"/>
        </w:rPr>
      </w:pPr>
      <w:r w:rsidRPr="0023249A">
        <w:rPr>
          <w:rFonts w:eastAsia="Times New Roman"/>
          <w:b/>
          <w:szCs w:val="24"/>
          <w:lang w:val="ru-RU"/>
        </w:rPr>
        <w:t>УГОВОРНЕ СТРАНЕ:</w:t>
      </w:r>
    </w:p>
    <w:p w:rsidR="0023249A" w:rsidRPr="0023249A" w:rsidRDefault="0023249A" w:rsidP="0023249A">
      <w:pPr>
        <w:keepNext/>
        <w:keepLines/>
        <w:rPr>
          <w:rFonts w:eastAsia="Times New Roman"/>
          <w:szCs w:val="24"/>
        </w:rPr>
      </w:pPr>
    </w:p>
    <w:tbl>
      <w:tblPr>
        <w:tblW w:w="7585" w:type="dxa"/>
        <w:tblInd w:w="1845" w:type="dxa"/>
        <w:tblLook w:val="0000" w:firstRow="0" w:lastRow="0" w:firstColumn="0" w:lastColumn="0" w:noHBand="0" w:noVBand="0"/>
      </w:tblPr>
      <w:tblGrid>
        <w:gridCol w:w="889"/>
        <w:gridCol w:w="6696"/>
      </w:tblGrid>
      <w:tr w:rsidR="0023249A" w:rsidRPr="0023249A" w:rsidTr="00BE0F13">
        <w:tc>
          <w:tcPr>
            <w:tcW w:w="889" w:type="dxa"/>
          </w:tcPr>
          <w:p w:rsidR="0023249A" w:rsidRPr="0023249A" w:rsidRDefault="0023249A" w:rsidP="0023249A">
            <w:pPr>
              <w:keepNext/>
              <w:keepLines/>
              <w:jc w:val="center"/>
              <w:rPr>
                <w:rFonts w:eastAsia="Times New Roman"/>
                <w:b/>
                <w:szCs w:val="24"/>
              </w:rPr>
            </w:pPr>
            <w:r w:rsidRPr="0023249A">
              <w:rPr>
                <w:rFonts w:eastAsia="Times New Roman"/>
                <w:b/>
                <w:szCs w:val="24"/>
              </w:rPr>
              <w:t>1.</w:t>
            </w:r>
          </w:p>
        </w:tc>
        <w:tc>
          <w:tcPr>
            <w:tcW w:w="6696" w:type="dxa"/>
          </w:tcPr>
          <w:p w:rsidR="0023249A" w:rsidRPr="0023249A" w:rsidRDefault="0023249A" w:rsidP="0023249A">
            <w:pPr>
              <w:keepNext/>
              <w:keepLines/>
              <w:rPr>
                <w:rFonts w:eastAsia="Times New Roman"/>
                <w:b/>
                <w:spacing w:val="-6"/>
                <w:szCs w:val="24"/>
              </w:rPr>
            </w:pPr>
            <w:r w:rsidRPr="0023249A">
              <w:rPr>
                <w:rFonts w:eastAsia="Times New Roman"/>
                <w:b/>
                <w:spacing w:val="-6"/>
              </w:rPr>
              <w:t xml:space="preserve">РЕПУБЛИКА СРБИЈА - </w:t>
            </w:r>
            <w:r w:rsidRPr="0023249A">
              <w:rPr>
                <w:rFonts w:eastAsia="Times New Roman"/>
                <w:b/>
              </w:rPr>
              <w:t>Министарство финансија-Управа царина</w:t>
            </w:r>
            <w:r w:rsidRPr="0023249A">
              <w:rPr>
                <w:rFonts w:eastAsia="Times New Roman"/>
                <w:b/>
                <w:spacing w:val="-6"/>
              </w:rPr>
              <w:t xml:space="preserve">, Београд, </w:t>
            </w:r>
            <w:r w:rsidRPr="0023249A">
              <w:rPr>
                <w:rFonts w:eastAsia="Times New Roman"/>
                <w:b/>
              </w:rPr>
              <w:t>Булевар Зорана Ђинђића 155а</w:t>
            </w:r>
            <w:r w:rsidRPr="0023249A">
              <w:rPr>
                <w:rFonts w:eastAsia="Times New Roman"/>
                <w:b/>
                <w:spacing w:val="-6"/>
              </w:rPr>
              <w:t xml:space="preserve">, ПИБ </w:t>
            </w:r>
            <w:r w:rsidRPr="0023249A">
              <w:rPr>
                <w:rFonts w:eastAsia="Times New Roman"/>
                <w:b/>
                <w:noProof/>
              </w:rPr>
              <w:t>101685102</w:t>
            </w:r>
            <w:r w:rsidRPr="0023249A">
              <w:rPr>
                <w:rFonts w:eastAsia="Times New Roman"/>
                <w:b/>
                <w:spacing w:val="-6"/>
              </w:rPr>
              <w:t xml:space="preserve">, матични број 17862146, коју заступа </w:t>
            </w:r>
            <w:r w:rsidRPr="0023249A">
              <w:rPr>
                <w:rFonts w:eastAsia="Times New Roman"/>
                <w:b/>
              </w:rPr>
              <w:t xml:space="preserve">по решењу директора о преносу овлашћења број </w:t>
            </w:r>
            <w:r w:rsidRPr="0023249A">
              <w:rPr>
                <w:rFonts w:eastAsia="Times New Roman"/>
                <w:b/>
                <w:spacing w:val="-6"/>
              </w:rPr>
              <w:t>148-12-110-01-108/2016 од 25.04.2016. године</w:t>
            </w:r>
            <w:r w:rsidRPr="0023249A">
              <w:rPr>
                <w:rFonts w:eastAsia="Times New Roman"/>
                <w:b/>
                <w:spacing w:val="-6"/>
                <w:szCs w:val="24"/>
              </w:rPr>
              <w:t xml:space="preserve"> и</w:t>
            </w:r>
            <w:r w:rsidRPr="0023249A">
              <w:rPr>
                <w:rFonts w:eastAsia="Times New Roman"/>
                <w:b/>
                <w:bCs/>
              </w:rPr>
              <w:t xml:space="preserve"> решења о допуни решења број 148-12-110-01-108/11/2016 од 08.09.2016. године</w:t>
            </w:r>
            <w:r w:rsidRPr="0023249A">
              <w:rPr>
                <w:rFonts w:eastAsia="Times New Roman"/>
                <w:b/>
                <w:spacing w:val="-6"/>
              </w:rPr>
              <w:t xml:space="preserve">, др Софија Радуловић, в.д. помоћник директора  </w:t>
            </w:r>
            <w:r w:rsidRPr="0023249A">
              <w:rPr>
                <w:rFonts w:eastAsia="Times New Roman"/>
                <w:spacing w:val="-6"/>
              </w:rPr>
              <w:t>(</w:t>
            </w:r>
            <w:r w:rsidRPr="0023249A">
              <w:rPr>
                <w:rFonts w:eastAsia="Times New Roman"/>
                <w:b/>
                <w:spacing w:val="-6"/>
              </w:rPr>
              <w:t>у даљем тексту: Наручилац) и</w:t>
            </w:r>
          </w:p>
        </w:tc>
      </w:tr>
      <w:tr w:rsidR="0023249A" w:rsidRPr="0023249A" w:rsidTr="00BE0F13">
        <w:trPr>
          <w:trHeight w:val="235"/>
        </w:trPr>
        <w:tc>
          <w:tcPr>
            <w:tcW w:w="889" w:type="dxa"/>
          </w:tcPr>
          <w:p w:rsidR="0023249A" w:rsidRPr="0023249A" w:rsidRDefault="0023249A" w:rsidP="0023249A">
            <w:pPr>
              <w:keepNext/>
              <w:keepLines/>
              <w:rPr>
                <w:rFonts w:eastAsia="Times New Roman"/>
                <w:b/>
                <w:szCs w:val="24"/>
              </w:rPr>
            </w:pPr>
          </w:p>
        </w:tc>
        <w:tc>
          <w:tcPr>
            <w:tcW w:w="6696" w:type="dxa"/>
          </w:tcPr>
          <w:p w:rsidR="0023249A" w:rsidRPr="0023249A" w:rsidRDefault="0023249A" w:rsidP="0023249A">
            <w:pPr>
              <w:keepNext/>
              <w:keepLines/>
              <w:rPr>
                <w:rFonts w:eastAsia="Times New Roman"/>
                <w:b/>
                <w:szCs w:val="24"/>
              </w:rPr>
            </w:pPr>
          </w:p>
        </w:tc>
      </w:tr>
      <w:tr w:rsidR="0023249A" w:rsidRPr="0023249A" w:rsidTr="00BE0F13">
        <w:tc>
          <w:tcPr>
            <w:tcW w:w="889" w:type="dxa"/>
          </w:tcPr>
          <w:p w:rsidR="0023249A" w:rsidRPr="0023249A" w:rsidRDefault="0023249A" w:rsidP="0023249A">
            <w:pPr>
              <w:keepNext/>
              <w:keepLines/>
              <w:jc w:val="center"/>
              <w:rPr>
                <w:rFonts w:eastAsia="Times New Roman"/>
                <w:b/>
                <w:szCs w:val="24"/>
              </w:rPr>
            </w:pPr>
            <w:r w:rsidRPr="0023249A">
              <w:rPr>
                <w:rFonts w:eastAsia="Times New Roman"/>
                <w:b/>
                <w:szCs w:val="24"/>
              </w:rPr>
              <w:t>2.</w:t>
            </w:r>
          </w:p>
        </w:tc>
        <w:tc>
          <w:tcPr>
            <w:tcW w:w="6696" w:type="dxa"/>
          </w:tcPr>
          <w:p w:rsidR="0023249A" w:rsidRPr="0023249A" w:rsidRDefault="0023249A" w:rsidP="0023249A">
            <w:pPr>
              <w:keepNext/>
              <w:keepLines/>
              <w:spacing w:line="360" w:lineRule="auto"/>
              <w:rPr>
                <w:rFonts w:eastAsia="Times New Roman"/>
                <w:b/>
                <w:szCs w:val="24"/>
              </w:rPr>
            </w:pPr>
            <w:r w:rsidRPr="0023249A">
              <w:rPr>
                <w:rFonts w:eastAsia="Times New Roman"/>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Добављач)</w:t>
            </w:r>
          </w:p>
        </w:tc>
      </w:tr>
    </w:tbl>
    <w:p w:rsidR="0023249A" w:rsidRPr="0023249A" w:rsidRDefault="0023249A" w:rsidP="0023249A">
      <w:pPr>
        <w:keepNext/>
        <w:keepLines/>
        <w:tabs>
          <w:tab w:val="clear" w:pos="1440"/>
        </w:tabs>
        <w:ind w:left="1920"/>
        <w:rPr>
          <w:rFonts w:eastAsia="Times New Roman"/>
          <w:b/>
          <w:szCs w:val="24"/>
        </w:rPr>
      </w:pPr>
    </w:p>
    <w:tbl>
      <w:tblPr>
        <w:tblW w:w="8388" w:type="dxa"/>
        <w:tblInd w:w="515" w:type="dxa"/>
        <w:tblLook w:val="0000" w:firstRow="0" w:lastRow="0" w:firstColumn="0" w:lastColumn="0" w:noHBand="0" w:noVBand="0"/>
      </w:tblPr>
      <w:tblGrid>
        <w:gridCol w:w="1194"/>
        <w:gridCol w:w="7194"/>
      </w:tblGrid>
      <w:tr w:rsidR="0023249A" w:rsidRPr="0023249A" w:rsidTr="00BE0F13">
        <w:trPr>
          <w:trHeight w:val="392"/>
        </w:trPr>
        <w:tc>
          <w:tcPr>
            <w:tcW w:w="1194" w:type="dxa"/>
          </w:tcPr>
          <w:p w:rsidR="0023249A" w:rsidRPr="0023249A" w:rsidRDefault="0023249A" w:rsidP="0023249A">
            <w:pPr>
              <w:keepNext/>
              <w:keepLines/>
              <w:rPr>
                <w:rFonts w:eastAsia="Times New Roman"/>
                <w:b/>
                <w:szCs w:val="22"/>
              </w:rPr>
            </w:pPr>
            <w:r w:rsidRPr="0023249A">
              <w:rPr>
                <w:rFonts w:eastAsia="Times New Roman"/>
                <w:b/>
                <w:sz w:val="20"/>
              </w:rPr>
              <w:t>Напомена:</w:t>
            </w:r>
          </w:p>
        </w:tc>
        <w:tc>
          <w:tcPr>
            <w:tcW w:w="7194" w:type="dxa"/>
          </w:tcPr>
          <w:p w:rsidR="0023249A" w:rsidRPr="0023249A" w:rsidRDefault="0023249A" w:rsidP="0023249A">
            <w:pPr>
              <w:keepNext/>
              <w:keepLines/>
              <w:tabs>
                <w:tab w:val="clear" w:pos="1440"/>
              </w:tabs>
              <w:rPr>
                <w:rFonts w:eastAsia="Times New Roman"/>
                <w:b/>
                <w:i/>
                <w:sz w:val="20"/>
              </w:rPr>
            </w:pPr>
            <w:r w:rsidRPr="0023249A">
              <w:rPr>
                <w:rFonts w:eastAsia="Times New Roman"/>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3249A" w:rsidRPr="0023249A" w:rsidRDefault="0023249A" w:rsidP="0023249A">
      <w:pPr>
        <w:keepNext/>
        <w:keepLines/>
        <w:tabs>
          <w:tab w:val="left" w:pos="720"/>
        </w:tabs>
        <w:rPr>
          <w:rFonts w:eastAsia="Times New Roman"/>
          <w:b/>
          <w:sz w:val="22"/>
          <w:szCs w:val="22"/>
        </w:rPr>
      </w:pPr>
    </w:p>
    <w:p w:rsidR="0023249A" w:rsidRPr="0023249A" w:rsidRDefault="0023249A" w:rsidP="0023249A">
      <w:pPr>
        <w:keepNext/>
        <w:keepLines/>
        <w:outlineLvl w:val="0"/>
        <w:rPr>
          <w:rFonts w:eastAsia="Times New Roman"/>
          <w:b/>
          <w:szCs w:val="24"/>
        </w:rPr>
      </w:pPr>
      <w:r w:rsidRPr="0023249A">
        <w:rPr>
          <w:rFonts w:eastAsia="Times New Roman"/>
          <w:b/>
          <w:szCs w:val="24"/>
        </w:rPr>
        <w:t>УГОВОРНЕ СТРАНЕ КОНСТАТУЈУ:</w:t>
      </w:r>
    </w:p>
    <w:p w:rsidR="0023249A" w:rsidRPr="0023249A" w:rsidRDefault="0023249A" w:rsidP="0023249A">
      <w:pPr>
        <w:keepNext/>
        <w:keepLines/>
        <w:outlineLvl w:val="0"/>
        <w:rPr>
          <w:rFonts w:eastAsia="Times New Roman"/>
          <w:b/>
          <w:szCs w:val="24"/>
        </w:rPr>
      </w:pPr>
    </w:p>
    <w:p w:rsidR="0023249A" w:rsidRPr="0023249A" w:rsidRDefault="0023249A" w:rsidP="0023249A">
      <w:pPr>
        <w:keepNext/>
        <w:keepLines/>
        <w:widowControl/>
        <w:rPr>
          <w:rFonts w:eastAsia="Batang"/>
          <w:szCs w:val="24"/>
        </w:rPr>
      </w:pPr>
      <w:r w:rsidRPr="0023249A">
        <w:rPr>
          <w:rFonts w:eastAsia="Batang"/>
          <w:szCs w:val="24"/>
          <w:lang w:val="sr-Latn-CS"/>
        </w:rPr>
        <w:tab/>
        <w:t>- да је Наручилац, на основу Закона о јавним набавкама („Службени гласник РС“, бр. 1</w:t>
      </w:r>
      <w:r w:rsidRPr="0023249A">
        <w:rPr>
          <w:rFonts w:eastAsia="Batang"/>
          <w:szCs w:val="24"/>
          <w:lang w:val="ru-RU"/>
        </w:rPr>
        <w:t>24</w:t>
      </w:r>
      <w:r w:rsidRPr="0023249A">
        <w:rPr>
          <w:rFonts w:eastAsia="Batang"/>
          <w:szCs w:val="24"/>
          <w:lang w:val="sr-Latn-CS"/>
        </w:rPr>
        <w:t>/20</w:t>
      </w:r>
      <w:r w:rsidRPr="0023249A">
        <w:rPr>
          <w:rFonts w:eastAsia="Batang"/>
          <w:szCs w:val="24"/>
          <w:lang w:val="ru-RU"/>
        </w:rPr>
        <w:t>12, 14/2015 и 68/2015</w:t>
      </w:r>
      <w:r w:rsidRPr="0023249A">
        <w:rPr>
          <w:rFonts w:eastAsia="Batang"/>
          <w:szCs w:val="24"/>
          <w:lang w:val="sr-Latn-CS"/>
        </w:rPr>
        <w:t>) спровео поступак јавне набавке мале вредности чији је предмет набавка</w:t>
      </w:r>
      <w:r w:rsidRPr="0023249A">
        <w:rPr>
          <w:rFonts w:eastAsia="Batang"/>
          <w:szCs w:val="24"/>
        </w:rPr>
        <w:t xml:space="preserve"> </w:t>
      </w:r>
      <w:r w:rsidRPr="0023249A">
        <w:rPr>
          <w:rFonts w:eastAsia="Batang" w:cs="Tahoma"/>
          <w:szCs w:val="24"/>
          <w:lang w:val="ru-RU"/>
        </w:rPr>
        <w:t>добара –</w:t>
      </w:r>
      <w:r w:rsidRPr="0023249A">
        <w:rPr>
          <w:rFonts w:eastAsia="Batang" w:cs="Tahoma"/>
          <w:szCs w:val="24"/>
          <w:lang w:val="sr-Latn-CS"/>
        </w:rPr>
        <w:t xml:space="preserve"> мат</w:t>
      </w:r>
      <w:r w:rsidRPr="0023249A">
        <w:rPr>
          <w:rFonts w:eastAsia="Batang" w:cs="Tahoma"/>
          <w:szCs w:val="24"/>
        </w:rPr>
        <w:t>рични штампачи</w:t>
      </w:r>
      <w:r w:rsidRPr="0023249A">
        <w:rPr>
          <w:rFonts w:eastAsia="Batang"/>
          <w:szCs w:val="24"/>
        </w:rPr>
        <w:t>,</w:t>
      </w:r>
      <w:r w:rsidRPr="0023249A">
        <w:rPr>
          <w:rFonts w:eastAsia="Batang"/>
          <w:b/>
          <w:szCs w:val="24"/>
          <w:lang w:val="sr-Latn-CS"/>
        </w:rPr>
        <w:t xml:space="preserve"> број </w:t>
      </w:r>
      <w:r w:rsidR="00C27F5C">
        <w:rPr>
          <w:rFonts w:eastAsia="Batang"/>
          <w:b/>
          <w:szCs w:val="24"/>
        </w:rPr>
        <w:t>07</w:t>
      </w:r>
      <w:r w:rsidRPr="0023249A">
        <w:rPr>
          <w:rFonts w:eastAsia="Batang"/>
          <w:b/>
          <w:szCs w:val="24"/>
          <w:lang w:val="ru-RU"/>
        </w:rPr>
        <w:t>/2017,</w:t>
      </w:r>
      <w:r w:rsidRPr="0023249A">
        <w:rPr>
          <w:rFonts w:eastAsia="Batang"/>
          <w:szCs w:val="24"/>
          <w:lang w:val="sr-Latn-CS"/>
        </w:rPr>
        <w:t xml:space="preserve"> на основу позива објављеног на Порталу јавних набавки и на интернет страници Наручиоца;</w:t>
      </w:r>
    </w:p>
    <w:p w:rsidR="0023249A" w:rsidRPr="0023249A" w:rsidRDefault="0023249A" w:rsidP="0023249A">
      <w:pPr>
        <w:keepNext/>
        <w:keepLines/>
        <w:widowControl/>
        <w:suppressAutoHyphens/>
        <w:autoSpaceDN w:val="0"/>
        <w:textAlignment w:val="baseline"/>
        <w:rPr>
          <w:rFonts w:eastAsia="Times New Roman"/>
          <w:kern w:val="3"/>
          <w:szCs w:val="24"/>
          <w:lang w:val="ru-RU" w:eastAsia="zh-CN" w:bidi="hi-IN"/>
        </w:rPr>
      </w:pPr>
      <w:r w:rsidRPr="0023249A">
        <w:rPr>
          <w:rFonts w:eastAsia="Times New Roman"/>
          <w:color w:val="000000"/>
          <w:kern w:val="3"/>
          <w:szCs w:val="24"/>
          <w:lang w:val="ru-RU" w:eastAsia="zh-CN" w:bidi="hi-IN"/>
        </w:rPr>
        <w:tab/>
      </w:r>
      <w:r w:rsidRPr="0023249A">
        <w:rPr>
          <w:rFonts w:eastAsia="Times New Roman"/>
          <w:kern w:val="3"/>
          <w:szCs w:val="24"/>
          <w:lang w:val="ru-RU" w:eastAsia="zh-CN" w:bidi="hi-IN"/>
        </w:rPr>
        <w:t xml:space="preserve">- да је Добављач доставио (заједничку/са подизвођачем) понуду број </w:t>
      </w:r>
      <w:r w:rsidRPr="0023249A">
        <w:rPr>
          <w:rFonts w:eastAsia="Times New Roman"/>
          <w:b/>
          <w:kern w:val="3"/>
          <w:szCs w:val="24"/>
          <w:lang w:val="ru-RU" w:eastAsia="zh-CN" w:bidi="hi-IN"/>
        </w:rPr>
        <w:t>(</w:t>
      </w:r>
      <w:r w:rsidRPr="0023249A">
        <w:rPr>
          <w:rFonts w:eastAsia="Times New Roman"/>
          <w:b/>
          <w:i/>
          <w:kern w:val="3"/>
          <w:szCs w:val="24"/>
          <w:u w:val="single"/>
          <w:lang w:val="ru-RU" w:eastAsia="zh-CN" w:bidi="hi-IN"/>
        </w:rPr>
        <w:t>биће преузето из понуде</w:t>
      </w:r>
      <w:r w:rsidRPr="0023249A">
        <w:rPr>
          <w:rFonts w:eastAsia="Times New Roman"/>
          <w:b/>
          <w:kern w:val="3"/>
          <w:szCs w:val="24"/>
          <w:lang w:val="ru-RU" w:eastAsia="zh-CN" w:bidi="hi-IN"/>
        </w:rPr>
        <w:t>)</w:t>
      </w:r>
      <w:r w:rsidRPr="0023249A">
        <w:rPr>
          <w:rFonts w:eastAsia="Times New Roman"/>
          <w:kern w:val="3"/>
          <w:szCs w:val="24"/>
          <w:lang w:val="ru-RU" w:eastAsia="zh-CN" w:bidi="hi-IN"/>
        </w:rPr>
        <w:t>, која у потпуности одговара спецификацији из конкурсне документације, налази се у прилогу Уговора и саставни је део Уговора;</w:t>
      </w:r>
    </w:p>
    <w:p w:rsidR="0023249A" w:rsidRPr="0023249A" w:rsidRDefault="0023249A" w:rsidP="0023249A">
      <w:pPr>
        <w:keepNext/>
        <w:keepLines/>
        <w:widowControl/>
        <w:suppressAutoHyphens/>
        <w:autoSpaceDN w:val="0"/>
        <w:textAlignment w:val="baseline"/>
        <w:rPr>
          <w:rFonts w:eastAsia="Times New Roman"/>
          <w:kern w:val="3"/>
          <w:szCs w:val="24"/>
          <w:lang w:val="ru-RU" w:eastAsia="zh-CN" w:bidi="hi-IN"/>
        </w:rPr>
      </w:pPr>
      <w:r w:rsidRPr="0023249A">
        <w:rPr>
          <w:rFonts w:eastAsia="Times New Roman"/>
          <w:kern w:val="3"/>
          <w:szCs w:val="24"/>
          <w:lang w:val="ru-RU" w:eastAsia="zh-CN" w:bidi="hi-IN"/>
        </w:rPr>
        <w:tab/>
        <w:t xml:space="preserve">- да Наручилац Одлуком о додели Уговора број </w:t>
      </w:r>
      <w:r w:rsidRPr="0023249A">
        <w:rPr>
          <w:rFonts w:eastAsia="Times New Roman"/>
          <w:b/>
          <w:i/>
          <w:kern w:val="3"/>
          <w:szCs w:val="24"/>
          <w:lang w:val="ru-RU" w:eastAsia="zh-CN" w:bidi="hi-IN"/>
        </w:rPr>
        <w:t>(</w:t>
      </w:r>
      <w:r w:rsidRPr="0023249A">
        <w:rPr>
          <w:rFonts w:eastAsia="Times New Roman"/>
          <w:b/>
          <w:i/>
          <w:kern w:val="3"/>
          <w:szCs w:val="24"/>
          <w:u w:val="single"/>
          <w:lang w:val="ru-RU" w:eastAsia="zh-CN" w:bidi="hi-IN"/>
        </w:rPr>
        <w:t>попуњава</w:t>
      </w:r>
      <w:r w:rsidRPr="0023249A">
        <w:rPr>
          <w:rFonts w:eastAsia="Times New Roman"/>
          <w:b/>
          <w:kern w:val="3"/>
          <w:szCs w:val="24"/>
          <w:u w:val="single"/>
          <w:lang w:val="ru-RU" w:eastAsia="zh-CN" w:bidi="hi-IN"/>
        </w:rPr>
        <w:t xml:space="preserve"> </w:t>
      </w:r>
      <w:r w:rsidRPr="0023249A">
        <w:rPr>
          <w:rFonts w:eastAsia="Times New Roman"/>
          <w:b/>
          <w:i/>
          <w:kern w:val="3"/>
          <w:szCs w:val="24"/>
          <w:u w:val="single"/>
          <w:lang w:val="ru-RU" w:eastAsia="zh-CN" w:bidi="hi-IN"/>
        </w:rPr>
        <w:t>Наручилац</w:t>
      </w:r>
      <w:r w:rsidRPr="0023249A">
        <w:rPr>
          <w:rFonts w:eastAsia="Times New Roman"/>
          <w:b/>
          <w:kern w:val="3"/>
          <w:szCs w:val="24"/>
          <w:lang w:val="ru-RU" w:eastAsia="zh-CN" w:bidi="hi-IN"/>
        </w:rPr>
        <w:t>)</w:t>
      </w:r>
      <w:r w:rsidRPr="0023249A">
        <w:rPr>
          <w:rFonts w:eastAsia="Times New Roman"/>
          <w:kern w:val="3"/>
          <w:szCs w:val="24"/>
          <w:lang w:val="ru-RU" w:eastAsia="zh-CN" w:bidi="hi-IN"/>
        </w:rPr>
        <w:t xml:space="preserve">, доделио уговор о </w:t>
      </w:r>
      <w:r w:rsidRPr="0023249A">
        <w:rPr>
          <w:rFonts w:eastAsia="Times New Roman"/>
          <w:color w:val="000000"/>
          <w:kern w:val="3"/>
          <w:szCs w:val="24"/>
          <w:lang w:val="ru-RU" w:eastAsia="zh-CN" w:bidi="hi-IN"/>
        </w:rPr>
        <w:t>купопродаји добара – матрични штампачи</w:t>
      </w:r>
      <w:r w:rsidRPr="0023249A">
        <w:rPr>
          <w:rFonts w:eastAsia="Times New Roman"/>
          <w:kern w:val="3"/>
          <w:szCs w:val="24"/>
          <w:lang w:val="ru-RU" w:eastAsia="zh-CN" w:bidi="hi-IN"/>
        </w:rPr>
        <w:t>;</w:t>
      </w:r>
    </w:p>
    <w:p w:rsidR="0023249A" w:rsidRPr="0023249A" w:rsidRDefault="0023249A" w:rsidP="0023249A">
      <w:pPr>
        <w:keepNext/>
        <w:keepLines/>
        <w:widowControl/>
        <w:suppressAutoHyphens/>
        <w:autoSpaceDN w:val="0"/>
        <w:ind w:firstLine="1440"/>
        <w:textAlignment w:val="baseline"/>
        <w:rPr>
          <w:rFonts w:eastAsia="Times New Roman"/>
          <w:kern w:val="3"/>
          <w:szCs w:val="24"/>
          <w:lang w:val="ru-RU" w:eastAsia="zh-CN" w:bidi="hi-IN"/>
        </w:rPr>
      </w:pPr>
      <w:r w:rsidRPr="0023249A">
        <w:rPr>
          <w:rFonts w:eastAsia="Times New Roman"/>
          <w:kern w:val="3"/>
          <w:szCs w:val="24"/>
          <w:lang w:val="ru-RU" w:eastAsia="zh-CN" w:bidi="hi-IN"/>
        </w:rPr>
        <w:t>- да Наручилац овај уговор закључује на основу члана 113. Закона о јавним набавкама;</w:t>
      </w:r>
    </w:p>
    <w:p w:rsidR="0023249A" w:rsidRPr="0023249A" w:rsidRDefault="0023249A" w:rsidP="0023249A">
      <w:pPr>
        <w:keepNext/>
        <w:keepLines/>
        <w:rPr>
          <w:rFonts w:eastAsia="Times New Roman"/>
          <w:b/>
          <w:szCs w:val="24"/>
        </w:rPr>
      </w:pPr>
      <w:r w:rsidRPr="0023249A">
        <w:rPr>
          <w:rFonts w:eastAsia="Times New Roman"/>
          <w:lang w:val="ru-RU"/>
        </w:rPr>
        <w:tab/>
        <w:t xml:space="preserve">- да ће Добављач извршење уговорених обавеза по овом Уговору делимично поверити Подизвођачу </w:t>
      </w:r>
      <w:r w:rsidRPr="0023249A">
        <w:rPr>
          <w:rFonts w:eastAsia="Times New Roman"/>
          <w:b/>
          <w:lang w:val="ru-RU"/>
        </w:rPr>
        <w:t>(</w:t>
      </w:r>
      <w:r w:rsidRPr="0023249A">
        <w:rPr>
          <w:rFonts w:eastAsia="Times New Roman"/>
          <w:b/>
          <w:i/>
          <w:lang w:val="ru-RU"/>
        </w:rPr>
        <w:t>попуњава Наручилац).</w:t>
      </w:r>
    </w:p>
    <w:p w:rsidR="0023249A" w:rsidRDefault="0023249A" w:rsidP="0023249A">
      <w:pPr>
        <w:keepNext/>
        <w:keepLines/>
        <w:rPr>
          <w:rFonts w:eastAsia="Times New Roman"/>
          <w:b/>
          <w:szCs w:val="24"/>
          <w:u w:val="single"/>
        </w:rPr>
      </w:pPr>
    </w:p>
    <w:p w:rsidR="0023249A" w:rsidRPr="0023249A" w:rsidRDefault="0023249A" w:rsidP="0023249A">
      <w:pPr>
        <w:keepNext/>
        <w:keepLines/>
        <w:rPr>
          <w:rFonts w:eastAsia="Times New Roman"/>
          <w:b/>
          <w:szCs w:val="24"/>
          <w:u w:val="single"/>
        </w:rPr>
      </w:pPr>
    </w:p>
    <w:p w:rsidR="0023249A" w:rsidRPr="0023249A" w:rsidRDefault="0023249A" w:rsidP="0023249A">
      <w:pPr>
        <w:keepNext/>
        <w:keepLines/>
        <w:rPr>
          <w:rFonts w:eastAsia="Times New Roman"/>
          <w:b/>
          <w:bCs/>
          <w:szCs w:val="24"/>
        </w:rPr>
      </w:pPr>
      <w:r w:rsidRPr="0023249A">
        <w:rPr>
          <w:rFonts w:eastAsia="Times New Roman"/>
          <w:b/>
          <w:szCs w:val="24"/>
        </w:rPr>
        <w:t>ПРЕДМЕТ УГОВОРА,</w:t>
      </w:r>
      <w:r w:rsidRPr="0023249A">
        <w:rPr>
          <w:rFonts w:eastAsia="Times New Roman"/>
          <w:b/>
          <w:bCs/>
          <w:szCs w:val="24"/>
        </w:rPr>
        <w:t xml:space="preserve"> ЦЕНА И УСЛОВИ ПЛАЋАЊА</w:t>
      </w:r>
    </w:p>
    <w:p w:rsidR="0023249A" w:rsidRPr="0023249A" w:rsidRDefault="0023249A" w:rsidP="0023249A">
      <w:pPr>
        <w:keepNext/>
        <w:keepLines/>
        <w:rPr>
          <w:rFonts w:eastAsia="Times New Roman"/>
          <w:b/>
          <w:szCs w:val="24"/>
        </w:rPr>
      </w:pPr>
    </w:p>
    <w:p w:rsidR="0023249A" w:rsidRPr="0023249A" w:rsidRDefault="0023249A" w:rsidP="0023249A">
      <w:pPr>
        <w:keepNext/>
        <w:keepLines/>
        <w:jc w:val="center"/>
        <w:rPr>
          <w:rFonts w:eastAsia="Times New Roman"/>
          <w:b/>
          <w:color w:val="000000"/>
          <w:szCs w:val="24"/>
        </w:rPr>
      </w:pPr>
      <w:r w:rsidRPr="0023249A">
        <w:rPr>
          <w:rFonts w:eastAsia="Times New Roman"/>
          <w:b/>
          <w:color w:val="000000"/>
          <w:szCs w:val="24"/>
        </w:rPr>
        <w:t>Члан 1.</w:t>
      </w:r>
    </w:p>
    <w:p w:rsidR="0023249A" w:rsidRPr="0023249A" w:rsidRDefault="0023249A" w:rsidP="0023249A">
      <w:pPr>
        <w:keepNext/>
        <w:keepLines/>
        <w:jc w:val="center"/>
        <w:rPr>
          <w:rFonts w:eastAsia="Times New Roman"/>
          <w:b/>
          <w:color w:val="000000"/>
          <w:szCs w:val="24"/>
        </w:rPr>
      </w:pPr>
    </w:p>
    <w:p w:rsidR="0023249A" w:rsidRPr="0023249A" w:rsidRDefault="0023249A" w:rsidP="0023249A">
      <w:pPr>
        <w:keepNext/>
        <w:keepLines/>
        <w:rPr>
          <w:rFonts w:eastAsia="Times New Roman"/>
          <w:b/>
          <w:szCs w:val="24"/>
        </w:rPr>
      </w:pPr>
      <w:r w:rsidRPr="0023249A">
        <w:rPr>
          <w:rFonts w:eastAsia="Times New Roman"/>
          <w:color w:val="000000"/>
          <w:szCs w:val="24"/>
        </w:rPr>
        <w:tab/>
      </w:r>
      <w:r w:rsidRPr="0023249A">
        <w:rPr>
          <w:rFonts w:eastAsia="Times New Roman"/>
          <w:szCs w:val="24"/>
        </w:rPr>
        <w:t>Предмет Уговора је купопродаја</w:t>
      </w:r>
      <w:r w:rsidRPr="0023249A">
        <w:rPr>
          <w:rFonts w:eastAsia="Times New Roman"/>
          <w:lang w:val="ru-RU"/>
        </w:rPr>
        <w:t xml:space="preserve"> добара –</w:t>
      </w:r>
      <w:r w:rsidRPr="0023249A">
        <w:rPr>
          <w:rFonts w:eastAsia="Times New Roman"/>
        </w:rPr>
        <w:t xml:space="preserve"> матрични штампачи</w:t>
      </w:r>
      <w:r w:rsidRPr="0023249A">
        <w:rPr>
          <w:rFonts w:eastAsia="Times New Roman"/>
          <w:szCs w:val="24"/>
          <w:lang w:val="sr-Latn-CS"/>
        </w:rPr>
        <w:t xml:space="preserve">, </w:t>
      </w:r>
      <w:r w:rsidRPr="0023249A">
        <w:rPr>
          <w:rFonts w:eastAsia="Times New Roman"/>
          <w:szCs w:val="24"/>
        </w:rPr>
        <w:t>и то:</w:t>
      </w:r>
    </w:p>
    <w:p w:rsidR="0023249A" w:rsidRPr="0023249A" w:rsidRDefault="0023249A" w:rsidP="0023249A">
      <w:pPr>
        <w:keepNext/>
        <w:keepLines/>
        <w:ind w:left="1"/>
        <w:jc w:val="center"/>
        <w:rPr>
          <w:rFonts w:eastAsia="Times New Roman"/>
          <w:b/>
          <w:szCs w:val="24"/>
        </w:rPr>
      </w:pPr>
      <w:r w:rsidRPr="0023249A">
        <w:rPr>
          <w:rFonts w:eastAsia="Times New Roman"/>
          <w:b/>
          <w:szCs w:val="24"/>
        </w:rPr>
        <w:t>(</w:t>
      </w:r>
      <w:r w:rsidRPr="0023249A">
        <w:rPr>
          <w:rFonts w:eastAsia="Times New Roman"/>
          <w:b/>
          <w:i/>
          <w:szCs w:val="24"/>
          <w:u w:val="single"/>
        </w:rPr>
        <w:t>спецификација ће бити преузета из образца понуде</w:t>
      </w:r>
      <w:r w:rsidRPr="0023249A">
        <w:rPr>
          <w:rFonts w:eastAsia="Times New Roman"/>
          <w:b/>
          <w:szCs w:val="24"/>
        </w:rPr>
        <w:t>)</w:t>
      </w:r>
    </w:p>
    <w:p w:rsidR="0023249A" w:rsidRDefault="0023249A" w:rsidP="0023249A">
      <w:pPr>
        <w:keepNext/>
        <w:keepLines/>
        <w:jc w:val="center"/>
        <w:rPr>
          <w:rFonts w:eastAsia="Times New Roman"/>
          <w:b/>
          <w:szCs w:val="24"/>
        </w:rPr>
      </w:pPr>
    </w:p>
    <w:p w:rsidR="0023249A" w:rsidRPr="0023249A" w:rsidRDefault="0023249A" w:rsidP="0023249A">
      <w:pPr>
        <w:keepNext/>
        <w:keepLines/>
        <w:jc w:val="center"/>
        <w:rPr>
          <w:rFonts w:eastAsia="Times New Roman"/>
          <w:b/>
          <w:bCs/>
          <w:szCs w:val="24"/>
        </w:rPr>
      </w:pPr>
    </w:p>
    <w:p w:rsidR="0023249A" w:rsidRPr="0023249A" w:rsidRDefault="0023249A" w:rsidP="0023249A">
      <w:pPr>
        <w:keepNext/>
        <w:keepLines/>
        <w:jc w:val="center"/>
        <w:rPr>
          <w:rFonts w:eastAsia="Times New Roman"/>
          <w:b/>
          <w:bCs/>
          <w:szCs w:val="24"/>
        </w:rPr>
      </w:pPr>
      <w:r w:rsidRPr="0023249A">
        <w:rPr>
          <w:rFonts w:eastAsia="Times New Roman"/>
          <w:b/>
          <w:bCs/>
          <w:szCs w:val="24"/>
        </w:rPr>
        <w:t>Члан 2.</w:t>
      </w:r>
    </w:p>
    <w:p w:rsidR="0023249A" w:rsidRPr="0023249A" w:rsidRDefault="0023249A" w:rsidP="0023249A">
      <w:pPr>
        <w:keepNext/>
        <w:keepLines/>
        <w:jc w:val="center"/>
        <w:rPr>
          <w:rFonts w:eastAsia="Times New Roman"/>
          <w:b/>
          <w:bCs/>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Укупна уговорена цена износи </w:t>
      </w:r>
      <w:r w:rsidRPr="0023249A">
        <w:rPr>
          <w:rFonts w:eastAsia="Times New Roman"/>
          <w:b/>
          <w:noProof/>
          <w:color w:val="000000"/>
          <w:szCs w:val="24"/>
        </w:rPr>
        <w:t>(</w:t>
      </w:r>
      <w:r w:rsidRPr="0023249A">
        <w:rPr>
          <w:rFonts w:eastAsia="Times New Roman"/>
          <w:b/>
          <w:i/>
          <w:noProof/>
          <w:color w:val="000000"/>
          <w:szCs w:val="24"/>
          <w:u w:val="single"/>
        </w:rPr>
        <w:t>биће преузето из понуде</w:t>
      </w:r>
      <w:r w:rsidRPr="0023249A">
        <w:rPr>
          <w:rFonts w:eastAsia="Times New Roman"/>
          <w:b/>
          <w:noProof/>
          <w:color w:val="000000"/>
          <w:szCs w:val="24"/>
        </w:rPr>
        <w:t>)</w:t>
      </w:r>
      <w:r w:rsidRPr="0023249A">
        <w:rPr>
          <w:rFonts w:eastAsia="Times New Roman"/>
          <w:noProof/>
          <w:color w:val="000000"/>
          <w:szCs w:val="24"/>
        </w:rPr>
        <w:t xml:space="preserve"> </w:t>
      </w:r>
      <w:r w:rsidRPr="0023249A">
        <w:rPr>
          <w:rFonts w:eastAsia="Calibri"/>
          <w:color w:val="000000"/>
          <w:szCs w:val="24"/>
          <w:lang w:val="ru-RU"/>
        </w:rPr>
        <w:t>динара, без пореза на додату вредност</w:t>
      </w:r>
      <w:r w:rsidRPr="0023249A">
        <w:rPr>
          <w:rFonts w:eastAsia="Times New Roman"/>
          <w:szCs w:val="24"/>
          <w:lang w:val="ru-RU"/>
        </w:rPr>
        <w:t xml:space="preserve"> са урачунатим зависним трошковима које Добављач има у реализацији предметног уговора</w:t>
      </w:r>
      <w:r w:rsidRPr="0023249A">
        <w:rPr>
          <w:rFonts w:eastAsia="Times New Roman"/>
          <w:szCs w:val="24"/>
        </w:rPr>
        <w:t>.</w:t>
      </w:r>
      <w:r w:rsidRPr="0023249A">
        <w:rPr>
          <w:rFonts w:eastAsia="Calibri"/>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 xml:space="preserve">Члан 3.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Times New Roman"/>
          <w:noProof/>
        </w:rPr>
      </w:pPr>
      <w:r w:rsidRPr="0023249A">
        <w:rPr>
          <w:rFonts w:eastAsia="Times New Roman"/>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23249A">
        <w:rPr>
          <w:rFonts w:eastAsia="Times New Roman"/>
          <w:b/>
          <w:bCs/>
          <w:sz w:val="18"/>
          <w:szCs w:val="18"/>
        </w:rPr>
        <w:t xml:space="preserve"> </w:t>
      </w:r>
      <w:r w:rsidRPr="0023249A">
        <w:rPr>
          <w:rFonts w:eastAsia="Times New Roman"/>
          <w:noProof/>
        </w:rPr>
        <w:t>који испоставља Добављач,  у року до 45 дана од дана пријема рачуна и отпремнице, на рачун Добављача.</w:t>
      </w:r>
    </w:p>
    <w:p w:rsidR="0023249A" w:rsidRPr="0023249A" w:rsidRDefault="0023249A" w:rsidP="0023249A">
      <w:pPr>
        <w:widowControl/>
        <w:tabs>
          <w:tab w:val="clear" w:pos="1440"/>
        </w:tabs>
        <w:autoSpaceDE w:val="0"/>
        <w:autoSpaceDN w:val="0"/>
        <w:adjustRightInd w:val="0"/>
        <w:ind w:firstLine="720"/>
        <w:rPr>
          <w:rFonts w:eastAsia="Calibri"/>
          <w:color w:val="000000"/>
          <w:szCs w:val="24"/>
        </w:rPr>
      </w:pPr>
    </w:p>
    <w:p w:rsidR="0023249A" w:rsidRPr="0023249A" w:rsidRDefault="0023249A" w:rsidP="0023249A">
      <w:pPr>
        <w:widowControl/>
        <w:tabs>
          <w:tab w:val="clear" w:pos="1440"/>
        </w:tabs>
        <w:autoSpaceDE w:val="0"/>
        <w:autoSpaceDN w:val="0"/>
        <w:adjustRightInd w:val="0"/>
        <w:ind w:firstLine="720"/>
        <w:rPr>
          <w:rFonts w:eastAsia="Calibri"/>
          <w:color w:val="000000"/>
          <w:szCs w:val="24"/>
        </w:rPr>
      </w:pPr>
    </w:p>
    <w:p w:rsidR="0023249A" w:rsidRPr="0023249A" w:rsidRDefault="0023249A" w:rsidP="0023249A">
      <w:pPr>
        <w:widowControl/>
        <w:tabs>
          <w:tab w:val="clear" w:pos="1440"/>
        </w:tabs>
        <w:autoSpaceDE w:val="0"/>
        <w:autoSpaceDN w:val="0"/>
        <w:adjustRightInd w:val="0"/>
        <w:outlineLvl w:val="0"/>
        <w:rPr>
          <w:rFonts w:eastAsia="Calibri"/>
          <w:color w:val="000000"/>
          <w:szCs w:val="24"/>
          <w:lang w:val="ru-RU"/>
        </w:rPr>
      </w:pPr>
      <w:r w:rsidRPr="0023249A">
        <w:rPr>
          <w:rFonts w:eastAsia="Calibri"/>
          <w:b/>
          <w:bCs/>
          <w:color w:val="000000"/>
          <w:szCs w:val="24"/>
          <w:lang w:val="ru-RU"/>
        </w:rPr>
        <w:t xml:space="preserve">СРЕДСТВА ФИНАНСИЈСКОГ ОБЕЗБЕЂЕЊА </w:t>
      </w:r>
    </w:p>
    <w:p w:rsidR="0023249A" w:rsidRPr="0023249A" w:rsidRDefault="0023249A" w:rsidP="0023249A">
      <w:pPr>
        <w:ind w:left="1"/>
        <w:rPr>
          <w:rFonts w:eastAsia="Calibri"/>
          <w:b/>
          <w:bCs/>
          <w:color w:val="000000"/>
          <w:szCs w:val="24"/>
        </w:rPr>
      </w:pPr>
    </w:p>
    <w:p w:rsidR="0023249A" w:rsidRDefault="0023249A" w:rsidP="0023249A">
      <w:pPr>
        <w:ind w:left="1"/>
        <w:jc w:val="center"/>
        <w:outlineLvl w:val="0"/>
        <w:rPr>
          <w:rFonts w:eastAsia="Calibri"/>
          <w:b/>
          <w:bCs/>
          <w:color w:val="000000"/>
          <w:szCs w:val="24"/>
          <w:lang w:val="ru-RU"/>
        </w:rPr>
      </w:pPr>
      <w:r w:rsidRPr="0023249A">
        <w:rPr>
          <w:rFonts w:eastAsia="Calibri"/>
          <w:b/>
          <w:bCs/>
          <w:color w:val="000000"/>
          <w:szCs w:val="24"/>
          <w:lang w:val="ru-RU"/>
        </w:rPr>
        <w:t>Члан 4.</w:t>
      </w:r>
    </w:p>
    <w:p w:rsidR="0023249A" w:rsidRDefault="0023249A" w:rsidP="0023249A">
      <w:pPr>
        <w:ind w:left="1"/>
        <w:jc w:val="center"/>
        <w:outlineLvl w:val="0"/>
        <w:rPr>
          <w:rFonts w:eastAsia="Calibri"/>
          <w:b/>
          <w:bCs/>
          <w:color w:val="000000"/>
          <w:szCs w:val="24"/>
          <w:lang w:val="ru-RU"/>
        </w:rPr>
      </w:pPr>
    </w:p>
    <w:p w:rsidR="0023249A" w:rsidRPr="0023249A" w:rsidRDefault="0023249A" w:rsidP="0023249A">
      <w:pPr>
        <w:keepNext/>
        <w:keepLines/>
        <w:ind w:firstLine="1276"/>
        <w:rPr>
          <w:rFonts w:eastAsia="Times New Roman"/>
          <w:szCs w:val="24"/>
        </w:rPr>
      </w:pPr>
      <w:r w:rsidRPr="0023249A">
        <w:rPr>
          <w:rFonts w:eastAsia="Calibri"/>
          <w:color w:val="000000"/>
          <w:szCs w:val="24"/>
          <w:lang w:val="ru-RU"/>
        </w:rPr>
        <w:t xml:space="preserve">Добављач </w:t>
      </w:r>
      <w:r w:rsidRPr="0023249A">
        <w:rPr>
          <w:rFonts w:eastAsia="Calibri"/>
          <w:lang w:val="ru-RU"/>
        </w:rPr>
        <w:t>је дужан да у року од 15 дана од дана закључења Уговора, као средство финансијског обезбеђења преда Наручиоцу</w:t>
      </w:r>
      <w:r w:rsidRPr="0023249A">
        <w:rPr>
          <w:rFonts w:eastAsia="Times New Roman"/>
          <w:szCs w:val="24"/>
        </w:rPr>
        <w:t>:</w:t>
      </w:r>
    </w:p>
    <w:p w:rsidR="0023249A" w:rsidRPr="0023249A" w:rsidRDefault="0023249A" w:rsidP="0023249A">
      <w:pPr>
        <w:ind w:left="1"/>
        <w:jc w:val="center"/>
        <w:outlineLvl w:val="0"/>
        <w:rPr>
          <w:rFonts w:eastAsia="Calibri"/>
          <w:b/>
          <w:bCs/>
          <w:color w:val="000000"/>
          <w:szCs w:val="24"/>
        </w:rPr>
      </w:pPr>
      <w:r w:rsidRPr="0023249A">
        <w:rPr>
          <w:rFonts w:eastAsia="Times New Roman"/>
          <w:szCs w:val="24"/>
        </w:rPr>
        <w:tab/>
        <w:t xml:space="preserve">- </w:t>
      </w:r>
      <w:r w:rsidRPr="0023249A">
        <w:rPr>
          <w:rFonts w:eastAsia="Times New Roman"/>
          <w:b/>
          <w:szCs w:val="24"/>
        </w:rPr>
        <w:t>меницу за добро извршење посла</w:t>
      </w:r>
      <w:r w:rsidRPr="0023249A">
        <w:rPr>
          <w:rFonts w:eastAsia="Times New Roman"/>
          <w:szCs w:val="24"/>
        </w:rPr>
        <w:t xml:space="preserve"> са назначеним номиналним износом од 10% од вредности Уговора без ПДВ-а, оверену, потписану од стране лица овлашћеног за заступање и регистровану у складу са чланом 47а Закона о платном промету („Службени</w:t>
      </w:r>
    </w:p>
    <w:p w:rsidR="0023249A" w:rsidRPr="0023249A" w:rsidRDefault="0023249A" w:rsidP="0023249A">
      <w:pPr>
        <w:keepNext/>
        <w:keepLines/>
        <w:rPr>
          <w:rFonts w:eastAsia="Times New Roman"/>
          <w:szCs w:val="24"/>
        </w:rPr>
      </w:pPr>
      <w:r w:rsidRPr="0023249A">
        <w:rPr>
          <w:rFonts w:eastAsia="Times New Roman"/>
          <w:szCs w:val="24"/>
        </w:rPr>
        <w:t>лист СРЈ” бр.3/2002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w:t>
      </w:r>
      <w:r w:rsidRPr="0023249A">
        <w:rPr>
          <w:rFonts w:eastAsia="Times New Roman"/>
          <w:szCs w:val="24"/>
          <w:lang w:val="ru-RU"/>
        </w:rPr>
        <w:t>1</w:t>
      </w:r>
      <w:r w:rsidRPr="0023249A">
        <w:rPr>
          <w:rFonts w:eastAsia="Times New Roman"/>
          <w:szCs w:val="24"/>
        </w:rPr>
        <w:t>1), са роком важења који је најмање 30 дана дужи од истека рока важности Уговора.</w:t>
      </w:r>
    </w:p>
    <w:p w:rsidR="0023249A" w:rsidRPr="0023249A" w:rsidRDefault="0023249A" w:rsidP="0023249A">
      <w:pPr>
        <w:keepNext/>
        <w:keepLines/>
        <w:rPr>
          <w:rFonts w:eastAsia="Times New Roman"/>
          <w:szCs w:val="24"/>
        </w:rPr>
      </w:pPr>
      <w:r w:rsidRPr="0023249A">
        <w:rPr>
          <w:rFonts w:eastAsia="Times New Roman"/>
          <w:szCs w:val="24"/>
        </w:rPr>
        <w:tab/>
        <w:t>- менично овлашћење да се мениц</w:t>
      </w:r>
      <w:r w:rsidRPr="0023249A">
        <w:rPr>
          <w:rFonts w:eastAsia="Times New Roman"/>
          <w:szCs w:val="24"/>
          <w:lang w:val="en-US"/>
        </w:rPr>
        <w:t>a</w:t>
      </w:r>
      <w:r w:rsidRPr="0023249A">
        <w:rPr>
          <w:rFonts w:eastAsia="Times New Roman"/>
          <w:szCs w:val="24"/>
        </w:rPr>
        <w:t xml:space="preserve"> у износу од 10% од вредности Уговора без ПДВ-а, без сагласности Добављача може поднети на наплату у случају неизвршења уговорних обавеза по закљученом Уговору;</w:t>
      </w:r>
    </w:p>
    <w:p w:rsidR="0023249A" w:rsidRPr="0023249A" w:rsidRDefault="0023249A" w:rsidP="0023249A">
      <w:pPr>
        <w:keepNext/>
        <w:keepLines/>
        <w:rPr>
          <w:rFonts w:eastAsia="Times New Roman"/>
          <w:szCs w:val="24"/>
        </w:rPr>
      </w:pPr>
      <w:r w:rsidRPr="0023249A">
        <w:rPr>
          <w:rFonts w:eastAsia="Times New Roman"/>
          <w:szCs w:val="24"/>
        </w:rPr>
        <w:tab/>
        <w:t xml:space="preserve">- потврду о регистрацији менице; </w:t>
      </w:r>
    </w:p>
    <w:p w:rsidR="0023249A" w:rsidRPr="0023249A" w:rsidRDefault="0023249A" w:rsidP="0023249A">
      <w:pPr>
        <w:keepNext/>
        <w:keepLines/>
        <w:rPr>
          <w:rFonts w:eastAsia="Times New Roman"/>
          <w:szCs w:val="24"/>
        </w:rPr>
      </w:pPr>
      <w:r w:rsidRPr="0023249A">
        <w:rPr>
          <w:rFonts w:eastAsia="Times New Roman"/>
          <w:szCs w:val="24"/>
        </w:rPr>
        <w:tab/>
        <w:t>- копију картона депонованих потписа код банке на којој се јасно виде депоновани потпис и печат Добављача, оверен печатом банке са датумом овере (овера не старија од 30 дана, од дана закључења Уговора).</w:t>
      </w:r>
    </w:p>
    <w:p w:rsidR="0023249A" w:rsidRPr="0023249A" w:rsidRDefault="0023249A" w:rsidP="0023249A">
      <w:pPr>
        <w:keepNext/>
        <w:keepLines/>
        <w:tabs>
          <w:tab w:val="clear" w:pos="1440"/>
        </w:tabs>
        <w:autoSpaceDE w:val="0"/>
        <w:autoSpaceDN w:val="0"/>
        <w:adjustRightInd w:val="0"/>
        <w:ind w:firstLine="1440"/>
        <w:rPr>
          <w:rFonts w:eastAsia="Times New Roman"/>
          <w:color w:val="000000"/>
          <w:szCs w:val="24"/>
          <w:lang w:val="ru-RU"/>
        </w:rPr>
      </w:pPr>
      <w:r w:rsidRPr="0023249A">
        <w:rPr>
          <w:rFonts w:eastAsia="Times New Roman"/>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23249A" w:rsidRPr="0023249A" w:rsidRDefault="0023249A" w:rsidP="0023249A">
      <w:pPr>
        <w:keepNext/>
        <w:keepLines/>
        <w:tabs>
          <w:tab w:val="clear" w:pos="1440"/>
        </w:tabs>
        <w:autoSpaceDE w:val="0"/>
        <w:autoSpaceDN w:val="0"/>
        <w:adjustRightInd w:val="0"/>
        <w:ind w:firstLine="1440"/>
        <w:rPr>
          <w:rFonts w:eastAsia="Times New Roman"/>
          <w:color w:val="000000"/>
          <w:szCs w:val="24"/>
          <w:lang w:val="ru-RU"/>
        </w:rPr>
      </w:pPr>
      <w:r w:rsidRPr="0023249A">
        <w:rPr>
          <w:rFonts w:eastAsia="Times New Roman"/>
          <w:color w:val="000000"/>
          <w:szCs w:val="24"/>
          <w:lang w:val="ru-RU"/>
        </w:rPr>
        <w:t>У</w:t>
      </w:r>
      <w:r w:rsidRPr="0023249A">
        <w:rPr>
          <w:rFonts w:eastAsia="Times New Roman"/>
          <w:color w:val="000000"/>
          <w:szCs w:val="24"/>
        </w:rPr>
        <w:t xml:space="preserve"> </w:t>
      </w:r>
      <w:r w:rsidRPr="0023249A">
        <w:rPr>
          <w:rFonts w:eastAsia="Times New Roman"/>
          <w:color w:val="000000"/>
          <w:szCs w:val="24"/>
          <w:lang w:val="ru-RU"/>
        </w:rPr>
        <w:t xml:space="preserve">случају промене лица овлашћеног за заступање, менично овлашћење остаје на снази. </w:t>
      </w:r>
    </w:p>
    <w:p w:rsidR="0023249A" w:rsidRPr="0023249A" w:rsidRDefault="0023249A" w:rsidP="0023249A">
      <w:pPr>
        <w:keepNext/>
        <w:keepLines/>
        <w:rPr>
          <w:rFonts w:eastAsia="Times New Roman"/>
          <w:color w:val="000000"/>
          <w:szCs w:val="24"/>
        </w:rPr>
      </w:pPr>
      <w:r w:rsidRPr="0023249A">
        <w:rPr>
          <w:rFonts w:eastAsia="Times New Roman"/>
          <w:color w:val="000000"/>
          <w:szCs w:val="24"/>
        </w:rPr>
        <w:tab/>
      </w:r>
      <w:r w:rsidRPr="0023249A">
        <w:rPr>
          <w:rFonts w:eastAsia="Times New Roman"/>
          <w:color w:val="000000"/>
          <w:szCs w:val="24"/>
          <w:lang w:val="ru-RU"/>
        </w:rPr>
        <w:t>По завршеном послу Наручилац ће предметне менице вратити, на</w:t>
      </w:r>
      <w:r w:rsidRPr="0023249A">
        <w:rPr>
          <w:rFonts w:eastAsia="Times New Roman"/>
          <w:color w:val="000000"/>
          <w:szCs w:val="24"/>
        </w:rPr>
        <w:t xml:space="preserve"> писани захтев Добављача.</w:t>
      </w:r>
    </w:p>
    <w:p w:rsidR="0023249A" w:rsidRPr="0023249A" w:rsidRDefault="0023249A" w:rsidP="0023249A">
      <w:pPr>
        <w:widowControl/>
        <w:tabs>
          <w:tab w:val="clear" w:pos="1440"/>
        </w:tabs>
        <w:autoSpaceDE w:val="0"/>
        <w:autoSpaceDN w:val="0"/>
        <w:adjustRightInd w:val="0"/>
        <w:ind w:firstLine="1440"/>
        <w:rPr>
          <w:rFonts w:eastAsia="Times New Roman"/>
          <w:color w:val="000000"/>
          <w:szCs w:val="24"/>
        </w:rPr>
      </w:pPr>
      <w:r w:rsidRPr="0023249A">
        <w:rPr>
          <w:rFonts w:eastAsia="Calibri"/>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 xml:space="preserve">Члан 5.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00"/>
        <w:rPr>
          <w:rFonts w:eastAsia="Calibri"/>
          <w:color w:val="000000"/>
          <w:szCs w:val="24"/>
          <w:lang w:val="ru-RU"/>
        </w:rPr>
      </w:pPr>
      <w:r w:rsidRPr="0023249A">
        <w:rPr>
          <w:rFonts w:eastAsia="Calibri"/>
          <w:color w:val="000000"/>
          <w:szCs w:val="24"/>
        </w:rPr>
        <w:t>Добављач</w:t>
      </w:r>
      <w:r w:rsidRPr="0023249A">
        <w:rPr>
          <w:rFonts w:eastAsia="Calibri"/>
          <w:color w:val="000000"/>
          <w:szCs w:val="24"/>
          <w:lang w:val="ru-RU"/>
        </w:rPr>
        <w:t xml:space="preserve"> је дужан да у тренутку примопредаје предмета Уговора, као средство финансијског обезбеђења преда Наручиоцу меницу за отклањање недостатака у гарантном року у висини од 5% од укупно уговорене цене, без ПДВ-а, која траје 30 дана дуже </w:t>
      </w:r>
      <w:r w:rsidRPr="0023249A">
        <w:rPr>
          <w:rFonts w:eastAsia="Times New Roman"/>
          <w:color w:val="000000"/>
          <w:szCs w:val="24"/>
        </w:rPr>
        <w:t xml:space="preserve">од </w:t>
      </w:r>
      <w:r w:rsidRPr="0023249A">
        <w:rPr>
          <w:rFonts w:eastAsia="Calibri"/>
          <w:color w:val="000000"/>
          <w:szCs w:val="24"/>
          <w:lang w:val="ru-RU"/>
        </w:rPr>
        <w:t xml:space="preserve">гарантног рока. </w:t>
      </w: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Times New Roman"/>
          <w:color w:val="000000"/>
          <w:szCs w:val="24"/>
        </w:rPr>
        <w:t>Поднета меница мора бити регистрована у Регистру меница и овлашћења који води Народна банка Србије.Уз меницу је неопходно доставити менично овлашћење и картон депонованих потписа оверен код матичне банке.</w:t>
      </w: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lang w:val="ru-RU"/>
        </w:rPr>
      </w:pP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 xml:space="preserve">Члан 6.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Наручилац може да реализује средства финансијског обезбеђења уколико Продавац не испуњава уговорне обавезе. </w:t>
      </w: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outlineLvl w:val="0"/>
        <w:rPr>
          <w:rFonts w:eastAsia="Calibri"/>
          <w:color w:val="000000"/>
          <w:szCs w:val="24"/>
          <w:lang w:val="ru-RU"/>
        </w:rPr>
      </w:pPr>
      <w:r w:rsidRPr="0023249A">
        <w:rPr>
          <w:rFonts w:eastAsia="Calibri"/>
          <w:b/>
          <w:bCs/>
          <w:color w:val="000000"/>
          <w:szCs w:val="24"/>
          <w:lang w:val="ru-RU"/>
        </w:rPr>
        <w:t xml:space="preserve">РОК И МЕСТО ИСПОРУКЕ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 xml:space="preserve">Члан 7.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rPr>
          <w:rFonts w:eastAsia="Calibri"/>
          <w:color w:val="000000"/>
          <w:szCs w:val="24"/>
          <w:lang w:val="ru-RU"/>
        </w:rPr>
      </w:pPr>
      <w:r w:rsidRPr="0023249A">
        <w:rPr>
          <w:rFonts w:eastAsia="Calibri"/>
          <w:color w:val="000000"/>
          <w:szCs w:val="24"/>
          <w:lang w:val="ru-RU"/>
        </w:rPr>
        <w:t xml:space="preserve">                     Испорука предметних добара извршиће се у року од </w:t>
      </w:r>
      <w:r w:rsidRPr="0023249A">
        <w:rPr>
          <w:rFonts w:eastAsia="Times New Roman"/>
          <w:b/>
          <w:noProof/>
          <w:color w:val="000000"/>
          <w:szCs w:val="24"/>
        </w:rPr>
        <w:t>(</w:t>
      </w:r>
      <w:r w:rsidRPr="0023249A">
        <w:rPr>
          <w:rFonts w:eastAsia="Times New Roman"/>
          <w:b/>
          <w:i/>
          <w:noProof/>
          <w:color w:val="000000"/>
          <w:szCs w:val="24"/>
          <w:u w:val="single"/>
        </w:rPr>
        <w:t>биће преузето из понуде</w:t>
      </w:r>
      <w:r w:rsidRPr="0023249A">
        <w:rPr>
          <w:rFonts w:eastAsia="Times New Roman"/>
          <w:b/>
          <w:noProof/>
          <w:color w:val="000000"/>
          <w:szCs w:val="24"/>
        </w:rPr>
        <w:t>)</w:t>
      </w:r>
      <w:r w:rsidRPr="0023249A">
        <w:rPr>
          <w:rFonts w:eastAsia="Times New Roman"/>
          <w:noProof/>
          <w:color w:val="000000"/>
          <w:szCs w:val="24"/>
        </w:rPr>
        <w:t xml:space="preserve"> </w:t>
      </w:r>
      <w:r w:rsidRPr="0023249A">
        <w:rPr>
          <w:rFonts w:eastAsia="Calibri"/>
          <w:color w:val="000000"/>
          <w:szCs w:val="24"/>
          <w:lang w:val="ru-RU"/>
        </w:rPr>
        <w:t>дана, од дана закључења Уговора.</w:t>
      </w:r>
    </w:p>
    <w:p w:rsidR="0023249A" w:rsidRPr="0023249A" w:rsidRDefault="0023249A" w:rsidP="0023249A">
      <w:pPr>
        <w:rPr>
          <w:rFonts w:eastAsia="Times New Roman"/>
          <w:szCs w:val="24"/>
          <w:lang w:val="ru-RU"/>
        </w:rPr>
      </w:pPr>
      <w:r w:rsidRPr="0023249A">
        <w:rPr>
          <w:rFonts w:eastAsia="Times New Roman"/>
          <w:szCs w:val="24"/>
          <w:lang w:val="ru-RU"/>
        </w:rPr>
        <w:t xml:space="preserve">                     </w:t>
      </w:r>
      <w:r w:rsidRPr="0023249A">
        <w:rPr>
          <w:rFonts w:eastAsia="Times New Roman"/>
          <w:szCs w:val="24"/>
        </w:rPr>
        <w:t>Место испоруке добара је на локацији</w:t>
      </w:r>
      <w:r w:rsidRPr="0023249A">
        <w:rPr>
          <w:rFonts w:eastAsia="Times New Roman"/>
          <w:szCs w:val="24"/>
          <w:lang w:val="sr-Latn-CS"/>
        </w:rPr>
        <w:t xml:space="preserve"> </w:t>
      </w:r>
      <w:r w:rsidRPr="0023249A">
        <w:rPr>
          <w:rFonts w:eastAsia="Times New Roman"/>
          <w:szCs w:val="24"/>
        </w:rPr>
        <w:t>наручиоца – Управа царина – Централа – Рачунски центар, улица Народних хероја број 63, Нови Београд</w:t>
      </w:r>
      <w:r w:rsidRPr="0023249A">
        <w:rPr>
          <w:rFonts w:eastAsia="Times New Roman"/>
          <w:lang w:val="sr-Cyrl-BA"/>
        </w:rPr>
        <w:t xml:space="preserve"> или Сурчински пут бб</w:t>
      </w:r>
      <w:r w:rsidRPr="0023249A">
        <w:rPr>
          <w:rFonts w:eastAsia="Times New Roman"/>
          <w:szCs w:val="24"/>
        </w:rPr>
        <w:t xml:space="preserve">. </w:t>
      </w: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 </w:t>
      </w: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keepNext/>
        <w:keepLines/>
        <w:outlineLvl w:val="0"/>
        <w:rPr>
          <w:rFonts w:eastAsia="Times New Roman"/>
          <w:b/>
          <w:szCs w:val="24"/>
        </w:rPr>
      </w:pPr>
      <w:r w:rsidRPr="0023249A">
        <w:rPr>
          <w:rFonts w:eastAsia="Times New Roman"/>
          <w:b/>
          <w:szCs w:val="24"/>
        </w:rPr>
        <w:t>КВАНТИТАТИВНО – КВАЛИТАТИВНА ПРИМОПРЕДАЈА</w:t>
      </w:r>
    </w:p>
    <w:p w:rsidR="0023249A" w:rsidRPr="0023249A" w:rsidRDefault="0023249A" w:rsidP="0023249A">
      <w:pPr>
        <w:keepNext/>
        <w:keepLines/>
        <w:outlineLvl w:val="0"/>
        <w:rPr>
          <w:rFonts w:eastAsia="Times New Roman"/>
          <w:b/>
          <w:szCs w:val="24"/>
        </w:rPr>
      </w:pPr>
    </w:p>
    <w:p w:rsidR="0023249A" w:rsidRPr="0023249A" w:rsidRDefault="0023249A" w:rsidP="0023249A">
      <w:pPr>
        <w:keepNext/>
        <w:keepLines/>
        <w:jc w:val="center"/>
        <w:outlineLvl w:val="0"/>
        <w:rPr>
          <w:rFonts w:eastAsia="Times New Roman"/>
          <w:b/>
          <w:szCs w:val="24"/>
        </w:rPr>
      </w:pPr>
      <w:r w:rsidRPr="0023249A">
        <w:rPr>
          <w:rFonts w:eastAsia="Times New Roman"/>
          <w:b/>
          <w:szCs w:val="24"/>
        </w:rPr>
        <w:t>Члан 8.</w:t>
      </w:r>
    </w:p>
    <w:p w:rsidR="0023249A" w:rsidRPr="0023249A" w:rsidRDefault="0023249A" w:rsidP="0023249A">
      <w:pPr>
        <w:keepNext/>
        <w:keepLines/>
        <w:jc w:val="center"/>
        <w:outlineLvl w:val="0"/>
        <w:rPr>
          <w:rFonts w:eastAsia="Times New Roman"/>
          <w:b/>
          <w:szCs w:val="24"/>
        </w:rPr>
      </w:pPr>
    </w:p>
    <w:p w:rsidR="0023249A" w:rsidRPr="0023249A" w:rsidRDefault="0023249A" w:rsidP="0023249A">
      <w:pPr>
        <w:rPr>
          <w:rFonts w:eastAsia="Times New Roman"/>
          <w:szCs w:val="24"/>
        </w:rPr>
      </w:pPr>
      <w:r w:rsidRPr="0023249A">
        <w:rPr>
          <w:rFonts w:ascii="Arial" w:eastAsia="Times New Roman" w:hAnsi="Arial" w:cs="Arial"/>
          <w:sz w:val="22"/>
          <w:szCs w:val="22"/>
        </w:rPr>
        <w:t xml:space="preserve">                      </w:t>
      </w:r>
      <w:r w:rsidRPr="0023249A">
        <w:rPr>
          <w:rFonts w:eastAsia="Times New Roman"/>
          <w:szCs w:val="24"/>
        </w:rPr>
        <w:t>Квантитативно–квалитативни пријем добара врши се у месту Наручиоца од стране овлашћеног представника Наручиоца у присуству овлашћеног представника Добављача.</w:t>
      </w:r>
    </w:p>
    <w:p w:rsidR="0023249A" w:rsidRPr="0023249A" w:rsidRDefault="0023249A" w:rsidP="0023249A">
      <w:pPr>
        <w:rPr>
          <w:rFonts w:eastAsia="Times New Roman"/>
          <w:szCs w:val="24"/>
        </w:rPr>
      </w:pPr>
      <w:r w:rsidRPr="0023249A">
        <w:rPr>
          <w:rFonts w:eastAsia="Times New Roman"/>
          <w:szCs w:val="24"/>
        </w:rPr>
        <w:t xml:space="preserve">                  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23249A" w:rsidRPr="0023249A" w:rsidRDefault="0023249A" w:rsidP="0023249A">
      <w:pPr>
        <w:rPr>
          <w:rFonts w:eastAsia="Times New Roman"/>
          <w:strike/>
          <w:szCs w:val="24"/>
        </w:rPr>
      </w:pPr>
      <w:r w:rsidRPr="0023249A">
        <w:rPr>
          <w:rFonts w:eastAsia="Times New Roman"/>
          <w:szCs w:val="24"/>
        </w:rPr>
        <w:t xml:space="preserve">                    Уколико се записнички констатује да предметна добра не одговарају количини или квалитету из понуде, Добављач је дужан да иста  замени и испоручи у року од </w:t>
      </w:r>
      <w:r w:rsidRPr="0023249A">
        <w:rPr>
          <w:rFonts w:eastAsia="Times New Roman"/>
          <w:b/>
          <w:i/>
          <w:noProof/>
          <w:color w:val="000000"/>
          <w:szCs w:val="24"/>
          <w:u w:val="single"/>
        </w:rPr>
        <w:t>(биће преузето из понуде</w:t>
      </w:r>
      <w:r w:rsidRPr="0023249A">
        <w:rPr>
          <w:rFonts w:eastAsia="Times New Roman"/>
          <w:b/>
          <w:noProof/>
          <w:color w:val="000000"/>
          <w:szCs w:val="24"/>
        </w:rPr>
        <w:t>)</w:t>
      </w:r>
      <w:r w:rsidRPr="0023249A">
        <w:rPr>
          <w:rFonts w:eastAsia="Times New Roman"/>
          <w:szCs w:val="24"/>
        </w:rPr>
        <w:t xml:space="preserve"> дана од дана пријема писменог захтева Наручиоца – рекламације</w:t>
      </w:r>
      <w:r w:rsidRPr="0023249A">
        <w:rPr>
          <w:rFonts w:eastAsia="Times New Roman"/>
          <w:color w:val="00B050"/>
          <w:szCs w:val="24"/>
          <w:lang w:val="sr-Latn-CS"/>
        </w:rPr>
        <w:t>.</w:t>
      </w:r>
      <w:r w:rsidRPr="0023249A">
        <w:rPr>
          <w:rFonts w:eastAsia="Times New Roman"/>
          <w:szCs w:val="24"/>
        </w:rPr>
        <w:t xml:space="preserve"> </w:t>
      </w:r>
    </w:p>
    <w:p w:rsidR="0023249A" w:rsidRPr="0023249A" w:rsidRDefault="0023249A" w:rsidP="0023249A">
      <w:pPr>
        <w:keepNext/>
        <w:keepLines/>
        <w:jc w:val="center"/>
        <w:outlineLvl w:val="0"/>
        <w:rPr>
          <w:rFonts w:eastAsia="Times New Roman"/>
          <w:b/>
          <w:szCs w:val="24"/>
        </w:rPr>
      </w:pPr>
    </w:p>
    <w:p w:rsidR="0023249A" w:rsidRPr="0023249A" w:rsidRDefault="0023249A" w:rsidP="0023249A">
      <w:pPr>
        <w:keepNext/>
        <w:keepLines/>
        <w:jc w:val="center"/>
        <w:outlineLvl w:val="0"/>
        <w:rPr>
          <w:rFonts w:eastAsia="Times New Roman"/>
          <w:b/>
          <w:szCs w:val="24"/>
        </w:rPr>
      </w:pPr>
    </w:p>
    <w:p w:rsidR="0023249A" w:rsidRPr="0023249A" w:rsidRDefault="0023249A" w:rsidP="0023249A">
      <w:pPr>
        <w:widowControl/>
        <w:tabs>
          <w:tab w:val="clear" w:pos="1440"/>
        </w:tabs>
        <w:autoSpaceDE w:val="0"/>
        <w:autoSpaceDN w:val="0"/>
        <w:adjustRightInd w:val="0"/>
        <w:outlineLvl w:val="0"/>
        <w:rPr>
          <w:rFonts w:eastAsia="Calibri"/>
          <w:color w:val="000000"/>
          <w:szCs w:val="24"/>
          <w:lang w:val="ru-RU"/>
        </w:rPr>
      </w:pPr>
      <w:r w:rsidRPr="0023249A">
        <w:rPr>
          <w:rFonts w:eastAsia="Calibri"/>
          <w:b/>
          <w:bCs/>
          <w:color w:val="000000"/>
          <w:szCs w:val="24"/>
          <w:lang w:val="ru-RU"/>
        </w:rPr>
        <w:t xml:space="preserve">ГАРАНЦИЈА, ГРЕШКЕ У КВАЛИТЕТУ И ОДРЖАВАЊЕ   </w:t>
      </w: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lang w:val="ru-RU"/>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 xml:space="preserve">Члан 9.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rPr>
          <w:rFonts w:eastAsia="Times New Roman"/>
          <w:szCs w:val="24"/>
        </w:rPr>
      </w:pPr>
      <w:r w:rsidRPr="0023249A">
        <w:rPr>
          <w:rFonts w:ascii="Arial" w:eastAsia="Times New Roman" w:hAnsi="Arial" w:cs="Arial"/>
          <w:sz w:val="22"/>
          <w:szCs w:val="22"/>
        </w:rPr>
        <w:t xml:space="preserve">                </w:t>
      </w:r>
      <w:r w:rsidRPr="0023249A">
        <w:rPr>
          <w:rFonts w:eastAsia="Times New Roman"/>
          <w:szCs w:val="24"/>
        </w:rPr>
        <w:t xml:space="preserve">      Добављач се обавезује да ће у свему поступати по условима датим у гаранцији произвођача  и да ће код примопредаје гарантни лист доставити Наручиоцу.</w:t>
      </w:r>
    </w:p>
    <w:p w:rsidR="0023249A" w:rsidRPr="0023249A" w:rsidRDefault="0023249A" w:rsidP="0023249A">
      <w:pPr>
        <w:rPr>
          <w:rFonts w:eastAsia="Times New Roman"/>
          <w:szCs w:val="24"/>
        </w:rPr>
      </w:pPr>
      <w:r w:rsidRPr="0023249A">
        <w:rPr>
          <w:rFonts w:eastAsia="Times New Roman"/>
          <w:szCs w:val="24"/>
        </w:rPr>
        <w:t xml:space="preserve">                     Гарантни рок је  </w:t>
      </w:r>
      <w:r w:rsidRPr="0023249A">
        <w:rPr>
          <w:rFonts w:eastAsia="Times New Roman"/>
          <w:b/>
          <w:noProof/>
          <w:color w:val="000000"/>
          <w:szCs w:val="24"/>
        </w:rPr>
        <w:t>(</w:t>
      </w:r>
      <w:r w:rsidRPr="0023249A">
        <w:rPr>
          <w:rFonts w:eastAsia="Times New Roman"/>
          <w:b/>
          <w:i/>
          <w:noProof/>
          <w:color w:val="000000"/>
          <w:szCs w:val="24"/>
          <w:u w:val="single"/>
        </w:rPr>
        <w:t>биће преузето из понуде</w:t>
      </w:r>
      <w:r w:rsidRPr="0023249A">
        <w:rPr>
          <w:rFonts w:eastAsia="Times New Roman"/>
          <w:b/>
          <w:noProof/>
          <w:color w:val="000000"/>
          <w:szCs w:val="24"/>
        </w:rPr>
        <w:t>)</w:t>
      </w:r>
      <w:r w:rsidRPr="0023249A">
        <w:rPr>
          <w:rFonts w:eastAsia="Times New Roman"/>
          <w:noProof/>
          <w:color w:val="000000"/>
          <w:szCs w:val="24"/>
        </w:rPr>
        <w:t xml:space="preserve"> </w:t>
      </w:r>
      <w:r w:rsidRPr="0023249A">
        <w:rPr>
          <w:rFonts w:eastAsia="Times New Roman"/>
          <w:szCs w:val="24"/>
        </w:rPr>
        <w:t>месеци.</w:t>
      </w:r>
    </w:p>
    <w:p w:rsidR="0023249A" w:rsidRPr="0023249A" w:rsidRDefault="0023249A" w:rsidP="0023249A">
      <w:pPr>
        <w:rPr>
          <w:rFonts w:eastAsia="Times New Roman"/>
          <w:szCs w:val="24"/>
        </w:rPr>
      </w:pPr>
      <w:r w:rsidRPr="0023249A">
        <w:rPr>
          <w:rFonts w:eastAsia="Times New Roman"/>
          <w:szCs w:val="24"/>
        </w:rPr>
        <w:t xml:space="preserve">                     Почетак гарантног рока се рачуна од датума званичног квантитативно-квалитативног пријема добара.</w:t>
      </w:r>
    </w:p>
    <w:p w:rsidR="0023249A" w:rsidRPr="0023249A" w:rsidRDefault="0023249A" w:rsidP="0023249A">
      <w:pPr>
        <w:rPr>
          <w:rFonts w:eastAsia="Times New Roman"/>
          <w:szCs w:val="24"/>
        </w:rPr>
      </w:pPr>
      <w:r w:rsidRPr="0023249A">
        <w:rPr>
          <w:rFonts w:eastAsia="Times New Roman"/>
          <w:szCs w:val="24"/>
        </w:rPr>
        <w:t xml:space="preserve">                     У току трајања гарантног рока, Добављач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од </w:t>
      </w:r>
      <w:r w:rsidRPr="0023249A">
        <w:rPr>
          <w:rFonts w:eastAsia="Times New Roman"/>
          <w:b/>
          <w:noProof/>
          <w:color w:val="000000"/>
          <w:szCs w:val="24"/>
        </w:rPr>
        <w:t>(</w:t>
      </w:r>
      <w:r w:rsidRPr="0023249A">
        <w:rPr>
          <w:rFonts w:eastAsia="Times New Roman"/>
          <w:b/>
          <w:i/>
          <w:noProof/>
          <w:color w:val="000000"/>
          <w:szCs w:val="24"/>
          <w:u w:val="single"/>
        </w:rPr>
        <w:t>биће преузето из понуде</w:t>
      </w:r>
      <w:r w:rsidRPr="0023249A">
        <w:rPr>
          <w:rFonts w:eastAsia="Times New Roman"/>
          <w:b/>
          <w:noProof/>
          <w:color w:val="000000"/>
          <w:szCs w:val="24"/>
        </w:rPr>
        <w:t>)</w:t>
      </w:r>
      <w:r w:rsidRPr="0023249A">
        <w:rPr>
          <w:rFonts w:eastAsia="Times New Roman"/>
          <w:noProof/>
          <w:color w:val="000000"/>
          <w:szCs w:val="24"/>
        </w:rPr>
        <w:t xml:space="preserve"> </w:t>
      </w:r>
      <w:r w:rsidRPr="0023249A">
        <w:rPr>
          <w:rFonts w:eastAsia="Times New Roman"/>
          <w:szCs w:val="24"/>
        </w:rPr>
        <w:t xml:space="preserve">сати, од пријема писменог захтева Наручиоца. </w:t>
      </w:r>
    </w:p>
    <w:p w:rsidR="0023249A" w:rsidRPr="0023249A" w:rsidRDefault="0023249A" w:rsidP="0023249A">
      <w:pPr>
        <w:rPr>
          <w:rFonts w:eastAsia="Times New Roman"/>
          <w:szCs w:val="24"/>
        </w:rPr>
      </w:pPr>
      <w:r w:rsidRPr="0023249A">
        <w:rPr>
          <w:rFonts w:eastAsia="Times New Roman"/>
          <w:szCs w:val="24"/>
        </w:rPr>
        <w:t xml:space="preserve">                      Уколико се у току гарантног рока  појави било какав квар, Добављач је дужан да исти отклони без накнаде, у року од </w:t>
      </w:r>
      <w:r w:rsidRPr="0023249A">
        <w:rPr>
          <w:rFonts w:eastAsia="Times New Roman"/>
          <w:b/>
          <w:noProof/>
          <w:color w:val="000000"/>
          <w:szCs w:val="24"/>
        </w:rPr>
        <w:t>(</w:t>
      </w:r>
      <w:r w:rsidRPr="0023249A">
        <w:rPr>
          <w:rFonts w:eastAsia="Times New Roman"/>
          <w:b/>
          <w:i/>
          <w:noProof/>
          <w:color w:val="000000"/>
          <w:szCs w:val="24"/>
          <w:u w:val="single"/>
        </w:rPr>
        <w:t>биће преузето из понуде</w:t>
      </w:r>
      <w:r w:rsidRPr="0023249A">
        <w:rPr>
          <w:rFonts w:eastAsia="Times New Roman"/>
          <w:b/>
          <w:noProof/>
          <w:color w:val="000000"/>
          <w:szCs w:val="24"/>
        </w:rPr>
        <w:t>)</w:t>
      </w:r>
      <w:r w:rsidRPr="0023249A">
        <w:rPr>
          <w:rFonts w:eastAsia="Times New Roman"/>
          <w:szCs w:val="24"/>
        </w:rPr>
        <w:t xml:space="preserve"> дана, од дана писменог захтева Наручиоца, при чему је Добављач обавезан да добра преузме на локацији Наручиоца.</w:t>
      </w:r>
    </w:p>
    <w:p w:rsidR="0023249A" w:rsidRPr="0023249A" w:rsidRDefault="0023249A" w:rsidP="0023249A">
      <w:pPr>
        <w:rPr>
          <w:rFonts w:eastAsia="Times New Roman"/>
          <w:szCs w:val="24"/>
        </w:rPr>
      </w:pPr>
      <w:r w:rsidRPr="0023249A">
        <w:rPr>
          <w:rFonts w:eastAsia="Times New Roman"/>
          <w:szCs w:val="24"/>
        </w:rPr>
        <w:t xml:space="preserve">                    Након извршене интервенције на отклањању недостатака у гарантном року, Добављач је дужан да добра преда Наручиоцу, на локацији Наручиоца.</w:t>
      </w:r>
    </w:p>
    <w:p w:rsidR="0023249A" w:rsidRPr="0023249A" w:rsidRDefault="0023249A" w:rsidP="0023249A">
      <w:pPr>
        <w:rPr>
          <w:rFonts w:eastAsia="Times New Roman"/>
          <w:szCs w:val="24"/>
        </w:rPr>
      </w:pPr>
      <w:r w:rsidRPr="0023249A">
        <w:rPr>
          <w:rFonts w:eastAsia="Times New Roman"/>
          <w:szCs w:val="24"/>
        </w:rPr>
        <w:t xml:space="preserve">                   Добављач је дужан да добро замени у року за рекламацију из члана  8. овог Уговора, а од дана писменог обавештења Наручиоца уколико се у току гарантног рока појави:</w:t>
      </w:r>
    </w:p>
    <w:p w:rsidR="0023249A" w:rsidRPr="0023249A" w:rsidRDefault="0023249A" w:rsidP="0023249A">
      <w:pPr>
        <w:widowControl/>
        <w:numPr>
          <w:ilvl w:val="0"/>
          <w:numId w:val="48"/>
        </w:numPr>
        <w:tabs>
          <w:tab w:val="clear" w:pos="1440"/>
        </w:tabs>
        <w:suppressAutoHyphens/>
        <w:rPr>
          <w:rFonts w:eastAsia="Times New Roman"/>
          <w:szCs w:val="24"/>
        </w:rPr>
      </w:pPr>
      <w:r w:rsidRPr="0023249A">
        <w:rPr>
          <w:rFonts w:eastAsia="Times New Roman"/>
          <w:szCs w:val="24"/>
        </w:rPr>
        <w:t>производна грешка или квар као  последица евентуално слабе израде или лошег квалитета;</w:t>
      </w:r>
    </w:p>
    <w:p w:rsidR="0023249A" w:rsidRPr="0023249A" w:rsidRDefault="0023249A" w:rsidP="0023249A">
      <w:pPr>
        <w:widowControl/>
        <w:numPr>
          <w:ilvl w:val="0"/>
          <w:numId w:val="48"/>
        </w:numPr>
        <w:tabs>
          <w:tab w:val="clear" w:pos="1440"/>
        </w:tabs>
        <w:suppressAutoHyphens/>
        <w:rPr>
          <w:rFonts w:eastAsia="Times New Roman"/>
          <w:szCs w:val="24"/>
        </w:rPr>
      </w:pPr>
      <w:r w:rsidRPr="0023249A">
        <w:rPr>
          <w:rFonts w:eastAsia="Times New Roman"/>
          <w:szCs w:val="24"/>
        </w:rPr>
        <w:t>уколико се кварови на једном штампачу учестало дешавају;</w:t>
      </w:r>
    </w:p>
    <w:p w:rsidR="0023249A" w:rsidRPr="0023249A" w:rsidRDefault="0023249A" w:rsidP="0023249A">
      <w:pPr>
        <w:widowControl/>
        <w:numPr>
          <w:ilvl w:val="0"/>
          <w:numId w:val="48"/>
        </w:numPr>
        <w:tabs>
          <w:tab w:val="clear" w:pos="1440"/>
        </w:tabs>
        <w:suppressAutoHyphens/>
        <w:rPr>
          <w:rFonts w:eastAsia="Times New Roman"/>
          <w:szCs w:val="24"/>
        </w:rPr>
      </w:pPr>
      <w:r w:rsidRPr="0023249A">
        <w:rPr>
          <w:rFonts w:eastAsia="Times New Roman"/>
          <w:szCs w:val="24"/>
        </w:rPr>
        <w:t>уколико поправка траје дуже од предвиђеног рока;</w:t>
      </w:r>
    </w:p>
    <w:p w:rsidR="0023249A" w:rsidRPr="0023249A" w:rsidRDefault="0023249A" w:rsidP="0023249A">
      <w:pPr>
        <w:widowControl/>
        <w:numPr>
          <w:ilvl w:val="0"/>
          <w:numId w:val="48"/>
        </w:numPr>
        <w:tabs>
          <w:tab w:val="clear" w:pos="1440"/>
        </w:tabs>
        <w:suppressAutoHyphens/>
        <w:rPr>
          <w:rFonts w:eastAsia="Times New Roman"/>
          <w:szCs w:val="24"/>
        </w:rPr>
      </w:pPr>
      <w:r w:rsidRPr="0023249A">
        <w:rPr>
          <w:rFonts w:eastAsia="Times New Roman"/>
          <w:szCs w:val="24"/>
        </w:rPr>
        <w:t>испостави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23249A" w:rsidRPr="0023249A" w:rsidRDefault="0023249A" w:rsidP="0023249A">
      <w:pPr>
        <w:widowControl/>
        <w:tabs>
          <w:tab w:val="clear" w:pos="1440"/>
        </w:tabs>
        <w:suppressAutoHyphens/>
        <w:ind w:firstLine="1440"/>
        <w:rPr>
          <w:rFonts w:eastAsia="Times New Roman"/>
          <w:szCs w:val="24"/>
        </w:rPr>
      </w:pPr>
      <w:r w:rsidRPr="0023249A">
        <w:rPr>
          <w:rFonts w:eastAsia="Times New Roman"/>
          <w:szCs w:val="24"/>
        </w:rPr>
        <w:t xml:space="preserve">У случају замене добра за ново добро гарантни рок тече од дана предаје новог добра Наручиоцу. </w:t>
      </w:r>
    </w:p>
    <w:p w:rsidR="0023249A" w:rsidRPr="0023249A" w:rsidRDefault="0023249A" w:rsidP="0023249A">
      <w:pPr>
        <w:widowControl/>
        <w:tabs>
          <w:tab w:val="clear" w:pos="1440"/>
        </w:tabs>
        <w:autoSpaceDE w:val="0"/>
        <w:autoSpaceDN w:val="0"/>
        <w:adjustRightInd w:val="0"/>
        <w:ind w:left="720" w:firstLine="720"/>
        <w:rPr>
          <w:rFonts w:eastAsia="Calibri"/>
          <w:color w:val="000000"/>
          <w:szCs w:val="24"/>
        </w:rPr>
      </w:pPr>
    </w:p>
    <w:p w:rsidR="0023249A" w:rsidRPr="0023249A" w:rsidRDefault="0023249A" w:rsidP="0023249A">
      <w:pPr>
        <w:widowControl/>
        <w:tabs>
          <w:tab w:val="clear" w:pos="1440"/>
        </w:tabs>
        <w:autoSpaceDE w:val="0"/>
        <w:autoSpaceDN w:val="0"/>
        <w:adjustRightInd w:val="0"/>
        <w:ind w:left="720" w:firstLine="720"/>
        <w:rPr>
          <w:rFonts w:eastAsia="Calibri"/>
          <w:color w:val="000000"/>
          <w:szCs w:val="24"/>
        </w:rPr>
      </w:pPr>
    </w:p>
    <w:p w:rsidR="0023249A" w:rsidRPr="0023249A" w:rsidRDefault="0023249A" w:rsidP="0023249A">
      <w:pPr>
        <w:widowControl/>
        <w:tabs>
          <w:tab w:val="clear" w:pos="1440"/>
        </w:tabs>
        <w:autoSpaceDE w:val="0"/>
        <w:autoSpaceDN w:val="0"/>
        <w:adjustRightInd w:val="0"/>
        <w:outlineLvl w:val="0"/>
        <w:rPr>
          <w:rFonts w:eastAsia="Calibri"/>
          <w:szCs w:val="24"/>
          <w:lang w:val="ru-RU"/>
        </w:rPr>
      </w:pPr>
      <w:r w:rsidRPr="0023249A">
        <w:rPr>
          <w:rFonts w:eastAsia="Calibri"/>
          <w:b/>
          <w:bCs/>
          <w:szCs w:val="24"/>
          <w:lang w:val="ru-RU"/>
        </w:rPr>
        <w:t xml:space="preserve">АМБАЛАЖА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 xml:space="preserve">Члан 10.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keepNext/>
        <w:rPr>
          <w:rFonts w:eastAsia="Times New Roman"/>
          <w:lang w:val="ru-RU"/>
        </w:rPr>
      </w:pPr>
      <w:r w:rsidRPr="0023249A">
        <w:rPr>
          <w:rFonts w:ascii="Arial" w:eastAsia="Times New Roman" w:hAnsi="Arial" w:cs="Arial"/>
          <w:noProof/>
          <w:sz w:val="22"/>
          <w:szCs w:val="22"/>
          <w:lang w:val="ru-RU"/>
        </w:rPr>
        <w:t xml:space="preserve">                           </w:t>
      </w:r>
      <w:r w:rsidRPr="0023249A">
        <w:rPr>
          <w:rFonts w:eastAsia="Times New Roman"/>
          <w:noProof/>
          <w:szCs w:val="24"/>
          <w:lang w:val="ru-RU"/>
        </w:rPr>
        <w:t>Добављач</w:t>
      </w:r>
      <w:r w:rsidRPr="0023249A">
        <w:rPr>
          <w:rFonts w:eastAsia="Times New Roman"/>
          <w:lang w:val="ru-RU"/>
        </w:rPr>
        <w:t xml:space="preserve"> се обавезује да добра испоруч</w:t>
      </w:r>
      <w:r w:rsidRPr="0023249A">
        <w:rPr>
          <w:rFonts w:eastAsia="Times New Roman"/>
        </w:rPr>
        <w:t>ује</w:t>
      </w:r>
      <w:r w:rsidRPr="0023249A">
        <w:rPr>
          <w:rFonts w:eastAsia="Times New Roman"/>
          <w:lang w:val="ru-RU"/>
        </w:rPr>
        <w:t xml:space="preserve"> у амбалажи оригинално</w:t>
      </w:r>
      <w:r w:rsidRPr="0023249A">
        <w:rPr>
          <w:rFonts w:eastAsia="Times New Roman"/>
        </w:rPr>
        <w:t>г произвођача</w:t>
      </w:r>
      <w:r w:rsidRPr="0023249A">
        <w:rPr>
          <w:rFonts w:eastAsia="Times New Roman"/>
          <w:lang w:val="ru-RU"/>
        </w:rPr>
        <w:t xml:space="preserve"> која ће добра штитити од оштећења и која је уобичајена за паковање ове врсте добара. </w:t>
      </w:r>
    </w:p>
    <w:p w:rsidR="0023249A" w:rsidRPr="0023249A" w:rsidRDefault="0023249A" w:rsidP="0023249A">
      <w:pPr>
        <w:keepNext/>
        <w:rPr>
          <w:rFonts w:eastAsia="Times New Roman"/>
          <w:noProof/>
          <w:szCs w:val="24"/>
          <w:lang w:val="ru-RU"/>
        </w:rPr>
      </w:pPr>
      <w:r w:rsidRPr="0023249A">
        <w:rPr>
          <w:rFonts w:eastAsia="Times New Roman"/>
          <w:noProof/>
          <w:szCs w:val="24"/>
          <w:lang w:val="ru-RU"/>
        </w:rPr>
        <w:t xml:space="preserve">              </w:t>
      </w:r>
      <w:r w:rsidRPr="0023249A">
        <w:rPr>
          <w:rFonts w:eastAsia="Times New Roman"/>
          <w:noProof/>
          <w:szCs w:val="24"/>
          <w:lang w:val="ru-RU"/>
        </w:rPr>
        <w:tab/>
        <w:t>Амбалажа остаје власништво Наручиоца.</w:t>
      </w: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outlineLvl w:val="0"/>
        <w:rPr>
          <w:rFonts w:eastAsia="Calibri"/>
          <w:color w:val="000000"/>
          <w:szCs w:val="24"/>
          <w:lang w:val="ru-RU"/>
        </w:rPr>
      </w:pPr>
      <w:r w:rsidRPr="0023249A">
        <w:rPr>
          <w:rFonts w:eastAsia="Calibri"/>
          <w:b/>
          <w:bCs/>
          <w:color w:val="000000"/>
          <w:szCs w:val="24"/>
          <w:lang w:val="ru-RU"/>
        </w:rPr>
        <w:t xml:space="preserve">ЗАШТИТА ПОДАТАКА НАРУЧИОЦА </w:t>
      </w:r>
    </w:p>
    <w:p w:rsidR="0023249A" w:rsidRPr="0023249A" w:rsidRDefault="0023249A" w:rsidP="0023249A">
      <w:pPr>
        <w:ind w:left="1"/>
        <w:rPr>
          <w:rFonts w:eastAsia="Calibri"/>
          <w:b/>
          <w:bCs/>
          <w:color w:val="000000"/>
          <w:szCs w:val="24"/>
        </w:rPr>
      </w:pPr>
    </w:p>
    <w:p w:rsidR="0023249A" w:rsidRPr="0023249A" w:rsidRDefault="0023249A" w:rsidP="0023249A">
      <w:pPr>
        <w:ind w:left="1"/>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1</w:t>
      </w:r>
      <w:r w:rsidRPr="0023249A">
        <w:rPr>
          <w:rFonts w:eastAsia="Calibri"/>
          <w:b/>
          <w:bCs/>
          <w:color w:val="000000"/>
          <w:szCs w:val="24"/>
          <w:lang w:val="ru-RU"/>
        </w:rPr>
        <w:t>.</w:t>
      </w:r>
    </w:p>
    <w:p w:rsidR="0023249A" w:rsidRPr="0023249A" w:rsidRDefault="0023249A" w:rsidP="0023249A">
      <w:pPr>
        <w:ind w:left="1"/>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Times New Roman"/>
          <w:szCs w:val="24"/>
        </w:rPr>
        <w:t xml:space="preserve">Добављач је дужан да приликом реализације Уговора, чува као поверљиве све </w:t>
      </w:r>
      <w:r w:rsidRPr="0023249A">
        <w:rPr>
          <w:rFonts w:eastAsia="Calibri"/>
          <w:color w:val="000000"/>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outlineLvl w:val="0"/>
        <w:rPr>
          <w:rFonts w:eastAsia="Calibri"/>
          <w:color w:val="000000"/>
          <w:szCs w:val="24"/>
          <w:lang w:val="ru-RU"/>
        </w:rPr>
      </w:pPr>
      <w:r w:rsidRPr="0023249A">
        <w:rPr>
          <w:rFonts w:eastAsia="Calibri"/>
          <w:b/>
          <w:bCs/>
          <w:color w:val="000000"/>
          <w:szCs w:val="24"/>
          <w:lang w:val="ru-RU"/>
        </w:rPr>
        <w:t xml:space="preserve">ПРОМЕНА ПОДАТАКА </w:t>
      </w: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2</w:t>
      </w:r>
      <w:r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Добављач је дужан да у складу са одредбом члана 77. Закона о јавним набавкама (</w:t>
      </w:r>
      <w:r w:rsidRPr="0023249A">
        <w:rPr>
          <w:rFonts w:eastAsia="Calibri"/>
          <w:color w:val="000000"/>
          <w:szCs w:val="24"/>
        </w:rPr>
        <w:t>„</w:t>
      </w:r>
      <w:r w:rsidRPr="0023249A">
        <w:rPr>
          <w:rFonts w:eastAsia="Calibri"/>
          <w:color w:val="000000"/>
          <w:szCs w:val="24"/>
          <w:lang w:val="ru-RU"/>
        </w:rPr>
        <w:t>Службени гласник РС</w:t>
      </w:r>
      <w:r w:rsidRPr="0023249A">
        <w:rPr>
          <w:rFonts w:eastAsia="Calibri"/>
          <w:color w:val="000000"/>
          <w:szCs w:val="24"/>
        </w:rPr>
        <w:t>“</w:t>
      </w:r>
      <w:r w:rsidRPr="0023249A">
        <w:rPr>
          <w:rFonts w:eastAsia="Calibri"/>
          <w:color w:val="000000"/>
          <w:szCs w:val="24"/>
          <w:lang w:val="ru-RU"/>
        </w:rPr>
        <w:t xml:space="preserve">, бр. 124/2012, 14/15 и 68/15),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23249A" w:rsidRPr="0023249A" w:rsidRDefault="0023249A" w:rsidP="0023249A">
      <w:pPr>
        <w:ind w:left="1"/>
        <w:rPr>
          <w:rFonts w:eastAsia="Times New Roman"/>
          <w:szCs w:val="24"/>
        </w:rPr>
      </w:pPr>
    </w:p>
    <w:p w:rsidR="0023249A" w:rsidRPr="0023249A" w:rsidRDefault="0023249A" w:rsidP="0023249A">
      <w:pPr>
        <w:ind w:left="1"/>
        <w:rPr>
          <w:rFonts w:eastAsia="Times New Roman"/>
          <w:szCs w:val="24"/>
        </w:rPr>
      </w:pPr>
    </w:p>
    <w:p w:rsidR="0023249A" w:rsidRPr="0023249A" w:rsidRDefault="0023249A" w:rsidP="0023249A">
      <w:pPr>
        <w:widowControl/>
        <w:tabs>
          <w:tab w:val="clear" w:pos="1440"/>
        </w:tabs>
        <w:autoSpaceDE w:val="0"/>
        <w:autoSpaceDN w:val="0"/>
        <w:adjustRightInd w:val="0"/>
        <w:outlineLvl w:val="0"/>
        <w:rPr>
          <w:rFonts w:eastAsia="Calibri"/>
          <w:color w:val="000000"/>
          <w:szCs w:val="24"/>
          <w:lang w:val="ru-RU"/>
        </w:rPr>
      </w:pPr>
      <w:r w:rsidRPr="0023249A">
        <w:rPr>
          <w:rFonts w:eastAsia="Calibri"/>
          <w:b/>
          <w:bCs/>
          <w:color w:val="000000"/>
          <w:szCs w:val="24"/>
          <w:lang w:val="ru-RU"/>
        </w:rPr>
        <w:t xml:space="preserve">ПРЕЛАЗНЕ И ЗАВРШНЕ ОДРЕДБЕ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3</w:t>
      </w:r>
      <w:r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За све што није предвиђено овим Уговором, примењиваће се одредбе Закона о облигационим односима. </w:t>
      </w:r>
    </w:p>
    <w:p w:rsidR="0023249A" w:rsidRPr="0023249A" w:rsidRDefault="0023249A" w:rsidP="0023249A">
      <w:pPr>
        <w:widowControl/>
        <w:tabs>
          <w:tab w:val="clear" w:pos="1440"/>
        </w:tabs>
        <w:autoSpaceDE w:val="0"/>
        <w:autoSpaceDN w:val="0"/>
        <w:adjustRightInd w:val="0"/>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4</w:t>
      </w:r>
      <w:r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p>
    <w:p w:rsid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5</w:t>
      </w:r>
      <w:r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Измене и допуне овог Уговора могу се вршити само у писменој форми и уз обострану сагласност уговорних страна.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6</w:t>
      </w:r>
      <w:r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left="720" w:firstLine="720"/>
        <w:rPr>
          <w:rFonts w:eastAsia="Calibri"/>
          <w:color w:val="000000"/>
          <w:szCs w:val="24"/>
          <w:lang w:val="ru-RU"/>
        </w:rPr>
      </w:pPr>
      <w:r w:rsidRPr="0023249A">
        <w:rPr>
          <w:rFonts w:eastAsia="Calibri"/>
          <w:color w:val="000000"/>
          <w:szCs w:val="24"/>
          <w:lang w:val="ru-RU"/>
        </w:rPr>
        <w:t xml:space="preserve">Уговор се закључује даном потписивања обе уговорне стране. </w:t>
      </w: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О раскиду Уговора, уговорна страна је дужна писменим путем обавестити другу уговорну страну. </w:t>
      </w: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Уговор ће се сматрати раскинутим по истеку рока од 15 дана од дана пријема писменог обавештења о раскиду Уговора.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7</w:t>
      </w:r>
      <w:r w:rsidRPr="0023249A">
        <w:rPr>
          <w:rFonts w:eastAsia="Calibri"/>
          <w:b/>
          <w:bCs/>
          <w:color w:val="000000"/>
          <w:szCs w:val="24"/>
          <w:lang w:val="ru-RU"/>
        </w:rPr>
        <w:t xml:space="preserve">. </w:t>
      </w:r>
    </w:p>
    <w:p w:rsidR="0023249A" w:rsidRPr="0023249A" w:rsidRDefault="0023249A" w:rsidP="0023249A">
      <w:pPr>
        <w:widowControl/>
        <w:tabs>
          <w:tab w:val="clear" w:pos="1440"/>
        </w:tabs>
        <w:autoSpaceDE w:val="0"/>
        <w:autoSpaceDN w:val="0"/>
        <w:adjustRightInd w:val="0"/>
        <w:jc w:val="center"/>
        <w:rPr>
          <w:rFonts w:eastAsia="Calibri"/>
          <w:color w:val="000000"/>
          <w:szCs w:val="24"/>
        </w:rPr>
      </w:pPr>
    </w:p>
    <w:p w:rsidR="0023249A" w:rsidRPr="0023249A" w:rsidRDefault="0023249A" w:rsidP="0023249A">
      <w:pPr>
        <w:widowControl/>
        <w:tabs>
          <w:tab w:val="clear" w:pos="1440"/>
        </w:tabs>
        <w:autoSpaceDE w:val="0"/>
        <w:autoSpaceDN w:val="0"/>
        <w:adjustRightInd w:val="0"/>
        <w:ind w:firstLine="1440"/>
        <w:rPr>
          <w:rFonts w:eastAsia="Calibri"/>
          <w:color w:val="000000"/>
          <w:szCs w:val="24"/>
          <w:lang w:val="ru-RU"/>
        </w:rPr>
      </w:pPr>
      <w:r w:rsidRPr="0023249A">
        <w:rPr>
          <w:rFonts w:eastAsia="Calibr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23249A" w:rsidRPr="0023249A" w:rsidRDefault="0023249A" w:rsidP="0023249A">
      <w:pPr>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widowControl/>
        <w:tabs>
          <w:tab w:val="clear" w:pos="1440"/>
        </w:tabs>
        <w:autoSpaceDE w:val="0"/>
        <w:autoSpaceDN w:val="0"/>
        <w:adjustRightInd w:val="0"/>
        <w:jc w:val="center"/>
        <w:outlineLvl w:val="0"/>
        <w:rPr>
          <w:rFonts w:eastAsia="Calibri"/>
          <w:b/>
          <w:bCs/>
          <w:color w:val="000000"/>
          <w:szCs w:val="24"/>
        </w:rPr>
      </w:pPr>
      <w:r w:rsidRPr="0023249A">
        <w:rPr>
          <w:rFonts w:eastAsia="Calibri"/>
          <w:b/>
          <w:bCs/>
          <w:color w:val="000000"/>
          <w:szCs w:val="24"/>
          <w:lang w:val="ru-RU"/>
        </w:rPr>
        <w:t>Члан 1</w:t>
      </w:r>
      <w:r w:rsidRPr="0023249A">
        <w:rPr>
          <w:rFonts w:eastAsia="Calibri"/>
          <w:b/>
          <w:bCs/>
          <w:color w:val="000000"/>
          <w:szCs w:val="24"/>
        </w:rPr>
        <w:t>8</w:t>
      </w:r>
      <w:r w:rsidRPr="0023249A">
        <w:rPr>
          <w:rFonts w:eastAsia="Calibri"/>
          <w:b/>
          <w:bCs/>
          <w:color w:val="000000"/>
          <w:szCs w:val="24"/>
          <w:lang w:val="ru-RU"/>
        </w:rPr>
        <w:t>.</w:t>
      </w:r>
    </w:p>
    <w:p w:rsidR="0023249A" w:rsidRPr="0023249A" w:rsidRDefault="0023249A" w:rsidP="0023249A">
      <w:pPr>
        <w:widowControl/>
        <w:tabs>
          <w:tab w:val="clear" w:pos="1440"/>
        </w:tabs>
        <w:autoSpaceDE w:val="0"/>
        <w:autoSpaceDN w:val="0"/>
        <w:adjustRightInd w:val="0"/>
        <w:jc w:val="center"/>
        <w:rPr>
          <w:rFonts w:eastAsia="Calibri"/>
          <w:color w:val="000000"/>
          <w:szCs w:val="24"/>
          <w:lang w:val="ru-RU"/>
        </w:rPr>
      </w:pPr>
      <w:r w:rsidRPr="0023249A">
        <w:rPr>
          <w:rFonts w:eastAsia="Calibri"/>
          <w:b/>
          <w:bCs/>
          <w:color w:val="000000"/>
          <w:szCs w:val="24"/>
          <w:lang w:val="ru-RU"/>
        </w:rPr>
        <w:t xml:space="preserve"> </w:t>
      </w:r>
    </w:p>
    <w:p w:rsidR="0023249A" w:rsidRPr="0023249A" w:rsidRDefault="0023249A" w:rsidP="0023249A">
      <w:pPr>
        <w:ind w:left="1"/>
        <w:rPr>
          <w:rFonts w:eastAsia="Calibri"/>
          <w:color w:val="000000"/>
          <w:szCs w:val="24"/>
        </w:rPr>
      </w:pPr>
      <w:r w:rsidRPr="0023249A">
        <w:rPr>
          <w:rFonts w:eastAsia="Calibri"/>
          <w:color w:val="000000"/>
          <w:szCs w:val="24"/>
        </w:rPr>
        <w:tab/>
      </w:r>
      <w:r w:rsidRPr="0023249A">
        <w:rPr>
          <w:rFonts w:eastAsia="Times New Roman"/>
          <w:szCs w:val="24"/>
        </w:rPr>
        <w:t xml:space="preserve">Уговор је сачињен у 6 (шест) истоветних примерака, </w:t>
      </w:r>
      <w:r w:rsidRPr="0023249A">
        <w:rPr>
          <w:rFonts w:eastAsia="Times New Roman"/>
          <w:lang w:val="ru-RU"/>
        </w:rPr>
        <w:t xml:space="preserve">од којих 4 (четири) добија </w:t>
      </w:r>
      <w:r w:rsidRPr="0023249A">
        <w:rPr>
          <w:rFonts w:eastAsia="Times New Roman"/>
          <w:szCs w:val="24"/>
          <w:lang w:val="ru-RU"/>
        </w:rPr>
        <w:t>Наручилац</w:t>
      </w:r>
      <w:r w:rsidRPr="0023249A">
        <w:rPr>
          <w:rFonts w:eastAsia="Times New Roman"/>
          <w:lang w:val="ru-RU"/>
        </w:rPr>
        <w:t>, а 2 (два) Добављач</w:t>
      </w:r>
      <w:r w:rsidRPr="0023249A">
        <w:rPr>
          <w:rFonts w:eastAsia="Times New Roman"/>
          <w:szCs w:val="24"/>
        </w:rPr>
        <w:t xml:space="preserve">. </w:t>
      </w:r>
    </w:p>
    <w:p w:rsidR="0023249A" w:rsidRPr="0023249A" w:rsidRDefault="0023249A" w:rsidP="0023249A">
      <w:pPr>
        <w:keepNext/>
        <w:keepLines/>
        <w:ind w:firstLine="1440"/>
        <w:rPr>
          <w:rFonts w:eastAsia="Times New Roman"/>
          <w:b/>
          <w:szCs w:val="24"/>
          <w:u w:val="single"/>
        </w:rPr>
      </w:pPr>
    </w:p>
    <w:p w:rsidR="0023249A" w:rsidRPr="0023249A" w:rsidRDefault="0023249A" w:rsidP="0023249A">
      <w:pPr>
        <w:keepNext/>
        <w:keepLines/>
        <w:ind w:left="1"/>
        <w:rPr>
          <w:rFonts w:eastAsia="Calibr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23249A" w:rsidRPr="0023249A" w:rsidTr="00BE0F13">
        <w:trPr>
          <w:trHeight w:val="146"/>
        </w:trPr>
        <w:tc>
          <w:tcPr>
            <w:tcW w:w="4788" w:type="dxa"/>
          </w:tcPr>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lang w:val="en-US"/>
              </w:rPr>
            </w:pPr>
            <w:r w:rsidRPr="0023249A">
              <w:rPr>
                <w:rFonts w:eastAsia="Calibri"/>
                <w:b/>
                <w:bCs/>
                <w:color w:val="000000"/>
                <w:szCs w:val="24"/>
                <w:lang w:val="en-US"/>
              </w:rPr>
              <w:t xml:space="preserve">НАРУЧИЛАЦ </w:t>
            </w:r>
          </w:p>
        </w:tc>
        <w:tc>
          <w:tcPr>
            <w:tcW w:w="3690" w:type="dxa"/>
          </w:tcPr>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rPr>
            </w:pPr>
            <w:r w:rsidRPr="0023249A">
              <w:rPr>
                <w:rFonts w:eastAsia="Calibri"/>
                <w:b/>
                <w:bCs/>
                <w:color w:val="000000"/>
                <w:szCs w:val="24"/>
              </w:rPr>
              <w:t>ДОБАВЉАЧ</w:t>
            </w:r>
          </w:p>
        </w:tc>
      </w:tr>
      <w:tr w:rsidR="0023249A" w:rsidRPr="0023249A" w:rsidTr="00BE0F13">
        <w:trPr>
          <w:trHeight w:val="146"/>
        </w:trPr>
        <w:tc>
          <w:tcPr>
            <w:tcW w:w="4788" w:type="dxa"/>
          </w:tcPr>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lang w:val="en-US"/>
              </w:rPr>
            </w:pPr>
          </w:p>
        </w:tc>
        <w:tc>
          <w:tcPr>
            <w:tcW w:w="3690" w:type="dxa"/>
          </w:tcPr>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lang w:val="en-US"/>
              </w:rPr>
            </w:pPr>
            <w:r w:rsidRPr="0023249A">
              <w:rPr>
                <w:rFonts w:eastAsia="Calibri"/>
                <w:b/>
                <w:bCs/>
                <w:color w:val="000000"/>
                <w:szCs w:val="24"/>
                <w:lang w:val="en-US"/>
              </w:rPr>
              <w:t xml:space="preserve">- потпис - </w:t>
            </w:r>
          </w:p>
        </w:tc>
      </w:tr>
      <w:tr w:rsidR="0023249A" w:rsidRPr="0023249A" w:rsidTr="00BE0F13">
        <w:trPr>
          <w:trHeight w:val="146"/>
        </w:trPr>
        <w:tc>
          <w:tcPr>
            <w:tcW w:w="4788" w:type="dxa"/>
          </w:tcPr>
          <w:p w:rsidR="0023249A" w:rsidRPr="0023249A" w:rsidRDefault="0023249A" w:rsidP="0023249A">
            <w:pPr>
              <w:keepNext/>
              <w:keepLines/>
              <w:widowControl/>
              <w:tabs>
                <w:tab w:val="clear" w:pos="1440"/>
              </w:tabs>
              <w:autoSpaceDE w:val="0"/>
              <w:autoSpaceDN w:val="0"/>
              <w:adjustRightInd w:val="0"/>
              <w:jc w:val="center"/>
              <w:rPr>
                <w:rFonts w:eastAsia="Calibri"/>
                <w:b/>
                <w:bCs/>
                <w:color w:val="000000"/>
                <w:szCs w:val="24"/>
              </w:rPr>
            </w:pPr>
            <w:r w:rsidRPr="0023249A">
              <w:rPr>
                <w:rFonts w:eastAsia="Calibri"/>
                <w:b/>
                <w:bCs/>
                <w:color w:val="000000"/>
                <w:szCs w:val="24"/>
              </w:rPr>
              <w:t xml:space="preserve">                                                            М.П.</w:t>
            </w:r>
          </w:p>
          <w:p w:rsidR="0023249A" w:rsidRPr="0023249A" w:rsidRDefault="0023249A" w:rsidP="0023249A">
            <w:pPr>
              <w:keepNext/>
              <w:keepLines/>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keepNext/>
              <w:keepLines/>
              <w:widowControl/>
              <w:tabs>
                <w:tab w:val="clear" w:pos="1440"/>
              </w:tabs>
              <w:autoSpaceDE w:val="0"/>
              <w:autoSpaceDN w:val="0"/>
              <w:adjustRightInd w:val="0"/>
              <w:jc w:val="center"/>
              <w:rPr>
                <w:rFonts w:eastAsia="Calibri"/>
                <w:b/>
                <w:bCs/>
                <w:color w:val="000000"/>
                <w:szCs w:val="24"/>
              </w:rPr>
            </w:pPr>
            <w:r w:rsidRPr="0023249A">
              <w:rPr>
                <w:rFonts w:eastAsia="Calibri"/>
                <w:b/>
                <w:bCs/>
                <w:color w:val="000000"/>
                <w:szCs w:val="24"/>
              </w:rPr>
              <w:t>________________________</w:t>
            </w:r>
          </w:p>
          <w:p w:rsidR="0023249A" w:rsidRPr="0023249A" w:rsidRDefault="0023249A" w:rsidP="0023249A">
            <w:pPr>
              <w:keepNext/>
              <w:keepLines/>
              <w:widowControl/>
              <w:tabs>
                <w:tab w:val="clear" w:pos="1440"/>
              </w:tabs>
              <w:autoSpaceDE w:val="0"/>
              <w:autoSpaceDN w:val="0"/>
              <w:adjustRightInd w:val="0"/>
              <w:jc w:val="center"/>
              <w:rPr>
                <w:rFonts w:eastAsia="Calibri"/>
                <w:b/>
                <w:bCs/>
                <w:szCs w:val="24"/>
                <w:lang w:val="ru-RU"/>
              </w:rPr>
            </w:pPr>
            <w:r w:rsidRPr="0023249A">
              <w:rPr>
                <w:rFonts w:eastAsia="Calibri"/>
                <w:b/>
                <w:bCs/>
                <w:szCs w:val="24"/>
              </w:rPr>
              <w:t>Др Софија Радуловић</w:t>
            </w:r>
            <w:r w:rsidRPr="0023249A">
              <w:rPr>
                <w:rFonts w:eastAsia="Calibri"/>
                <w:b/>
                <w:bCs/>
                <w:szCs w:val="24"/>
                <w:lang w:val="ru-RU"/>
              </w:rPr>
              <w:t>,</w:t>
            </w:r>
          </w:p>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lang w:val="ru-RU"/>
              </w:rPr>
            </w:pPr>
            <w:r w:rsidRPr="0023249A">
              <w:rPr>
                <w:rFonts w:eastAsia="Times New Roman"/>
                <w:b/>
                <w:spacing w:val="-6"/>
                <w:szCs w:val="24"/>
              </w:rPr>
              <w:t>в.д. помоћник директора</w:t>
            </w:r>
            <w:r w:rsidRPr="0023249A">
              <w:rPr>
                <w:rFonts w:eastAsia="Calibri"/>
                <w:b/>
                <w:bCs/>
                <w:color w:val="000000"/>
                <w:szCs w:val="24"/>
              </w:rPr>
              <w:t xml:space="preserve"> </w:t>
            </w:r>
          </w:p>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lang w:val="ru-RU"/>
              </w:rPr>
            </w:pPr>
          </w:p>
        </w:tc>
        <w:tc>
          <w:tcPr>
            <w:tcW w:w="3690" w:type="dxa"/>
          </w:tcPr>
          <w:p w:rsidR="0023249A" w:rsidRPr="0023249A" w:rsidRDefault="0023249A" w:rsidP="0023249A">
            <w:pPr>
              <w:keepNext/>
              <w:keepLines/>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keepNext/>
              <w:keepLines/>
              <w:widowControl/>
              <w:tabs>
                <w:tab w:val="clear" w:pos="1440"/>
              </w:tabs>
              <w:autoSpaceDE w:val="0"/>
              <w:autoSpaceDN w:val="0"/>
              <w:adjustRightInd w:val="0"/>
              <w:jc w:val="center"/>
              <w:rPr>
                <w:rFonts w:eastAsia="Calibri"/>
                <w:b/>
                <w:bCs/>
                <w:color w:val="000000"/>
                <w:szCs w:val="24"/>
              </w:rPr>
            </w:pPr>
          </w:p>
          <w:p w:rsidR="0023249A" w:rsidRPr="0023249A" w:rsidRDefault="0023249A" w:rsidP="0023249A">
            <w:pPr>
              <w:keepNext/>
              <w:keepLines/>
              <w:widowControl/>
              <w:tabs>
                <w:tab w:val="clear" w:pos="1440"/>
              </w:tabs>
              <w:autoSpaceDE w:val="0"/>
              <w:autoSpaceDN w:val="0"/>
              <w:adjustRightInd w:val="0"/>
              <w:jc w:val="center"/>
              <w:rPr>
                <w:rFonts w:eastAsia="Calibri"/>
                <w:color w:val="000000"/>
                <w:szCs w:val="24"/>
                <w:lang w:val="ru-RU"/>
              </w:rPr>
            </w:pPr>
            <w:r w:rsidRPr="0023249A">
              <w:rPr>
                <w:rFonts w:eastAsia="Calibri"/>
                <w:b/>
                <w:bCs/>
                <w:color w:val="000000"/>
                <w:szCs w:val="24"/>
              </w:rPr>
              <w:t xml:space="preserve"> _____________________ </w:t>
            </w:r>
            <w:r w:rsidRPr="0023249A">
              <w:rPr>
                <w:rFonts w:eastAsia="Calibri"/>
                <w:b/>
                <w:bCs/>
                <w:color w:val="000000"/>
                <w:szCs w:val="24"/>
                <w:lang w:val="ru-RU"/>
              </w:rPr>
              <w:t xml:space="preserve">директор </w:t>
            </w:r>
          </w:p>
        </w:tc>
      </w:tr>
    </w:tbl>
    <w:p w:rsidR="0023249A" w:rsidRPr="0023249A" w:rsidRDefault="0023249A" w:rsidP="0023249A">
      <w:pPr>
        <w:keepNext/>
        <w:keepLines/>
        <w:spacing w:line="360" w:lineRule="auto"/>
        <w:jc w:val="center"/>
        <w:outlineLvl w:val="0"/>
        <w:rPr>
          <w:rFonts w:eastAsia="Times New Roman"/>
          <w:b/>
          <w:sz w:val="32"/>
          <w:szCs w:val="32"/>
        </w:rPr>
      </w:pPr>
    </w:p>
    <w:p w:rsidR="003C0A48" w:rsidRDefault="003C0A48"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741835" w:rsidRPr="00CF78DC" w:rsidRDefault="00741835" w:rsidP="00CF78DC">
      <w:pPr>
        <w:widowControl/>
        <w:tabs>
          <w:tab w:val="clear" w:pos="1440"/>
        </w:tabs>
        <w:spacing w:line="276" w:lineRule="auto"/>
        <w:jc w:val="center"/>
        <w:rPr>
          <w:b/>
          <w:sz w:val="32"/>
          <w:szCs w:val="32"/>
        </w:rPr>
      </w:pPr>
      <w:r w:rsidRPr="006428AF">
        <w:rPr>
          <w:b/>
          <w:sz w:val="32"/>
          <w:szCs w:val="32"/>
          <w:lang w:val="sr-Latn-CS"/>
        </w:rPr>
        <w:t>VIII</w:t>
      </w:r>
    </w:p>
    <w:p w:rsidR="00741835" w:rsidRDefault="00741835" w:rsidP="000A6E01">
      <w:pPr>
        <w:jc w:val="center"/>
        <w:outlineLvl w:val="0"/>
        <w:rPr>
          <w:b/>
          <w:szCs w:val="24"/>
        </w:rPr>
      </w:pPr>
      <w:r w:rsidRPr="006428AF">
        <w:rPr>
          <w:b/>
          <w:szCs w:val="24"/>
        </w:rPr>
        <w:t xml:space="preserve">О Б Р А З А Ц </w:t>
      </w:r>
      <w:r w:rsidR="000A6E01">
        <w:rPr>
          <w:b/>
          <w:szCs w:val="24"/>
        </w:rPr>
        <w:t xml:space="preserve"> </w:t>
      </w:r>
      <w:r w:rsidRPr="006428AF">
        <w:rPr>
          <w:b/>
          <w:szCs w:val="24"/>
        </w:rPr>
        <w:t>СТРУКТУРЕ ПОНУЂЕНЕ ЦЕНЕ</w:t>
      </w:r>
    </w:p>
    <w:tbl>
      <w:tblPr>
        <w:tblW w:w="10620" w:type="dxa"/>
        <w:tblInd w:w="-342" w:type="dxa"/>
        <w:tblLayout w:type="fixed"/>
        <w:tblCellMar>
          <w:left w:w="10" w:type="dxa"/>
          <w:right w:w="10" w:type="dxa"/>
        </w:tblCellMar>
        <w:tblLook w:val="0000" w:firstRow="0" w:lastRow="0" w:firstColumn="0" w:lastColumn="0" w:noHBand="0" w:noVBand="0"/>
      </w:tblPr>
      <w:tblGrid>
        <w:gridCol w:w="810"/>
        <w:gridCol w:w="1530"/>
        <w:gridCol w:w="1440"/>
        <w:gridCol w:w="1170"/>
        <w:gridCol w:w="1260"/>
        <w:gridCol w:w="1260"/>
        <w:gridCol w:w="990"/>
        <w:gridCol w:w="1080"/>
        <w:gridCol w:w="1080"/>
      </w:tblGrid>
      <w:tr w:rsidR="00B55040" w:rsidRPr="00B55040" w:rsidTr="001441F9">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E628C6" w:rsidRDefault="00B55040" w:rsidP="00E15476">
            <w:pPr>
              <w:pStyle w:val="Standard"/>
              <w:widowControl w:val="0"/>
              <w:jc w:val="center"/>
              <w:rPr>
                <w:b/>
                <w:color w:val="auto"/>
                <w:sz w:val="20"/>
                <w:szCs w:val="20"/>
                <w:lang w:val="ru-RU"/>
              </w:rPr>
            </w:pPr>
            <w:r w:rsidRPr="00E628C6">
              <w:rPr>
                <w:b/>
                <w:color w:val="auto"/>
                <w:sz w:val="20"/>
                <w:szCs w:val="20"/>
                <w:lang w:val="ru-RU"/>
              </w:rPr>
              <w:t>Редни број</w:t>
            </w:r>
          </w:p>
        </w:tc>
        <w:tc>
          <w:tcPr>
            <w:tcW w:w="15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E628C6" w:rsidRDefault="00B55040" w:rsidP="00E15476">
            <w:pPr>
              <w:pStyle w:val="Standard"/>
              <w:widowControl w:val="0"/>
              <w:jc w:val="center"/>
              <w:rPr>
                <w:b/>
                <w:color w:val="auto"/>
                <w:sz w:val="22"/>
                <w:szCs w:val="22"/>
                <w:lang w:val="ru-RU"/>
              </w:rPr>
            </w:pPr>
            <w:r w:rsidRPr="00E628C6">
              <w:rPr>
                <w:b/>
                <w:color w:val="auto"/>
                <w:sz w:val="22"/>
                <w:szCs w:val="22"/>
                <w:lang w:val="ru-RU"/>
              </w:rPr>
              <w:t>НАЗИВ</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E628C6" w:rsidRDefault="00B55040" w:rsidP="00E15476">
            <w:pPr>
              <w:pStyle w:val="Standard"/>
              <w:widowControl w:val="0"/>
              <w:jc w:val="center"/>
              <w:rPr>
                <w:b/>
                <w:bCs/>
                <w:color w:val="auto"/>
                <w:sz w:val="20"/>
                <w:szCs w:val="20"/>
                <w:lang w:val="ru-RU"/>
              </w:rPr>
            </w:pPr>
            <w:r w:rsidRPr="00E628C6">
              <w:rPr>
                <w:b/>
                <w:bCs/>
                <w:color w:val="auto"/>
                <w:sz w:val="20"/>
                <w:szCs w:val="20"/>
                <w:lang w:val="ru-RU"/>
              </w:rPr>
              <w:t>Произвођач модела</w:t>
            </w:r>
          </w:p>
          <w:p w:rsidR="00B55040" w:rsidRPr="00E628C6" w:rsidRDefault="00B55040" w:rsidP="00E15476">
            <w:pPr>
              <w:pStyle w:val="Standard"/>
              <w:widowControl w:val="0"/>
              <w:jc w:val="center"/>
              <w:rPr>
                <w:b/>
                <w:bCs/>
                <w:color w:val="auto"/>
                <w:sz w:val="20"/>
                <w:szCs w:val="20"/>
                <w:lang w:val="ru-RU"/>
              </w:rPr>
            </w:pP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E628C6" w:rsidRDefault="00B55040" w:rsidP="00E15476">
            <w:pPr>
              <w:pStyle w:val="Standard"/>
              <w:widowControl w:val="0"/>
              <w:jc w:val="center"/>
              <w:rPr>
                <w:b/>
                <w:color w:val="auto"/>
                <w:sz w:val="22"/>
                <w:szCs w:val="22"/>
                <w:lang w:val="ru-RU"/>
              </w:rPr>
            </w:pPr>
            <w:r w:rsidRPr="00E628C6">
              <w:rPr>
                <w:b/>
                <w:color w:val="auto"/>
                <w:sz w:val="22"/>
                <w:szCs w:val="22"/>
                <w:lang w:val="ru-RU"/>
              </w:rPr>
              <w:t>Јединица мере</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E628C6" w:rsidRDefault="00B55040" w:rsidP="00E15476">
            <w:pPr>
              <w:pStyle w:val="Standard"/>
              <w:widowControl w:val="0"/>
              <w:jc w:val="center"/>
              <w:rPr>
                <w:b/>
                <w:color w:val="auto"/>
                <w:sz w:val="22"/>
                <w:szCs w:val="22"/>
                <w:lang w:val="ru-RU"/>
              </w:rPr>
            </w:pPr>
            <w:r w:rsidRPr="00E628C6">
              <w:rPr>
                <w:b/>
                <w:color w:val="auto"/>
                <w:sz w:val="22"/>
                <w:szCs w:val="22"/>
                <w:lang w:val="ru-RU"/>
              </w:rPr>
              <w:t>Количина</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DF76F9" w:rsidRDefault="00B55040" w:rsidP="00E15476">
            <w:pPr>
              <w:pStyle w:val="Standard"/>
              <w:widowControl w:val="0"/>
              <w:jc w:val="center"/>
              <w:rPr>
                <w:b/>
                <w:color w:val="auto"/>
                <w:sz w:val="20"/>
                <w:szCs w:val="20"/>
                <w:lang w:val="ru-RU"/>
              </w:rPr>
            </w:pPr>
            <w:r w:rsidRPr="00DF76F9">
              <w:rPr>
                <w:b/>
                <w:color w:val="auto"/>
                <w:sz w:val="20"/>
                <w:szCs w:val="20"/>
                <w:lang w:val="ru-RU"/>
              </w:rPr>
              <w:t>Цена по јединици мере без ПДВ</w:t>
            </w:r>
          </w:p>
        </w:tc>
        <w:tc>
          <w:tcPr>
            <w:tcW w:w="990" w:type="dxa"/>
            <w:tcBorders>
              <w:top w:val="single" w:sz="4" w:space="0" w:color="00000A"/>
              <w:left w:val="single" w:sz="4" w:space="0" w:color="00000A"/>
              <w:bottom w:val="single" w:sz="4" w:space="0" w:color="00000A"/>
              <w:right w:val="single" w:sz="4" w:space="0" w:color="00000A"/>
            </w:tcBorders>
            <w:vAlign w:val="center"/>
          </w:tcPr>
          <w:p w:rsidR="00B55040" w:rsidRPr="00DF76F9" w:rsidRDefault="00B55040" w:rsidP="001441F9">
            <w:pPr>
              <w:pStyle w:val="Standard"/>
              <w:widowControl w:val="0"/>
              <w:jc w:val="center"/>
              <w:rPr>
                <w:b/>
                <w:color w:val="auto"/>
                <w:sz w:val="20"/>
                <w:szCs w:val="20"/>
                <w:lang w:val="ru-RU"/>
              </w:rPr>
            </w:pPr>
            <w:r>
              <w:rPr>
                <w:b/>
                <w:color w:val="auto"/>
                <w:sz w:val="20"/>
                <w:szCs w:val="20"/>
                <w:lang w:val="ru-RU"/>
              </w:rPr>
              <w:t>Цена по јединици мере са</w:t>
            </w:r>
            <w:r w:rsidRPr="00DF76F9">
              <w:rPr>
                <w:b/>
                <w:color w:val="auto"/>
                <w:sz w:val="20"/>
                <w:szCs w:val="20"/>
                <w:lang w:val="ru-RU"/>
              </w:rPr>
              <w:t xml:space="preserve"> ПДВ</w:t>
            </w: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DF76F9" w:rsidRDefault="00B55040" w:rsidP="00E15476">
            <w:pPr>
              <w:pStyle w:val="Standard"/>
              <w:widowControl w:val="0"/>
              <w:jc w:val="center"/>
              <w:rPr>
                <w:b/>
                <w:color w:val="auto"/>
                <w:sz w:val="20"/>
                <w:szCs w:val="20"/>
                <w:lang w:val="ru-RU"/>
              </w:rPr>
            </w:pPr>
            <w:r w:rsidRPr="00DF76F9">
              <w:rPr>
                <w:b/>
                <w:color w:val="auto"/>
                <w:sz w:val="20"/>
                <w:szCs w:val="20"/>
                <w:lang w:val="ru-RU"/>
              </w:rPr>
              <w:t>Укупна цена без ПДВ</w:t>
            </w:r>
          </w:p>
          <w:p w:rsidR="00B55040" w:rsidRPr="00E15476" w:rsidRDefault="00B55040" w:rsidP="00E15476">
            <w:pPr>
              <w:pStyle w:val="Standard"/>
              <w:widowControl w:val="0"/>
              <w:jc w:val="center"/>
              <w:rPr>
                <w:b/>
                <w:color w:val="auto"/>
                <w:sz w:val="20"/>
                <w:szCs w:val="20"/>
                <w:lang w:val="ru-RU"/>
              </w:rPr>
            </w:pPr>
            <w:r w:rsidRPr="00E15476">
              <w:rPr>
                <w:b/>
                <w:color w:val="auto"/>
                <w:sz w:val="20"/>
                <w:szCs w:val="20"/>
                <w:lang w:val="ru-RU"/>
              </w:rPr>
              <w:t>(5х6)</w:t>
            </w:r>
          </w:p>
        </w:tc>
        <w:tc>
          <w:tcPr>
            <w:tcW w:w="1080" w:type="dxa"/>
            <w:tcBorders>
              <w:top w:val="single" w:sz="4" w:space="0" w:color="00000A"/>
              <w:left w:val="single" w:sz="4" w:space="0" w:color="00000A"/>
              <w:bottom w:val="single" w:sz="4" w:space="0" w:color="00000A"/>
              <w:right w:val="single" w:sz="4" w:space="0" w:color="00000A"/>
            </w:tcBorders>
          </w:tcPr>
          <w:p w:rsidR="00B55040" w:rsidRDefault="00B55040" w:rsidP="00B55040">
            <w:pPr>
              <w:pStyle w:val="Standard"/>
              <w:widowControl w:val="0"/>
              <w:jc w:val="center"/>
              <w:rPr>
                <w:b/>
                <w:color w:val="auto"/>
                <w:sz w:val="20"/>
                <w:szCs w:val="20"/>
                <w:lang w:val="ru-RU"/>
              </w:rPr>
            </w:pPr>
            <w:r w:rsidRPr="00DF76F9">
              <w:rPr>
                <w:b/>
                <w:color w:val="auto"/>
                <w:sz w:val="20"/>
                <w:szCs w:val="20"/>
                <w:lang w:val="ru-RU"/>
              </w:rPr>
              <w:t>Укупна цена без ПДВ</w:t>
            </w:r>
          </w:p>
          <w:p w:rsidR="00B55040" w:rsidRPr="00B55040" w:rsidRDefault="00B55040" w:rsidP="00B55040">
            <w:pPr>
              <w:pStyle w:val="Standard"/>
              <w:widowControl w:val="0"/>
              <w:jc w:val="center"/>
              <w:rPr>
                <w:b/>
                <w:color w:val="auto"/>
                <w:sz w:val="20"/>
                <w:szCs w:val="20"/>
                <w:lang w:val="ru-RU"/>
              </w:rPr>
            </w:pPr>
            <w:r w:rsidRPr="00B55040">
              <w:rPr>
                <w:b/>
                <w:color w:val="auto"/>
                <w:sz w:val="20"/>
                <w:szCs w:val="20"/>
                <w:lang w:val="ru-RU"/>
              </w:rPr>
              <w:t>(5х6)</w:t>
            </w:r>
          </w:p>
          <w:p w:rsidR="00B55040" w:rsidRPr="00DF76F9" w:rsidRDefault="00B55040" w:rsidP="00E15476">
            <w:pPr>
              <w:pStyle w:val="Standard"/>
              <w:widowControl w:val="0"/>
              <w:jc w:val="center"/>
              <w:rPr>
                <w:b/>
                <w:color w:val="auto"/>
                <w:sz w:val="20"/>
                <w:szCs w:val="20"/>
                <w:lang w:val="ru-RU"/>
              </w:rPr>
            </w:pPr>
          </w:p>
        </w:tc>
      </w:tr>
      <w:tr w:rsidR="00B55040" w:rsidRPr="00DF76F9" w:rsidTr="00B55040">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jc w:val="center"/>
              <w:rPr>
                <w:color w:val="auto"/>
                <w:sz w:val="20"/>
                <w:szCs w:val="20"/>
              </w:rPr>
            </w:pPr>
            <w:r w:rsidRPr="00DF76F9">
              <w:rPr>
                <w:color w:val="auto"/>
                <w:sz w:val="20"/>
                <w:szCs w:val="20"/>
              </w:rPr>
              <w:t>1</w:t>
            </w:r>
          </w:p>
        </w:tc>
        <w:tc>
          <w:tcPr>
            <w:tcW w:w="15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jc w:val="center"/>
              <w:rPr>
                <w:color w:val="auto"/>
                <w:sz w:val="20"/>
                <w:szCs w:val="20"/>
              </w:rPr>
            </w:pPr>
            <w:r w:rsidRPr="00DF76F9">
              <w:rPr>
                <w:color w:val="auto"/>
                <w:sz w:val="20"/>
                <w:szCs w:val="20"/>
              </w:rPr>
              <w:t>2</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jc w:val="center"/>
              <w:rPr>
                <w:color w:val="auto"/>
                <w:sz w:val="20"/>
                <w:szCs w:val="20"/>
              </w:rPr>
            </w:pPr>
            <w:r w:rsidRPr="00DF76F9">
              <w:rPr>
                <w:color w:val="auto"/>
                <w:sz w:val="20"/>
                <w:szCs w:val="20"/>
              </w:rPr>
              <w:t>3</w:t>
            </w: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jc w:val="center"/>
              <w:rPr>
                <w:color w:val="auto"/>
                <w:sz w:val="20"/>
                <w:szCs w:val="20"/>
              </w:rPr>
            </w:pPr>
            <w:r w:rsidRPr="00DF76F9">
              <w:rPr>
                <w:color w:val="auto"/>
                <w:sz w:val="20"/>
                <w:szCs w:val="20"/>
              </w:rPr>
              <w:t>4</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jc w:val="center"/>
              <w:rPr>
                <w:color w:val="auto"/>
                <w:sz w:val="20"/>
                <w:szCs w:val="20"/>
              </w:rPr>
            </w:pPr>
            <w:r w:rsidRPr="00DF76F9">
              <w:rPr>
                <w:color w:val="auto"/>
                <w:sz w:val="20"/>
                <w:szCs w:val="20"/>
              </w:rPr>
              <w:t>5</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jc w:val="center"/>
              <w:rPr>
                <w:color w:val="auto"/>
                <w:sz w:val="20"/>
                <w:szCs w:val="20"/>
              </w:rPr>
            </w:pPr>
            <w:r w:rsidRPr="00DF76F9">
              <w:rPr>
                <w:color w:val="auto"/>
                <w:sz w:val="20"/>
                <w:szCs w:val="20"/>
              </w:rPr>
              <w:t>6</w:t>
            </w:r>
          </w:p>
        </w:tc>
        <w:tc>
          <w:tcPr>
            <w:tcW w:w="990" w:type="dxa"/>
            <w:tcBorders>
              <w:top w:val="single" w:sz="4" w:space="0" w:color="00000A"/>
              <w:left w:val="single" w:sz="4" w:space="0" w:color="00000A"/>
              <w:bottom w:val="single" w:sz="4" w:space="0" w:color="00000A"/>
              <w:right w:val="single" w:sz="4" w:space="0" w:color="00000A"/>
            </w:tcBorders>
          </w:tcPr>
          <w:p w:rsidR="00B55040" w:rsidRPr="00B55040" w:rsidRDefault="00B55040" w:rsidP="00E15476">
            <w:pPr>
              <w:pStyle w:val="Standard"/>
              <w:widowControl w:val="0"/>
              <w:jc w:val="center"/>
              <w:rPr>
                <w:color w:val="auto"/>
                <w:sz w:val="20"/>
                <w:szCs w:val="20"/>
                <w:lang w:val="sr-Cyrl-CS"/>
              </w:rPr>
            </w:pPr>
            <w:r>
              <w:rPr>
                <w:color w:val="auto"/>
                <w:sz w:val="20"/>
                <w:szCs w:val="20"/>
                <w:lang w:val="sr-Cyrl-CS"/>
              </w:rPr>
              <w:t>7</w:t>
            </w: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B55040" w:rsidRDefault="00B55040" w:rsidP="00E15476">
            <w:pPr>
              <w:pStyle w:val="Standard"/>
              <w:widowControl w:val="0"/>
              <w:jc w:val="center"/>
              <w:rPr>
                <w:color w:val="auto"/>
                <w:sz w:val="20"/>
                <w:szCs w:val="20"/>
                <w:lang w:val="sr-Cyrl-CS"/>
              </w:rPr>
            </w:pPr>
            <w:r>
              <w:rPr>
                <w:color w:val="auto"/>
                <w:sz w:val="20"/>
                <w:szCs w:val="20"/>
                <w:lang w:val="sr-Cyrl-CS"/>
              </w:rPr>
              <w:t>8</w:t>
            </w:r>
          </w:p>
        </w:tc>
        <w:tc>
          <w:tcPr>
            <w:tcW w:w="1080" w:type="dxa"/>
            <w:tcBorders>
              <w:top w:val="single" w:sz="4" w:space="0" w:color="00000A"/>
              <w:left w:val="single" w:sz="4" w:space="0" w:color="00000A"/>
              <w:bottom w:val="single" w:sz="4" w:space="0" w:color="00000A"/>
              <w:right w:val="single" w:sz="4" w:space="0" w:color="00000A"/>
            </w:tcBorders>
          </w:tcPr>
          <w:p w:rsidR="00B55040" w:rsidRPr="00B55040" w:rsidRDefault="00B55040" w:rsidP="00E15476">
            <w:pPr>
              <w:pStyle w:val="Standard"/>
              <w:widowControl w:val="0"/>
              <w:jc w:val="center"/>
              <w:rPr>
                <w:color w:val="auto"/>
                <w:sz w:val="20"/>
                <w:szCs w:val="20"/>
                <w:lang w:val="sr-Cyrl-CS"/>
              </w:rPr>
            </w:pPr>
            <w:r>
              <w:rPr>
                <w:color w:val="auto"/>
                <w:sz w:val="20"/>
                <w:szCs w:val="20"/>
                <w:lang w:val="sr-Cyrl-CS"/>
              </w:rPr>
              <w:t>9</w:t>
            </w:r>
          </w:p>
        </w:tc>
      </w:tr>
      <w:tr w:rsidR="00B55040" w:rsidRPr="00DF76F9" w:rsidTr="00B55040">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DF76F9" w:rsidRDefault="00B55040" w:rsidP="00E15476">
            <w:pPr>
              <w:pStyle w:val="Standard"/>
              <w:widowControl w:val="0"/>
              <w:jc w:val="center"/>
              <w:rPr>
                <w:b/>
                <w:color w:val="auto"/>
                <w:sz w:val="22"/>
                <w:szCs w:val="22"/>
              </w:rPr>
            </w:pPr>
            <w:r w:rsidRPr="00DF76F9">
              <w:rPr>
                <w:b/>
                <w:color w:val="auto"/>
                <w:sz w:val="22"/>
                <w:szCs w:val="22"/>
                <w:lang w:val="sr-Cyrl-CS"/>
              </w:rPr>
              <w:t>1</w:t>
            </w:r>
            <w:r w:rsidRPr="00DF76F9">
              <w:rPr>
                <w:b/>
                <w:color w:val="auto"/>
                <w:sz w:val="22"/>
                <w:szCs w:val="22"/>
              </w:rPr>
              <w:t>.</w:t>
            </w:r>
          </w:p>
        </w:tc>
        <w:tc>
          <w:tcPr>
            <w:tcW w:w="15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6A70A8" w:rsidRDefault="0023249A" w:rsidP="0023249A">
            <w:pPr>
              <w:pStyle w:val="Standard"/>
              <w:widowControl w:val="0"/>
              <w:jc w:val="center"/>
              <w:rPr>
                <w:color w:val="auto"/>
                <w:lang w:val="sr-Cyrl-CS"/>
              </w:rPr>
            </w:pPr>
            <w:r>
              <w:rPr>
                <w:color w:val="auto"/>
                <w:lang w:val="sr-Cyrl-CS"/>
              </w:rPr>
              <w:t>Матрични штампач</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rPr>
                <w:color w:val="auto"/>
                <w:sz w:val="20"/>
                <w:szCs w:val="20"/>
              </w:rPr>
            </w:pPr>
          </w:p>
        </w:tc>
        <w:tc>
          <w:tcPr>
            <w:tcW w:w="117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DF76F9" w:rsidRDefault="00B55040" w:rsidP="00E15476">
            <w:pPr>
              <w:pStyle w:val="Standard"/>
              <w:widowControl w:val="0"/>
              <w:jc w:val="center"/>
              <w:rPr>
                <w:color w:val="auto"/>
                <w:sz w:val="22"/>
                <w:szCs w:val="22"/>
                <w:lang w:val="sr-Cyrl-CS"/>
              </w:rPr>
            </w:pPr>
          </w:p>
          <w:p w:rsidR="00B55040" w:rsidRPr="00DF76F9" w:rsidRDefault="00B55040" w:rsidP="00E15476">
            <w:pPr>
              <w:pStyle w:val="Standard"/>
              <w:widowControl w:val="0"/>
              <w:jc w:val="center"/>
              <w:rPr>
                <w:color w:val="auto"/>
                <w:sz w:val="22"/>
                <w:szCs w:val="22"/>
              </w:rPr>
            </w:pPr>
            <w:r w:rsidRPr="00DF76F9">
              <w:rPr>
                <w:color w:val="auto"/>
                <w:sz w:val="22"/>
                <w:szCs w:val="22"/>
                <w:lang w:val="sr-Cyrl-CS"/>
              </w:rPr>
              <w:t>ком</w:t>
            </w:r>
          </w:p>
          <w:p w:rsidR="00B55040" w:rsidRPr="00DF76F9" w:rsidRDefault="00B55040" w:rsidP="00E15476">
            <w:pPr>
              <w:jc w:val="center"/>
              <w:rPr>
                <w:szCs w:val="22"/>
                <w:lang w:eastAsia="zh-CN" w:bidi="hi-IN"/>
              </w:rPr>
            </w:pP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6A70A8" w:rsidRDefault="00DD0CDD" w:rsidP="00E15476">
            <w:pPr>
              <w:pStyle w:val="Standard"/>
              <w:widowControl w:val="0"/>
              <w:jc w:val="center"/>
              <w:rPr>
                <w:b/>
                <w:color w:val="auto"/>
                <w:sz w:val="22"/>
                <w:szCs w:val="22"/>
                <w:lang w:val="sr-Cyrl-CS"/>
              </w:rPr>
            </w:pPr>
            <w:r>
              <w:rPr>
                <w:b/>
                <w:color w:val="auto"/>
                <w:sz w:val="22"/>
                <w:szCs w:val="22"/>
                <w:lang w:val="sr-Cyrl-CS"/>
              </w:rPr>
              <w:t>12</w:t>
            </w:r>
            <w:bookmarkStart w:id="0" w:name="_GoBack"/>
            <w:bookmarkEnd w:id="0"/>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DF76F9" w:rsidRDefault="00B55040" w:rsidP="00E15476">
            <w:pPr>
              <w:pStyle w:val="Standard"/>
              <w:widowControl w:val="0"/>
              <w:rPr>
                <w:color w:val="auto"/>
                <w:sz w:val="20"/>
                <w:szCs w:val="20"/>
              </w:rPr>
            </w:pPr>
          </w:p>
        </w:tc>
        <w:tc>
          <w:tcPr>
            <w:tcW w:w="990" w:type="dxa"/>
            <w:tcBorders>
              <w:top w:val="single" w:sz="4" w:space="0" w:color="00000A"/>
              <w:left w:val="single" w:sz="4" w:space="0" w:color="00000A"/>
              <w:bottom w:val="single" w:sz="4" w:space="0" w:color="00000A"/>
              <w:right w:val="single" w:sz="4" w:space="0" w:color="00000A"/>
            </w:tcBorders>
          </w:tcPr>
          <w:p w:rsidR="00B55040" w:rsidRPr="00DF76F9" w:rsidRDefault="00B55040" w:rsidP="00E15476">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DF76F9" w:rsidRDefault="00B55040" w:rsidP="00E15476">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Pr>
          <w:p w:rsidR="00B55040" w:rsidRPr="00DF76F9" w:rsidRDefault="00B55040" w:rsidP="00E15476">
            <w:pPr>
              <w:pStyle w:val="Standard"/>
              <w:widowControl w:val="0"/>
              <w:rPr>
                <w:color w:val="auto"/>
                <w:sz w:val="20"/>
                <w:szCs w:val="20"/>
              </w:rPr>
            </w:pPr>
          </w:p>
        </w:tc>
      </w:tr>
      <w:tr w:rsidR="001441F9" w:rsidRPr="00DF76F9" w:rsidTr="00E15476">
        <w:trPr>
          <w:cantSplit/>
          <w:trHeight w:val="307"/>
        </w:trPr>
        <w:tc>
          <w:tcPr>
            <w:tcW w:w="8460" w:type="dxa"/>
            <w:gridSpan w:val="7"/>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441F9" w:rsidRPr="00DF76F9" w:rsidRDefault="001441F9" w:rsidP="00E15476">
            <w:pPr>
              <w:pStyle w:val="Standard"/>
              <w:widowControl w:val="0"/>
              <w:jc w:val="right"/>
              <w:rPr>
                <w:b/>
                <w:color w:val="auto"/>
                <w:sz w:val="20"/>
                <w:szCs w:val="20"/>
              </w:rPr>
            </w:pPr>
          </w:p>
          <w:p w:rsidR="001441F9" w:rsidRPr="00DF76F9" w:rsidRDefault="001441F9" w:rsidP="001441F9">
            <w:pPr>
              <w:pStyle w:val="Standard"/>
              <w:widowControl w:val="0"/>
              <w:jc w:val="right"/>
              <w:rPr>
                <w:color w:val="auto"/>
                <w:sz w:val="20"/>
                <w:szCs w:val="20"/>
              </w:rPr>
            </w:pPr>
            <w:r w:rsidRPr="00DF76F9">
              <w:rPr>
                <w:b/>
                <w:color w:val="auto"/>
                <w:sz w:val="20"/>
                <w:szCs w:val="20"/>
              </w:rPr>
              <w:t>УКУПНО:</w:t>
            </w:r>
          </w:p>
        </w:tc>
        <w:tc>
          <w:tcPr>
            <w:tcW w:w="1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1441F9" w:rsidRPr="00DF76F9" w:rsidRDefault="001441F9" w:rsidP="00E15476">
            <w:pPr>
              <w:pStyle w:val="Standard"/>
              <w:widowControl w:val="0"/>
              <w:rPr>
                <w:color w:val="auto"/>
                <w:sz w:val="20"/>
                <w:szCs w:val="20"/>
              </w:rPr>
            </w:pPr>
          </w:p>
        </w:tc>
        <w:tc>
          <w:tcPr>
            <w:tcW w:w="1080" w:type="dxa"/>
            <w:tcBorders>
              <w:top w:val="single" w:sz="4" w:space="0" w:color="00000A"/>
              <w:left w:val="single" w:sz="4" w:space="0" w:color="00000A"/>
              <w:bottom w:val="single" w:sz="4" w:space="0" w:color="00000A"/>
              <w:right w:val="single" w:sz="4" w:space="0" w:color="00000A"/>
            </w:tcBorders>
          </w:tcPr>
          <w:p w:rsidR="001441F9" w:rsidRPr="00DF76F9" w:rsidRDefault="001441F9" w:rsidP="00E15476">
            <w:pPr>
              <w:pStyle w:val="Standard"/>
              <w:widowControl w:val="0"/>
              <w:rPr>
                <w:color w:val="auto"/>
                <w:sz w:val="20"/>
                <w:szCs w:val="20"/>
              </w:rPr>
            </w:pPr>
          </w:p>
        </w:tc>
      </w:tr>
    </w:tbl>
    <w:p w:rsidR="006905EC" w:rsidRDefault="006905EC" w:rsidP="000A6E01">
      <w:pPr>
        <w:jc w:val="center"/>
        <w:outlineLvl w:val="0"/>
        <w:rPr>
          <w:b/>
          <w:szCs w:val="24"/>
        </w:rPr>
      </w:pPr>
    </w:p>
    <w:p w:rsidR="006905EC" w:rsidRDefault="006905EC" w:rsidP="000A6E01">
      <w:pPr>
        <w:jc w:val="center"/>
        <w:outlineLvl w:val="0"/>
        <w:rPr>
          <w:b/>
          <w:szCs w:val="24"/>
        </w:rPr>
      </w:pPr>
    </w:p>
    <w:p w:rsidR="00011B4D" w:rsidRDefault="00011B4D" w:rsidP="00244316">
      <w:pPr>
        <w:tabs>
          <w:tab w:val="right" w:leader="dot" w:pos="6960"/>
        </w:tabs>
        <w:outlineLvl w:val="0"/>
        <w:rPr>
          <w:b/>
          <w:szCs w:val="24"/>
          <w:u w:val="single"/>
        </w:rPr>
      </w:pPr>
      <w:r>
        <w:rPr>
          <w:b/>
          <w:szCs w:val="24"/>
          <w:u w:val="single"/>
        </w:rPr>
        <w:t>Упутство за попуњавање обрасца структуре цене:</w:t>
      </w:r>
    </w:p>
    <w:p w:rsidR="00011B4D" w:rsidRPr="008D37FF" w:rsidRDefault="00011B4D" w:rsidP="00244316">
      <w:pPr>
        <w:tabs>
          <w:tab w:val="right" w:leader="dot" w:pos="6960"/>
        </w:tabs>
        <w:rPr>
          <w:sz w:val="22"/>
          <w:szCs w:val="22"/>
        </w:rPr>
      </w:pPr>
      <w:r w:rsidRPr="008D37FF">
        <w:rPr>
          <w:sz w:val="22"/>
          <w:szCs w:val="22"/>
        </w:rPr>
        <w:t>Понуђач треба да попуни образац структуре цене на следећи начин:</w:t>
      </w:r>
    </w:p>
    <w:p w:rsidR="00011B4D" w:rsidRPr="008D37FF" w:rsidRDefault="00011B4D" w:rsidP="00244316">
      <w:pPr>
        <w:pStyle w:val="ListParagraph"/>
        <w:numPr>
          <w:ilvl w:val="0"/>
          <w:numId w:val="21"/>
        </w:numPr>
        <w:tabs>
          <w:tab w:val="right" w:leader="dot" w:pos="6960"/>
        </w:tabs>
        <w:jc w:val="both"/>
        <w:rPr>
          <w:sz w:val="22"/>
          <w:szCs w:val="22"/>
        </w:rPr>
      </w:pPr>
      <w:r w:rsidRPr="008D37FF">
        <w:rPr>
          <w:sz w:val="22"/>
          <w:szCs w:val="22"/>
        </w:rPr>
        <w:t>у колони „Цена по јединици мере без ПДВ” уписати износ јединичне цене без ПДВ  за добро које је пред</w:t>
      </w:r>
      <w:r w:rsidR="001441F9">
        <w:rPr>
          <w:sz w:val="22"/>
          <w:szCs w:val="22"/>
        </w:rPr>
        <w:t xml:space="preserve">мет ове јавне набавке – колона </w:t>
      </w:r>
      <w:r w:rsidR="001441F9" w:rsidRPr="001441F9">
        <w:rPr>
          <w:sz w:val="22"/>
          <w:szCs w:val="22"/>
          <w:lang w:val="ru-RU"/>
        </w:rPr>
        <w:t>6</w:t>
      </w:r>
      <w:r w:rsidRPr="008D37FF">
        <w:rPr>
          <w:sz w:val="22"/>
          <w:szCs w:val="22"/>
        </w:rPr>
        <w:t>;</w:t>
      </w:r>
    </w:p>
    <w:p w:rsidR="00011B4D" w:rsidRPr="008D37FF" w:rsidRDefault="00011B4D" w:rsidP="00244316">
      <w:pPr>
        <w:pStyle w:val="ListParagraph"/>
        <w:numPr>
          <w:ilvl w:val="0"/>
          <w:numId w:val="21"/>
        </w:numPr>
        <w:tabs>
          <w:tab w:val="right" w:leader="dot" w:pos="6960"/>
        </w:tabs>
        <w:jc w:val="both"/>
        <w:rPr>
          <w:sz w:val="22"/>
          <w:szCs w:val="22"/>
        </w:rPr>
      </w:pPr>
      <w:r w:rsidRPr="008D37FF">
        <w:rPr>
          <w:sz w:val="22"/>
          <w:szCs w:val="22"/>
        </w:rPr>
        <w:t xml:space="preserve">у колони „Цена по јединици мере са ПДВ” уписати износ јединичне цене са ПДВ за добро које је предмет ове јавне набавке – </w:t>
      </w:r>
      <w:r w:rsidR="001441F9">
        <w:rPr>
          <w:sz w:val="22"/>
          <w:szCs w:val="22"/>
        </w:rPr>
        <w:t xml:space="preserve">колона </w:t>
      </w:r>
      <w:r w:rsidR="001441F9" w:rsidRPr="001441F9">
        <w:rPr>
          <w:sz w:val="22"/>
          <w:szCs w:val="22"/>
          <w:lang w:val="ru-RU"/>
        </w:rPr>
        <w:t>7</w:t>
      </w:r>
      <w:r w:rsidRPr="008D37FF">
        <w:rPr>
          <w:sz w:val="22"/>
          <w:szCs w:val="22"/>
        </w:rPr>
        <w:t>;</w:t>
      </w:r>
    </w:p>
    <w:p w:rsidR="00011B4D" w:rsidRPr="008D37FF" w:rsidRDefault="00011B4D" w:rsidP="00244316">
      <w:pPr>
        <w:pStyle w:val="ListParagraph"/>
        <w:numPr>
          <w:ilvl w:val="0"/>
          <w:numId w:val="21"/>
        </w:numPr>
        <w:tabs>
          <w:tab w:val="right" w:leader="dot" w:pos="6960"/>
        </w:tabs>
        <w:jc w:val="both"/>
        <w:rPr>
          <w:sz w:val="22"/>
          <w:szCs w:val="22"/>
        </w:rPr>
      </w:pPr>
      <w:r w:rsidRPr="008D37FF">
        <w:rPr>
          <w:sz w:val="22"/>
          <w:szCs w:val="22"/>
        </w:rPr>
        <w:t xml:space="preserve">у колони </w:t>
      </w:r>
      <w:r w:rsidR="001441F9" w:rsidRPr="001441F9">
        <w:rPr>
          <w:sz w:val="22"/>
          <w:szCs w:val="22"/>
          <w:lang w:val="ru-RU"/>
        </w:rPr>
        <w:t>8</w:t>
      </w:r>
      <w:r w:rsidR="001441F9">
        <w:rPr>
          <w:sz w:val="22"/>
          <w:szCs w:val="22"/>
        </w:rPr>
        <w:t>„Укупна цена</w:t>
      </w:r>
      <w:r w:rsidRPr="008D37FF">
        <w:rPr>
          <w:sz w:val="22"/>
          <w:szCs w:val="22"/>
        </w:rPr>
        <w:t xml:space="preserve"> без ПДВ”, уписати укупну цену за добро из предметне набавке, добијену </w:t>
      </w:r>
      <w:r w:rsidR="001441F9">
        <w:rPr>
          <w:sz w:val="22"/>
          <w:szCs w:val="22"/>
        </w:rPr>
        <w:t xml:space="preserve">као производ количине – колона </w:t>
      </w:r>
      <w:r w:rsidR="001441F9" w:rsidRPr="001441F9">
        <w:rPr>
          <w:sz w:val="22"/>
          <w:szCs w:val="22"/>
          <w:lang w:val="ru-RU"/>
        </w:rPr>
        <w:t>5</w:t>
      </w:r>
      <w:r w:rsidRPr="008D37FF">
        <w:rPr>
          <w:sz w:val="22"/>
          <w:szCs w:val="22"/>
        </w:rPr>
        <w:t xml:space="preserve"> и цене по </w:t>
      </w:r>
      <w:r w:rsidR="001441F9">
        <w:rPr>
          <w:sz w:val="22"/>
          <w:szCs w:val="22"/>
        </w:rPr>
        <w:t xml:space="preserve">јединици мере без ПДВ – колона </w:t>
      </w:r>
      <w:r w:rsidR="001441F9" w:rsidRPr="001441F9">
        <w:rPr>
          <w:sz w:val="22"/>
          <w:szCs w:val="22"/>
          <w:lang w:val="ru-RU"/>
        </w:rPr>
        <w:t>6</w:t>
      </w:r>
      <w:r w:rsidRPr="008D37FF">
        <w:rPr>
          <w:sz w:val="22"/>
          <w:szCs w:val="22"/>
        </w:rPr>
        <w:t>;</w:t>
      </w:r>
    </w:p>
    <w:p w:rsidR="00011B4D" w:rsidRPr="008D37FF" w:rsidRDefault="00011B4D" w:rsidP="00244316">
      <w:pPr>
        <w:pStyle w:val="ListParagraph"/>
        <w:numPr>
          <w:ilvl w:val="0"/>
          <w:numId w:val="21"/>
        </w:numPr>
        <w:tabs>
          <w:tab w:val="right" w:leader="dot" w:pos="6960"/>
        </w:tabs>
        <w:jc w:val="both"/>
        <w:rPr>
          <w:sz w:val="22"/>
          <w:szCs w:val="22"/>
        </w:rPr>
      </w:pPr>
      <w:r w:rsidRPr="008D37FF">
        <w:rPr>
          <w:sz w:val="22"/>
          <w:szCs w:val="22"/>
        </w:rPr>
        <w:t xml:space="preserve">у колони </w:t>
      </w:r>
      <w:r w:rsidR="001441F9">
        <w:rPr>
          <w:sz w:val="22"/>
          <w:szCs w:val="22"/>
        </w:rPr>
        <w:t>9</w:t>
      </w:r>
      <w:r w:rsidR="00526FBB">
        <w:rPr>
          <w:sz w:val="22"/>
          <w:szCs w:val="22"/>
        </w:rPr>
        <w:t xml:space="preserve"> </w:t>
      </w:r>
      <w:r w:rsidR="001441F9">
        <w:rPr>
          <w:sz w:val="22"/>
          <w:szCs w:val="22"/>
        </w:rPr>
        <w:t>„Укупна цена</w:t>
      </w:r>
      <w:r w:rsidRPr="008D37FF">
        <w:rPr>
          <w:sz w:val="22"/>
          <w:szCs w:val="22"/>
        </w:rPr>
        <w:t xml:space="preserve"> са ПДВ”, уписати укупну цену за добра из предметне набавке, добијену </w:t>
      </w:r>
      <w:r w:rsidR="00526FBB">
        <w:rPr>
          <w:sz w:val="22"/>
          <w:szCs w:val="22"/>
        </w:rPr>
        <w:t>као производ количине – колона 3</w:t>
      </w:r>
      <w:r w:rsidRPr="008D37FF">
        <w:rPr>
          <w:sz w:val="22"/>
          <w:szCs w:val="22"/>
        </w:rPr>
        <w:t xml:space="preserve"> и цене по</w:t>
      </w:r>
      <w:r w:rsidR="001441F9">
        <w:rPr>
          <w:sz w:val="22"/>
          <w:szCs w:val="22"/>
        </w:rPr>
        <w:t xml:space="preserve"> јединици мере са ПДВ – колона 7</w:t>
      </w:r>
      <w:r w:rsidRPr="008D37FF">
        <w:rPr>
          <w:sz w:val="22"/>
          <w:szCs w:val="22"/>
        </w:rPr>
        <w:t>;</w:t>
      </w:r>
    </w:p>
    <w:p w:rsidR="00011B4D" w:rsidRPr="008D37FF" w:rsidRDefault="00011B4D" w:rsidP="00244316">
      <w:pPr>
        <w:pStyle w:val="ListParagraph"/>
        <w:numPr>
          <w:ilvl w:val="0"/>
          <w:numId w:val="21"/>
        </w:numPr>
        <w:tabs>
          <w:tab w:val="right" w:leader="dot" w:pos="6960"/>
        </w:tabs>
        <w:jc w:val="both"/>
        <w:rPr>
          <w:sz w:val="22"/>
          <w:szCs w:val="22"/>
        </w:rPr>
      </w:pPr>
      <w:r w:rsidRPr="008D37FF">
        <w:rPr>
          <w:sz w:val="22"/>
          <w:szCs w:val="22"/>
        </w:rPr>
        <w:t>на крају уписати укупну понуђену цену добара без ПДВ и уку</w:t>
      </w:r>
      <w:r w:rsidR="00526FBB">
        <w:rPr>
          <w:sz w:val="22"/>
          <w:szCs w:val="22"/>
        </w:rPr>
        <w:t>пну понуђену цену добара са ПДВ.</w:t>
      </w:r>
    </w:p>
    <w:p w:rsidR="00011B4D" w:rsidRDefault="00011B4D" w:rsidP="00244316">
      <w:pPr>
        <w:rPr>
          <w:rFonts w:ascii="Arial" w:hAnsi="Arial" w:cs="Arial"/>
          <w:bCs/>
          <w:iCs/>
          <w:sz w:val="28"/>
          <w:szCs w:val="28"/>
        </w:rPr>
      </w:pPr>
    </w:p>
    <w:p w:rsidR="00011B4D" w:rsidRPr="008D37FF" w:rsidRDefault="00011B4D" w:rsidP="008D37FF">
      <w:pPr>
        <w:tabs>
          <w:tab w:val="right" w:leader="dot" w:pos="6960"/>
        </w:tabs>
        <w:rPr>
          <w:szCs w:val="24"/>
          <w:lang w:val="sr-Latn-CS"/>
        </w:rPr>
      </w:pPr>
      <w:r>
        <w:rPr>
          <w:b/>
          <w:szCs w:val="24"/>
        </w:rPr>
        <w:t xml:space="preserve">НАПОМЕНА: </w:t>
      </w:r>
      <w:r>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tbl>
      <w:tblPr>
        <w:tblW w:w="5838" w:type="dxa"/>
        <w:jc w:val="right"/>
        <w:tblLook w:val="01E0" w:firstRow="1" w:lastRow="1" w:firstColumn="1" w:lastColumn="1" w:noHBand="0" w:noVBand="0"/>
      </w:tblPr>
      <w:tblGrid>
        <w:gridCol w:w="2520"/>
        <w:gridCol w:w="3318"/>
      </w:tblGrid>
      <w:tr w:rsidR="00011B4D" w:rsidRPr="006C2053" w:rsidTr="00A17E03">
        <w:trPr>
          <w:jc w:val="right"/>
        </w:trPr>
        <w:tc>
          <w:tcPr>
            <w:tcW w:w="2520" w:type="dxa"/>
          </w:tcPr>
          <w:p w:rsidR="00011B4D" w:rsidRPr="006C2053" w:rsidRDefault="00011B4D" w:rsidP="00A17E03">
            <w:pPr>
              <w:jc w:val="center"/>
              <w:rPr>
                <w:b/>
                <w:szCs w:val="24"/>
              </w:rPr>
            </w:pPr>
          </w:p>
        </w:tc>
        <w:tc>
          <w:tcPr>
            <w:tcW w:w="3318" w:type="dxa"/>
          </w:tcPr>
          <w:p w:rsidR="00011B4D" w:rsidRPr="006C2053" w:rsidRDefault="00011B4D" w:rsidP="00A17E03">
            <w:pPr>
              <w:jc w:val="center"/>
              <w:rPr>
                <w:b/>
                <w:szCs w:val="24"/>
              </w:rPr>
            </w:pPr>
            <w:r w:rsidRPr="006C2053">
              <w:rPr>
                <w:b/>
                <w:szCs w:val="24"/>
              </w:rPr>
              <w:t>Потпис овлашћеног лица</w:t>
            </w:r>
          </w:p>
        </w:tc>
      </w:tr>
      <w:tr w:rsidR="00011B4D" w:rsidRPr="006C2053" w:rsidTr="00A17E03">
        <w:trPr>
          <w:jc w:val="right"/>
        </w:trPr>
        <w:tc>
          <w:tcPr>
            <w:tcW w:w="2520" w:type="dxa"/>
          </w:tcPr>
          <w:p w:rsidR="00011B4D" w:rsidRPr="006C2053" w:rsidRDefault="00011B4D" w:rsidP="00A17E03">
            <w:pPr>
              <w:jc w:val="center"/>
              <w:rPr>
                <w:b/>
                <w:szCs w:val="24"/>
              </w:rPr>
            </w:pPr>
            <w:r w:rsidRPr="006C2053">
              <w:rPr>
                <w:b/>
                <w:szCs w:val="24"/>
              </w:rPr>
              <w:t>М.П.</w:t>
            </w:r>
          </w:p>
        </w:tc>
        <w:tc>
          <w:tcPr>
            <w:tcW w:w="3318" w:type="dxa"/>
          </w:tcPr>
          <w:p w:rsidR="00011B4D" w:rsidRPr="006C2053" w:rsidRDefault="00011B4D" w:rsidP="00A17E03">
            <w:pPr>
              <w:jc w:val="center"/>
              <w:rPr>
                <w:b/>
                <w:szCs w:val="24"/>
              </w:rPr>
            </w:pPr>
          </w:p>
        </w:tc>
      </w:tr>
      <w:tr w:rsidR="00011B4D" w:rsidRPr="006C2053" w:rsidTr="00A17E03">
        <w:trPr>
          <w:trHeight w:val="567"/>
          <w:jc w:val="right"/>
        </w:trPr>
        <w:tc>
          <w:tcPr>
            <w:tcW w:w="2520" w:type="dxa"/>
          </w:tcPr>
          <w:p w:rsidR="00011B4D" w:rsidRPr="006C2053" w:rsidRDefault="00011B4D" w:rsidP="00A17E03">
            <w:pPr>
              <w:jc w:val="center"/>
              <w:rPr>
                <w:szCs w:val="24"/>
              </w:rPr>
            </w:pPr>
          </w:p>
        </w:tc>
        <w:tc>
          <w:tcPr>
            <w:tcW w:w="3318" w:type="dxa"/>
            <w:tcBorders>
              <w:bottom w:val="single" w:sz="4" w:space="0" w:color="auto"/>
            </w:tcBorders>
          </w:tcPr>
          <w:p w:rsidR="00011B4D" w:rsidRPr="006C2053" w:rsidRDefault="00011B4D" w:rsidP="00A17E03">
            <w:pPr>
              <w:jc w:val="center"/>
              <w:rPr>
                <w:szCs w:val="24"/>
              </w:rPr>
            </w:pPr>
          </w:p>
        </w:tc>
      </w:tr>
    </w:tbl>
    <w:p w:rsidR="008D37FF" w:rsidRDefault="008D37FF" w:rsidP="00011B4D">
      <w:pPr>
        <w:spacing w:before="100" w:beforeAutospacing="1" w:line="210" w:lineRule="atLeast"/>
        <w:jc w:val="center"/>
        <w:rPr>
          <w:b/>
          <w:sz w:val="22"/>
          <w:szCs w:val="22"/>
        </w:rPr>
        <w:sectPr w:rsidR="008D37FF" w:rsidSect="006905EC">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011B4D" w:rsidRPr="008D37FF" w:rsidRDefault="00011B4D" w:rsidP="008D37FF">
      <w:pPr>
        <w:rPr>
          <w:rFonts w:ascii="Arial" w:hAnsi="Arial" w:cs="Arial"/>
          <w:bCs/>
          <w:iCs/>
          <w:sz w:val="28"/>
          <w:szCs w:val="28"/>
          <w:lang w:val="sr-Latn-CS"/>
        </w:rPr>
      </w:pPr>
    </w:p>
    <w:p w:rsidR="00741835" w:rsidRPr="000A6E01" w:rsidRDefault="0074183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3D15FC" w:rsidRDefault="003D15FC" w:rsidP="00741835">
      <w:pPr>
        <w:rPr>
          <w:szCs w:val="24"/>
          <w:lang w:val="sr-Latn-CS"/>
        </w:rPr>
      </w:pPr>
      <w:r>
        <w:rPr>
          <w:szCs w:val="24"/>
          <w:lang w:val="sr-Latn-CS"/>
        </w:rPr>
        <w:br w:type="page"/>
      </w:r>
    </w:p>
    <w:p w:rsidR="00741835" w:rsidRDefault="00741835"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8D37FF">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0BE3" w:rsidRDefault="00B10BE3" w:rsidP="00912DE9">
      <w:r>
        <w:separator/>
      </w:r>
    </w:p>
  </w:endnote>
  <w:endnote w:type="continuationSeparator" w:id="0">
    <w:p w:rsidR="00B10BE3" w:rsidRDefault="00B10BE3"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altName w:val="Arial Unicode MS"/>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EE"/>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49F4" w:rsidRPr="0087393A" w:rsidRDefault="00C449F4" w:rsidP="00536F19">
    <w:pPr>
      <w:pStyle w:val="Footer"/>
      <w:jc w:val="center"/>
    </w:pPr>
    <w:r>
      <w:t xml:space="preserve">Управа царина, </w:t>
    </w:r>
    <w:r w:rsidRPr="0087393A">
      <w:t xml:space="preserve">ОП </w:t>
    </w:r>
    <w:r w:rsidR="00C27F5C">
      <w:rPr>
        <w:lang w:val="uz-Cyrl-UZ"/>
      </w:rPr>
      <w:t>07</w:t>
    </w:r>
    <w:r w:rsidRPr="0087393A">
      <w:t>/1</w:t>
    </w:r>
    <w:r w:rsidR="0023249A">
      <w:rPr>
        <w:lang w:val="uz-Cyrl-UZ"/>
      </w:rPr>
      <w:t>7</w:t>
    </w:r>
  </w:p>
  <w:p w:rsidR="00C449F4" w:rsidRPr="00536F19" w:rsidRDefault="00C449F4" w:rsidP="00536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0BE3" w:rsidRDefault="00B10BE3" w:rsidP="00912DE9">
      <w:r>
        <w:separator/>
      </w:r>
    </w:p>
  </w:footnote>
  <w:footnote w:type="continuationSeparator" w:id="0">
    <w:p w:rsidR="00B10BE3" w:rsidRDefault="00B10BE3"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49F4" w:rsidRDefault="00C449F4" w:rsidP="00536F19">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DD0CDD">
      <w:rPr>
        <w:b/>
        <w:noProof/>
      </w:rPr>
      <w:t>48</w:t>
    </w:r>
    <w:r>
      <w:rPr>
        <w:b/>
        <w:szCs w:val="24"/>
      </w:rPr>
      <w:fldChar w:fldCharType="end"/>
    </w:r>
    <w:r>
      <w:t xml:space="preserve"> од </w:t>
    </w:r>
    <w:r w:rsidR="0023249A">
      <w:rPr>
        <w:b/>
      </w:rPr>
      <w:t>48</w:t>
    </w:r>
    <w:r>
      <w:rPr>
        <w:b/>
      </w:rPr>
      <w:t xml:space="preserve"> </w:t>
    </w:r>
  </w:p>
  <w:p w:rsidR="00C449F4" w:rsidRDefault="00C449F4">
    <w:pPr>
      <w:pStyle w:val="Standard"/>
      <w:tabs>
        <w:tab w:val="clear" w:pos="1440"/>
        <w:tab w:val="center" w:pos="4320"/>
        <w:tab w:val="right" w:pos="8640"/>
      </w:tabs>
      <w:jc w:val="left"/>
      <w:rPr>
        <w:rFonts w:cs="Calibri"/>
        <w:b/>
        <w:bCs/>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15:restartNumberingAfterBreak="0">
    <w:nsid w:val="0591443A"/>
    <w:multiLevelType w:val="hybridMultilevel"/>
    <w:tmpl w:val="1F38212A"/>
    <w:lvl w:ilvl="0" w:tplc="A99AEF4E">
      <w:start w:val="1"/>
      <w:numFmt w:val="decimal"/>
      <w:lvlText w:val="%1."/>
      <w:lvlJc w:val="left"/>
      <w:pPr>
        <w:ind w:left="900" w:hanging="360"/>
      </w:pPr>
      <w:rPr>
        <w:rFonts w:ascii="Times New Roman" w:eastAsia="Malgun Gothic" w:hAnsi="Times New Roman" w:cs="Times New Roman"/>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15:restartNumberingAfterBreak="0">
    <w:nsid w:val="09785F8E"/>
    <w:multiLevelType w:val="hybridMultilevel"/>
    <w:tmpl w:val="D5F4A3CE"/>
    <w:lvl w:ilvl="0" w:tplc="9836DF8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09A94275"/>
    <w:multiLevelType w:val="hybridMultilevel"/>
    <w:tmpl w:val="10AE23F8"/>
    <w:lvl w:ilvl="0" w:tplc="0409000F">
      <w:start w:val="1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1D4A84"/>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6"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7" w15:restartNumberingAfterBreak="0">
    <w:nsid w:val="1A4510B5"/>
    <w:multiLevelType w:val="hybridMultilevel"/>
    <w:tmpl w:val="5C4E76F8"/>
    <w:lvl w:ilvl="0" w:tplc="923C6B68">
      <w:start w:val="1"/>
      <w:numFmt w:val="decimal"/>
      <w:lvlText w:val="%1."/>
      <w:lvlJc w:val="left"/>
      <w:pPr>
        <w:ind w:left="900" w:hanging="360"/>
      </w:pPr>
      <w:rPr>
        <w:color w:val="auto"/>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1F5A7727"/>
    <w:multiLevelType w:val="hybridMultilevel"/>
    <w:tmpl w:val="CAC8166E"/>
    <w:lvl w:ilvl="0" w:tplc="4B789A60">
      <w:start w:val="9"/>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0" w15:restartNumberingAfterBreak="0">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274F3BEE"/>
    <w:multiLevelType w:val="hybridMultilevel"/>
    <w:tmpl w:val="5ED696BC"/>
    <w:lvl w:ilvl="0" w:tplc="8FD42776">
      <w:numFmt w:val="bullet"/>
      <w:lvlText w:val="-"/>
      <w:lvlJc w:val="left"/>
      <w:pPr>
        <w:ind w:left="1080" w:hanging="360"/>
      </w:pPr>
      <w:rPr>
        <w:rFonts w:ascii="Arial" w:eastAsia="Arial Unicode MS"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282D138F"/>
    <w:multiLevelType w:val="hybridMultilevel"/>
    <w:tmpl w:val="76B09C28"/>
    <w:lvl w:ilvl="0" w:tplc="25AEEFE6">
      <w:start w:val="1"/>
      <w:numFmt w:val="decimal"/>
      <w:lvlText w:val="%1."/>
      <w:lvlJc w:val="left"/>
      <w:pPr>
        <w:tabs>
          <w:tab w:val="num" w:pos="360"/>
        </w:tabs>
        <w:ind w:left="360" w:hanging="360"/>
      </w:pPr>
      <w:rPr>
        <w:rFonts w:ascii="Franklin Gothic Medium" w:hAnsi="Franklin Gothic Medium" w:cs="Times New Roman" w:hint="default"/>
        <w:sz w:val="24"/>
        <w:szCs w:val="24"/>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3" w15:restartNumberingAfterBreak="0">
    <w:nsid w:val="28C54125"/>
    <w:multiLevelType w:val="hybridMultilevel"/>
    <w:tmpl w:val="C816B1C8"/>
    <w:lvl w:ilvl="0" w:tplc="DAF2132C">
      <w:start w:val="10"/>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15:restartNumberingAfterBreak="0">
    <w:nsid w:val="2D137009"/>
    <w:multiLevelType w:val="hybridMultilevel"/>
    <w:tmpl w:val="281ABC16"/>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5628C7"/>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54E2197"/>
    <w:multiLevelType w:val="hybridMultilevel"/>
    <w:tmpl w:val="D0CCA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414D594E"/>
    <w:multiLevelType w:val="hybridMultilevel"/>
    <w:tmpl w:val="07DAB18A"/>
    <w:lvl w:ilvl="0" w:tplc="26DAFA5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1" w15:restartNumberingAfterBreak="0">
    <w:nsid w:val="41940C1F"/>
    <w:multiLevelType w:val="hybridMultilevel"/>
    <w:tmpl w:val="9CAA8F50"/>
    <w:lvl w:ilvl="0" w:tplc="6E4E2FA8">
      <w:start w:val="9"/>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33" w15:restartNumberingAfterBreak="0">
    <w:nsid w:val="465901C9"/>
    <w:multiLevelType w:val="hybridMultilevel"/>
    <w:tmpl w:val="7040BF02"/>
    <w:lvl w:ilvl="0" w:tplc="CE669960">
      <w:start w:val="10"/>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34"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5" w15:restartNumberingAfterBreak="0">
    <w:nsid w:val="4C88528D"/>
    <w:multiLevelType w:val="hybridMultilevel"/>
    <w:tmpl w:val="4A647744"/>
    <w:lvl w:ilvl="0" w:tplc="29227754">
      <w:start w:val="19"/>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6" w15:restartNumberingAfterBreak="0">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7"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8"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2E71053"/>
    <w:multiLevelType w:val="hybridMultilevel"/>
    <w:tmpl w:val="F49CCC9C"/>
    <w:lvl w:ilvl="0" w:tplc="BBB4928E">
      <w:start w:val="18"/>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1" w15:restartNumberingAfterBreak="0">
    <w:nsid w:val="67BD7EC0"/>
    <w:multiLevelType w:val="hybridMultilevel"/>
    <w:tmpl w:val="C6DEE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9D60B19"/>
    <w:multiLevelType w:val="hybridMultilevel"/>
    <w:tmpl w:val="F3C0C274"/>
    <w:lvl w:ilvl="0" w:tplc="EEC4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4" w15:restartNumberingAfterBreak="0">
    <w:nsid w:val="78A8212A"/>
    <w:multiLevelType w:val="hybridMultilevel"/>
    <w:tmpl w:val="6C903B82"/>
    <w:lvl w:ilvl="0" w:tplc="88D24C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15:restartNumberingAfterBreak="0">
    <w:nsid w:val="79CB2D1D"/>
    <w:multiLevelType w:val="hybridMultilevel"/>
    <w:tmpl w:val="D49A8E26"/>
    <w:lvl w:ilvl="0" w:tplc="A7ACE5C8">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4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7BB3544E"/>
    <w:multiLevelType w:val="hybridMultilevel"/>
    <w:tmpl w:val="8F2292F8"/>
    <w:lvl w:ilvl="0" w:tplc="9B5CA2A8">
      <w:start w:val="1"/>
      <w:numFmt w:val="decimal"/>
      <w:lvlText w:val="%1."/>
      <w:lvlJc w:val="left"/>
      <w:pPr>
        <w:ind w:left="900" w:hanging="360"/>
      </w:pPr>
      <w:rPr>
        <w:rFonts w:ascii="Times New Roman" w:eastAsia="Times New Roman" w:hAnsi="Times New Roman"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8" w15:restartNumberingAfterBreak="0">
    <w:nsid w:val="7E4E5603"/>
    <w:multiLevelType w:val="hybridMultilevel"/>
    <w:tmpl w:val="A9E2F57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9"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0"/>
  </w:num>
  <w:num w:numId="3">
    <w:abstractNumId w:val="1"/>
  </w:num>
  <w:num w:numId="4">
    <w:abstractNumId w:val="0"/>
  </w:num>
  <w:num w:numId="5">
    <w:abstractNumId w:val="2"/>
  </w:num>
  <w:num w:numId="6">
    <w:abstractNumId w:val="16"/>
  </w:num>
  <w:num w:numId="7">
    <w:abstractNumId w:val="28"/>
  </w:num>
  <w:num w:numId="8">
    <w:abstractNumId w:val="38"/>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46"/>
  </w:num>
  <w:num w:numId="12">
    <w:abstractNumId w:val="49"/>
  </w:num>
  <w:num w:numId="13">
    <w:abstractNumId w:val="6"/>
  </w:num>
  <w:num w:numId="14">
    <w:abstractNumId w:val="29"/>
  </w:num>
  <w:num w:numId="15">
    <w:abstractNumId w:val="5"/>
  </w:num>
  <w:num w:numId="16">
    <w:abstractNumId w:val="17"/>
  </w:num>
  <w:num w:numId="17">
    <w:abstractNumId w:val="42"/>
  </w:num>
  <w:num w:numId="18">
    <w:abstractNumId w:val="20"/>
  </w:num>
  <w:num w:numId="19">
    <w:abstractNumId w:val="47"/>
  </w:num>
  <w:num w:numId="20">
    <w:abstractNumId w:val="8"/>
  </w:num>
  <w:num w:numId="21">
    <w:abstractNumId w:val="34"/>
  </w:num>
  <w:num w:numId="22">
    <w:abstractNumId w:val="45"/>
  </w:num>
  <w:num w:numId="23">
    <w:abstractNumId w:val="41"/>
  </w:num>
  <w:num w:numId="24">
    <w:abstractNumId w:val="25"/>
  </w:num>
  <w:num w:numId="25">
    <w:abstractNumId w:val="27"/>
  </w:num>
  <w:num w:numId="26">
    <w:abstractNumId w:val="14"/>
  </w:num>
  <w:num w:numId="27">
    <w:abstractNumId w:val="11"/>
  </w:num>
  <w:num w:numId="28">
    <w:abstractNumId w:val="26"/>
  </w:num>
  <w:num w:numId="29">
    <w:abstractNumId w:val="21"/>
  </w:num>
  <w:num w:numId="30">
    <w:abstractNumId w:val="18"/>
  </w:num>
  <w:num w:numId="31">
    <w:abstractNumId w:val="23"/>
  </w:num>
  <w:num w:numId="32">
    <w:abstractNumId w:val="33"/>
  </w:num>
  <w:num w:numId="33">
    <w:abstractNumId w:val="35"/>
  </w:num>
  <w:num w:numId="34">
    <w:abstractNumId w:val="22"/>
  </w:num>
  <w:num w:numId="35">
    <w:abstractNumId w:val="4"/>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num>
  <w:num w:numId="38">
    <w:abstractNumId w:val="24"/>
  </w:num>
  <w:num w:numId="39">
    <w:abstractNumId w:val="48"/>
  </w:num>
  <w:num w:numId="40">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num>
  <w:num w:numId="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num>
  <w:num w:numId="44">
    <w:abstractNumId w:val="12"/>
  </w:num>
  <w:num w:numId="45">
    <w:abstractNumId w:val="39"/>
  </w:num>
  <w:num w:numId="46">
    <w:abstractNumId w:val="44"/>
  </w:num>
  <w:num w:numId="47">
    <w:abstractNumId w:val="37"/>
  </w:num>
  <w:num w:numId="48">
    <w:abstractNumId w:val="19"/>
  </w:num>
  <w:num w:numId="49">
    <w:abstractNumId w:val="31"/>
  </w:num>
  <w:num w:numId="5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11B4D"/>
    <w:rsid w:val="000121CB"/>
    <w:rsid w:val="000167C0"/>
    <w:rsid w:val="00021FFF"/>
    <w:rsid w:val="00037D6A"/>
    <w:rsid w:val="000450B8"/>
    <w:rsid w:val="00046112"/>
    <w:rsid w:val="000466D6"/>
    <w:rsid w:val="00046F26"/>
    <w:rsid w:val="00071F7F"/>
    <w:rsid w:val="00076085"/>
    <w:rsid w:val="000834F9"/>
    <w:rsid w:val="00086EFC"/>
    <w:rsid w:val="00090FC8"/>
    <w:rsid w:val="00091E91"/>
    <w:rsid w:val="0009620D"/>
    <w:rsid w:val="000A6E01"/>
    <w:rsid w:val="000C2AA3"/>
    <w:rsid w:val="000D427F"/>
    <w:rsid w:val="000E6673"/>
    <w:rsid w:val="000F2182"/>
    <w:rsid w:val="00126238"/>
    <w:rsid w:val="00130A81"/>
    <w:rsid w:val="00131BFE"/>
    <w:rsid w:val="001346B1"/>
    <w:rsid w:val="001441F9"/>
    <w:rsid w:val="00146FCF"/>
    <w:rsid w:val="00150F51"/>
    <w:rsid w:val="00162587"/>
    <w:rsid w:val="00167A4E"/>
    <w:rsid w:val="001839FF"/>
    <w:rsid w:val="00196D5F"/>
    <w:rsid w:val="001D7ABF"/>
    <w:rsid w:val="001F19A1"/>
    <w:rsid w:val="001F765B"/>
    <w:rsid w:val="00210FE0"/>
    <w:rsid w:val="00222898"/>
    <w:rsid w:val="00223F43"/>
    <w:rsid w:val="0023249A"/>
    <w:rsid w:val="00237CE9"/>
    <w:rsid w:val="0024022B"/>
    <w:rsid w:val="00244316"/>
    <w:rsid w:val="00253C0B"/>
    <w:rsid w:val="00280D61"/>
    <w:rsid w:val="002A5F55"/>
    <w:rsid w:val="002B3AD0"/>
    <w:rsid w:val="002D6DFE"/>
    <w:rsid w:val="002F1A86"/>
    <w:rsid w:val="002F27B5"/>
    <w:rsid w:val="00300A2B"/>
    <w:rsid w:val="003440C1"/>
    <w:rsid w:val="00344D07"/>
    <w:rsid w:val="00354418"/>
    <w:rsid w:val="00356C26"/>
    <w:rsid w:val="0037375A"/>
    <w:rsid w:val="003C0A48"/>
    <w:rsid w:val="003C1488"/>
    <w:rsid w:val="003D15FC"/>
    <w:rsid w:val="003E0D5B"/>
    <w:rsid w:val="003E1365"/>
    <w:rsid w:val="003E2BDB"/>
    <w:rsid w:val="004229DB"/>
    <w:rsid w:val="00434B8A"/>
    <w:rsid w:val="00462DA6"/>
    <w:rsid w:val="004761E2"/>
    <w:rsid w:val="00477559"/>
    <w:rsid w:val="00480876"/>
    <w:rsid w:val="00481522"/>
    <w:rsid w:val="004A2DD8"/>
    <w:rsid w:val="004A7714"/>
    <w:rsid w:val="004C69F3"/>
    <w:rsid w:val="004E6A8D"/>
    <w:rsid w:val="005269F8"/>
    <w:rsid w:val="00526FBB"/>
    <w:rsid w:val="00534EBC"/>
    <w:rsid w:val="00536093"/>
    <w:rsid w:val="00536F19"/>
    <w:rsid w:val="00553CD8"/>
    <w:rsid w:val="00582150"/>
    <w:rsid w:val="005B2139"/>
    <w:rsid w:val="005D4653"/>
    <w:rsid w:val="005E1718"/>
    <w:rsid w:val="006037E9"/>
    <w:rsid w:val="006145C1"/>
    <w:rsid w:val="006365E0"/>
    <w:rsid w:val="00646764"/>
    <w:rsid w:val="00662C05"/>
    <w:rsid w:val="00666488"/>
    <w:rsid w:val="00676791"/>
    <w:rsid w:val="00684C08"/>
    <w:rsid w:val="006905EC"/>
    <w:rsid w:val="006A010F"/>
    <w:rsid w:val="006A135F"/>
    <w:rsid w:val="006A70A8"/>
    <w:rsid w:val="006D3E22"/>
    <w:rsid w:val="006E6428"/>
    <w:rsid w:val="006F2526"/>
    <w:rsid w:val="00701D16"/>
    <w:rsid w:val="00703A0D"/>
    <w:rsid w:val="00704F5B"/>
    <w:rsid w:val="00720ED7"/>
    <w:rsid w:val="00740040"/>
    <w:rsid w:val="00741835"/>
    <w:rsid w:val="007439E0"/>
    <w:rsid w:val="00757F0A"/>
    <w:rsid w:val="007949E7"/>
    <w:rsid w:val="007A46AC"/>
    <w:rsid w:val="007C61CA"/>
    <w:rsid w:val="007D4054"/>
    <w:rsid w:val="007F10EA"/>
    <w:rsid w:val="00800973"/>
    <w:rsid w:val="00804E7C"/>
    <w:rsid w:val="00844457"/>
    <w:rsid w:val="00857C07"/>
    <w:rsid w:val="00871B4D"/>
    <w:rsid w:val="008750CB"/>
    <w:rsid w:val="008960E7"/>
    <w:rsid w:val="008D2FF0"/>
    <w:rsid w:val="008D37FF"/>
    <w:rsid w:val="008F7803"/>
    <w:rsid w:val="00912DE9"/>
    <w:rsid w:val="009346E7"/>
    <w:rsid w:val="0098641B"/>
    <w:rsid w:val="009878B4"/>
    <w:rsid w:val="00994086"/>
    <w:rsid w:val="009947C8"/>
    <w:rsid w:val="009A068B"/>
    <w:rsid w:val="009A3C24"/>
    <w:rsid w:val="009F6A47"/>
    <w:rsid w:val="00A17E03"/>
    <w:rsid w:val="00A20E60"/>
    <w:rsid w:val="00A373D7"/>
    <w:rsid w:val="00A7257F"/>
    <w:rsid w:val="00A83000"/>
    <w:rsid w:val="00A92A0F"/>
    <w:rsid w:val="00A971C4"/>
    <w:rsid w:val="00AB31E5"/>
    <w:rsid w:val="00AB6AC4"/>
    <w:rsid w:val="00AC7A21"/>
    <w:rsid w:val="00AF22F1"/>
    <w:rsid w:val="00B10BE3"/>
    <w:rsid w:val="00B20755"/>
    <w:rsid w:val="00B4682B"/>
    <w:rsid w:val="00B513FE"/>
    <w:rsid w:val="00B55040"/>
    <w:rsid w:val="00B620AB"/>
    <w:rsid w:val="00B66C75"/>
    <w:rsid w:val="00B6777A"/>
    <w:rsid w:val="00B749C1"/>
    <w:rsid w:val="00B81157"/>
    <w:rsid w:val="00B9231F"/>
    <w:rsid w:val="00B92F20"/>
    <w:rsid w:val="00BA0FB0"/>
    <w:rsid w:val="00BA542C"/>
    <w:rsid w:val="00BD01DE"/>
    <w:rsid w:val="00C2095B"/>
    <w:rsid w:val="00C22E7A"/>
    <w:rsid w:val="00C27F5C"/>
    <w:rsid w:val="00C35F38"/>
    <w:rsid w:val="00C449F4"/>
    <w:rsid w:val="00C47534"/>
    <w:rsid w:val="00C5120D"/>
    <w:rsid w:val="00C95660"/>
    <w:rsid w:val="00CB4441"/>
    <w:rsid w:val="00CB596C"/>
    <w:rsid w:val="00CD5A3A"/>
    <w:rsid w:val="00CE6ED5"/>
    <w:rsid w:val="00CF2EA2"/>
    <w:rsid w:val="00CF78DC"/>
    <w:rsid w:val="00D21EBA"/>
    <w:rsid w:val="00D45C05"/>
    <w:rsid w:val="00D53BEF"/>
    <w:rsid w:val="00D617B3"/>
    <w:rsid w:val="00D70C6D"/>
    <w:rsid w:val="00D71FEC"/>
    <w:rsid w:val="00D761FC"/>
    <w:rsid w:val="00D97A0F"/>
    <w:rsid w:val="00DC3015"/>
    <w:rsid w:val="00DC53EB"/>
    <w:rsid w:val="00DD0CDD"/>
    <w:rsid w:val="00DD2E3F"/>
    <w:rsid w:val="00DF1DCB"/>
    <w:rsid w:val="00DF6029"/>
    <w:rsid w:val="00E066FA"/>
    <w:rsid w:val="00E079D6"/>
    <w:rsid w:val="00E12163"/>
    <w:rsid w:val="00E15476"/>
    <w:rsid w:val="00E1696F"/>
    <w:rsid w:val="00E22B81"/>
    <w:rsid w:val="00E247BE"/>
    <w:rsid w:val="00E33578"/>
    <w:rsid w:val="00E4076D"/>
    <w:rsid w:val="00E422EF"/>
    <w:rsid w:val="00E42F7E"/>
    <w:rsid w:val="00E460BF"/>
    <w:rsid w:val="00E54368"/>
    <w:rsid w:val="00E56C32"/>
    <w:rsid w:val="00E61998"/>
    <w:rsid w:val="00E83EA9"/>
    <w:rsid w:val="00E84C8B"/>
    <w:rsid w:val="00EA0EB5"/>
    <w:rsid w:val="00EA125B"/>
    <w:rsid w:val="00EA1864"/>
    <w:rsid w:val="00EA1D8C"/>
    <w:rsid w:val="00ED0358"/>
    <w:rsid w:val="00ED2D9A"/>
    <w:rsid w:val="00EE295D"/>
    <w:rsid w:val="00EF1F3E"/>
    <w:rsid w:val="00F04076"/>
    <w:rsid w:val="00F04D33"/>
    <w:rsid w:val="00F41D6F"/>
    <w:rsid w:val="00F7611B"/>
    <w:rsid w:val="00F77788"/>
    <w:rsid w:val="00F96B17"/>
    <w:rsid w:val="00FA1192"/>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D6CE2919-A0E8-4A2C-A26E-D46CA2B10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BalloonTextChar1">
    <w:name w:val="Balloon Text Char1"/>
    <w:rsid w:val="00B4682B"/>
    <w:rPr>
      <w:rFonts w:ascii="Tahoma" w:eastAsia="Times New Roman" w:hAnsi="Tahoma" w:cs="Times New Roman"/>
      <w:sz w:val="16"/>
      <w:szCs w:val="16"/>
      <w:lang w:val="sr-Cyrl-CS"/>
    </w:rPr>
  </w:style>
  <w:style w:type="paragraph" w:customStyle="1" w:styleId="Textbody">
    <w:name w:val="Text body"/>
    <w:basedOn w:val="Standard"/>
    <w:rsid w:val="00B4682B"/>
    <w:pPr>
      <w:spacing w:after="120"/>
    </w:pPr>
    <w:rPr>
      <w:rFonts w:ascii="CTimesRoman" w:hAnsi="CTimesRoman"/>
    </w:rPr>
  </w:style>
  <w:style w:type="numbering" w:customStyle="1" w:styleId="WWNum5">
    <w:name w:val="WWNum5"/>
    <w:basedOn w:val="NoList"/>
    <w:rsid w:val="00B4682B"/>
    <w:pPr>
      <w:numPr>
        <w:numId w:val="47"/>
      </w:numPr>
    </w:pPr>
  </w:style>
  <w:style w:type="table" w:customStyle="1" w:styleId="TableGrid2">
    <w:name w:val="Table Grid2"/>
    <w:basedOn w:val="TableNormal"/>
    <w:next w:val="TableGrid"/>
    <w:rsid w:val="00C449F4"/>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2474833">
      <w:bodyDiv w:val="1"/>
      <w:marLeft w:val="0"/>
      <w:marRight w:val="0"/>
      <w:marTop w:val="0"/>
      <w:marBottom w:val="0"/>
      <w:divBdr>
        <w:top w:val="none" w:sz="0" w:space="0" w:color="auto"/>
        <w:left w:val="none" w:sz="0" w:space="0" w:color="auto"/>
        <w:bottom w:val="none" w:sz="0" w:space="0" w:color="auto"/>
        <w:right w:val="none" w:sz="0" w:space="0" w:color="auto"/>
      </w:divBdr>
    </w:div>
    <w:div w:id="1940529641">
      <w:bodyDiv w:val="1"/>
      <w:marLeft w:val="0"/>
      <w:marRight w:val="0"/>
      <w:marTop w:val="0"/>
      <w:marBottom w:val="0"/>
      <w:divBdr>
        <w:top w:val="none" w:sz="0" w:space="0" w:color="auto"/>
        <w:left w:val="none" w:sz="0" w:space="0" w:color="auto"/>
        <w:bottom w:val="none" w:sz="0" w:space="0" w:color="auto"/>
        <w:right w:val="none" w:sz="0" w:space="0" w:color="auto"/>
      </w:divBdr>
    </w:div>
    <w:div w:id="212684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E3CE788-A95B-42CA-BEEF-EE036AB9D9B4}"/>
</file>

<file path=customXml/itemProps2.xml><?xml version="1.0" encoding="utf-8"?>
<ds:datastoreItem xmlns:ds="http://schemas.openxmlformats.org/officeDocument/2006/customXml" ds:itemID="{D0F4CB21-D1C4-41FA-8EFE-F414849BE8D8}"/>
</file>

<file path=customXml/itemProps3.xml><?xml version="1.0" encoding="utf-8"?>
<ds:datastoreItem xmlns:ds="http://schemas.openxmlformats.org/officeDocument/2006/customXml" ds:itemID="{2586F382-77FC-4D9E-BE2A-52DCE84FEAA8}"/>
</file>

<file path=customXml/itemProps4.xml><?xml version="1.0" encoding="utf-8"?>
<ds:datastoreItem xmlns:ds="http://schemas.openxmlformats.org/officeDocument/2006/customXml" ds:itemID="{3D13FF0E-49E5-421E-91DC-FA5E65E87D9B}"/>
</file>

<file path=docProps/app.xml><?xml version="1.0" encoding="utf-8"?>
<Properties xmlns="http://schemas.openxmlformats.org/officeDocument/2006/extended-properties" xmlns:vt="http://schemas.openxmlformats.org/officeDocument/2006/docPropsVTypes">
  <Template>Normal</Template>
  <TotalTime>386</TotalTime>
  <Pages>48</Pages>
  <Words>9659</Words>
  <Characters>55061</Characters>
  <Application>Microsoft Office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Zoran Mihailović</cp:lastModifiedBy>
  <cp:revision>29</cp:revision>
  <cp:lastPrinted>2016-10-17T13:46:00Z</cp:lastPrinted>
  <dcterms:created xsi:type="dcterms:W3CDTF">2016-05-16T09:20:00Z</dcterms:created>
  <dcterms:modified xsi:type="dcterms:W3CDTF">2017-01-16T12:11:00Z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