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DC44E0" w:rsidRPr="00774DF4" w:rsidTr="00C32AAE">
        <w:trPr>
          <w:jc w:val="center"/>
        </w:trPr>
        <w:tc>
          <w:tcPr>
            <w:tcW w:w="8710" w:type="dxa"/>
            <w:shd w:val="clear" w:color="auto" w:fill="FFFFFF"/>
            <w:tcMar>
              <w:top w:w="0" w:type="dxa"/>
              <w:left w:w="108" w:type="dxa"/>
              <w:bottom w:w="0" w:type="dxa"/>
              <w:right w:w="108" w:type="dxa"/>
            </w:tcMar>
          </w:tcPr>
          <w:p w:rsidR="00DC44E0" w:rsidRPr="00E53A11" w:rsidRDefault="00DC44E0" w:rsidP="00C32AAE">
            <w:pPr>
              <w:pStyle w:val="Standard"/>
              <w:jc w:val="center"/>
              <w:rPr>
                <w:b/>
                <w:lang w:val="sr-Cyrl-RS"/>
              </w:rPr>
            </w:pPr>
          </w:p>
          <w:p w:rsidR="00DC44E0" w:rsidRPr="00774DF4" w:rsidRDefault="00DC44E0" w:rsidP="00C32AAE">
            <w:pPr>
              <w:pStyle w:val="Standard"/>
              <w:jc w:val="center"/>
            </w:pPr>
            <w:r>
              <w:rPr>
                <w:noProof/>
                <w:lang w:eastAsia="en-US" w:bidi="ar-SA"/>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DC44E0" w:rsidRPr="00774DF4" w:rsidRDefault="00DC44E0" w:rsidP="00C32AAE">
            <w:pPr>
              <w:pStyle w:val="Standard"/>
              <w:jc w:val="center"/>
              <w:rPr>
                <w:b/>
                <w:lang w:val="ru-RU"/>
              </w:rPr>
            </w:pPr>
            <w:r w:rsidRPr="00774DF4">
              <w:rPr>
                <w:b/>
                <w:lang w:val="ru-RU"/>
              </w:rPr>
              <w:t>РЕПУБЛИКА СРБИЈА</w:t>
            </w:r>
          </w:p>
          <w:p w:rsidR="00DC44E0" w:rsidRPr="00774DF4" w:rsidRDefault="00DC44E0" w:rsidP="00C32AAE">
            <w:pPr>
              <w:pStyle w:val="Standard"/>
              <w:jc w:val="center"/>
              <w:rPr>
                <w:b/>
                <w:lang w:val="ru-RU"/>
              </w:rPr>
            </w:pPr>
            <w:r w:rsidRPr="00774DF4">
              <w:rPr>
                <w:b/>
                <w:lang w:val="ru-RU"/>
              </w:rPr>
              <w:t>МИНИСТАРСТВО ФИНАНСИЈА</w:t>
            </w:r>
          </w:p>
          <w:p w:rsidR="00DC44E0" w:rsidRPr="00774DF4" w:rsidRDefault="00DC44E0" w:rsidP="00C32AAE">
            <w:pPr>
              <w:pStyle w:val="Standard"/>
              <w:jc w:val="center"/>
              <w:rPr>
                <w:b/>
                <w:lang w:val="ru-RU"/>
              </w:rPr>
            </w:pPr>
            <w:r w:rsidRPr="00774DF4">
              <w:rPr>
                <w:b/>
                <w:lang w:val="ru-RU"/>
              </w:rPr>
              <w:t>Управа царина</w:t>
            </w:r>
          </w:p>
          <w:p w:rsidR="00DC44E0" w:rsidRPr="00774DF4" w:rsidRDefault="00DC44E0" w:rsidP="00C32AAE">
            <w:pPr>
              <w:pStyle w:val="Standard"/>
              <w:jc w:val="center"/>
              <w:rPr>
                <w:b/>
                <w:lang w:val="ru-RU"/>
              </w:rPr>
            </w:pPr>
            <w:r w:rsidRPr="00774DF4">
              <w:rPr>
                <w:b/>
                <w:lang w:val="ru-RU"/>
              </w:rPr>
              <w:t>11070 Нови Београд</w:t>
            </w:r>
          </w:p>
          <w:p w:rsidR="00DC44E0" w:rsidRPr="00774DF4" w:rsidRDefault="00DC44E0" w:rsidP="00C32AAE">
            <w:pPr>
              <w:pStyle w:val="Standard"/>
              <w:jc w:val="center"/>
              <w:rPr>
                <w:b/>
                <w:lang w:val="ru-RU"/>
              </w:rPr>
            </w:pPr>
            <w:r w:rsidRPr="00774DF4">
              <w:rPr>
                <w:b/>
                <w:lang w:val="ru-RU"/>
              </w:rPr>
              <w:t>Булевар Зорана Ђинђића 155а</w:t>
            </w:r>
          </w:p>
        </w:tc>
      </w:tr>
    </w:tbl>
    <w:p w:rsidR="00DC44E0" w:rsidRPr="00774DF4" w:rsidRDefault="00DC44E0" w:rsidP="00DC44E0">
      <w:pPr>
        <w:pStyle w:val="Standard"/>
        <w:rPr>
          <w:lang w:val="ru-RU"/>
        </w:rPr>
      </w:pPr>
    </w:p>
    <w:p w:rsidR="00DC44E0" w:rsidRPr="00774DF4" w:rsidRDefault="00DC44E0" w:rsidP="00DC44E0">
      <w:pPr>
        <w:pStyle w:val="Standard"/>
        <w:tabs>
          <w:tab w:val="clear" w:pos="1440"/>
          <w:tab w:val="left" w:pos="5030"/>
        </w:tabs>
        <w:rPr>
          <w:lang w:val="ru-RU"/>
        </w:rPr>
      </w:pPr>
    </w:p>
    <w:p w:rsidR="00DC44E0" w:rsidRPr="00774DF4" w:rsidRDefault="00DC44E0" w:rsidP="00DC44E0">
      <w:pPr>
        <w:pStyle w:val="Standard"/>
        <w:rPr>
          <w:lang w:val="ru-RU"/>
        </w:rPr>
      </w:pPr>
    </w:p>
    <w:p w:rsidR="00DC44E0" w:rsidRPr="00774DF4" w:rsidRDefault="00DC44E0" w:rsidP="00DC44E0">
      <w:pPr>
        <w:pStyle w:val="Standard"/>
        <w:rPr>
          <w:lang w:val="ru-RU"/>
        </w:rPr>
      </w:pPr>
    </w:p>
    <w:p w:rsidR="00DC44E0" w:rsidRPr="00774DF4" w:rsidRDefault="00DC44E0" w:rsidP="00DC44E0">
      <w:pPr>
        <w:pStyle w:val="Standard"/>
        <w:spacing w:line="360" w:lineRule="auto"/>
        <w:jc w:val="center"/>
        <w:outlineLvl w:val="0"/>
        <w:rPr>
          <w:b/>
        </w:rPr>
      </w:pPr>
      <w:r w:rsidRPr="00774DF4">
        <w:rPr>
          <w:b/>
        </w:rPr>
        <w:t>КОНКУРСНА ДОКУМЕНТАЦИЈА</w:t>
      </w:r>
    </w:p>
    <w:p w:rsidR="00DC44E0" w:rsidRPr="00774DF4" w:rsidRDefault="00DC44E0" w:rsidP="00DC44E0">
      <w:pPr>
        <w:pStyle w:val="BodyTextIndent3"/>
        <w:tabs>
          <w:tab w:val="left" w:pos="1418"/>
        </w:tabs>
        <w:ind w:right="-29" w:firstLine="0"/>
        <w:rPr>
          <w:rFonts w:ascii="Times New Roman" w:hAnsi="Times New Roman"/>
          <w:b/>
          <w:caps/>
          <w:sz w:val="24"/>
          <w:szCs w:val="24"/>
        </w:rPr>
      </w:pPr>
    </w:p>
    <w:p w:rsidR="00DC44E0" w:rsidRPr="00774DF4" w:rsidRDefault="00DC44E0" w:rsidP="00DC44E0">
      <w:pPr>
        <w:pStyle w:val="BodyTextIndent3"/>
        <w:rPr>
          <w:rFonts w:ascii="Times New Roman" w:hAnsi="Times New Roman"/>
          <w:b/>
          <w:caps/>
          <w:sz w:val="24"/>
          <w:szCs w:val="24"/>
        </w:rPr>
      </w:pPr>
    </w:p>
    <w:p w:rsidR="00DC44E0" w:rsidRPr="00774DF4" w:rsidRDefault="00DC44E0" w:rsidP="00DC44E0">
      <w:pPr>
        <w:pStyle w:val="Standard"/>
        <w:jc w:val="center"/>
      </w:pPr>
    </w:p>
    <w:p w:rsidR="00DC44E0" w:rsidRPr="00774DF4" w:rsidRDefault="00DC44E0" w:rsidP="00DC44E0">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DC44E0" w:rsidRPr="00774DF4" w:rsidTr="00C32AAE">
        <w:trPr>
          <w:trHeight w:val="550"/>
          <w:jc w:val="center"/>
        </w:trPr>
        <w:tc>
          <w:tcPr>
            <w:tcW w:w="2509" w:type="dxa"/>
            <w:shd w:val="clear" w:color="auto" w:fill="FFFFFF"/>
            <w:tcMar>
              <w:top w:w="0" w:type="dxa"/>
              <w:left w:w="108" w:type="dxa"/>
              <w:bottom w:w="0" w:type="dxa"/>
              <w:right w:w="108" w:type="dxa"/>
            </w:tcMar>
          </w:tcPr>
          <w:p w:rsidR="00DC44E0" w:rsidRPr="00774DF4" w:rsidRDefault="00DC44E0" w:rsidP="00C32AAE">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DC44E0" w:rsidRPr="00B633BD" w:rsidRDefault="00DC44E0" w:rsidP="00C32AAE">
            <w:pPr>
              <w:spacing w:beforeLines="50" w:before="120" w:after="120"/>
              <w:rPr>
                <w:lang w:val="sr-Cyrl-RS"/>
              </w:rPr>
            </w:pPr>
            <w:r w:rsidRPr="00774DF4">
              <w:rPr>
                <w:szCs w:val="24"/>
                <w:lang w:val="ru-RU"/>
              </w:rPr>
              <w:t xml:space="preserve">Набавка услуга </w:t>
            </w:r>
            <w:r>
              <w:t xml:space="preserve">одржавања громобрана </w:t>
            </w:r>
          </w:p>
          <w:p w:rsidR="00DC44E0" w:rsidRPr="00774DF4" w:rsidRDefault="00DC44E0" w:rsidP="00C32AAE">
            <w:pPr>
              <w:pStyle w:val="Standard"/>
              <w:jc w:val="left"/>
              <w:rPr>
                <w:lang w:val="ru-RU"/>
              </w:rPr>
            </w:pPr>
          </w:p>
        </w:tc>
      </w:tr>
      <w:tr w:rsidR="00DC44E0" w:rsidRPr="00774DF4" w:rsidTr="00C32AAE">
        <w:trPr>
          <w:trHeight w:val="550"/>
          <w:jc w:val="center"/>
        </w:trPr>
        <w:tc>
          <w:tcPr>
            <w:tcW w:w="2509" w:type="dxa"/>
            <w:shd w:val="clear" w:color="auto" w:fill="FFFFFF"/>
            <w:tcMar>
              <w:top w:w="0" w:type="dxa"/>
              <w:left w:w="108" w:type="dxa"/>
              <w:bottom w:w="0" w:type="dxa"/>
              <w:right w:w="108" w:type="dxa"/>
            </w:tcMar>
            <w:vAlign w:val="center"/>
          </w:tcPr>
          <w:p w:rsidR="00DC44E0" w:rsidRPr="00774DF4" w:rsidRDefault="00DC44E0" w:rsidP="00C32AAE">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DC44E0" w:rsidRPr="00CC7E45" w:rsidRDefault="00DC44E0" w:rsidP="00C32AAE">
            <w:pPr>
              <w:pStyle w:val="Standard"/>
              <w:jc w:val="left"/>
              <w:rPr>
                <w:color w:val="auto"/>
              </w:rPr>
            </w:pPr>
            <w:r>
              <w:rPr>
                <w:b/>
                <w:color w:val="auto"/>
              </w:rPr>
              <w:t>22</w:t>
            </w:r>
            <w:r w:rsidRPr="00CC7E45">
              <w:rPr>
                <w:b/>
                <w:color w:val="auto"/>
              </w:rPr>
              <w:t>/</w:t>
            </w:r>
            <w:r>
              <w:rPr>
                <w:b/>
                <w:color w:val="auto"/>
              </w:rPr>
              <w:t>20</w:t>
            </w:r>
          </w:p>
        </w:tc>
      </w:tr>
      <w:tr w:rsidR="00DC44E0" w:rsidRPr="00774DF4" w:rsidTr="00C32AAE">
        <w:trPr>
          <w:trHeight w:val="550"/>
          <w:jc w:val="center"/>
        </w:trPr>
        <w:tc>
          <w:tcPr>
            <w:tcW w:w="2509" w:type="dxa"/>
            <w:shd w:val="clear" w:color="auto" w:fill="FFFFFF"/>
            <w:tcMar>
              <w:top w:w="0" w:type="dxa"/>
              <w:left w:w="108" w:type="dxa"/>
              <w:bottom w:w="0" w:type="dxa"/>
              <w:right w:w="108" w:type="dxa"/>
            </w:tcMar>
          </w:tcPr>
          <w:p w:rsidR="00DC44E0" w:rsidRPr="00774DF4" w:rsidRDefault="00DC44E0" w:rsidP="00C32AAE">
            <w:pPr>
              <w:pStyle w:val="Standard"/>
              <w:jc w:val="left"/>
              <w:rPr>
                <w:b/>
              </w:rPr>
            </w:pPr>
          </w:p>
          <w:p w:rsidR="00DC44E0" w:rsidRPr="00774DF4" w:rsidRDefault="00DC44E0" w:rsidP="00C32AAE">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DC44E0" w:rsidRPr="00774DF4" w:rsidRDefault="00DC44E0" w:rsidP="00C32AAE">
            <w:pPr>
              <w:pStyle w:val="Standard"/>
              <w:jc w:val="left"/>
            </w:pPr>
          </w:p>
          <w:p w:rsidR="00DC44E0" w:rsidRPr="00774DF4" w:rsidRDefault="00DC44E0" w:rsidP="00C32AAE">
            <w:pPr>
              <w:pStyle w:val="Standard"/>
              <w:jc w:val="left"/>
            </w:pPr>
            <w:r w:rsidRPr="00774DF4">
              <w:t>Јавна набавка мале вредности</w:t>
            </w:r>
          </w:p>
        </w:tc>
      </w:tr>
    </w:tbl>
    <w:p w:rsidR="00DC44E0" w:rsidRPr="00774DF4" w:rsidRDefault="00DC44E0" w:rsidP="00DC44E0">
      <w:pPr>
        <w:pStyle w:val="Standard"/>
      </w:pPr>
    </w:p>
    <w:p w:rsidR="00DC44E0" w:rsidRPr="00774DF4" w:rsidRDefault="00DC44E0" w:rsidP="00DC44E0">
      <w:pPr>
        <w:pStyle w:val="Standard"/>
      </w:pPr>
    </w:p>
    <w:p w:rsidR="00DC44E0" w:rsidRPr="00774DF4" w:rsidRDefault="00DC44E0" w:rsidP="00DC44E0">
      <w:pPr>
        <w:pStyle w:val="Standard"/>
      </w:pPr>
    </w:p>
    <w:p w:rsidR="00DC44E0" w:rsidRPr="00774DF4" w:rsidRDefault="00DC44E0" w:rsidP="00DC44E0">
      <w:pPr>
        <w:pStyle w:val="Standard"/>
        <w:outlineLvl w:val="0"/>
      </w:pPr>
      <w:r w:rsidRPr="00774DF4">
        <w:tab/>
      </w:r>
      <w:r w:rsidRPr="00774DF4">
        <w:tab/>
      </w:r>
      <w:r w:rsidRPr="00774DF4">
        <w:tab/>
      </w:r>
      <w:r w:rsidRPr="00774DF4">
        <w:tab/>
      </w:r>
      <w:r w:rsidRPr="00774DF4">
        <w:tab/>
      </w:r>
      <w:r w:rsidRPr="00774DF4">
        <w:tab/>
      </w:r>
      <w:r w:rsidRPr="00774DF4">
        <w:tab/>
        <w:t xml:space="preserve"> </w:t>
      </w:r>
    </w:p>
    <w:p w:rsidR="00DC44E0" w:rsidRPr="00774DF4" w:rsidRDefault="00DC44E0" w:rsidP="00DC44E0">
      <w:pPr>
        <w:pStyle w:val="Standard"/>
      </w:pPr>
      <w:r>
        <w:t xml:space="preserve">                                             </w:t>
      </w:r>
    </w:p>
    <w:p w:rsidR="00DC44E0" w:rsidRPr="009A5BB3" w:rsidRDefault="00DC44E0" w:rsidP="00DC44E0">
      <w:pPr>
        <w:widowControl/>
        <w:tabs>
          <w:tab w:val="clear" w:pos="1440"/>
          <w:tab w:val="left" w:pos="-2160"/>
        </w:tabs>
        <w:rPr>
          <w:szCs w:val="24"/>
          <w:lang w:val="ru-RU"/>
        </w:rPr>
      </w:pPr>
    </w:p>
    <w:p w:rsidR="00DC44E0" w:rsidRPr="00774DF4" w:rsidRDefault="00DC44E0" w:rsidP="00DC44E0">
      <w:pPr>
        <w:pStyle w:val="Standard"/>
        <w:jc w:val="center"/>
      </w:pPr>
    </w:p>
    <w:p w:rsidR="00DC44E0" w:rsidRPr="00774DF4" w:rsidRDefault="00DC44E0" w:rsidP="00DC44E0">
      <w:pPr>
        <w:pStyle w:val="Standard"/>
        <w:jc w:val="center"/>
      </w:pPr>
      <w:r w:rsidRPr="00774DF4">
        <w:t xml:space="preserve">                                                                            </w:t>
      </w:r>
    </w:p>
    <w:p w:rsidR="00DC44E0" w:rsidRPr="00774DF4" w:rsidRDefault="00DC44E0" w:rsidP="00DC44E0">
      <w:pPr>
        <w:pStyle w:val="Standard"/>
        <w:jc w:val="center"/>
      </w:pPr>
    </w:p>
    <w:p w:rsidR="00DC44E0" w:rsidRPr="00774DF4" w:rsidRDefault="00DC44E0" w:rsidP="00DC44E0">
      <w:pPr>
        <w:pStyle w:val="Standard"/>
        <w:pageBreakBefore/>
        <w:jc w:val="center"/>
        <w:outlineLvl w:val="0"/>
        <w:rPr>
          <w:b/>
          <w:lang w:val="ru-RU"/>
        </w:rPr>
      </w:pPr>
      <w:r w:rsidRPr="00774DF4">
        <w:rPr>
          <w:b/>
        </w:rPr>
        <w:lastRenderedPageBreak/>
        <w:t>I</w:t>
      </w:r>
    </w:p>
    <w:p w:rsidR="00DC44E0" w:rsidRPr="00774DF4" w:rsidRDefault="00DC44E0" w:rsidP="00DC44E0">
      <w:pPr>
        <w:pStyle w:val="Standard"/>
        <w:jc w:val="center"/>
        <w:rPr>
          <w:b/>
          <w:lang w:val="ru-RU"/>
        </w:rPr>
      </w:pPr>
    </w:p>
    <w:p w:rsidR="00DC44E0" w:rsidRPr="00774DF4" w:rsidRDefault="00DC44E0" w:rsidP="00DC44E0">
      <w:pPr>
        <w:pStyle w:val="Standard"/>
        <w:jc w:val="center"/>
        <w:outlineLvl w:val="0"/>
        <w:rPr>
          <w:lang w:val="ru-RU"/>
        </w:rPr>
      </w:pPr>
      <w:r w:rsidRPr="00774DF4">
        <w:rPr>
          <w:b/>
        </w:rPr>
        <w:t>O</w:t>
      </w:r>
      <w:r w:rsidRPr="00774DF4">
        <w:rPr>
          <w:b/>
          <w:lang w:val="ru-RU"/>
        </w:rPr>
        <w:t xml:space="preserve"> П Ш Т И</w:t>
      </w:r>
    </w:p>
    <w:p w:rsidR="00DC44E0" w:rsidRPr="00774DF4" w:rsidRDefault="00DC44E0" w:rsidP="00DC44E0">
      <w:pPr>
        <w:pStyle w:val="Standard"/>
        <w:jc w:val="center"/>
        <w:rPr>
          <w:b/>
          <w:lang w:val="ru-RU"/>
        </w:rPr>
      </w:pPr>
      <w:r w:rsidRPr="00774DF4">
        <w:rPr>
          <w:b/>
          <w:lang w:val="ru-RU"/>
        </w:rPr>
        <w:t>ПОДАЦИ О ЈАВНОЈ НАБАВЦИ</w:t>
      </w:r>
    </w:p>
    <w:p w:rsidR="00DC44E0" w:rsidRPr="00774DF4" w:rsidRDefault="00DC44E0" w:rsidP="00DC44E0">
      <w:pPr>
        <w:pStyle w:val="Standard"/>
        <w:jc w:val="center"/>
        <w:rPr>
          <w:b/>
          <w:lang w:val="ru-RU"/>
        </w:rPr>
      </w:pPr>
    </w:p>
    <w:p w:rsidR="00DC44E0" w:rsidRPr="00774DF4" w:rsidRDefault="00DC44E0" w:rsidP="00DC44E0">
      <w:pPr>
        <w:pStyle w:val="Standard"/>
        <w:jc w:val="center"/>
        <w:rPr>
          <w:b/>
          <w:lang w:val="ru-RU"/>
        </w:rPr>
      </w:pPr>
    </w:p>
    <w:p w:rsidR="00DC44E0" w:rsidRPr="00774DF4" w:rsidRDefault="00DC44E0" w:rsidP="00DC44E0">
      <w:pPr>
        <w:pStyle w:val="Standard"/>
        <w:rPr>
          <w:i/>
          <w:lang w:val="ru-RU"/>
        </w:rPr>
      </w:pPr>
    </w:p>
    <w:p w:rsidR="00DC44E0" w:rsidRPr="00774DF4" w:rsidRDefault="00DC44E0" w:rsidP="00DC44E0">
      <w:pPr>
        <w:pStyle w:val="Standard"/>
        <w:rPr>
          <w:b/>
          <w:lang w:val="ru-RU"/>
        </w:rPr>
      </w:pPr>
      <w:r w:rsidRPr="00774DF4">
        <w:rPr>
          <w:b/>
          <w:lang w:val="ru-RU"/>
        </w:rPr>
        <w:tab/>
        <w:t>1. Подаци о Наручиоцу:</w:t>
      </w:r>
    </w:p>
    <w:p w:rsidR="00DC44E0" w:rsidRPr="00774DF4" w:rsidRDefault="00DC44E0" w:rsidP="00DC44E0">
      <w:pPr>
        <w:pStyle w:val="Standard"/>
        <w:rPr>
          <w:lang w:val="ru-RU"/>
        </w:rPr>
      </w:pPr>
      <w:r w:rsidRPr="00774DF4">
        <w:rPr>
          <w:b/>
          <w:lang w:val="ru-RU"/>
        </w:rPr>
        <w:tab/>
        <w:t>-  Република Србија, Министарство финансија, Управа царина,</w:t>
      </w:r>
    </w:p>
    <w:p w:rsidR="00DC44E0" w:rsidRPr="00774DF4" w:rsidRDefault="00DC44E0" w:rsidP="00DC44E0">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DC44E0" w:rsidRPr="00774DF4" w:rsidRDefault="00DC44E0" w:rsidP="00DC44E0">
      <w:pPr>
        <w:pStyle w:val="Standard"/>
        <w:rPr>
          <w:lang w:val="ru-RU"/>
        </w:rPr>
      </w:pPr>
      <w:r w:rsidRPr="00774DF4">
        <w:rPr>
          <w:lang w:val="ru-RU"/>
        </w:rPr>
        <w:tab/>
      </w:r>
      <w:r w:rsidRPr="00774DF4">
        <w:rPr>
          <w:b/>
          <w:lang w:val="ru-RU"/>
        </w:rPr>
        <w:t>-</w:t>
      </w:r>
      <w:r w:rsidRPr="00774DF4">
        <w:rPr>
          <w:lang w:val="ru-RU"/>
        </w:rPr>
        <w:t xml:space="preserve">  ПИБ 101685102</w:t>
      </w:r>
    </w:p>
    <w:p w:rsidR="00DC44E0" w:rsidRPr="00774DF4" w:rsidRDefault="00DC44E0" w:rsidP="00DC44E0">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DC44E0" w:rsidRPr="00774DF4" w:rsidRDefault="00DC44E0" w:rsidP="00DC44E0">
      <w:pPr>
        <w:pStyle w:val="Standard"/>
        <w:rPr>
          <w:lang w:val="ru-RU"/>
        </w:rPr>
      </w:pPr>
      <w:r w:rsidRPr="00774DF4">
        <w:rPr>
          <w:lang w:val="ru-RU"/>
        </w:rPr>
        <w:tab/>
        <w:t>-  Текући рачун: 840-1620-21</w:t>
      </w:r>
    </w:p>
    <w:p w:rsidR="00DC44E0" w:rsidRPr="00774DF4" w:rsidRDefault="00DC44E0" w:rsidP="00DC44E0">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DC44E0" w:rsidRPr="00774DF4" w:rsidRDefault="00DC44E0" w:rsidP="00DC44E0">
      <w:pPr>
        <w:pStyle w:val="Standard"/>
        <w:rPr>
          <w:lang w:val="ru-RU"/>
        </w:rPr>
      </w:pPr>
    </w:p>
    <w:p w:rsidR="00DC44E0" w:rsidRPr="00774DF4" w:rsidRDefault="00DC44E0" w:rsidP="00DC44E0">
      <w:pPr>
        <w:pStyle w:val="Standard"/>
        <w:rPr>
          <w:lang w:val="ru-RU"/>
        </w:rPr>
      </w:pPr>
    </w:p>
    <w:p w:rsidR="00DC44E0" w:rsidRPr="00774DF4" w:rsidRDefault="00DC44E0" w:rsidP="00DC44E0">
      <w:pPr>
        <w:pStyle w:val="Standard"/>
        <w:rPr>
          <w:lang w:val="ru-RU"/>
        </w:rPr>
      </w:pPr>
      <w:r w:rsidRPr="00774DF4">
        <w:rPr>
          <w:lang w:val="ru-RU"/>
        </w:rPr>
        <w:tab/>
      </w:r>
      <w:r w:rsidRPr="00774DF4">
        <w:rPr>
          <w:b/>
          <w:lang w:val="ru-RU"/>
        </w:rPr>
        <w:t>2. Врста поступка</w:t>
      </w:r>
    </w:p>
    <w:p w:rsidR="00DC44E0" w:rsidRPr="00774DF4" w:rsidRDefault="00DC44E0" w:rsidP="00DC44E0">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DC44E0" w:rsidRPr="00774DF4" w:rsidRDefault="00DC44E0" w:rsidP="00DC44E0">
      <w:pPr>
        <w:pStyle w:val="Standard"/>
        <w:rPr>
          <w:lang w:val="ru-RU"/>
        </w:rPr>
      </w:pPr>
    </w:p>
    <w:p w:rsidR="00DC44E0" w:rsidRPr="00774DF4" w:rsidRDefault="00DC44E0" w:rsidP="00DC44E0">
      <w:pPr>
        <w:pStyle w:val="Standard"/>
        <w:rPr>
          <w:lang w:val="ru-RU"/>
        </w:rPr>
      </w:pPr>
    </w:p>
    <w:p w:rsidR="00DC44E0" w:rsidRPr="00774DF4" w:rsidRDefault="00DC44E0" w:rsidP="00DC44E0">
      <w:pPr>
        <w:pStyle w:val="Standard"/>
        <w:rPr>
          <w:lang w:val="ru-RU"/>
        </w:rPr>
      </w:pPr>
      <w:r w:rsidRPr="00774DF4">
        <w:rPr>
          <w:lang w:val="ru-RU"/>
        </w:rPr>
        <w:tab/>
      </w:r>
      <w:r w:rsidRPr="00774DF4">
        <w:rPr>
          <w:b/>
          <w:lang w:val="ru-RU"/>
        </w:rPr>
        <w:t xml:space="preserve">3. Предмет јавне набавке је набавка </w:t>
      </w:r>
      <w:r w:rsidRPr="00774DF4">
        <w:rPr>
          <w:b/>
          <w:lang w:val="sr-Cyrl-CS"/>
        </w:rPr>
        <w:t>услуга</w:t>
      </w:r>
      <w:r w:rsidRPr="00774DF4">
        <w:rPr>
          <w:b/>
          <w:lang w:val="ru-RU"/>
        </w:rPr>
        <w:t>.</w:t>
      </w:r>
    </w:p>
    <w:p w:rsidR="00DC44E0" w:rsidRPr="00774DF4" w:rsidRDefault="00DC44E0" w:rsidP="00DC44E0">
      <w:pPr>
        <w:pStyle w:val="Standard"/>
        <w:rPr>
          <w:lang w:val="ru-RU"/>
        </w:rPr>
      </w:pPr>
      <w:r w:rsidRPr="00774DF4">
        <w:rPr>
          <w:lang w:val="ru-RU"/>
        </w:rPr>
        <w:tab/>
      </w:r>
    </w:p>
    <w:p w:rsidR="00DC44E0" w:rsidRPr="00774DF4" w:rsidRDefault="00DC44E0" w:rsidP="00DC44E0">
      <w:pPr>
        <w:pStyle w:val="Standard"/>
        <w:rPr>
          <w:lang w:val="ru-RU"/>
        </w:rPr>
      </w:pPr>
    </w:p>
    <w:p w:rsidR="00DC44E0" w:rsidRPr="00774DF4" w:rsidRDefault="00DC44E0" w:rsidP="00DC44E0">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DC44E0" w:rsidRPr="00774DF4" w:rsidRDefault="00DC44E0" w:rsidP="00DC44E0">
      <w:pPr>
        <w:pStyle w:val="Standard"/>
        <w:rPr>
          <w:lang w:val="ru-RU"/>
        </w:rPr>
      </w:pPr>
    </w:p>
    <w:p w:rsidR="00DC44E0" w:rsidRPr="00774DF4" w:rsidRDefault="00DC44E0" w:rsidP="00DC44E0">
      <w:pPr>
        <w:pStyle w:val="Standard"/>
        <w:rPr>
          <w:lang w:val="ru-RU"/>
        </w:rPr>
      </w:pPr>
    </w:p>
    <w:p w:rsidR="00DC44E0" w:rsidRPr="00774DF4" w:rsidRDefault="00DC44E0" w:rsidP="00DC44E0">
      <w:pPr>
        <w:pStyle w:val="Standard"/>
        <w:ind w:left="1440"/>
        <w:rPr>
          <w:lang w:val="ru-RU"/>
        </w:rPr>
      </w:pPr>
      <w:r w:rsidRPr="00774DF4">
        <w:rPr>
          <w:b/>
          <w:lang w:val="ru-RU"/>
        </w:rPr>
        <w:t>5. Рок за доношење одлуке о додели уговора</w:t>
      </w:r>
    </w:p>
    <w:p w:rsidR="00DC44E0" w:rsidRPr="00774DF4" w:rsidRDefault="00DC44E0" w:rsidP="00DC44E0">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DC44E0" w:rsidRPr="00774DF4" w:rsidRDefault="00DC44E0" w:rsidP="00DC44E0">
      <w:pPr>
        <w:pStyle w:val="Standard"/>
        <w:ind w:left="1440"/>
        <w:rPr>
          <w:lang w:val="ru-RU"/>
        </w:rPr>
      </w:pPr>
    </w:p>
    <w:p w:rsidR="00DC44E0" w:rsidRPr="00774DF4" w:rsidRDefault="00DC44E0" w:rsidP="00DC44E0">
      <w:pPr>
        <w:pStyle w:val="Standard"/>
        <w:ind w:left="1440"/>
        <w:rPr>
          <w:lang w:val="ru-RU"/>
        </w:rPr>
      </w:pPr>
    </w:p>
    <w:p w:rsidR="00DC44E0" w:rsidRPr="00774DF4" w:rsidRDefault="00DC44E0" w:rsidP="00DC44E0">
      <w:pPr>
        <w:pStyle w:val="Standard"/>
        <w:spacing w:before="60"/>
        <w:rPr>
          <w:lang w:val="ru-RU"/>
        </w:rPr>
      </w:pPr>
      <w:r w:rsidRPr="00774DF4">
        <w:rPr>
          <w:b/>
          <w:lang w:val="ru-RU"/>
        </w:rPr>
        <w:tab/>
        <w:t>6. Контакт</w:t>
      </w:r>
    </w:p>
    <w:p w:rsidR="00DC44E0" w:rsidRPr="00774DF4" w:rsidRDefault="00DC44E0" w:rsidP="00DC44E0">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r>
        <w:rPr>
          <w:lang w:val="ru-RU"/>
        </w:rPr>
        <w:t>.</w:t>
      </w:r>
    </w:p>
    <w:p w:rsidR="00DC44E0" w:rsidRPr="00774DF4" w:rsidRDefault="00DC44E0" w:rsidP="00DC44E0">
      <w:pPr>
        <w:pStyle w:val="BodyTextIndent3"/>
        <w:tabs>
          <w:tab w:val="left" w:pos="1418"/>
        </w:tabs>
        <w:ind w:right="2"/>
        <w:rPr>
          <w:rFonts w:ascii="Times New Roman" w:hAnsi="Times New Roman"/>
          <w:b/>
          <w:sz w:val="24"/>
          <w:szCs w:val="24"/>
        </w:rPr>
      </w:pPr>
    </w:p>
    <w:p w:rsidR="00DC44E0" w:rsidRPr="00774DF4" w:rsidRDefault="00DC44E0" w:rsidP="00DC44E0">
      <w:pPr>
        <w:pStyle w:val="Standard"/>
        <w:rPr>
          <w:lang w:val="ru-RU"/>
        </w:rPr>
      </w:pPr>
    </w:p>
    <w:p w:rsidR="00DC44E0" w:rsidRPr="00774DF4" w:rsidRDefault="00DC44E0" w:rsidP="00DC44E0">
      <w:pPr>
        <w:pStyle w:val="Standard"/>
        <w:pageBreakBefore/>
        <w:jc w:val="center"/>
        <w:outlineLvl w:val="0"/>
        <w:rPr>
          <w:b/>
          <w:lang w:val="ru-RU"/>
        </w:rPr>
      </w:pPr>
      <w:r w:rsidRPr="00774DF4">
        <w:rPr>
          <w:b/>
        </w:rPr>
        <w:lastRenderedPageBreak/>
        <w:t>II</w:t>
      </w:r>
    </w:p>
    <w:p w:rsidR="00DC44E0" w:rsidRPr="00774DF4" w:rsidRDefault="00DC44E0" w:rsidP="00DC44E0">
      <w:pPr>
        <w:pStyle w:val="Standard"/>
        <w:jc w:val="center"/>
        <w:rPr>
          <w:b/>
          <w:lang w:val="ru-RU"/>
        </w:rPr>
      </w:pPr>
    </w:p>
    <w:p w:rsidR="00DC44E0" w:rsidRPr="00774DF4" w:rsidRDefault="00DC44E0" w:rsidP="00DC44E0">
      <w:pPr>
        <w:pStyle w:val="Standard"/>
        <w:jc w:val="center"/>
        <w:outlineLvl w:val="0"/>
        <w:rPr>
          <w:b/>
          <w:lang w:val="ru-RU"/>
        </w:rPr>
      </w:pPr>
      <w:r w:rsidRPr="00774DF4">
        <w:rPr>
          <w:b/>
          <w:lang w:val="ru-RU"/>
        </w:rPr>
        <w:t>П О Д А Ц И</w:t>
      </w:r>
    </w:p>
    <w:p w:rsidR="00DC44E0" w:rsidRPr="00774DF4" w:rsidRDefault="00DC44E0" w:rsidP="00DC44E0">
      <w:pPr>
        <w:pStyle w:val="Standard"/>
        <w:jc w:val="center"/>
        <w:rPr>
          <w:b/>
          <w:lang w:val="ru-RU"/>
        </w:rPr>
      </w:pPr>
      <w:r w:rsidRPr="00774DF4">
        <w:rPr>
          <w:b/>
          <w:lang w:val="ru-RU"/>
        </w:rPr>
        <w:t>О ПРЕДМЕТУ ЈАВНЕ НАБАВКЕ</w:t>
      </w:r>
    </w:p>
    <w:p w:rsidR="00DC44E0" w:rsidRPr="00774DF4" w:rsidRDefault="00DC44E0" w:rsidP="00DC44E0">
      <w:pPr>
        <w:pStyle w:val="Standard"/>
        <w:jc w:val="center"/>
        <w:rPr>
          <w:b/>
          <w:lang w:val="ru-RU"/>
        </w:rPr>
      </w:pPr>
    </w:p>
    <w:p w:rsidR="00DC44E0" w:rsidRPr="00774DF4" w:rsidRDefault="00DC44E0" w:rsidP="00DC44E0">
      <w:pPr>
        <w:pStyle w:val="Standard"/>
        <w:jc w:val="center"/>
        <w:rPr>
          <w:b/>
          <w:lang w:val="ru-RU"/>
        </w:rPr>
      </w:pPr>
    </w:p>
    <w:p w:rsidR="00DC44E0" w:rsidRPr="00774DF4" w:rsidRDefault="00DC44E0" w:rsidP="00DC44E0">
      <w:pPr>
        <w:pStyle w:val="Standard"/>
        <w:outlineLvl w:val="0"/>
        <w:rPr>
          <w:b/>
          <w:lang w:val="ru-RU"/>
        </w:rPr>
      </w:pPr>
      <w:r w:rsidRPr="00774DF4">
        <w:rPr>
          <w:b/>
          <w:lang w:val="sr-Cyrl-CS"/>
        </w:rPr>
        <w:tab/>
      </w:r>
      <w:r w:rsidRPr="00774DF4">
        <w:rPr>
          <w:b/>
          <w:lang w:val="ru-RU"/>
        </w:rPr>
        <w:t>Опис предмета набавке</w:t>
      </w:r>
    </w:p>
    <w:p w:rsidR="00DC44E0" w:rsidRPr="00774DF4" w:rsidRDefault="00DC44E0" w:rsidP="00DC44E0">
      <w:pPr>
        <w:pStyle w:val="Standard"/>
        <w:tabs>
          <w:tab w:val="clear" w:pos="1440"/>
          <w:tab w:val="left" w:pos="4200"/>
        </w:tabs>
        <w:rPr>
          <w:b/>
          <w:lang w:val="ru-RU"/>
        </w:rPr>
      </w:pPr>
    </w:p>
    <w:p w:rsidR="00DC44E0" w:rsidRPr="007A58F5" w:rsidRDefault="00DC44E0" w:rsidP="00DC44E0">
      <w:pPr>
        <w:spacing w:beforeLines="50" w:before="120" w:after="120"/>
        <w:rPr>
          <w:lang w:val="ru-RU"/>
        </w:rPr>
      </w:pPr>
      <w:r w:rsidRPr="00774DF4">
        <w:rPr>
          <w:szCs w:val="24"/>
        </w:rPr>
        <w:tab/>
        <w:t xml:space="preserve">Предмет јавне набавке је набавка услуга </w:t>
      </w:r>
      <w:r>
        <w:t xml:space="preserve">одржавања громобрана. </w:t>
      </w:r>
    </w:p>
    <w:p w:rsidR="00DC44E0" w:rsidRPr="00774DF4" w:rsidRDefault="00DC44E0" w:rsidP="00DC44E0">
      <w:pPr>
        <w:rPr>
          <w:szCs w:val="24"/>
        </w:rPr>
      </w:pPr>
    </w:p>
    <w:p w:rsidR="00DC44E0" w:rsidRPr="002038BF" w:rsidRDefault="00DC44E0" w:rsidP="00DC44E0">
      <w:pPr>
        <w:outlineLvl w:val="0"/>
      </w:pPr>
      <w:r w:rsidRPr="00774DF4">
        <w:rPr>
          <w:szCs w:val="24"/>
        </w:rPr>
        <w:tab/>
        <w:t xml:space="preserve">Назив и ознака из општег речника: </w:t>
      </w:r>
      <w:r w:rsidRPr="002038BF">
        <w:rPr>
          <w:lang w:val="ru-RU"/>
        </w:rPr>
        <w:t xml:space="preserve">Услуге поправке и одржавања инсталација у зградама </w:t>
      </w:r>
      <w:r w:rsidRPr="002038BF">
        <w:t xml:space="preserve">– </w:t>
      </w:r>
      <w:r w:rsidRPr="002038BF">
        <w:rPr>
          <w:lang w:val="ru-RU"/>
        </w:rPr>
        <w:t>50700000</w:t>
      </w:r>
      <w:r w:rsidRPr="002038BF">
        <w:t xml:space="preserve">. </w:t>
      </w:r>
    </w:p>
    <w:p w:rsidR="00DC44E0" w:rsidRPr="00192C86" w:rsidRDefault="00DC44E0" w:rsidP="00DC44E0">
      <w:pPr>
        <w:ind w:firstLine="1418"/>
        <w:outlineLvl w:val="0"/>
        <w:rPr>
          <w:szCs w:val="24"/>
          <w:lang w:val="ru-RU"/>
        </w:rPr>
      </w:pPr>
    </w:p>
    <w:p w:rsidR="00DC44E0" w:rsidRPr="00774DF4" w:rsidRDefault="00DC44E0" w:rsidP="00DC44E0">
      <w:pPr>
        <w:outlineLvl w:val="0"/>
        <w:rPr>
          <w:b/>
          <w:szCs w:val="24"/>
        </w:rPr>
      </w:pPr>
    </w:p>
    <w:p w:rsidR="00DC44E0" w:rsidRPr="006031E0" w:rsidRDefault="00DC44E0" w:rsidP="00DC44E0">
      <w:pPr>
        <w:outlineLvl w:val="0"/>
        <w:rPr>
          <w:szCs w:val="24"/>
        </w:rPr>
      </w:pPr>
      <w:r w:rsidRPr="00774DF4">
        <w:rPr>
          <w:b/>
          <w:szCs w:val="24"/>
        </w:rPr>
        <w:tab/>
      </w:r>
      <w:r w:rsidRPr="00774DF4">
        <w:rPr>
          <w:szCs w:val="24"/>
        </w:rPr>
        <w:t xml:space="preserve">Предметна јавна набавка је на период </w:t>
      </w:r>
      <w:r w:rsidRPr="006031E0">
        <w:rPr>
          <w:szCs w:val="24"/>
        </w:rPr>
        <w:t>до 1 године.</w:t>
      </w:r>
    </w:p>
    <w:p w:rsidR="00DC44E0" w:rsidRPr="00774DF4" w:rsidRDefault="00DC44E0" w:rsidP="00DC44E0">
      <w:pPr>
        <w:pStyle w:val="Standard"/>
        <w:rPr>
          <w:b/>
          <w:lang w:val="ru-RU"/>
        </w:rPr>
      </w:pPr>
      <w:r w:rsidRPr="00774DF4">
        <w:rPr>
          <w:b/>
          <w:lang w:val="ru-RU"/>
        </w:rPr>
        <w:tab/>
      </w:r>
    </w:p>
    <w:p w:rsidR="00DC44E0" w:rsidRPr="00774DF4" w:rsidRDefault="00DC44E0" w:rsidP="00DC44E0">
      <w:pPr>
        <w:pStyle w:val="Standard"/>
        <w:jc w:val="center"/>
        <w:rPr>
          <w:b/>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Pr="00774DF4" w:rsidRDefault="00DC44E0" w:rsidP="00DC44E0">
      <w:pPr>
        <w:pStyle w:val="Standard"/>
        <w:jc w:val="center"/>
        <w:rPr>
          <w:lang w:val="ru-RU"/>
        </w:rPr>
      </w:pPr>
    </w:p>
    <w:p w:rsidR="00DC44E0" w:rsidRDefault="00DC44E0" w:rsidP="00DC44E0">
      <w:pPr>
        <w:pStyle w:val="Standard"/>
        <w:jc w:val="center"/>
        <w:rPr>
          <w:lang w:val="ru-RU"/>
        </w:rPr>
      </w:pPr>
    </w:p>
    <w:p w:rsidR="00DC44E0" w:rsidRDefault="00DC44E0" w:rsidP="00DC44E0">
      <w:pPr>
        <w:pStyle w:val="Standard"/>
        <w:jc w:val="center"/>
        <w:rPr>
          <w:lang w:val="ru-RU"/>
        </w:rPr>
      </w:pPr>
    </w:p>
    <w:p w:rsidR="00DC44E0" w:rsidRDefault="00DC44E0" w:rsidP="00DC44E0">
      <w:pPr>
        <w:pStyle w:val="Standard"/>
        <w:jc w:val="center"/>
        <w:rPr>
          <w:lang w:val="ru-RU"/>
        </w:rPr>
      </w:pPr>
    </w:p>
    <w:p w:rsidR="00DC44E0" w:rsidRDefault="00DC44E0" w:rsidP="00DC44E0">
      <w:pPr>
        <w:pStyle w:val="Standard"/>
        <w:jc w:val="center"/>
        <w:rPr>
          <w:lang w:val="ru-RU"/>
        </w:rPr>
      </w:pPr>
    </w:p>
    <w:p w:rsidR="00DC44E0" w:rsidRPr="00690724" w:rsidRDefault="00DC44E0" w:rsidP="00DC44E0">
      <w:pPr>
        <w:pStyle w:val="Standard"/>
        <w:jc w:val="center"/>
        <w:rPr>
          <w:lang w:val="ru-RU"/>
        </w:rPr>
      </w:pPr>
    </w:p>
    <w:p w:rsidR="00DC44E0" w:rsidRDefault="00DC44E0" w:rsidP="00DC44E0">
      <w:pPr>
        <w:pStyle w:val="Standard"/>
        <w:jc w:val="center"/>
        <w:rPr>
          <w:lang w:val="ru-RU"/>
        </w:rPr>
      </w:pPr>
    </w:p>
    <w:p w:rsidR="00DC44E0" w:rsidRDefault="00DC44E0" w:rsidP="00DC44E0">
      <w:pPr>
        <w:pStyle w:val="Standard"/>
        <w:rPr>
          <w:lang w:val="ru-RU"/>
        </w:rPr>
      </w:pPr>
    </w:p>
    <w:p w:rsidR="00DC44E0" w:rsidRPr="00690724" w:rsidRDefault="00DC44E0" w:rsidP="00DC44E0">
      <w:pPr>
        <w:rPr>
          <w:lang w:val="ru-RU"/>
        </w:rPr>
      </w:pPr>
    </w:p>
    <w:p w:rsidR="00DC44E0" w:rsidRPr="00774DF4" w:rsidRDefault="00DC44E0" w:rsidP="00DC44E0">
      <w:pPr>
        <w:jc w:val="center"/>
        <w:rPr>
          <w:b/>
          <w:lang w:val="ru-RU"/>
        </w:rPr>
      </w:pPr>
      <w:r w:rsidRPr="00774DF4">
        <w:rPr>
          <w:b/>
        </w:rPr>
        <w:t>III</w:t>
      </w:r>
    </w:p>
    <w:p w:rsidR="00DC44E0" w:rsidRPr="00774DF4" w:rsidRDefault="00DC44E0" w:rsidP="00DC44E0">
      <w:pPr>
        <w:jc w:val="center"/>
        <w:rPr>
          <w:b/>
          <w:lang w:val="ru-RU"/>
        </w:rPr>
      </w:pPr>
    </w:p>
    <w:p w:rsidR="00DC44E0" w:rsidRPr="00AB19EE" w:rsidRDefault="00DC44E0" w:rsidP="00DC44E0">
      <w:pPr>
        <w:jc w:val="center"/>
        <w:rPr>
          <w:b/>
          <w:lang w:val="ru-RU"/>
        </w:rPr>
      </w:pPr>
      <w:r w:rsidRPr="00AB19EE">
        <w:rPr>
          <w:b/>
          <w:lang w:val="ru-RU"/>
        </w:rPr>
        <w:t>ТЕХНИЧКЕ КАРАКТЕРИСТИКЕ</w:t>
      </w:r>
    </w:p>
    <w:p w:rsidR="00DC44E0" w:rsidRPr="009412C5" w:rsidRDefault="00DC44E0" w:rsidP="00DC44E0">
      <w:pPr>
        <w:rPr>
          <w:noProof/>
          <w:szCs w:val="24"/>
          <w:lang w:val="ru-RU"/>
        </w:rPr>
      </w:pPr>
    </w:p>
    <w:p w:rsidR="00DC44E0" w:rsidRPr="002038BF" w:rsidRDefault="00DC44E0" w:rsidP="00DC44E0">
      <w:pPr>
        <w:spacing w:after="200" w:line="276" w:lineRule="auto"/>
        <w:ind w:firstLine="1440"/>
        <w:contextualSpacing/>
        <w:rPr>
          <w:b/>
        </w:rPr>
      </w:pPr>
      <w:r w:rsidRPr="002038BF">
        <w:rPr>
          <w:b/>
          <w:bCs/>
          <w:lang w:val="ru-RU"/>
        </w:rPr>
        <w:t>1</w:t>
      </w:r>
      <w:r w:rsidRPr="002038BF">
        <w:rPr>
          <w:b/>
          <w:bCs/>
        </w:rPr>
        <w:t xml:space="preserve">. </w:t>
      </w:r>
      <w:r w:rsidRPr="002038BF">
        <w:rPr>
          <w:b/>
        </w:rPr>
        <w:t>Техничке карактеристике и место пружања услуге</w:t>
      </w:r>
    </w:p>
    <w:p w:rsidR="00DC44E0" w:rsidRPr="002038BF" w:rsidRDefault="00DC44E0" w:rsidP="00DC44E0">
      <w:pPr>
        <w:spacing w:after="200" w:line="276" w:lineRule="auto"/>
        <w:ind w:firstLine="1440"/>
        <w:contextualSpacing/>
        <w:rPr>
          <w:b/>
        </w:rPr>
      </w:pPr>
    </w:p>
    <w:p w:rsidR="00DC44E0" w:rsidRPr="002038BF" w:rsidRDefault="00DC44E0" w:rsidP="00DC44E0">
      <w:pPr>
        <w:tabs>
          <w:tab w:val="clear" w:pos="1440"/>
          <w:tab w:val="left" w:pos="0"/>
        </w:tabs>
        <w:rPr>
          <w:lang w:val="ru-RU"/>
        </w:rPr>
      </w:pPr>
      <w:r>
        <w:tab/>
        <w:t xml:space="preserve">         </w:t>
      </w:r>
      <w:r w:rsidRPr="002038BF">
        <w:t xml:space="preserve">Предмет набавке је </w:t>
      </w:r>
      <w:r w:rsidRPr="002038BF">
        <w:rPr>
          <w:szCs w:val="24"/>
        </w:rPr>
        <w:t xml:space="preserve">набавка </w:t>
      </w:r>
      <w:r w:rsidRPr="002038BF">
        <w:rPr>
          <w:szCs w:val="24"/>
          <w:lang w:val="ru-RU"/>
        </w:rPr>
        <w:t>услуга одржавања громобрана.</w:t>
      </w:r>
    </w:p>
    <w:p w:rsidR="00DC44E0" w:rsidRPr="002038BF" w:rsidRDefault="00DC44E0" w:rsidP="00DC44E0">
      <w:pPr>
        <w:tabs>
          <w:tab w:val="left" w:pos="9630"/>
        </w:tabs>
        <w:ind w:right="-20"/>
        <w:rPr>
          <w:szCs w:val="24"/>
        </w:rPr>
      </w:pPr>
      <w:r w:rsidRPr="002038BF">
        <w:rPr>
          <w:szCs w:val="24"/>
        </w:rPr>
        <w:t xml:space="preserve">                     Услуга редовног одржавања громобранске инсталације у објектима које користи Наручилац обухвата испитивање и сервисирање инсталација у законом прописаним роковима, са заменом неисправних делова и одржавање истих у исправном стању, а све у складу са Правилником о техничким нормативима за заштиту објеката од атмосферског пражњења (</w:t>
      </w:r>
      <w:r w:rsidRPr="002038BF">
        <w:rPr>
          <w:szCs w:val="24"/>
          <w:lang w:val="sr-Latn-CS"/>
        </w:rPr>
        <w:t>„</w:t>
      </w:r>
      <w:r w:rsidRPr="002038BF">
        <w:rPr>
          <w:szCs w:val="24"/>
        </w:rPr>
        <w:t>Службени гласник СРЈ</w:t>
      </w:r>
      <w:r w:rsidRPr="002038BF">
        <w:rPr>
          <w:szCs w:val="24"/>
          <w:lang w:val="sr-Latn-CS"/>
        </w:rPr>
        <w:t>“</w:t>
      </w:r>
      <w:r w:rsidRPr="002038BF">
        <w:rPr>
          <w:szCs w:val="24"/>
        </w:rPr>
        <w:t>, бр. 11/96) и техничким прописима и упутствима произвођача, тако да се обезбеди њихово стално и несметано функционисање.</w:t>
      </w:r>
    </w:p>
    <w:p w:rsidR="00DC44E0" w:rsidRPr="002038BF" w:rsidRDefault="00DC44E0" w:rsidP="00DC44E0">
      <w:pPr>
        <w:tabs>
          <w:tab w:val="left" w:pos="9630"/>
        </w:tabs>
        <w:ind w:right="648"/>
        <w:rPr>
          <w:szCs w:val="24"/>
        </w:rPr>
      </w:pPr>
    </w:p>
    <w:p w:rsidR="00DC44E0" w:rsidRDefault="00DC44E0" w:rsidP="00DC44E0">
      <w:pPr>
        <w:tabs>
          <w:tab w:val="left" w:pos="9630"/>
        </w:tabs>
        <w:ind w:right="648"/>
        <w:jc w:val="center"/>
        <w:rPr>
          <w:b/>
          <w:bCs/>
          <w:szCs w:val="24"/>
          <w:lang w:val="sr-Cyrl-RS"/>
        </w:rPr>
      </w:pPr>
      <w:r w:rsidRPr="002038BF">
        <w:rPr>
          <w:b/>
          <w:bCs/>
          <w:szCs w:val="24"/>
        </w:rPr>
        <w:t>Списак опреме, уређаја и инсталација</w:t>
      </w:r>
      <w:r w:rsidRPr="002038BF">
        <w:rPr>
          <w:b/>
          <w:bCs/>
          <w:szCs w:val="24"/>
          <w:lang w:val="ru-RU"/>
        </w:rPr>
        <w:t xml:space="preserve"> </w:t>
      </w:r>
      <w:r>
        <w:rPr>
          <w:b/>
          <w:bCs/>
          <w:szCs w:val="24"/>
        </w:rPr>
        <w:t xml:space="preserve">по локацијама  </w:t>
      </w:r>
    </w:p>
    <w:p w:rsidR="00DC44E0" w:rsidRPr="002038BF" w:rsidRDefault="00DC44E0" w:rsidP="00DC44E0">
      <w:pPr>
        <w:tabs>
          <w:tab w:val="left" w:pos="9630"/>
        </w:tabs>
        <w:ind w:right="648"/>
        <w:jc w:val="center"/>
        <w:rPr>
          <w:b/>
          <w:bCs/>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6840"/>
        <w:gridCol w:w="1980"/>
      </w:tblGrid>
      <w:tr w:rsidR="00DC44E0" w:rsidRPr="002038BF" w:rsidTr="00C32AAE">
        <w:tc>
          <w:tcPr>
            <w:tcW w:w="648" w:type="dxa"/>
            <w:shd w:val="clear" w:color="auto" w:fill="auto"/>
          </w:tcPr>
          <w:p w:rsidR="00DC44E0" w:rsidRPr="003B6E3B" w:rsidRDefault="00DC44E0" w:rsidP="00C32AAE">
            <w:pPr>
              <w:tabs>
                <w:tab w:val="left" w:pos="9630"/>
              </w:tabs>
              <w:jc w:val="center"/>
              <w:rPr>
                <w:b/>
                <w:bCs/>
                <w:szCs w:val="24"/>
              </w:rPr>
            </w:pPr>
            <w:r w:rsidRPr="003B6E3B">
              <w:rPr>
                <w:b/>
                <w:bCs/>
                <w:szCs w:val="24"/>
              </w:rPr>
              <w:t>Р.Б.</w:t>
            </w:r>
          </w:p>
        </w:tc>
        <w:tc>
          <w:tcPr>
            <w:tcW w:w="6840" w:type="dxa"/>
            <w:shd w:val="clear" w:color="auto" w:fill="auto"/>
          </w:tcPr>
          <w:p w:rsidR="00DC44E0" w:rsidRPr="003B6E3B" w:rsidRDefault="00DC44E0" w:rsidP="00C32AAE">
            <w:pPr>
              <w:tabs>
                <w:tab w:val="left" w:pos="9630"/>
              </w:tabs>
              <w:ind w:right="648"/>
              <w:jc w:val="center"/>
              <w:rPr>
                <w:b/>
                <w:bCs/>
                <w:szCs w:val="24"/>
              </w:rPr>
            </w:pPr>
            <w:r w:rsidRPr="003B6E3B">
              <w:rPr>
                <w:b/>
                <w:bCs/>
                <w:szCs w:val="24"/>
              </w:rPr>
              <w:t>Локација</w:t>
            </w:r>
          </w:p>
        </w:tc>
        <w:tc>
          <w:tcPr>
            <w:tcW w:w="1980" w:type="dxa"/>
            <w:shd w:val="clear" w:color="auto" w:fill="auto"/>
          </w:tcPr>
          <w:p w:rsidR="00DC44E0" w:rsidRPr="003B6E3B" w:rsidRDefault="00DC44E0" w:rsidP="00C32AAE">
            <w:pPr>
              <w:tabs>
                <w:tab w:val="clear" w:pos="1440"/>
                <w:tab w:val="left" w:pos="2052"/>
                <w:tab w:val="left" w:pos="9630"/>
              </w:tabs>
              <w:ind w:right="143"/>
              <w:jc w:val="center"/>
              <w:rPr>
                <w:b/>
                <w:bCs/>
                <w:szCs w:val="24"/>
              </w:rPr>
            </w:pPr>
            <w:r w:rsidRPr="003B6E3B">
              <w:rPr>
                <w:b/>
                <w:bCs/>
                <w:szCs w:val="24"/>
                <w:lang w:val="sr-Cyrl-RS"/>
              </w:rPr>
              <w:t>оквирни б</w:t>
            </w:r>
            <w:r w:rsidRPr="003B6E3B">
              <w:rPr>
                <w:b/>
                <w:bCs/>
                <w:szCs w:val="24"/>
              </w:rPr>
              <w:t>рој спустова громобранске инсталације</w:t>
            </w:r>
          </w:p>
        </w:tc>
      </w:tr>
      <w:tr w:rsidR="00DC44E0" w:rsidRPr="002038BF" w:rsidTr="00C32AAE">
        <w:tc>
          <w:tcPr>
            <w:tcW w:w="648" w:type="dxa"/>
            <w:shd w:val="clear" w:color="auto" w:fill="auto"/>
            <w:vAlign w:val="center"/>
          </w:tcPr>
          <w:p w:rsidR="00DC44E0" w:rsidRPr="003B6E3B" w:rsidRDefault="00DC44E0" w:rsidP="00C32AAE">
            <w:pPr>
              <w:tabs>
                <w:tab w:val="left" w:pos="630"/>
                <w:tab w:val="left" w:pos="9630"/>
              </w:tabs>
              <w:jc w:val="center"/>
              <w:rPr>
                <w:b/>
                <w:bCs/>
                <w:szCs w:val="24"/>
              </w:rPr>
            </w:pPr>
            <w:r w:rsidRPr="003B6E3B">
              <w:rPr>
                <w:b/>
                <w:bCs/>
                <w:szCs w:val="24"/>
              </w:rPr>
              <w:t>1.</w:t>
            </w:r>
          </w:p>
        </w:tc>
        <w:tc>
          <w:tcPr>
            <w:tcW w:w="6840" w:type="dxa"/>
            <w:shd w:val="clear" w:color="auto" w:fill="auto"/>
          </w:tcPr>
          <w:p w:rsidR="00DC44E0" w:rsidRPr="003B6E3B" w:rsidRDefault="00DC44E0" w:rsidP="00C32AAE">
            <w:pPr>
              <w:rPr>
                <w:bCs/>
                <w:szCs w:val="24"/>
              </w:rPr>
            </w:pPr>
            <w:r w:rsidRPr="003B6E3B">
              <w:rPr>
                <w:bCs/>
                <w:szCs w:val="24"/>
              </w:rPr>
              <w:t xml:space="preserve">Управа царина </w:t>
            </w:r>
            <w:r w:rsidRPr="003B6E3B">
              <w:rPr>
                <w:bCs/>
                <w:szCs w:val="24"/>
                <w:lang w:val="ru-RU"/>
              </w:rPr>
              <w:t xml:space="preserve">– Зграда централе, </w:t>
            </w:r>
            <w:r w:rsidRPr="003B6E3B">
              <w:rPr>
                <w:szCs w:val="24"/>
              </w:rPr>
              <w:t xml:space="preserve">Булевар Зорана Ђинђића  бр.155а, Нови Београд </w:t>
            </w:r>
          </w:p>
        </w:tc>
        <w:tc>
          <w:tcPr>
            <w:tcW w:w="1980" w:type="dxa"/>
            <w:shd w:val="clear" w:color="auto" w:fill="auto"/>
            <w:vAlign w:val="center"/>
          </w:tcPr>
          <w:p w:rsidR="00DC44E0" w:rsidRPr="003B6E3B" w:rsidRDefault="00DC44E0" w:rsidP="00C32AAE">
            <w:pPr>
              <w:tabs>
                <w:tab w:val="left" w:pos="1332"/>
                <w:tab w:val="left" w:pos="9630"/>
              </w:tabs>
              <w:ind w:right="648"/>
              <w:jc w:val="right"/>
              <w:rPr>
                <w:b/>
                <w:bCs/>
                <w:szCs w:val="24"/>
              </w:rPr>
            </w:pPr>
            <w:r w:rsidRPr="003B6E3B">
              <w:rPr>
                <w:b/>
                <w:bCs/>
                <w:szCs w:val="24"/>
              </w:rPr>
              <w:t>10</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rPr>
              <w:t>2.</w:t>
            </w:r>
          </w:p>
        </w:tc>
        <w:tc>
          <w:tcPr>
            <w:tcW w:w="6840" w:type="dxa"/>
            <w:shd w:val="clear" w:color="auto" w:fill="auto"/>
          </w:tcPr>
          <w:p w:rsidR="00DC44E0" w:rsidRPr="003B6E3B" w:rsidRDefault="00DC44E0" w:rsidP="00C32AAE">
            <w:pPr>
              <w:tabs>
                <w:tab w:val="left" w:pos="9630"/>
              </w:tabs>
              <w:ind w:right="648"/>
              <w:rPr>
                <w:b/>
                <w:bCs/>
                <w:szCs w:val="24"/>
              </w:rPr>
            </w:pPr>
            <w:r w:rsidRPr="003B6E3B">
              <w:rPr>
                <w:szCs w:val="24"/>
                <w:lang w:val="sr-Cyrl-RS"/>
              </w:rPr>
              <w:t xml:space="preserve">Управа царина - </w:t>
            </w:r>
            <w:r w:rsidRPr="003B6E3B">
              <w:rPr>
                <w:szCs w:val="24"/>
              </w:rPr>
              <w:t>Зграда ЕРЦ-а, улица Народних хероја број 63, Нови Београд</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6</w:t>
            </w:r>
          </w:p>
        </w:tc>
      </w:tr>
      <w:tr w:rsidR="00DC44E0" w:rsidRPr="002038BF" w:rsidTr="00C32AAE">
        <w:trPr>
          <w:trHeight w:val="521"/>
        </w:trPr>
        <w:tc>
          <w:tcPr>
            <w:tcW w:w="648" w:type="dxa"/>
            <w:shd w:val="clear" w:color="auto" w:fill="auto"/>
            <w:vAlign w:val="center"/>
          </w:tcPr>
          <w:p w:rsidR="00DC44E0" w:rsidRPr="003B6E3B" w:rsidRDefault="00DC44E0" w:rsidP="00C32AAE">
            <w:pPr>
              <w:jc w:val="center"/>
              <w:rPr>
                <w:b/>
                <w:bCs/>
                <w:szCs w:val="24"/>
                <w:lang w:val="sr-Cyrl-RS"/>
              </w:rPr>
            </w:pPr>
            <w:r w:rsidRPr="003B6E3B">
              <w:rPr>
                <w:b/>
                <w:bCs/>
                <w:szCs w:val="24"/>
                <w:lang w:val="sr-Cyrl-RS"/>
              </w:rPr>
              <w:t>3.</w:t>
            </w:r>
          </w:p>
        </w:tc>
        <w:tc>
          <w:tcPr>
            <w:tcW w:w="6840" w:type="dxa"/>
            <w:shd w:val="clear" w:color="auto" w:fill="auto"/>
          </w:tcPr>
          <w:p w:rsidR="00DC44E0" w:rsidRPr="003B6E3B" w:rsidRDefault="00DC44E0" w:rsidP="00C32AAE">
            <w:pPr>
              <w:tabs>
                <w:tab w:val="left" w:pos="9630"/>
              </w:tabs>
              <w:ind w:right="648"/>
              <w:rPr>
                <w:szCs w:val="24"/>
                <w:lang w:val="sr-Cyrl-RS"/>
              </w:rPr>
            </w:pPr>
            <w:r w:rsidRPr="003B6E3B">
              <w:rPr>
                <w:szCs w:val="24"/>
                <w:lang w:val="sr-Cyrl-RS"/>
              </w:rPr>
              <w:t>Управа царина – Аеродром Београд – Сурчин, објекат скенера</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4</w:t>
            </w:r>
            <w:r w:rsidRPr="003B6E3B">
              <w:rPr>
                <w:b/>
                <w:bCs/>
                <w:szCs w:val="24"/>
              </w:rPr>
              <w:t>.</w:t>
            </w:r>
          </w:p>
        </w:tc>
        <w:tc>
          <w:tcPr>
            <w:tcW w:w="6840" w:type="dxa"/>
            <w:shd w:val="clear" w:color="auto" w:fill="auto"/>
          </w:tcPr>
          <w:p w:rsidR="00DC44E0" w:rsidRPr="003B6E3B" w:rsidRDefault="00DC44E0" w:rsidP="00C32AAE">
            <w:pPr>
              <w:shd w:val="clear" w:color="auto" w:fill="FFFFFF"/>
              <w:rPr>
                <w:szCs w:val="24"/>
              </w:rPr>
            </w:pPr>
            <w:r w:rsidRPr="003B6E3B">
              <w:rPr>
                <w:szCs w:val="24"/>
              </w:rPr>
              <w:t>Царинарница  Београд - Реферат продаје</w:t>
            </w:r>
            <w:r w:rsidRPr="003B6E3B">
              <w:rPr>
                <w:szCs w:val="24"/>
                <w:lang w:val="sr-Cyrl-RS"/>
              </w:rPr>
              <w:t xml:space="preserve"> Бежанијска коса</w:t>
            </w:r>
            <w:r w:rsidRPr="003B6E3B">
              <w:rPr>
                <w:szCs w:val="24"/>
              </w:rPr>
              <w:t xml:space="preserve">, улица </w:t>
            </w:r>
            <w:r w:rsidRPr="003B6E3B">
              <w:rPr>
                <w:szCs w:val="24"/>
                <w:lang w:val="sr-Cyrl-RS"/>
              </w:rPr>
              <w:t>Сурчински</w:t>
            </w:r>
            <w:r w:rsidRPr="003B6E3B">
              <w:rPr>
                <w:szCs w:val="24"/>
              </w:rPr>
              <w:t xml:space="preserve"> пут број бб, Нови Београд</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p>
          <w:p w:rsidR="00DC44E0" w:rsidRPr="003B6E3B" w:rsidRDefault="00DC44E0" w:rsidP="00C32AAE">
            <w:pPr>
              <w:tabs>
                <w:tab w:val="left" w:pos="9630"/>
              </w:tabs>
              <w:ind w:right="648"/>
              <w:jc w:val="right"/>
              <w:rPr>
                <w:b/>
                <w:bCs/>
                <w:szCs w:val="24"/>
                <w:lang w:val="sr-Cyrl-RS"/>
              </w:rPr>
            </w:pPr>
            <w:r w:rsidRPr="003B6E3B">
              <w:rPr>
                <w:b/>
                <w:bCs/>
                <w:szCs w:val="24"/>
              </w:rPr>
              <w:t>1</w:t>
            </w:r>
            <w:r w:rsidRPr="003B6E3B">
              <w:rPr>
                <w:b/>
                <w:bCs/>
                <w:szCs w:val="24"/>
                <w:lang w:val="sr-Cyrl-RS"/>
              </w:rPr>
              <w:t>3</w:t>
            </w:r>
          </w:p>
        </w:tc>
      </w:tr>
      <w:tr w:rsidR="00DC44E0" w:rsidRPr="002038BF" w:rsidTr="00C32AAE">
        <w:tc>
          <w:tcPr>
            <w:tcW w:w="648" w:type="dxa"/>
            <w:shd w:val="clear" w:color="auto" w:fill="auto"/>
            <w:vAlign w:val="center"/>
          </w:tcPr>
          <w:p w:rsidR="00DC44E0" w:rsidRPr="003B6E3B" w:rsidRDefault="00DC44E0" w:rsidP="00C32AAE">
            <w:pPr>
              <w:jc w:val="center"/>
              <w:rPr>
                <w:b/>
                <w:bCs/>
                <w:szCs w:val="24"/>
                <w:lang w:val="sr-Latn-RS"/>
              </w:rPr>
            </w:pPr>
            <w:r w:rsidRPr="003B6E3B">
              <w:rPr>
                <w:b/>
                <w:bCs/>
                <w:szCs w:val="24"/>
                <w:lang w:val="sr-Latn-RS"/>
              </w:rPr>
              <w:t>5.</w:t>
            </w:r>
          </w:p>
        </w:tc>
        <w:tc>
          <w:tcPr>
            <w:tcW w:w="6840" w:type="dxa"/>
            <w:shd w:val="clear" w:color="auto" w:fill="auto"/>
          </w:tcPr>
          <w:p w:rsidR="00DC44E0" w:rsidRPr="003B6E3B" w:rsidRDefault="00DC44E0" w:rsidP="00C32AAE">
            <w:pPr>
              <w:shd w:val="clear" w:color="auto" w:fill="FFFFFF"/>
              <w:rPr>
                <w:szCs w:val="24"/>
                <w:lang w:val="sr-Cyrl-RS"/>
              </w:rPr>
            </w:pPr>
            <w:r w:rsidRPr="003B6E3B">
              <w:rPr>
                <w:szCs w:val="24"/>
              </w:rPr>
              <w:t xml:space="preserve">Царинарница  Београд – </w:t>
            </w:r>
            <w:r w:rsidRPr="003B6E3B">
              <w:rPr>
                <w:szCs w:val="24"/>
                <w:lang w:val="sr-Cyrl-RS"/>
              </w:rPr>
              <w:t>ЦИ Сајам</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6</w:t>
            </w:r>
            <w:r w:rsidRPr="003B6E3B">
              <w:rPr>
                <w:b/>
                <w:bCs/>
                <w:szCs w:val="24"/>
              </w:rPr>
              <w:t>.</w:t>
            </w:r>
          </w:p>
        </w:tc>
        <w:tc>
          <w:tcPr>
            <w:tcW w:w="6840" w:type="dxa"/>
            <w:shd w:val="clear" w:color="auto" w:fill="auto"/>
          </w:tcPr>
          <w:p w:rsidR="00DC44E0" w:rsidRPr="003B6E3B" w:rsidRDefault="00DC44E0" w:rsidP="00C32AAE">
            <w:pPr>
              <w:tabs>
                <w:tab w:val="left" w:pos="9630"/>
              </w:tabs>
              <w:ind w:right="648"/>
              <w:rPr>
                <w:b/>
                <w:bCs/>
                <w:szCs w:val="24"/>
              </w:rPr>
            </w:pPr>
            <w:r w:rsidRPr="003B6E3B">
              <w:rPr>
                <w:szCs w:val="24"/>
              </w:rPr>
              <w:t>Царинарница Шабац – Зграда царинарнице,</w:t>
            </w:r>
            <w:r w:rsidRPr="003B6E3B">
              <w:rPr>
                <w:szCs w:val="24"/>
                <w:shd w:val="clear" w:color="auto" w:fill="FFFFFF"/>
              </w:rPr>
              <w:t xml:space="preserve"> </w:t>
            </w:r>
            <w:r w:rsidRPr="003B6E3B">
              <w:rPr>
                <w:szCs w:val="24"/>
              </w:rPr>
              <w:t xml:space="preserve"> улица Београдски пут бб, Шабац</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2</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7</w:t>
            </w:r>
            <w:r w:rsidRPr="003B6E3B">
              <w:rPr>
                <w:b/>
                <w:bCs/>
                <w:szCs w:val="24"/>
              </w:rPr>
              <w:t>.</w:t>
            </w:r>
          </w:p>
        </w:tc>
        <w:tc>
          <w:tcPr>
            <w:tcW w:w="6840" w:type="dxa"/>
            <w:shd w:val="clear" w:color="auto" w:fill="auto"/>
          </w:tcPr>
          <w:p w:rsidR="00DC44E0" w:rsidRPr="003B6E3B" w:rsidRDefault="00DC44E0" w:rsidP="00C32AAE">
            <w:pPr>
              <w:tabs>
                <w:tab w:val="left" w:pos="9630"/>
              </w:tabs>
              <w:ind w:right="648"/>
              <w:rPr>
                <w:b/>
                <w:bCs/>
                <w:szCs w:val="24"/>
              </w:rPr>
            </w:pPr>
            <w:r w:rsidRPr="003B6E3B">
              <w:rPr>
                <w:szCs w:val="24"/>
              </w:rPr>
              <w:t>Царинарница Шабац - ЦИ Шабац, улица Београдски пут број бб, Шабац</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7</w:t>
            </w:r>
          </w:p>
        </w:tc>
      </w:tr>
      <w:tr w:rsidR="00DC44E0" w:rsidRPr="002038BF" w:rsidTr="00C32AAE">
        <w:trPr>
          <w:trHeight w:val="521"/>
        </w:trPr>
        <w:tc>
          <w:tcPr>
            <w:tcW w:w="648" w:type="dxa"/>
            <w:shd w:val="clear" w:color="auto" w:fill="auto"/>
            <w:vAlign w:val="center"/>
          </w:tcPr>
          <w:p w:rsidR="00DC44E0" w:rsidRPr="003B6E3B" w:rsidRDefault="00DC44E0" w:rsidP="00C32AAE">
            <w:pPr>
              <w:jc w:val="center"/>
              <w:rPr>
                <w:b/>
                <w:bCs/>
                <w:szCs w:val="24"/>
                <w:lang w:val="sr-Cyrl-RS"/>
              </w:rPr>
            </w:pPr>
            <w:r w:rsidRPr="003B6E3B">
              <w:rPr>
                <w:b/>
                <w:bCs/>
                <w:szCs w:val="24"/>
                <w:lang w:val="sr-Cyrl-RS"/>
              </w:rPr>
              <w:t>8.</w:t>
            </w:r>
          </w:p>
        </w:tc>
        <w:tc>
          <w:tcPr>
            <w:tcW w:w="6840" w:type="dxa"/>
            <w:shd w:val="clear" w:color="auto" w:fill="auto"/>
          </w:tcPr>
          <w:p w:rsidR="00DC44E0" w:rsidRPr="003B6E3B" w:rsidRDefault="00DC44E0" w:rsidP="00C32AAE">
            <w:pPr>
              <w:tabs>
                <w:tab w:val="left" w:pos="9630"/>
              </w:tabs>
              <w:ind w:right="648"/>
              <w:rPr>
                <w:szCs w:val="24"/>
                <w:lang w:val="sr-Cyrl-RS"/>
              </w:rPr>
            </w:pPr>
            <w:r w:rsidRPr="003B6E3B">
              <w:rPr>
                <w:szCs w:val="24"/>
                <w:lang w:val="sr-Cyrl-RS"/>
              </w:rPr>
              <w:t>Царинарница Шабац – Железничка станица, Цара Душана бб, Шабац</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rPr>
              <w:t>9.</w:t>
            </w:r>
          </w:p>
        </w:tc>
        <w:tc>
          <w:tcPr>
            <w:tcW w:w="6840" w:type="dxa"/>
            <w:shd w:val="clear" w:color="auto" w:fill="auto"/>
          </w:tcPr>
          <w:p w:rsidR="00DC44E0" w:rsidRPr="003B6E3B" w:rsidRDefault="00DC44E0" w:rsidP="00C32AAE">
            <w:pPr>
              <w:tabs>
                <w:tab w:val="left" w:pos="9630"/>
              </w:tabs>
              <w:ind w:right="648"/>
              <w:rPr>
                <w:b/>
                <w:bCs/>
                <w:szCs w:val="24"/>
              </w:rPr>
            </w:pPr>
            <w:r w:rsidRPr="003B6E3B">
              <w:rPr>
                <w:szCs w:val="24"/>
              </w:rPr>
              <w:t>Царинарница Сомбор,  улица Филипа Кљајића број бб, Сомбор</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10</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rPr>
              <w:t>1</w:t>
            </w:r>
            <w:r w:rsidRPr="003B6E3B">
              <w:rPr>
                <w:b/>
                <w:bCs/>
                <w:szCs w:val="24"/>
                <w:lang w:val="sr-Cyrl-RS"/>
              </w:rPr>
              <w:t>0</w:t>
            </w:r>
            <w:r w:rsidRPr="003B6E3B">
              <w:rPr>
                <w:b/>
                <w:bCs/>
                <w:szCs w:val="24"/>
              </w:rPr>
              <w:t>.</w:t>
            </w:r>
          </w:p>
        </w:tc>
        <w:tc>
          <w:tcPr>
            <w:tcW w:w="6840" w:type="dxa"/>
            <w:shd w:val="clear" w:color="auto" w:fill="auto"/>
          </w:tcPr>
          <w:p w:rsidR="00DC44E0" w:rsidRPr="003B6E3B" w:rsidRDefault="00DC44E0" w:rsidP="00C32AAE">
            <w:pPr>
              <w:tabs>
                <w:tab w:val="left" w:pos="9630"/>
              </w:tabs>
              <w:ind w:right="648"/>
              <w:rPr>
                <w:b/>
                <w:bCs/>
                <w:szCs w:val="24"/>
              </w:rPr>
            </w:pPr>
            <w:r w:rsidRPr="003B6E3B">
              <w:rPr>
                <w:szCs w:val="24"/>
              </w:rPr>
              <w:t>Царинарница Сомбор  - ЦИ Бездан – Мохач, Дунав</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7</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rPr>
              <w:t>1</w:t>
            </w:r>
            <w:r w:rsidRPr="003B6E3B">
              <w:rPr>
                <w:b/>
                <w:bCs/>
                <w:szCs w:val="24"/>
                <w:lang w:val="sr-Cyrl-RS"/>
              </w:rPr>
              <w:t>1</w:t>
            </w:r>
            <w:r w:rsidRPr="003B6E3B">
              <w:rPr>
                <w:b/>
                <w:bCs/>
                <w:szCs w:val="24"/>
              </w:rPr>
              <w:t>.</w:t>
            </w:r>
          </w:p>
        </w:tc>
        <w:tc>
          <w:tcPr>
            <w:tcW w:w="6840" w:type="dxa"/>
            <w:shd w:val="clear" w:color="auto" w:fill="auto"/>
          </w:tcPr>
          <w:p w:rsidR="00DC44E0" w:rsidRPr="003B6E3B" w:rsidRDefault="00DC44E0" w:rsidP="00C32AAE">
            <w:pPr>
              <w:tabs>
                <w:tab w:val="left" w:pos="9630"/>
              </w:tabs>
              <w:ind w:right="648"/>
              <w:rPr>
                <w:b/>
                <w:bCs/>
                <w:szCs w:val="24"/>
              </w:rPr>
            </w:pPr>
            <w:r w:rsidRPr="003B6E3B">
              <w:rPr>
                <w:szCs w:val="24"/>
              </w:rPr>
              <w:t>Царинарница Суботица – Зграда царинарнице, улица Боце Миличевић број бб, Суботица</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15</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12</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Зрењанин – Зграда царинарнице, улица Царинска број 3, Зрењанин</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rPr>
              <w:t>1</w:t>
            </w:r>
            <w:r w:rsidRPr="003B6E3B">
              <w:rPr>
                <w:b/>
                <w:bCs/>
                <w:szCs w:val="24"/>
                <w:lang w:val="sr-Cyrl-RS"/>
              </w:rPr>
              <w:t>1</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13</w:t>
            </w:r>
            <w:r w:rsidRPr="003B6E3B">
              <w:rPr>
                <w:b/>
                <w:bCs/>
                <w:szCs w:val="24"/>
              </w:rPr>
              <w:t>.</w:t>
            </w:r>
          </w:p>
        </w:tc>
        <w:tc>
          <w:tcPr>
            <w:tcW w:w="6840" w:type="dxa"/>
            <w:shd w:val="clear" w:color="auto" w:fill="auto"/>
          </w:tcPr>
          <w:p w:rsidR="00DC44E0" w:rsidRPr="003B6E3B" w:rsidRDefault="00DC44E0" w:rsidP="00C32AAE">
            <w:pPr>
              <w:rPr>
                <w:szCs w:val="24"/>
                <w:lang w:val="sr-Cyrl-RS"/>
              </w:rPr>
            </w:pPr>
            <w:r w:rsidRPr="003B6E3B">
              <w:rPr>
                <w:szCs w:val="24"/>
              </w:rPr>
              <w:t xml:space="preserve">Царинарница  Нови Сад -  </w:t>
            </w:r>
            <w:r w:rsidRPr="003B6E3B">
              <w:rPr>
                <w:szCs w:val="24"/>
                <w:lang w:val="sr-Cyrl-RS"/>
              </w:rPr>
              <w:t>Зграда царинарнице</w:t>
            </w:r>
            <w:r w:rsidRPr="003B6E3B">
              <w:rPr>
                <w:szCs w:val="24"/>
              </w:rPr>
              <w:t xml:space="preserve">, улица  Царинска број 1, </w:t>
            </w:r>
            <w:r w:rsidRPr="003B6E3B">
              <w:rPr>
                <w:szCs w:val="24"/>
                <w:lang w:val="sr-Cyrl-RS"/>
              </w:rPr>
              <w:t>Нови Сад</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p>
          <w:p w:rsidR="00DC44E0" w:rsidRPr="003B6E3B" w:rsidRDefault="00DC44E0" w:rsidP="00C32AAE">
            <w:pPr>
              <w:tabs>
                <w:tab w:val="left" w:pos="9630"/>
              </w:tabs>
              <w:ind w:right="648"/>
              <w:jc w:val="right"/>
              <w:rPr>
                <w:b/>
                <w:bCs/>
                <w:szCs w:val="24"/>
                <w:lang w:val="sr-Cyrl-RS"/>
              </w:rPr>
            </w:pPr>
            <w:r w:rsidRPr="003B6E3B">
              <w:rPr>
                <w:b/>
                <w:bCs/>
                <w:szCs w:val="24"/>
                <w:lang w:val="sr-Cyrl-RS"/>
              </w:rPr>
              <w:t>2</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14</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 xml:space="preserve">Царинарница  Нови Сад -  ЦИ ж.станица Шид, </w:t>
            </w:r>
            <w:r w:rsidRPr="003B6E3B">
              <w:rPr>
                <w:szCs w:val="24"/>
                <w:lang w:val="ru-RU"/>
              </w:rPr>
              <w:t xml:space="preserve"> </w:t>
            </w:r>
            <w:r w:rsidRPr="003B6E3B">
              <w:rPr>
                <w:szCs w:val="24"/>
              </w:rPr>
              <w:t>улица Јанка Веселиновића број бб, Шид</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15</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 xml:space="preserve">Царинарница Вршац - Зграда царинарнице, Булевар </w:t>
            </w:r>
            <w:r w:rsidRPr="003B6E3B">
              <w:rPr>
                <w:szCs w:val="24"/>
              </w:rPr>
              <w:lastRenderedPageBreak/>
              <w:t>Ослобођења број 9, Вршац</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lastRenderedPageBreak/>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lastRenderedPageBreak/>
              <w:t>16</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Крагујевац – Зграда царинарнице,  улица Лепенски булевар број 37, Крагујевац</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6</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17</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Крагујевац – Ц</w:t>
            </w:r>
            <w:r w:rsidRPr="003B6E3B">
              <w:rPr>
                <w:szCs w:val="24"/>
                <w:lang w:val="sr-Cyrl-RS"/>
              </w:rPr>
              <w:t>Р</w:t>
            </w:r>
            <w:r w:rsidRPr="003B6E3B">
              <w:rPr>
                <w:szCs w:val="24"/>
              </w:rPr>
              <w:t xml:space="preserve"> Јагодина,  улица Кабловска  број бб, Јагодина</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18</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Краљево – Зграда царинарнице, улица Моше Пијаде број 1,  Краљево</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19</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Краљево – ЦИ Кованлук, Краљево</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32</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20</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Ужице – Зграда царинарнице, улица Милоша Обреновића број бб,  Ужице</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15</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21</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 xml:space="preserve">Царинарница Ужице – ЦИ Пријепоље, улица Коловрат број бб, Пријепоље  </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2</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22</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Ужице – ЦP ж. станица – Коловрат, улица Коловрат број бб, Пријепоље</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6</w:t>
            </w:r>
          </w:p>
        </w:tc>
      </w:tr>
      <w:tr w:rsidR="00DC44E0" w:rsidRPr="002038BF" w:rsidTr="00C32AAE">
        <w:tc>
          <w:tcPr>
            <w:tcW w:w="648" w:type="dxa"/>
            <w:shd w:val="clear" w:color="auto" w:fill="auto"/>
            <w:vAlign w:val="center"/>
          </w:tcPr>
          <w:p w:rsidR="00DC44E0" w:rsidRPr="003B6E3B" w:rsidRDefault="00DC44E0" w:rsidP="00C32AAE">
            <w:pPr>
              <w:jc w:val="center"/>
              <w:rPr>
                <w:b/>
                <w:bCs/>
                <w:szCs w:val="24"/>
                <w:lang w:val="sr-Cyrl-RS"/>
              </w:rPr>
            </w:pPr>
            <w:r w:rsidRPr="003B6E3B">
              <w:rPr>
                <w:b/>
                <w:bCs/>
                <w:szCs w:val="24"/>
                <w:lang w:val="sr-Cyrl-RS"/>
              </w:rPr>
              <w:t>23</w:t>
            </w:r>
          </w:p>
        </w:tc>
        <w:tc>
          <w:tcPr>
            <w:tcW w:w="6840" w:type="dxa"/>
            <w:shd w:val="clear" w:color="auto" w:fill="auto"/>
          </w:tcPr>
          <w:p w:rsidR="00DC44E0" w:rsidRPr="003B6E3B" w:rsidRDefault="00DC44E0" w:rsidP="00C32AAE">
            <w:pPr>
              <w:tabs>
                <w:tab w:val="left" w:pos="9630"/>
              </w:tabs>
              <w:ind w:right="648"/>
              <w:rPr>
                <w:szCs w:val="24"/>
                <w:lang w:val="sr-Cyrl-RS"/>
              </w:rPr>
            </w:pPr>
            <w:r w:rsidRPr="003B6E3B">
              <w:rPr>
                <w:szCs w:val="24"/>
                <w:lang w:val="sr-Cyrl-RS"/>
              </w:rPr>
              <w:t>Царинарница Ужице – Стара зграда ЦИ Ужице, Пекарска бб, Ужице</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24</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Крушевац – Зграда царинарнице, улица Јасички пут број бб, Крушевац</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lang w:val="sr-Cyrl-RS"/>
              </w:rPr>
              <w:t>1</w:t>
            </w:r>
            <w:r w:rsidRPr="003B6E3B">
              <w:rPr>
                <w:b/>
                <w:bCs/>
                <w:szCs w:val="24"/>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25</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Димитровград – Зграда царинарнице,  улица Балканска број 105, Димитровград</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11</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26</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Димитровград - ЦP Пирот, Пирот</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27</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Кладово – Зграда царинарнице, улица Дунавска број бб, Кладово</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11</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28</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lang w:val="sr-Cyrl-RS"/>
              </w:rPr>
            </w:pPr>
            <w:r w:rsidRPr="003B6E3B">
              <w:rPr>
                <w:szCs w:val="24"/>
              </w:rPr>
              <w:t>Царинарница  Кладово – ЦИ Велико Градиште, улица Обала Краља Петра број 13</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11</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29</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 xml:space="preserve">Царинарница  Кладово – ЦИ   Прахово, Прахово  </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4</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30</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Ниш – Зграда царинарнице,  улица Димитрија Туцовић број 16, Ниш</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rPr>
              <w:t>1</w:t>
            </w:r>
            <w:r w:rsidRPr="003B6E3B">
              <w:rPr>
                <w:b/>
                <w:bCs/>
                <w:szCs w:val="24"/>
                <w:lang w:val="sr-Cyrl-RS"/>
              </w:rPr>
              <w:t>2</w:t>
            </w:r>
          </w:p>
        </w:tc>
      </w:tr>
      <w:tr w:rsidR="00DC44E0" w:rsidRPr="002038BF" w:rsidTr="00C32AAE">
        <w:tc>
          <w:tcPr>
            <w:tcW w:w="648" w:type="dxa"/>
            <w:shd w:val="clear" w:color="auto" w:fill="auto"/>
            <w:vAlign w:val="center"/>
          </w:tcPr>
          <w:p w:rsidR="00DC44E0" w:rsidRPr="003B6E3B" w:rsidRDefault="00DC44E0" w:rsidP="00C32AAE">
            <w:pPr>
              <w:jc w:val="center"/>
              <w:rPr>
                <w:b/>
                <w:bCs/>
                <w:szCs w:val="24"/>
                <w:lang w:val="sr-Cyrl-RS"/>
              </w:rPr>
            </w:pPr>
            <w:r w:rsidRPr="003B6E3B">
              <w:rPr>
                <w:b/>
                <w:bCs/>
                <w:szCs w:val="24"/>
                <w:lang w:val="sr-Cyrl-RS"/>
              </w:rPr>
              <w:t>31.</w:t>
            </w:r>
          </w:p>
        </w:tc>
        <w:tc>
          <w:tcPr>
            <w:tcW w:w="6840" w:type="dxa"/>
            <w:shd w:val="clear" w:color="auto" w:fill="auto"/>
          </w:tcPr>
          <w:p w:rsidR="00DC44E0" w:rsidRPr="003B6E3B" w:rsidRDefault="00DC44E0" w:rsidP="00C32AAE">
            <w:pPr>
              <w:tabs>
                <w:tab w:val="left" w:pos="9630"/>
              </w:tabs>
              <w:ind w:right="648"/>
              <w:rPr>
                <w:szCs w:val="24"/>
                <w:lang w:val="sr-Cyrl-RS"/>
              </w:rPr>
            </w:pPr>
            <w:r w:rsidRPr="003B6E3B">
              <w:rPr>
                <w:szCs w:val="24"/>
                <w:lang w:val="sr-Cyrl-RS"/>
              </w:rPr>
              <w:t>Царинарница Ниш – ЦИ Железничка станица Прешево</w:t>
            </w:r>
          </w:p>
        </w:tc>
        <w:tc>
          <w:tcPr>
            <w:tcW w:w="1980" w:type="dxa"/>
            <w:shd w:val="clear" w:color="auto" w:fill="auto"/>
            <w:vAlign w:val="center"/>
          </w:tcPr>
          <w:p w:rsidR="00DC44E0" w:rsidRPr="003B6E3B" w:rsidRDefault="00DC44E0" w:rsidP="00C32AAE">
            <w:pPr>
              <w:tabs>
                <w:tab w:val="left" w:pos="9630"/>
              </w:tabs>
              <w:ind w:right="648"/>
              <w:jc w:val="right"/>
              <w:rPr>
                <w:b/>
                <w:bCs/>
                <w:szCs w:val="24"/>
                <w:lang w:val="sr-Cyrl-RS"/>
              </w:rPr>
            </w:pPr>
            <w:r w:rsidRPr="003B6E3B">
              <w:rPr>
                <w:b/>
                <w:bCs/>
                <w:szCs w:val="24"/>
                <w:lang w:val="sr-Cyrl-RS"/>
              </w:rPr>
              <w:t>2</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32</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Ниш – ЦИ Аеродром,  улица Ваздухопловаца број бб, Ниш</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12</w:t>
            </w:r>
          </w:p>
        </w:tc>
      </w:tr>
      <w:tr w:rsidR="00DC44E0" w:rsidRPr="002038BF" w:rsidTr="00C32AAE">
        <w:tc>
          <w:tcPr>
            <w:tcW w:w="648" w:type="dxa"/>
            <w:shd w:val="clear" w:color="auto" w:fill="auto"/>
            <w:vAlign w:val="center"/>
          </w:tcPr>
          <w:p w:rsidR="00DC44E0" w:rsidRPr="003B6E3B" w:rsidRDefault="00DC44E0" w:rsidP="00C32AAE">
            <w:pPr>
              <w:jc w:val="center"/>
              <w:rPr>
                <w:szCs w:val="24"/>
              </w:rPr>
            </w:pPr>
            <w:r w:rsidRPr="003B6E3B">
              <w:rPr>
                <w:b/>
                <w:bCs/>
                <w:szCs w:val="24"/>
                <w:lang w:val="sr-Cyrl-RS"/>
              </w:rPr>
              <w:t>33</w:t>
            </w:r>
            <w:r w:rsidRPr="003B6E3B">
              <w:rPr>
                <w:b/>
                <w:bCs/>
                <w:szCs w:val="24"/>
              </w:rPr>
              <w:t>.</w:t>
            </w:r>
          </w:p>
        </w:tc>
        <w:tc>
          <w:tcPr>
            <w:tcW w:w="6840" w:type="dxa"/>
            <w:shd w:val="clear" w:color="auto" w:fill="auto"/>
          </w:tcPr>
          <w:p w:rsidR="00DC44E0" w:rsidRPr="003B6E3B" w:rsidRDefault="00DC44E0" w:rsidP="00C32AAE">
            <w:pPr>
              <w:tabs>
                <w:tab w:val="left" w:pos="9630"/>
              </w:tabs>
              <w:ind w:right="648"/>
              <w:rPr>
                <w:szCs w:val="24"/>
              </w:rPr>
            </w:pPr>
            <w:r w:rsidRPr="003B6E3B">
              <w:rPr>
                <w:szCs w:val="24"/>
              </w:rPr>
              <w:t>Царинарница Ниш – ЦИ  Лесковац, улица Дурмиторска број бб, Лесковац</w:t>
            </w:r>
          </w:p>
        </w:tc>
        <w:tc>
          <w:tcPr>
            <w:tcW w:w="1980" w:type="dxa"/>
            <w:shd w:val="clear" w:color="auto" w:fill="auto"/>
            <w:vAlign w:val="center"/>
          </w:tcPr>
          <w:p w:rsidR="00DC44E0" w:rsidRPr="003B6E3B" w:rsidRDefault="00DC44E0" w:rsidP="00C32AAE">
            <w:pPr>
              <w:tabs>
                <w:tab w:val="left" w:pos="9630"/>
              </w:tabs>
              <w:ind w:right="648"/>
              <w:jc w:val="right"/>
              <w:rPr>
                <w:b/>
                <w:bCs/>
                <w:szCs w:val="24"/>
              </w:rPr>
            </w:pPr>
            <w:r w:rsidRPr="003B6E3B">
              <w:rPr>
                <w:b/>
                <w:bCs/>
                <w:szCs w:val="24"/>
              </w:rPr>
              <w:t>5</w:t>
            </w:r>
          </w:p>
        </w:tc>
      </w:tr>
    </w:tbl>
    <w:p w:rsidR="00DC44E0" w:rsidRPr="002038BF" w:rsidRDefault="00DC44E0" w:rsidP="00DC44E0">
      <w:pPr>
        <w:keepLines/>
        <w:tabs>
          <w:tab w:val="left" w:pos="720"/>
        </w:tabs>
        <w:spacing w:before="60" w:line="240" w:lineRule="exact"/>
        <w:ind w:left="-70" w:right="9"/>
        <w:rPr>
          <w:b/>
          <w:szCs w:val="24"/>
        </w:rPr>
      </w:pPr>
      <w:r w:rsidRPr="002038BF">
        <w:rPr>
          <w:b/>
          <w:szCs w:val="24"/>
        </w:rPr>
        <w:tab/>
        <w:t xml:space="preserve">           </w:t>
      </w:r>
    </w:p>
    <w:p w:rsidR="00DC44E0" w:rsidRPr="00891142" w:rsidRDefault="00DC44E0" w:rsidP="00DC44E0">
      <w:pPr>
        <w:tabs>
          <w:tab w:val="left" w:pos="9630"/>
        </w:tabs>
        <w:ind w:right="648"/>
        <w:jc w:val="center"/>
        <w:rPr>
          <w:b/>
          <w:bCs/>
          <w:szCs w:val="24"/>
          <w:lang w:val="sr-Cyrl-RS"/>
        </w:rPr>
      </w:pPr>
    </w:p>
    <w:p w:rsidR="00DC44E0" w:rsidRPr="002038BF" w:rsidRDefault="00DC44E0" w:rsidP="00DC44E0">
      <w:pPr>
        <w:keepLines/>
        <w:tabs>
          <w:tab w:val="left" w:pos="720"/>
        </w:tabs>
        <w:spacing w:before="60" w:line="240" w:lineRule="exact"/>
        <w:ind w:left="-70" w:right="9"/>
        <w:rPr>
          <w:b/>
          <w:szCs w:val="24"/>
        </w:rPr>
      </w:pPr>
      <w:r w:rsidRPr="002038BF">
        <w:rPr>
          <w:b/>
          <w:szCs w:val="24"/>
        </w:rPr>
        <w:t xml:space="preserve">                          2. Опис, начин и квалитет пружања услуга</w:t>
      </w:r>
    </w:p>
    <w:p w:rsidR="00DC44E0" w:rsidRPr="009412C5" w:rsidRDefault="00DC44E0" w:rsidP="00DC44E0">
      <w:pPr>
        <w:keepLines/>
        <w:tabs>
          <w:tab w:val="left" w:pos="720"/>
        </w:tabs>
        <w:spacing w:before="60" w:line="240" w:lineRule="exact"/>
        <w:ind w:left="-70" w:right="9"/>
        <w:rPr>
          <w:lang w:val="ru-RU"/>
        </w:rPr>
      </w:pPr>
      <w:r w:rsidRPr="002038BF">
        <w:rPr>
          <w:szCs w:val="24"/>
        </w:rPr>
        <w:t xml:space="preserve">                          </w:t>
      </w:r>
      <w:r w:rsidRPr="002038BF">
        <w:rPr>
          <w:szCs w:val="24"/>
          <w:lang w:val="sr-Latn-CS"/>
        </w:rPr>
        <w:t xml:space="preserve">Понуђач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Pr="002038BF">
        <w:rPr>
          <w:szCs w:val="24"/>
        </w:rPr>
        <w:t>Стручним налазом о електричним мерењима, контроли и испитивању</w:t>
      </w:r>
      <w:r w:rsidRPr="002038BF">
        <w:rPr>
          <w:lang w:val="ru-RU"/>
        </w:rPr>
        <w:t>.</w:t>
      </w:r>
    </w:p>
    <w:p w:rsidR="00DC44E0" w:rsidRPr="002038BF" w:rsidRDefault="00DC44E0" w:rsidP="00DC44E0">
      <w:pPr>
        <w:rPr>
          <w:szCs w:val="24"/>
        </w:rPr>
      </w:pPr>
      <w:r w:rsidRPr="002038BF">
        <w:rPr>
          <w:bCs/>
          <w:lang w:val="ru-RU"/>
        </w:rPr>
        <w:t xml:space="preserve">                       Редовно одржавање (контрола)</w:t>
      </w:r>
      <w:r w:rsidRPr="002038BF">
        <w:rPr>
          <w:szCs w:val="24"/>
        </w:rPr>
        <w:t xml:space="preserve"> громобранске инсталације врши се на основу плана Наручиоца и подразумева превентивни преглед једном годишње</w:t>
      </w:r>
      <w:r w:rsidRPr="002038BF">
        <w:t xml:space="preserve"> и њихово оспособљавање за нормално функционисање са заменом оштећених делова, а све у складу са законским прописима</w:t>
      </w:r>
      <w:r w:rsidRPr="002038BF">
        <w:rPr>
          <w:szCs w:val="24"/>
        </w:rPr>
        <w:t>. У исто су обухваћене услуге  као што су:</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стања система што обу</w:t>
      </w:r>
      <w:r>
        <w:rPr>
          <w:rFonts w:ascii="Times New Roman" w:hAnsi="Times New Roman"/>
          <w:bCs/>
          <w:noProof/>
          <w:szCs w:val="24"/>
        </w:rPr>
        <w:t>хвата проверу свих проводника у</w:t>
      </w:r>
      <w:r w:rsidRPr="002038BF">
        <w:rPr>
          <w:rFonts w:ascii="Times New Roman" w:hAnsi="Times New Roman"/>
          <w:bCs/>
          <w:noProof/>
          <w:szCs w:val="24"/>
        </w:rPr>
        <w:t xml:space="preserve"> громобранској инсталацији и компоненти система;</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притегнутости свих стезаљки и спојница;</w:t>
      </w:r>
    </w:p>
    <w:p w:rsidR="00DC44E0" w:rsidRPr="002038BF" w:rsidRDefault="00DC44E0" w:rsidP="00DC44E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DC44E0" w:rsidRPr="002038BF" w:rsidRDefault="00DC44E0" w:rsidP="00DC44E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lastRenderedPageBreak/>
        <w:t xml:space="preserve">      </w:t>
      </w:r>
      <w:r>
        <w:rPr>
          <w:rFonts w:ascii="Times New Roman" w:hAnsi="Times New Roman"/>
          <w:bCs/>
          <w:noProof/>
          <w:szCs w:val="24"/>
          <w:lang w:val="en-US"/>
        </w:rPr>
        <w:t xml:space="preserve">   </w:t>
      </w:r>
      <w:r w:rsidRPr="002038BF">
        <w:rPr>
          <w:rFonts w:ascii="Times New Roman" w:hAnsi="Times New Roman"/>
          <w:bCs/>
          <w:noProof/>
          <w:szCs w:val="24"/>
        </w:rPr>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сигурности причвршћења про</w:t>
      </w:r>
      <w:r>
        <w:rPr>
          <w:rFonts w:ascii="Times New Roman" w:hAnsi="Times New Roman"/>
          <w:bCs/>
          <w:noProof/>
          <w:szCs w:val="24"/>
        </w:rPr>
        <w:t xml:space="preserve">водника и компоненти система и </w:t>
      </w:r>
      <w:r w:rsidRPr="002038BF">
        <w:rPr>
          <w:rFonts w:ascii="Times New Roman" w:hAnsi="Times New Roman"/>
          <w:bCs/>
          <w:noProof/>
          <w:szCs w:val="24"/>
        </w:rPr>
        <w:t xml:space="preserve"> механичке заштите;</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Pr>
          <w:rFonts w:ascii="Times New Roman" w:hAnsi="Times New Roman"/>
          <w:bCs/>
          <w:noProof/>
          <w:szCs w:val="24"/>
          <w:lang w:val="sr-Latn-CS"/>
        </w:rPr>
        <w:t xml:space="preserve"> </w:t>
      </w:r>
      <w:r w:rsidRPr="002038BF">
        <w:rPr>
          <w:rFonts w:ascii="Times New Roman" w:hAnsi="Times New Roman"/>
          <w:bCs/>
          <w:noProof/>
          <w:szCs w:val="24"/>
          <w:lang w:val="sr-Latn-CS"/>
        </w:rPr>
        <w:t>(</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испитивање непрекидности прихватног система и проводника за</w:t>
      </w:r>
    </w:p>
    <w:p w:rsidR="00DC44E0" w:rsidRPr="002038BF" w:rsidRDefault="00DC44E0" w:rsidP="00DC44E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изједначавање потенцијала;</w:t>
      </w:r>
    </w:p>
    <w:p w:rsidR="00DC44E0" w:rsidRPr="009412C5" w:rsidRDefault="00DC44E0" w:rsidP="00DC44E0">
      <w:pPr>
        <w:pStyle w:val="BodyText"/>
        <w:spacing w:after="0"/>
        <w:ind w:firstLine="851"/>
        <w:rPr>
          <w:rFonts w:ascii="Times New Roman" w:hAnsi="Times New Roman"/>
          <w:bCs/>
          <w:noProof/>
          <w:szCs w:val="24"/>
          <w:lang w:val="ru-RU"/>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мерење отпора уземљивача.</w:t>
      </w:r>
    </w:p>
    <w:p w:rsidR="00DC44E0" w:rsidRPr="002038BF" w:rsidRDefault="00DC44E0" w:rsidP="00DC44E0">
      <w:pPr>
        <w:tabs>
          <w:tab w:val="left" w:pos="990"/>
          <w:tab w:val="left" w:pos="1276"/>
        </w:tabs>
        <w:ind w:left="-7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DC44E0" w:rsidRPr="002038BF" w:rsidRDefault="00DC44E0" w:rsidP="00DC44E0">
      <w:pPr>
        <w:spacing w:after="240"/>
        <w:contextualSpacing/>
        <w:rPr>
          <w:bCs/>
          <w:szCs w:val="24"/>
          <w:u w:val="single"/>
        </w:rPr>
      </w:pPr>
      <w:r w:rsidRPr="002038BF">
        <w:rPr>
          <w:bCs/>
          <w:szCs w:val="24"/>
        </w:rPr>
        <w:t xml:space="preserve">                 </w:t>
      </w:r>
      <w:r w:rsidRPr="009412C5">
        <w:rPr>
          <w:bCs/>
          <w:szCs w:val="24"/>
          <w:lang w:val="ru-RU"/>
        </w:rPr>
        <w:t xml:space="preserve">     </w:t>
      </w:r>
      <w:r w:rsidRPr="002038BF">
        <w:rPr>
          <w:bCs/>
          <w:szCs w:val="24"/>
        </w:rPr>
        <w:tab/>
        <w:t>Поправке ван редовног одржавања (поправки) обухватају:</w:t>
      </w:r>
    </w:p>
    <w:p w:rsidR="00DC44E0" w:rsidRPr="002038BF" w:rsidRDefault="00DC44E0" w:rsidP="00DC44E0">
      <w:pPr>
        <w:spacing w:after="240"/>
        <w:contextualSpacing/>
        <w:rPr>
          <w:szCs w:val="24"/>
        </w:rPr>
      </w:pPr>
      <w:r w:rsidRPr="002038BF">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DC44E0" w:rsidRPr="002038BF" w:rsidRDefault="00DC44E0" w:rsidP="00DC44E0">
      <w:pPr>
        <w:rPr>
          <w:szCs w:val="24"/>
        </w:rPr>
      </w:pPr>
      <w:r w:rsidRPr="002038BF">
        <w:rPr>
          <w:szCs w:val="24"/>
        </w:rPr>
        <w:t xml:space="preserve">                 </w:t>
      </w:r>
      <w:r w:rsidRPr="009412C5">
        <w:rPr>
          <w:szCs w:val="24"/>
          <w:lang w:val="ru-RU"/>
        </w:rPr>
        <w:t xml:space="preserve">      </w:t>
      </w:r>
      <w:r w:rsidRPr="002038BF">
        <w:rPr>
          <w:szCs w:val="24"/>
        </w:rPr>
        <w:tab/>
        <w:t>Услуге поправке громобранске инсталције врше се у складу са захтевом Наручиоца</w:t>
      </w:r>
      <w:r w:rsidRPr="009412C5">
        <w:rPr>
          <w:szCs w:val="24"/>
          <w:lang w:val="ru-RU"/>
        </w:rPr>
        <w:t>,</w:t>
      </w:r>
      <w:r w:rsidRPr="002038BF">
        <w:rPr>
          <w:szCs w:val="24"/>
        </w:rPr>
        <w:t xml:space="preserve">  упућеног писаним путем понуђачу. </w:t>
      </w:r>
    </w:p>
    <w:p w:rsidR="00DC44E0" w:rsidRPr="00571789" w:rsidRDefault="00DC44E0" w:rsidP="00DC44E0">
      <w:pPr>
        <w:tabs>
          <w:tab w:val="clear" w:pos="1440"/>
          <w:tab w:val="left" w:pos="1350"/>
        </w:tabs>
        <w:rPr>
          <w:szCs w:val="24"/>
        </w:rPr>
      </w:pPr>
      <w:r>
        <w:rPr>
          <w:b/>
          <w:szCs w:val="24"/>
          <w:lang w:val="ru-RU"/>
        </w:rPr>
        <w:tab/>
      </w:r>
      <w:r w:rsidRPr="00571789">
        <w:rPr>
          <w:szCs w:val="24"/>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DC44E0" w:rsidRPr="00571789" w:rsidRDefault="00DC44E0" w:rsidP="00DC44E0">
      <w:pPr>
        <w:pStyle w:val="ListBullet"/>
      </w:pPr>
      <w:r w:rsidRPr="00571789">
        <w:t xml:space="preserve">         Наручилац задржава право да одступи од датих количина (број спустова громобранске инсталације) одређених конкурсном документацијом.</w:t>
      </w:r>
    </w:p>
    <w:p w:rsidR="00DC44E0" w:rsidRPr="00571789" w:rsidRDefault="00DC44E0" w:rsidP="00DC44E0">
      <w:pPr>
        <w:pStyle w:val="ListBullet"/>
        <w:rPr>
          <w:lang w:val="sr-Cyrl-RS"/>
        </w:rPr>
      </w:pPr>
      <w:r w:rsidRPr="00571789">
        <w:rPr>
          <w:lang w:val="sr-Cyrl-RS"/>
        </w:rPr>
        <w:t xml:space="preserve">          У случају већег броја спустова за исте изврши услуге из Уговора по цени понуђеној за локацију на којој се инсталација налази.</w:t>
      </w:r>
    </w:p>
    <w:p w:rsidR="00DC44E0" w:rsidRPr="002038BF" w:rsidRDefault="00DC44E0" w:rsidP="00DC44E0">
      <w:pPr>
        <w:keepNext/>
        <w:keepLines/>
        <w:widowControl/>
        <w:tabs>
          <w:tab w:val="clear" w:pos="1440"/>
          <w:tab w:val="left" w:pos="0"/>
        </w:tabs>
        <w:suppressAutoHyphens/>
        <w:outlineLvl w:val="0"/>
        <w:rPr>
          <w:szCs w:val="24"/>
        </w:rPr>
      </w:pPr>
      <w:r w:rsidRPr="002038BF">
        <w:rPr>
          <w:rFonts w:eastAsia="Arial Unicode MS"/>
          <w:kern w:val="1"/>
          <w:szCs w:val="24"/>
          <w:lang w:eastAsia="ar-SA"/>
        </w:rPr>
        <w:t xml:space="preserve">                    </w:t>
      </w:r>
    </w:p>
    <w:p w:rsidR="00DC44E0" w:rsidRPr="002038BF" w:rsidRDefault="00DC44E0" w:rsidP="00DC44E0">
      <w:pPr>
        <w:rPr>
          <w:b/>
          <w:szCs w:val="24"/>
        </w:rPr>
      </w:pPr>
      <w:r w:rsidRPr="002038BF">
        <w:rPr>
          <w:b/>
          <w:szCs w:val="24"/>
        </w:rPr>
        <w:tab/>
        <w:t>3</w:t>
      </w:r>
      <w:r w:rsidRPr="002038BF">
        <w:rPr>
          <w:b/>
          <w:szCs w:val="24"/>
          <w:lang w:val="sr-Latn-CS"/>
        </w:rPr>
        <w:t>.</w:t>
      </w:r>
      <w:r w:rsidRPr="002038BF">
        <w:rPr>
          <w:b/>
          <w:szCs w:val="24"/>
        </w:rPr>
        <w:t xml:space="preserve"> Рок извршења услуга и време одзива</w:t>
      </w:r>
    </w:p>
    <w:p w:rsidR="00DC44E0" w:rsidRPr="002038BF" w:rsidRDefault="00DC44E0" w:rsidP="00DC44E0">
      <w:pPr>
        <w:rPr>
          <w:szCs w:val="24"/>
        </w:rPr>
      </w:pPr>
      <w:r w:rsidRPr="002038BF">
        <w:rPr>
          <w:szCs w:val="24"/>
        </w:rPr>
        <w:tab/>
        <w:t>Понуђач 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у року који не може бити дужи од 7 (седам) дана, од дана пријема позива</w:t>
      </w:r>
      <w:r>
        <w:rPr>
          <w:szCs w:val="24"/>
          <w:lang w:val="sr-Cyrl-RS"/>
        </w:rPr>
        <w:t xml:space="preserve"> у складу са временским условима</w:t>
      </w:r>
      <w:r w:rsidRPr="002038BF">
        <w:rPr>
          <w:szCs w:val="24"/>
        </w:rPr>
        <w:t xml:space="preserve">. </w:t>
      </w:r>
    </w:p>
    <w:p w:rsidR="00DC44E0" w:rsidRDefault="00DC44E0" w:rsidP="00DC44E0">
      <w:pPr>
        <w:rPr>
          <w:szCs w:val="24"/>
        </w:rPr>
      </w:pPr>
      <w:r w:rsidRPr="002038BF">
        <w:rPr>
          <w:szCs w:val="24"/>
        </w:rPr>
        <w:tab/>
        <w:t>Понуђач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у року који не може бити дужи од 3 (три)</w:t>
      </w:r>
      <w:r>
        <w:rPr>
          <w:szCs w:val="24"/>
        </w:rPr>
        <w:t xml:space="preserve"> дана, од дана пријема позива</w:t>
      </w:r>
      <w:r w:rsidRPr="0026102E">
        <w:rPr>
          <w:szCs w:val="24"/>
          <w:lang w:val="sr-Cyrl-RS"/>
        </w:rPr>
        <w:t xml:space="preserve"> </w:t>
      </w:r>
      <w:r>
        <w:rPr>
          <w:szCs w:val="24"/>
          <w:lang w:val="sr-Cyrl-RS"/>
        </w:rPr>
        <w:t>у складу са временским условима</w:t>
      </w:r>
      <w:r>
        <w:rPr>
          <w:szCs w:val="24"/>
        </w:rPr>
        <w:t xml:space="preserve">. </w:t>
      </w:r>
    </w:p>
    <w:p w:rsidR="00DC44E0" w:rsidRPr="007D3504" w:rsidRDefault="00DC44E0" w:rsidP="00DC44E0">
      <w:pPr>
        <w:rPr>
          <w:szCs w:val="24"/>
          <w:lang w:val="sr-Cyrl-RS"/>
        </w:rPr>
      </w:pPr>
    </w:p>
    <w:p w:rsidR="00DC44E0" w:rsidRPr="002038BF" w:rsidRDefault="00DC44E0" w:rsidP="00DC44E0">
      <w:pPr>
        <w:rPr>
          <w:b/>
          <w:szCs w:val="24"/>
        </w:rPr>
      </w:pPr>
      <w:r w:rsidRPr="002038BF">
        <w:rPr>
          <w:b/>
          <w:szCs w:val="24"/>
        </w:rPr>
        <w:t xml:space="preserve">                     </w:t>
      </w:r>
      <w:r w:rsidRPr="002038BF">
        <w:rPr>
          <w:b/>
          <w:szCs w:val="24"/>
        </w:rPr>
        <w:tab/>
        <w:t>4. Примопредаја извршених услуга, грешке у квалитету и рок за отклањање недостатака</w:t>
      </w:r>
    </w:p>
    <w:p w:rsidR="00DC44E0" w:rsidRPr="002038BF" w:rsidRDefault="00DC44E0" w:rsidP="00DC44E0">
      <w:r w:rsidRPr="002038BF">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захтевом/п</w:t>
      </w:r>
      <w:r>
        <w:rPr>
          <w:szCs w:val="24"/>
        </w:rPr>
        <w:t>лан</w:t>
      </w:r>
      <w:r w:rsidRPr="002038BF">
        <w:rPr>
          <w:szCs w:val="24"/>
        </w:rPr>
        <w:t>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Pr="002038BF">
        <w:t xml:space="preserve"> </w:t>
      </w:r>
    </w:p>
    <w:p w:rsidR="00DC44E0" w:rsidRDefault="00DC44E0" w:rsidP="00DC44E0">
      <w:pPr>
        <w:spacing w:after="200" w:line="276" w:lineRule="auto"/>
        <w:contextualSpacing/>
        <w:rPr>
          <w:szCs w:val="24"/>
        </w:rPr>
      </w:pPr>
      <w:r w:rsidRPr="002038BF">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DC44E0" w:rsidRDefault="00DC44E0" w:rsidP="00DC44E0">
      <w:pPr>
        <w:spacing w:after="200" w:line="276" w:lineRule="auto"/>
        <w:contextualSpacing/>
        <w:rPr>
          <w:szCs w:val="24"/>
        </w:rPr>
      </w:pPr>
    </w:p>
    <w:p w:rsidR="00DC44E0" w:rsidRDefault="00DC44E0" w:rsidP="00DC44E0">
      <w:pPr>
        <w:spacing w:after="200" w:line="276" w:lineRule="auto"/>
        <w:contextualSpacing/>
        <w:rPr>
          <w:szCs w:val="24"/>
        </w:rPr>
      </w:pPr>
    </w:p>
    <w:p w:rsidR="00DC44E0" w:rsidRDefault="00DC44E0" w:rsidP="00DC44E0">
      <w:pPr>
        <w:spacing w:after="200" w:line="276" w:lineRule="auto"/>
        <w:contextualSpacing/>
        <w:rPr>
          <w:szCs w:val="24"/>
        </w:rPr>
      </w:pPr>
    </w:p>
    <w:p w:rsidR="00DC44E0" w:rsidRPr="007D3504" w:rsidRDefault="00DC44E0" w:rsidP="00DC44E0">
      <w:pPr>
        <w:spacing w:after="200" w:line="276" w:lineRule="auto"/>
        <w:contextualSpacing/>
        <w:rPr>
          <w:lang w:val="sr-Cyrl-RS"/>
        </w:rPr>
      </w:pPr>
    </w:p>
    <w:p w:rsidR="00DC44E0" w:rsidRDefault="00DC44E0" w:rsidP="00DC44E0">
      <w:pPr>
        <w:rPr>
          <w:b/>
          <w:bCs/>
          <w:szCs w:val="24"/>
        </w:rPr>
      </w:pPr>
      <w:r w:rsidRPr="002038BF">
        <w:rPr>
          <w:b/>
          <w:szCs w:val="24"/>
        </w:rPr>
        <w:tab/>
        <w:t>5</w:t>
      </w:r>
      <w:r w:rsidRPr="002038BF">
        <w:rPr>
          <w:b/>
          <w:szCs w:val="24"/>
          <w:lang w:val="sr-Latn-CS"/>
        </w:rPr>
        <w:t>.</w:t>
      </w:r>
      <w:r w:rsidRPr="002038BF">
        <w:rPr>
          <w:b/>
          <w:bCs/>
          <w:szCs w:val="24"/>
        </w:rPr>
        <w:t xml:space="preserve"> Гаранција и отклањање недостатака у гарантном року </w:t>
      </w:r>
    </w:p>
    <w:p w:rsidR="00DC44E0" w:rsidRPr="009412C5" w:rsidRDefault="00DC44E0" w:rsidP="00DC44E0">
      <w:pPr>
        <w:rPr>
          <w:b/>
          <w:bCs/>
          <w:szCs w:val="24"/>
          <w:lang w:val="ru-RU"/>
        </w:rPr>
      </w:pPr>
    </w:p>
    <w:p w:rsidR="00DC44E0" w:rsidRPr="002038BF" w:rsidRDefault="00DC44E0" w:rsidP="00DC44E0">
      <w:pPr>
        <w:rPr>
          <w:szCs w:val="24"/>
        </w:rPr>
      </w:pPr>
      <w:r w:rsidRPr="002038BF">
        <w:rPr>
          <w:szCs w:val="24"/>
        </w:rPr>
        <w:tab/>
        <w:t>Понуђач је дужан да за извршене услуге и на уграђени материјал  да гаранциј</w:t>
      </w:r>
      <w:r w:rsidRPr="002038BF">
        <w:rPr>
          <w:szCs w:val="24"/>
          <w:lang w:val="en-US"/>
        </w:rPr>
        <w:t>e</w:t>
      </w:r>
      <w:r w:rsidRPr="002038BF">
        <w:rPr>
          <w:szCs w:val="24"/>
        </w:rPr>
        <w:t xml:space="preserve"> кој</w:t>
      </w:r>
      <w:r w:rsidRPr="002038BF">
        <w:rPr>
          <w:szCs w:val="24"/>
          <w:lang w:val="en-US"/>
        </w:rPr>
        <w:t>e</w:t>
      </w:r>
      <w:r w:rsidRPr="002038BF">
        <w:rPr>
          <w:szCs w:val="24"/>
        </w:rPr>
        <w:t xml:space="preserve"> не могу бити краће од 6 месеци.</w:t>
      </w:r>
    </w:p>
    <w:p w:rsidR="00DC44E0" w:rsidRPr="002038BF" w:rsidRDefault="00DC44E0" w:rsidP="00DC44E0">
      <w:pPr>
        <w:rPr>
          <w:szCs w:val="24"/>
        </w:rPr>
      </w:pPr>
      <w:r w:rsidRPr="002038B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DC44E0" w:rsidRPr="007D3504" w:rsidRDefault="00DC44E0" w:rsidP="00DC44E0">
      <w:pPr>
        <w:rPr>
          <w:szCs w:val="24"/>
          <w:lang w:val="sr-Cyrl-RS"/>
        </w:rPr>
      </w:pPr>
      <w:r w:rsidRPr="002038BF">
        <w:rPr>
          <w:szCs w:val="24"/>
        </w:rPr>
        <w:t xml:space="preserve">                     За замењени, уграђени материјал по рекламацији гарантни рок почињ</w:t>
      </w:r>
      <w:r>
        <w:rPr>
          <w:szCs w:val="24"/>
        </w:rPr>
        <w:t>е да тече од дана примопредаје.</w:t>
      </w:r>
    </w:p>
    <w:p w:rsidR="00DC44E0" w:rsidRDefault="00DC44E0" w:rsidP="00DC44E0">
      <w:pPr>
        <w:pStyle w:val="Standard"/>
        <w:jc w:val="center"/>
        <w:outlineLvl w:val="0"/>
        <w:rPr>
          <w:b/>
          <w:sz w:val="32"/>
          <w:szCs w:val="32"/>
          <w:lang w:val="sr-Cyrl-CS"/>
        </w:rPr>
      </w:pPr>
    </w:p>
    <w:p w:rsidR="00DC44E0" w:rsidRDefault="00DC44E0" w:rsidP="00DC44E0">
      <w:pPr>
        <w:pStyle w:val="Standard"/>
        <w:jc w:val="center"/>
        <w:outlineLvl w:val="0"/>
        <w:rPr>
          <w:b/>
          <w:sz w:val="32"/>
          <w:szCs w:val="32"/>
          <w:lang w:val="sr-Cyrl-CS"/>
        </w:rPr>
      </w:pPr>
    </w:p>
    <w:p w:rsidR="00DC44E0" w:rsidRDefault="00DC44E0" w:rsidP="00DC44E0">
      <w:pPr>
        <w:pStyle w:val="Standard"/>
        <w:outlineLvl w:val="0"/>
        <w:rPr>
          <w:b/>
          <w:sz w:val="32"/>
          <w:szCs w:val="32"/>
          <w:lang w:val="sr-Cyrl-CS"/>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Pr="00E54709" w:rsidRDefault="00DC44E0" w:rsidP="00DC44E0">
      <w:pPr>
        <w:pStyle w:val="Standard"/>
        <w:jc w:val="center"/>
        <w:outlineLvl w:val="0"/>
        <w:rPr>
          <w:b/>
          <w:sz w:val="32"/>
          <w:szCs w:val="32"/>
          <w:lang w:val="ru-RU"/>
        </w:rPr>
      </w:pPr>
      <w:r>
        <w:rPr>
          <w:b/>
          <w:sz w:val="32"/>
          <w:szCs w:val="32"/>
        </w:rPr>
        <w:t>IV</w:t>
      </w:r>
    </w:p>
    <w:p w:rsidR="00DC44E0" w:rsidRPr="00E54709" w:rsidRDefault="00DC44E0" w:rsidP="00DC44E0">
      <w:pPr>
        <w:pStyle w:val="Standard"/>
        <w:jc w:val="center"/>
        <w:rPr>
          <w:b/>
          <w:lang w:val="ru-RU"/>
        </w:rPr>
      </w:pPr>
    </w:p>
    <w:p w:rsidR="00DC44E0" w:rsidRPr="00E54709" w:rsidRDefault="00DC44E0" w:rsidP="00DC44E0">
      <w:pPr>
        <w:pStyle w:val="Standard"/>
        <w:jc w:val="center"/>
        <w:outlineLvl w:val="0"/>
        <w:rPr>
          <w:b/>
          <w:lang w:val="ru-RU"/>
        </w:rPr>
      </w:pPr>
      <w:r w:rsidRPr="00E54709">
        <w:rPr>
          <w:b/>
          <w:lang w:val="ru-RU"/>
        </w:rPr>
        <w:t>УСЛОВИ ЗА УЧЕШЋЕ У ПОСТУПКУ ЈАВНЕ НАБАВКЕ</w:t>
      </w:r>
    </w:p>
    <w:p w:rsidR="00DC44E0" w:rsidRPr="00E54709" w:rsidRDefault="00DC44E0" w:rsidP="00DC44E0">
      <w:pPr>
        <w:pStyle w:val="Standard"/>
        <w:jc w:val="center"/>
        <w:rPr>
          <w:b/>
          <w:lang w:val="ru-RU"/>
        </w:rPr>
      </w:pPr>
      <w:r w:rsidRPr="00E54709">
        <w:rPr>
          <w:b/>
          <w:lang w:val="ru-RU"/>
        </w:rPr>
        <w:t>ОБАВЕЗНИ УСЛОВИ</w:t>
      </w:r>
    </w:p>
    <w:p w:rsidR="00DC44E0" w:rsidRPr="00E54709" w:rsidRDefault="00DC44E0" w:rsidP="00DC44E0">
      <w:pPr>
        <w:pStyle w:val="Standard"/>
        <w:jc w:val="center"/>
        <w:rPr>
          <w:b/>
          <w:lang w:val="ru-RU"/>
        </w:rPr>
      </w:pPr>
      <w:r w:rsidRPr="00E54709">
        <w:rPr>
          <w:b/>
          <w:lang w:val="ru-RU"/>
        </w:rPr>
        <w:t>(чл</w:t>
      </w:r>
      <w:r>
        <w:rPr>
          <w:b/>
          <w:lang w:val="ru-RU"/>
        </w:rPr>
        <w:t>ан</w:t>
      </w:r>
      <w:r w:rsidRPr="00E54709">
        <w:rPr>
          <w:b/>
          <w:lang w:val="ru-RU"/>
        </w:rPr>
        <w:t xml:space="preserve"> 75. Закона о јавним набавкама)</w:t>
      </w:r>
    </w:p>
    <w:p w:rsidR="00DC44E0" w:rsidRDefault="00DC44E0" w:rsidP="00DC44E0">
      <w:pPr>
        <w:pStyle w:val="Standard"/>
        <w:jc w:val="right"/>
        <w:rPr>
          <w:lang w:val="ru-RU"/>
        </w:rPr>
      </w:pPr>
    </w:p>
    <w:p w:rsidR="00DC44E0" w:rsidRDefault="00DC44E0" w:rsidP="00DC44E0">
      <w:pPr>
        <w:pStyle w:val="Standard"/>
        <w:jc w:val="right"/>
        <w:rPr>
          <w:lang w:val="ru-RU"/>
        </w:rPr>
      </w:pPr>
    </w:p>
    <w:p w:rsidR="00DC44E0" w:rsidRPr="00E54709" w:rsidRDefault="00DC44E0" w:rsidP="00DC44E0">
      <w:pPr>
        <w:pStyle w:val="Standard"/>
        <w:jc w:val="right"/>
        <w:rPr>
          <w:lang w:val="ru-RU"/>
        </w:rPr>
      </w:pPr>
    </w:p>
    <w:p w:rsidR="00DC44E0" w:rsidRDefault="00DC44E0" w:rsidP="00DC44E0">
      <w:pPr>
        <w:pStyle w:val="Standard"/>
        <w:jc w:val="center"/>
        <w:outlineLvl w:val="0"/>
        <w:rPr>
          <w:b/>
          <w:bCs/>
          <w:iCs/>
          <w:lang w:val="sr-Cyrl-CS"/>
        </w:rPr>
      </w:pPr>
      <w:r w:rsidRPr="00826007">
        <w:rPr>
          <w:b/>
          <w:bCs/>
          <w:iCs/>
          <w:lang w:val="ru-RU"/>
        </w:rPr>
        <w:t>И З Ј А В А</w:t>
      </w:r>
    </w:p>
    <w:p w:rsidR="00DC44E0" w:rsidRPr="005D65DA" w:rsidRDefault="00DC44E0" w:rsidP="00DC44E0">
      <w:pPr>
        <w:pStyle w:val="Standard"/>
        <w:jc w:val="center"/>
        <w:outlineLvl w:val="0"/>
        <w:rPr>
          <w:b/>
          <w:bCs/>
          <w:iCs/>
          <w:lang w:val="sr-Cyrl-CS"/>
        </w:rPr>
      </w:pPr>
    </w:p>
    <w:p w:rsidR="00DC44E0" w:rsidRPr="00826007" w:rsidRDefault="00DC44E0" w:rsidP="00DC44E0">
      <w:pPr>
        <w:pStyle w:val="Standard"/>
        <w:jc w:val="center"/>
        <w:rPr>
          <w:b/>
          <w:bCs/>
          <w:iCs/>
          <w:lang w:val="ru-RU"/>
        </w:rPr>
      </w:pPr>
    </w:p>
    <w:p w:rsidR="00DC44E0" w:rsidRPr="00E54709" w:rsidRDefault="00DC44E0" w:rsidP="00DC44E0">
      <w:pPr>
        <w:rPr>
          <w:lang w:val="ru-RU"/>
        </w:rPr>
      </w:pPr>
      <w:r>
        <w:rPr>
          <w:bCs/>
          <w:iCs/>
          <w:lang w:val="ru-RU"/>
        </w:rPr>
        <w:t xml:space="preserve">                     </w:t>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Pr>
          <w:bCs/>
          <w:iCs/>
          <w:lang w:val="ru-RU"/>
        </w:rPr>
        <w:t xml:space="preserve">и 76. </w:t>
      </w:r>
      <w:r w:rsidRPr="00E54709">
        <w:rPr>
          <w:bCs/>
          <w:iCs/>
          <w:lang w:val="ru-RU"/>
        </w:rPr>
        <w:t>Закона  о јавним набавкама за учешће у поступку  јавне набавке мале вредности број</w:t>
      </w:r>
      <w:r>
        <w:rPr>
          <w:bCs/>
          <w:iCs/>
          <w:lang w:val="ru-RU"/>
        </w:rPr>
        <w:t xml:space="preserve"> </w:t>
      </w:r>
      <w:r>
        <w:rPr>
          <w:b/>
          <w:bCs/>
          <w:iCs/>
          <w:color w:val="000000"/>
          <w:lang w:val="en-US"/>
        </w:rPr>
        <w:t>22</w:t>
      </w:r>
      <w:r>
        <w:rPr>
          <w:bCs/>
          <w:iCs/>
          <w:lang w:val="en-US"/>
        </w:rPr>
        <w:t xml:space="preserve"> </w:t>
      </w:r>
      <w:r>
        <w:rPr>
          <w:b/>
          <w:bCs/>
          <w:iCs/>
          <w:lang w:val="ru-RU"/>
        </w:rPr>
        <w:t>за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Pr="00826007">
        <w:rPr>
          <w:lang w:val="ru-RU"/>
        </w:rPr>
        <w:t>услуга</w:t>
      </w:r>
      <w:r w:rsidRPr="00E54709">
        <w:rPr>
          <w:lang w:val="ru-RU"/>
        </w:rPr>
        <w:t xml:space="preserve"> </w:t>
      </w:r>
      <w:r>
        <w:t>одржавања громобрана</w:t>
      </w:r>
      <w:r w:rsidRPr="00E54709">
        <w:rPr>
          <w:lang w:val="ru-RU"/>
        </w:rPr>
        <w:t>, и то:</w:t>
      </w:r>
    </w:p>
    <w:p w:rsidR="00DC44E0" w:rsidRPr="00E54709" w:rsidRDefault="00DC44E0" w:rsidP="00DC44E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DC44E0" w:rsidRPr="00E54709" w:rsidRDefault="00DC44E0" w:rsidP="00C32AA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DC44E0" w:rsidRPr="00E54709" w:rsidRDefault="00DC44E0" w:rsidP="00C32AAE">
            <w:pPr>
              <w:pStyle w:val="Standard"/>
              <w:tabs>
                <w:tab w:val="clear" w:pos="1440"/>
                <w:tab w:val="left" w:pos="1080"/>
              </w:tabs>
              <w:rPr>
                <w:b/>
                <w:lang w:val="ru-RU"/>
              </w:rPr>
            </w:pPr>
          </w:p>
          <w:p w:rsidR="00DC44E0" w:rsidRPr="00E54709" w:rsidRDefault="00DC44E0" w:rsidP="00C32AA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DC44E0" w:rsidRPr="00E54709" w:rsidRDefault="00DC44E0" w:rsidP="00C32AAE">
            <w:pPr>
              <w:pStyle w:val="Standard"/>
              <w:tabs>
                <w:tab w:val="clear" w:pos="1440"/>
                <w:tab w:val="left" w:pos="1080"/>
              </w:tabs>
              <w:rPr>
                <w:lang w:val="ru-RU"/>
              </w:rPr>
            </w:pPr>
          </w:p>
        </w:tc>
      </w:tr>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DC44E0" w:rsidRPr="00826007" w:rsidRDefault="00DC44E0" w:rsidP="00C32AA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DC44E0" w:rsidRDefault="00DC44E0" w:rsidP="00DC44E0">
      <w:pPr>
        <w:pStyle w:val="Standard"/>
        <w:jc w:val="center"/>
        <w:rPr>
          <w:b/>
          <w:bCs/>
          <w:iCs/>
          <w:sz w:val="22"/>
          <w:szCs w:val="22"/>
          <w:lang w:val="ru-RU"/>
        </w:rPr>
      </w:pPr>
    </w:p>
    <w:p w:rsidR="00DC44E0" w:rsidRPr="00826007" w:rsidRDefault="00DC44E0" w:rsidP="00DC44E0">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C44E0" w:rsidTr="00C32AAE">
        <w:trPr>
          <w:trHeight w:val="738"/>
          <w:jc w:val="right"/>
        </w:trPr>
        <w:tc>
          <w:tcPr>
            <w:tcW w:w="2519" w:type="dxa"/>
            <w:tcMar>
              <w:top w:w="0" w:type="dxa"/>
              <w:left w:w="108" w:type="dxa"/>
              <w:bottom w:w="0" w:type="dxa"/>
              <w:right w:w="108" w:type="dxa"/>
            </w:tcMar>
          </w:tcPr>
          <w:p w:rsidR="00DC44E0" w:rsidRPr="00826007" w:rsidRDefault="00DC44E0" w:rsidP="00C32AAE">
            <w:pPr>
              <w:pStyle w:val="Standard"/>
              <w:jc w:val="center"/>
              <w:rPr>
                <w:b/>
                <w:lang w:val="ru-RU"/>
              </w:rPr>
            </w:pPr>
          </w:p>
        </w:tc>
        <w:tc>
          <w:tcPr>
            <w:tcW w:w="3319" w:type="dxa"/>
            <w:tcMar>
              <w:top w:w="0" w:type="dxa"/>
              <w:left w:w="108" w:type="dxa"/>
              <w:bottom w:w="0" w:type="dxa"/>
              <w:right w:w="108" w:type="dxa"/>
            </w:tcMar>
          </w:tcPr>
          <w:p w:rsidR="00DC44E0" w:rsidRDefault="00DC44E0" w:rsidP="00C32AAE">
            <w:pPr>
              <w:pStyle w:val="Standard"/>
              <w:jc w:val="center"/>
              <w:rPr>
                <w:b/>
              </w:rPr>
            </w:pPr>
            <w:r>
              <w:rPr>
                <w:b/>
              </w:rPr>
              <w:t>Потпис овлашћеног лица</w:t>
            </w:r>
          </w:p>
        </w:tc>
      </w:tr>
      <w:tr w:rsidR="00DC44E0" w:rsidTr="00C32AAE">
        <w:trPr>
          <w:trHeight w:val="738"/>
          <w:jc w:val="right"/>
        </w:trPr>
        <w:tc>
          <w:tcPr>
            <w:tcW w:w="2519" w:type="dxa"/>
            <w:tcMar>
              <w:top w:w="0" w:type="dxa"/>
              <w:left w:w="108" w:type="dxa"/>
              <w:bottom w:w="0" w:type="dxa"/>
              <w:right w:w="108" w:type="dxa"/>
            </w:tcMar>
          </w:tcPr>
          <w:p w:rsidR="00DC44E0" w:rsidRDefault="00DC44E0" w:rsidP="00C32AAE">
            <w:pPr>
              <w:pStyle w:val="Standard"/>
              <w:jc w:val="center"/>
              <w:rPr>
                <w:b/>
              </w:rPr>
            </w:pPr>
            <w:r>
              <w:rPr>
                <w:b/>
              </w:rPr>
              <w:t>М.П.</w:t>
            </w:r>
          </w:p>
        </w:tc>
        <w:tc>
          <w:tcPr>
            <w:tcW w:w="3319" w:type="dxa"/>
            <w:tcMar>
              <w:top w:w="0" w:type="dxa"/>
              <w:left w:w="108" w:type="dxa"/>
              <w:bottom w:w="0" w:type="dxa"/>
              <w:right w:w="108" w:type="dxa"/>
            </w:tcMar>
          </w:tcPr>
          <w:p w:rsidR="00DC44E0" w:rsidRDefault="00DC44E0" w:rsidP="00C32AAE">
            <w:pPr>
              <w:pStyle w:val="Standard"/>
              <w:jc w:val="center"/>
              <w:rPr>
                <w:b/>
              </w:rPr>
            </w:pPr>
          </w:p>
        </w:tc>
      </w:tr>
      <w:tr w:rsidR="00DC44E0" w:rsidTr="00C32AAE">
        <w:trPr>
          <w:trHeight w:val="277"/>
          <w:jc w:val="right"/>
        </w:trPr>
        <w:tc>
          <w:tcPr>
            <w:tcW w:w="2519" w:type="dxa"/>
            <w:tcMar>
              <w:top w:w="0" w:type="dxa"/>
              <w:left w:w="108" w:type="dxa"/>
              <w:bottom w:w="0" w:type="dxa"/>
              <w:right w:w="108" w:type="dxa"/>
            </w:tcMar>
          </w:tcPr>
          <w:p w:rsidR="00DC44E0" w:rsidRDefault="00DC44E0" w:rsidP="00C32AAE">
            <w:pPr>
              <w:pStyle w:val="Standard"/>
            </w:pPr>
          </w:p>
        </w:tc>
        <w:tc>
          <w:tcPr>
            <w:tcW w:w="3319" w:type="dxa"/>
            <w:tcBorders>
              <w:bottom w:val="single" w:sz="4" w:space="0" w:color="00000A"/>
            </w:tcBorders>
            <w:tcMar>
              <w:top w:w="0" w:type="dxa"/>
              <w:left w:w="108" w:type="dxa"/>
              <w:bottom w:w="0" w:type="dxa"/>
              <w:right w:w="108" w:type="dxa"/>
            </w:tcMar>
          </w:tcPr>
          <w:p w:rsidR="00DC44E0" w:rsidRDefault="00DC44E0" w:rsidP="00C32AAE">
            <w:pPr>
              <w:pStyle w:val="Standard"/>
              <w:jc w:val="center"/>
            </w:pPr>
          </w:p>
        </w:tc>
      </w:tr>
    </w:tbl>
    <w:p w:rsidR="00DC44E0" w:rsidRDefault="00DC44E0" w:rsidP="00DC44E0">
      <w:pPr>
        <w:pStyle w:val="Standard"/>
        <w:tabs>
          <w:tab w:val="clear" w:pos="1440"/>
          <w:tab w:val="left" w:pos="1080"/>
        </w:tabs>
      </w:pPr>
    </w:p>
    <w:p w:rsidR="00DC44E0" w:rsidRPr="00241169" w:rsidRDefault="00DC44E0" w:rsidP="00DC44E0">
      <w:pPr>
        <w:pStyle w:val="Standard"/>
        <w:jc w:val="center"/>
        <w:rPr>
          <w:b/>
          <w:bCs/>
          <w:iCs/>
          <w:sz w:val="22"/>
          <w:szCs w:val="22"/>
        </w:rPr>
      </w:pPr>
    </w:p>
    <w:p w:rsidR="00DC44E0" w:rsidRDefault="00DC44E0" w:rsidP="00DC44E0">
      <w:pPr>
        <w:pStyle w:val="Standard"/>
        <w:jc w:val="center"/>
        <w:rPr>
          <w:b/>
          <w:bCs/>
          <w:iCs/>
          <w:sz w:val="22"/>
          <w:szCs w:val="22"/>
          <w:lang w:val="sr-Cyrl-CS"/>
        </w:rPr>
      </w:pPr>
    </w:p>
    <w:p w:rsidR="00DC44E0" w:rsidRDefault="00DC44E0" w:rsidP="00DC44E0">
      <w:pPr>
        <w:pStyle w:val="Standard"/>
        <w:rPr>
          <w:b/>
          <w:bCs/>
          <w:iCs/>
          <w:sz w:val="22"/>
          <w:szCs w:val="22"/>
          <w:lang w:val="sr-Cyrl-CS"/>
        </w:rPr>
      </w:pPr>
    </w:p>
    <w:p w:rsidR="00DC44E0" w:rsidRPr="005D65DA" w:rsidRDefault="00DC44E0" w:rsidP="00DC44E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C44E0" w:rsidTr="00C32AAE">
        <w:trPr>
          <w:trHeight w:val="737"/>
          <w:jc w:val="center"/>
        </w:trPr>
        <w:tc>
          <w:tcPr>
            <w:tcW w:w="605" w:type="dxa"/>
            <w:tcMar>
              <w:top w:w="0" w:type="dxa"/>
              <w:left w:w="108" w:type="dxa"/>
              <w:bottom w:w="0" w:type="dxa"/>
              <w:right w:w="108" w:type="dxa"/>
            </w:tcMar>
            <w:vAlign w:val="center"/>
          </w:tcPr>
          <w:p w:rsidR="00DC44E0" w:rsidRPr="00192C86" w:rsidRDefault="00DC44E0" w:rsidP="00C32AA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DC44E0" w:rsidRDefault="00DC44E0" w:rsidP="00C32AAE">
            <w:pPr>
              <w:tabs>
                <w:tab w:val="clear" w:pos="1440"/>
                <w:tab w:val="left" w:pos="1800"/>
              </w:tabs>
              <w:rPr>
                <w:b/>
                <w:szCs w:val="24"/>
              </w:rPr>
            </w:pPr>
          </w:p>
          <w:p w:rsidR="00DC44E0" w:rsidRPr="005D65DA" w:rsidRDefault="00DC44E0" w:rsidP="00C32AA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DC44E0" w:rsidRPr="00E54709" w:rsidRDefault="00DC44E0" w:rsidP="00C32AAE">
            <w:pPr>
              <w:pStyle w:val="Standard"/>
              <w:tabs>
                <w:tab w:val="clear" w:pos="1440"/>
                <w:tab w:val="left" w:pos="1080"/>
              </w:tabs>
              <w:rPr>
                <w:b/>
                <w:lang w:val="ru-RU"/>
              </w:rPr>
            </w:pPr>
          </w:p>
        </w:tc>
      </w:tr>
    </w:tbl>
    <w:p w:rsidR="00DC44E0" w:rsidRPr="00E54709" w:rsidRDefault="00DC44E0" w:rsidP="00DC44E0">
      <w:pPr>
        <w:pStyle w:val="Standard"/>
        <w:jc w:val="center"/>
        <w:rPr>
          <w:b/>
          <w:bCs/>
          <w:iCs/>
          <w:sz w:val="22"/>
          <w:szCs w:val="22"/>
          <w:lang w:val="ru-RU"/>
        </w:rPr>
      </w:pPr>
    </w:p>
    <w:tbl>
      <w:tblPr>
        <w:tblW w:w="8820" w:type="dxa"/>
        <w:tblInd w:w="-92" w:type="dxa"/>
        <w:tblLayout w:type="fixed"/>
        <w:tblCellMar>
          <w:left w:w="10" w:type="dxa"/>
          <w:right w:w="10" w:type="dxa"/>
        </w:tblCellMar>
        <w:tblLook w:val="0000" w:firstRow="0" w:lastRow="0" w:firstColumn="0" w:lastColumn="0" w:noHBand="0" w:noVBand="0"/>
      </w:tblPr>
      <w:tblGrid>
        <w:gridCol w:w="2789"/>
        <w:gridCol w:w="6031"/>
      </w:tblGrid>
      <w:tr w:rsidR="00DC44E0" w:rsidTr="00C32AAE">
        <w:tc>
          <w:tcPr>
            <w:tcW w:w="2789" w:type="dxa"/>
            <w:tcBorders>
              <w:top w:val="single" w:sz="4" w:space="0" w:color="auto"/>
            </w:tcBorders>
          </w:tcPr>
          <w:tbl>
            <w:tblPr>
              <w:tblW w:w="0" w:type="dxa"/>
              <w:tblLayout w:type="fixed"/>
              <w:tblCellMar>
                <w:left w:w="10" w:type="dxa"/>
                <w:right w:w="10" w:type="dxa"/>
              </w:tblCellMar>
              <w:tblLook w:val="0000" w:firstRow="0" w:lastRow="0" w:firstColumn="0" w:lastColumn="0" w:noHBand="0" w:noVBand="0"/>
            </w:tblPr>
            <w:tblGrid>
              <w:gridCol w:w="2789"/>
            </w:tblGrid>
            <w:tr w:rsidR="00DC44E0" w:rsidTr="00C32AA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Доказ за правно лице:</w:t>
                  </w:r>
                </w:p>
              </w:tc>
            </w:tr>
            <w:tr w:rsidR="00DC44E0" w:rsidTr="00C32AA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Доказ за предузетнике:</w:t>
                  </w:r>
                </w:p>
              </w:tc>
            </w:tr>
            <w:tr w:rsidR="00DC44E0" w:rsidTr="00C32AA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Доказ за физицко лице:</w:t>
                  </w:r>
                </w:p>
              </w:tc>
            </w:tr>
          </w:tbl>
          <w:p w:rsidR="00DC44E0" w:rsidRDefault="00DC44E0" w:rsidP="00C32AA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Pr="00E54709" w:rsidRDefault="00DC44E0" w:rsidP="00C32AA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Default="00DC44E0" w:rsidP="00DC44E0">
      <w:pPr>
        <w:pStyle w:val="Standard"/>
        <w:jc w:val="center"/>
        <w:rPr>
          <w:b/>
          <w:bCs/>
          <w:iCs/>
          <w:lang w:val="ru-RU"/>
        </w:rPr>
      </w:pPr>
    </w:p>
    <w:p w:rsidR="003440C0" w:rsidRDefault="003440C0" w:rsidP="00DC44E0">
      <w:pPr>
        <w:pStyle w:val="Standard"/>
        <w:jc w:val="center"/>
        <w:rPr>
          <w:b/>
          <w:bCs/>
          <w:iCs/>
          <w:lang w:val="ru-RU"/>
        </w:rPr>
      </w:pPr>
    </w:p>
    <w:p w:rsidR="003440C0" w:rsidRPr="00E54709" w:rsidRDefault="003440C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Default="00DC44E0" w:rsidP="00DC44E0">
      <w:pPr>
        <w:pStyle w:val="Standard"/>
        <w:outlineLvl w:val="0"/>
        <w:rPr>
          <w:b/>
          <w:bCs/>
          <w:iCs/>
          <w:lang w:val="sr-Cyrl-CS"/>
        </w:rPr>
      </w:pPr>
    </w:p>
    <w:p w:rsidR="00DC44E0" w:rsidRPr="00826007" w:rsidRDefault="00DC44E0" w:rsidP="00DC44E0">
      <w:pPr>
        <w:pStyle w:val="Standard"/>
        <w:jc w:val="center"/>
        <w:outlineLvl w:val="0"/>
        <w:rPr>
          <w:b/>
          <w:bCs/>
          <w:iCs/>
          <w:lang w:val="ru-RU"/>
        </w:rPr>
      </w:pPr>
      <w:r w:rsidRPr="00826007">
        <w:rPr>
          <w:b/>
          <w:bCs/>
          <w:iCs/>
          <w:lang w:val="ru-RU"/>
        </w:rPr>
        <w:t>И З Ј А В А</w:t>
      </w:r>
    </w:p>
    <w:p w:rsidR="00DC44E0" w:rsidRDefault="00DC44E0" w:rsidP="00DC44E0">
      <w:pPr>
        <w:pStyle w:val="Standard"/>
        <w:jc w:val="center"/>
        <w:rPr>
          <w:b/>
          <w:bCs/>
          <w:iCs/>
          <w:lang w:val="sr-Cyrl-CS"/>
        </w:rPr>
      </w:pPr>
    </w:p>
    <w:p w:rsidR="00DC44E0" w:rsidRPr="005D65DA" w:rsidRDefault="00DC44E0" w:rsidP="00DC44E0">
      <w:pPr>
        <w:pStyle w:val="Standard"/>
        <w:jc w:val="center"/>
        <w:rPr>
          <w:b/>
          <w:bCs/>
          <w:iCs/>
          <w:lang w:val="sr-Cyrl-CS"/>
        </w:rPr>
      </w:pPr>
    </w:p>
    <w:p w:rsidR="00DC44E0" w:rsidRPr="00826007" w:rsidRDefault="00DC44E0" w:rsidP="00DC44E0">
      <w:pPr>
        <w:pStyle w:val="Standard"/>
        <w:jc w:val="center"/>
        <w:rPr>
          <w:b/>
          <w:bCs/>
          <w:iCs/>
          <w:lang w:val="ru-RU"/>
        </w:rPr>
      </w:pPr>
    </w:p>
    <w:p w:rsidR="00DC44E0" w:rsidRPr="00E54709" w:rsidRDefault="00DC44E0" w:rsidP="00DC44E0">
      <w:pPr>
        <w:rPr>
          <w:lang w:val="ru-RU"/>
        </w:rPr>
      </w:pPr>
      <w:r w:rsidRPr="00826007">
        <w:rPr>
          <w:bCs/>
          <w:iCs/>
          <w:lang w:val="ru-RU"/>
        </w:rPr>
        <w:t xml:space="preserve">                     </w:t>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број </w:t>
      </w:r>
      <w:r w:rsidRPr="00C82B74">
        <w:rPr>
          <w:b/>
          <w:bCs/>
          <w:iCs/>
          <w:lang w:val="ru-RU"/>
        </w:rPr>
        <w:t xml:space="preserve"> </w:t>
      </w:r>
      <w:r>
        <w:rPr>
          <w:b/>
          <w:bCs/>
          <w:iCs/>
          <w:lang w:val="en-US"/>
        </w:rPr>
        <w:t xml:space="preserve">22 </w:t>
      </w:r>
      <w:r w:rsidRPr="001807B4">
        <w:rPr>
          <w:b/>
          <w:bCs/>
          <w:iCs/>
          <w:lang w:val="ru-RU"/>
        </w:rPr>
        <w:t>з</w:t>
      </w:r>
      <w:r>
        <w:rPr>
          <w:b/>
          <w:bCs/>
          <w:iCs/>
          <w:lang w:val="ru-RU"/>
        </w:rPr>
        <w:t>а 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Pr>
          <w:lang w:val="ru-RU"/>
        </w:rPr>
        <w:t>услуга</w:t>
      </w:r>
      <w:r w:rsidRPr="00E54709">
        <w:rPr>
          <w:lang w:val="ru-RU"/>
        </w:rPr>
        <w:t xml:space="preserve"> </w:t>
      </w:r>
      <w:r>
        <w:t xml:space="preserve">одржавања громобрана </w:t>
      </w:r>
      <w:r w:rsidRPr="00E54709">
        <w:rPr>
          <w:lang w:val="ru-RU"/>
        </w:rPr>
        <w:t>, и то:</w:t>
      </w:r>
    </w:p>
    <w:p w:rsidR="00DC44E0" w:rsidRPr="00E54709" w:rsidRDefault="00DC44E0" w:rsidP="00DC44E0">
      <w:pPr>
        <w:pStyle w:val="Standard"/>
        <w:rPr>
          <w:b/>
          <w:bCs/>
          <w:iCs/>
          <w:lang w:val="ru-RU"/>
        </w:rPr>
      </w:pPr>
    </w:p>
    <w:p w:rsidR="00DC44E0" w:rsidRPr="00E54709" w:rsidRDefault="00DC44E0" w:rsidP="00DC44E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DC44E0" w:rsidRPr="00E54709" w:rsidRDefault="00DC44E0" w:rsidP="00C32AA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DC44E0" w:rsidRPr="00E54709" w:rsidRDefault="00DC44E0" w:rsidP="00C32AAE">
            <w:pPr>
              <w:pStyle w:val="Standard"/>
              <w:tabs>
                <w:tab w:val="clear" w:pos="1440"/>
                <w:tab w:val="left" w:pos="1080"/>
              </w:tabs>
              <w:rPr>
                <w:b/>
                <w:lang w:val="ru-RU"/>
              </w:rPr>
            </w:pPr>
          </w:p>
          <w:p w:rsidR="00DC44E0" w:rsidRPr="00E54709" w:rsidRDefault="00DC44E0" w:rsidP="00C32AA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DC44E0" w:rsidRPr="00E54709" w:rsidRDefault="00DC44E0" w:rsidP="00C32AAE">
            <w:pPr>
              <w:pStyle w:val="Standard"/>
              <w:tabs>
                <w:tab w:val="clear" w:pos="1440"/>
                <w:tab w:val="left" w:pos="1080"/>
              </w:tabs>
              <w:rPr>
                <w:lang w:val="ru-RU"/>
              </w:rPr>
            </w:pPr>
          </w:p>
        </w:tc>
      </w:tr>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DC44E0" w:rsidRPr="00826007" w:rsidRDefault="00DC44E0" w:rsidP="00C32AA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DC44E0" w:rsidTr="00C32AAE">
        <w:trPr>
          <w:trHeight w:val="1021"/>
          <w:jc w:val="center"/>
        </w:trPr>
        <w:tc>
          <w:tcPr>
            <w:tcW w:w="605" w:type="dxa"/>
            <w:tcMar>
              <w:top w:w="0" w:type="dxa"/>
              <w:left w:w="108" w:type="dxa"/>
              <w:bottom w:w="0" w:type="dxa"/>
              <w:right w:w="108" w:type="dxa"/>
            </w:tcMar>
            <w:vAlign w:val="center"/>
          </w:tcPr>
          <w:p w:rsidR="00DC44E0" w:rsidRPr="00AB6292" w:rsidRDefault="00DC44E0" w:rsidP="00C32AA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DC44E0" w:rsidRPr="007B2B12" w:rsidRDefault="00DC44E0" w:rsidP="00C32AAE">
            <w:pPr>
              <w:pStyle w:val="Standard"/>
              <w:tabs>
                <w:tab w:val="clear" w:pos="1440"/>
                <w:tab w:val="left" w:pos="9"/>
              </w:tabs>
              <w:rPr>
                <w:color w:val="FF0000"/>
                <w:lang w:val="ru-RU"/>
              </w:rPr>
            </w:pPr>
          </w:p>
        </w:tc>
      </w:tr>
    </w:tbl>
    <w:p w:rsidR="00DC44E0" w:rsidRDefault="00DC44E0" w:rsidP="00DC44E0">
      <w:pPr>
        <w:pStyle w:val="Standard"/>
        <w:jc w:val="center"/>
        <w:rPr>
          <w:b/>
          <w:bCs/>
          <w:iCs/>
          <w:sz w:val="22"/>
          <w:szCs w:val="22"/>
          <w:lang w:val="ru-RU"/>
        </w:rPr>
      </w:pPr>
    </w:p>
    <w:p w:rsidR="00DC44E0" w:rsidRDefault="00DC44E0" w:rsidP="00DC44E0">
      <w:pPr>
        <w:pStyle w:val="Standard"/>
        <w:jc w:val="center"/>
        <w:rPr>
          <w:b/>
          <w:bCs/>
          <w:iCs/>
          <w:sz w:val="22"/>
          <w:szCs w:val="22"/>
          <w:lang w:val="ru-RU"/>
        </w:rPr>
      </w:pPr>
    </w:p>
    <w:p w:rsidR="00DC44E0" w:rsidRPr="00826007" w:rsidRDefault="00DC44E0" w:rsidP="00DC44E0">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C44E0" w:rsidTr="00C32AAE">
        <w:trPr>
          <w:trHeight w:val="738"/>
          <w:jc w:val="right"/>
        </w:trPr>
        <w:tc>
          <w:tcPr>
            <w:tcW w:w="2519" w:type="dxa"/>
            <w:tcMar>
              <w:top w:w="0" w:type="dxa"/>
              <w:left w:w="108" w:type="dxa"/>
              <w:bottom w:w="0" w:type="dxa"/>
              <w:right w:w="108" w:type="dxa"/>
            </w:tcMar>
          </w:tcPr>
          <w:p w:rsidR="00DC44E0" w:rsidRPr="00826007" w:rsidRDefault="00DC44E0" w:rsidP="00C32AAE">
            <w:pPr>
              <w:pStyle w:val="Standard"/>
              <w:jc w:val="center"/>
              <w:rPr>
                <w:b/>
                <w:lang w:val="ru-RU"/>
              </w:rPr>
            </w:pPr>
          </w:p>
        </w:tc>
        <w:tc>
          <w:tcPr>
            <w:tcW w:w="3319" w:type="dxa"/>
            <w:tcMar>
              <w:top w:w="0" w:type="dxa"/>
              <w:left w:w="108" w:type="dxa"/>
              <w:bottom w:w="0" w:type="dxa"/>
              <w:right w:w="108" w:type="dxa"/>
            </w:tcMar>
          </w:tcPr>
          <w:p w:rsidR="00DC44E0" w:rsidRDefault="00DC44E0" w:rsidP="00C32AAE">
            <w:pPr>
              <w:pStyle w:val="Standard"/>
              <w:jc w:val="center"/>
              <w:rPr>
                <w:b/>
              </w:rPr>
            </w:pPr>
            <w:r>
              <w:rPr>
                <w:b/>
              </w:rPr>
              <w:t>Потпис овлашћеног лица</w:t>
            </w:r>
          </w:p>
        </w:tc>
      </w:tr>
      <w:tr w:rsidR="00DC44E0" w:rsidTr="00C32AAE">
        <w:trPr>
          <w:trHeight w:val="738"/>
          <w:jc w:val="right"/>
        </w:trPr>
        <w:tc>
          <w:tcPr>
            <w:tcW w:w="2519" w:type="dxa"/>
            <w:tcMar>
              <w:top w:w="0" w:type="dxa"/>
              <w:left w:w="108" w:type="dxa"/>
              <w:bottom w:w="0" w:type="dxa"/>
              <w:right w:w="108" w:type="dxa"/>
            </w:tcMar>
          </w:tcPr>
          <w:p w:rsidR="00DC44E0" w:rsidRDefault="00DC44E0" w:rsidP="00C32AAE">
            <w:pPr>
              <w:pStyle w:val="Standard"/>
              <w:jc w:val="center"/>
              <w:rPr>
                <w:b/>
              </w:rPr>
            </w:pPr>
            <w:r>
              <w:rPr>
                <w:b/>
              </w:rPr>
              <w:t>М.П.</w:t>
            </w:r>
          </w:p>
        </w:tc>
        <w:tc>
          <w:tcPr>
            <w:tcW w:w="3319" w:type="dxa"/>
            <w:tcMar>
              <w:top w:w="0" w:type="dxa"/>
              <w:left w:w="108" w:type="dxa"/>
              <w:bottom w:w="0" w:type="dxa"/>
              <w:right w:w="108" w:type="dxa"/>
            </w:tcMar>
          </w:tcPr>
          <w:p w:rsidR="00DC44E0" w:rsidRDefault="00DC44E0" w:rsidP="00C32AAE">
            <w:pPr>
              <w:pStyle w:val="Standard"/>
              <w:jc w:val="center"/>
              <w:rPr>
                <w:b/>
              </w:rPr>
            </w:pPr>
          </w:p>
        </w:tc>
      </w:tr>
      <w:tr w:rsidR="00DC44E0" w:rsidTr="00C32AAE">
        <w:trPr>
          <w:trHeight w:val="277"/>
          <w:jc w:val="right"/>
        </w:trPr>
        <w:tc>
          <w:tcPr>
            <w:tcW w:w="2519" w:type="dxa"/>
            <w:tcMar>
              <w:top w:w="0" w:type="dxa"/>
              <w:left w:w="108" w:type="dxa"/>
              <w:bottom w:w="0" w:type="dxa"/>
              <w:right w:w="108" w:type="dxa"/>
            </w:tcMar>
          </w:tcPr>
          <w:p w:rsidR="00DC44E0" w:rsidRDefault="00DC44E0" w:rsidP="00C32AAE">
            <w:pPr>
              <w:pStyle w:val="Standard"/>
            </w:pPr>
          </w:p>
        </w:tc>
        <w:tc>
          <w:tcPr>
            <w:tcW w:w="3319" w:type="dxa"/>
            <w:tcBorders>
              <w:bottom w:val="single" w:sz="4" w:space="0" w:color="00000A"/>
            </w:tcBorders>
            <w:tcMar>
              <w:top w:w="0" w:type="dxa"/>
              <w:left w:w="108" w:type="dxa"/>
              <w:bottom w:w="0" w:type="dxa"/>
              <w:right w:w="108" w:type="dxa"/>
            </w:tcMar>
          </w:tcPr>
          <w:p w:rsidR="00DC44E0" w:rsidRDefault="00DC44E0" w:rsidP="00C32AAE">
            <w:pPr>
              <w:pStyle w:val="Standard"/>
              <w:jc w:val="center"/>
            </w:pPr>
          </w:p>
        </w:tc>
      </w:tr>
    </w:tbl>
    <w:p w:rsidR="00DC44E0" w:rsidRDefault="00DC44E0" w:rsidP="00DC44E0">
      <w:pPr>
        <w:pStyle w:val="Standard"/>
        <w:tabs>
          <w:tab w:val="clear" w:pos="1440"/>
          <w:tab w:val="left" w:pos="1080"/>
        </w:tabs>
      </w:pPr>
    </w:p>
    <w:p w:rsidR="00DC44E0" w:rsidRPr="00241169" w:rsidRDefault="00DC44E0" w:rsidP="00DC44E0">
      <w:pPr>
        <w:pStyle w:val="Standard"/>
        <w:jc w:val="center"/>
        <w:rPr>
          <w:b/>
          <w:bCs/>
          <w:iCs/>
          <w:sz w:val="22"/>
          <w:szCs w:val="22"/>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rPr>
          <w:b/>
          <w:bCs/>
          <w:iCs/>
          <w:sz w:val="22"/>
          <w:szCs w:val="22"/>
          <w:lang w:val="sr-Cyrl-CS"/>
        </w:rPr>
      </w:pPr>
    </w:p>
    <w:p w:rsidR="00DC44E0" w:rsidRPr="005D65DA" w:rsidRDefault="00DC44E0" w:rsidP="00DC44E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C44E0" w:rsidTr="00C32AAE">
        <w:trPr>
          <w:trHeight w:val="737"/>
          <w:jc w:val="center"/>
        </w:trPr>
        <w:tc>
          <w:tcPr>
            <w:tcW w:w="605" w:type="dxa"/>
            <w:tcMar>
              <w:top w:w="0" w:type="dxa"/>
              <w:left w:w="108" w:type="dxa"/>
              <w:bottom w:w="0" w:type="dxa"/>
              <w:right w:w="108" w:type="dxa"/>
            </w:tcMar>
            <w:vAlign w:val="center"/>
          </w:tcPr>
          <w:p w:rsidR="00DC44E0" w:rsidRPr="00192C86" w:rsidRDefault="00DC44E0" w:rsidP="00C32AA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DC44E0" w:rsidRDefault="00DC44E0" w:rsidP="00C32AAE">
            <w:pPr>
              <w:tabs>
                <w:tab w:val="clear" w:pos="1440"/>
                <w:tab w:val="left" w:pos="1800"/>
              </w:tabs>
              <w:rPr>
                <w:b/>
                <w:szCs w:val="24"/>
              </w:rPr>
            </w:pPr>
          </w:p>
          <w:p w:rsidR="00585AF3" w:rsidRDefault="00585AF3" w:rsidP="00C32AAE">
            <w:pPr>
              <w:tabs>
                <w:tab w:val="clear" w:pos="1440"/>
                <w:tab w:val="left" w:pos="1800"/>
              </w:tabs>
              <w:rPr>
                <w:b/>
                <w:szCs w:val="24"/>
              </w:rPr>
            </w:pPr>
          </w:p>
          <w:p w:rsidR="00585AF3" w:rsidRDefault="00585AF3" w:rsidP="00C32AAE">
            <w:pPr>
              <w:tabs>
                <w:tab w:val="clear" w:pos="1440"/>
                <w:tab w:val="left" w:pos="1800"/>
              </w:tabs>
              <w:rPr>
                <w:b/>
                <w:szCs w:val="24"/>
              </w:rPr>
            </w:pPr>
          </w:p>
          <w:p w:rsidR="00585AF3" w:rsidRDefault="00585AF3" w:rsidP="00C32AAE">
            <w:pPr>
              <w:tabs>
                <w:tab w:val="clear" w:pos="1440"/>
                <w:tab w:val="left" w:pos="1800"/>
              </w:tabs>
              <w:rPr>
                <w:b/>
                <w:szCs w:val="24"/>
              </w:rPr>
            </w:pPr>
          </w:p>
          <w:p w:rsidR="00585AF3" w:rsidRDefault="00585AF3" w:rsidP="00C32AAE">
            <w:pPr>
              <w:tabs>
                <w:tab w:val="clear" w:pos="1440"/>
                <w:tab w:val="left" w:pos="1800"/>
              </w:tabs>
              <w:rPr>
                <w:b/>
                <w:szCs w:val="24"/>
              </w:rPr>
            </w:pPr>
          </w:p>
          <w:p w:rsidR="00DC44E0" w:rsidRPr="005D65DA" w:rsidRDefault="00DC44E0" w:rsidP="00C32AA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DC44E0" w:rsidRPr="00E54709" w:rsidRDefault="00DC44E0" w:rsidP="00C32AAE">
            <w:pPr>
              <w:pStyle w:val="Standard"/>
              <w:tabs>
                <w:tab w:val="clear" w:pos="1440"/>
                <w:tab w:val="left" w:pos="1080"/>
              </w:tabs>
              <w:rPr>
                <w:b/>
                <w:lang w:val="ru-RU"/>
              </w:rPr>
            </w:pPr>
          </w:p>
        </w:tc>
      </w:tr>
    </w:tbl>
    <w:p w:rsidR="00DC44E0" w:rsidRPr="00E54709" w:rsidRDefault="00DC44E0" w:rsidP="00DC44E0">
      <w:pPr>
        <w:pStyle w:val="Standard"/>
        <w:jc w:val="center"/>
        <w:rPr>
          <w:b/>
          <w:bCs/>
          <w:iCs/>
          <w:sz w:val="22"/>
          <w:szCs w:val="22"/>
          <w:lang w:val="ru-RU"/>
        </w:rPr>
      </w:pPr>
    </w:p>
    <w:tbl>
      <w:tblPr>
        <w:tblW w:w="8820" w:type="dxa"/>
        <w:tblInd w:w="-92" w:type="dxa"/>
        <w:tblLayout w:type="fixed"/>
        <w:tblCellMar>
          <w:left w:w="10" w:type="dxa"/>
          <w:right w:w="10" w:type="dxa"/>
        </w:tblCellMar>
        <w:tblLook w:val="0000" w:firstRow="0" w:lastRow="0" w:firstColumn="0" w:lastColumn="0" w:noHBand="0" w:noVBand="0"/>
      </w:tblPr>
      <w:tblGrid>
        <w:gridCol w:w="2789"/>
        <w:gridCol w:w="6031"/>
      </w:tblGrid>
      <w:tr w:rsidR="00DC44E0" w:rsidTr="00C32AAE">
        <w:tc>
          <w:tcPr>
            <w:tcW w:w="2789" w:type="dxa"/>
            <w:tcBorders>
              <w:top w:val="single" w:sz="4" w:space="0" w:color="auto"/>
            </w:tcBorders>
          </w:tcPr>
          <w:tbl>
            <w:tblPr>
              <w:tblW w:w="0" w:type="dxa"/>
              <w:tblLayout w:type="fixed"/>
              <w:tblCellMar>
                <w:left w:w="10" w:type="dxa"/>
                <w:right w:w="10" w:type="dxa"/>
              </w:tblCellMar>
              <w:tblLook w:val="0000" w:firstRow="0" w:lastRow="0" w:firstColumn="0" w:lastColumn="0" w:noHBand="0" w:noVBand="0"/>
            </w:tblPr>
            <w:tblGrid>
              <w:gridCol w:w="2789"/>
            </w:tblGrid>
            <w:tr w:rsidR="00DC44E0" w:rsidTr="00C32AA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 xml:space="preserve">Доказ за </w:t>
                  </w:r>
                  <w:r>
                    <w:rPr>
                      <w:b/>
                      <w:bCs/>
                      <w:iCs/>
                    </w:rPr>
                    <w:cr/>
                    <w:t>равно лице:</w:t>
                  </w:r>
                </w:p>
              </w:tc>
            </w:tr>
            <w:tr w:rsidR="00DC44E0" w:rsidTr="00C32AA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Доказ за предузетнике:</w:t>
                  </w:r>
                </w:p>
              </w:tc>
            </w:tr>
            <w:tr w:rsidR="00DC44E0" w:rsidTr="00C32AA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Доказ за физицко лице:</w:t>
                  </w:r>
                </w:p>
              </w:tc>
            </w:tr>
          </w:tbl>
          <w:p w:rsidR="00DC44E0" w:rsidRDefault="00DC44E0" w:rsidP="00C32AA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Pr="00E54709" w:rsidRDefault="00DC44E0" w:rsidP="00C32AA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Default="00DC44E0" w:rsidP="00DC44E0">
      <w:pPr>
        <w:pStyle w:val="Standard"/>
        <w:jc w:val="center"/>
        <w:rPr>
          <w:b/>
          <w:bCs/>
          <w:iCs/>
          <w:lang w:val="ru-RU"/>
        </w:rPr>
      </w:pPr>
    </w:p>
    <w:p w:rsidR="00DC44E0"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Default="00DC44E0" w:rsidP="00DC44E0">
      <w:pPr>
        <w:pStyle w:val="Standard"/>
        <w:jc w:val="center"/>
        <w:outlineLvl w:val="0"/>
        <w:rPr>
          <w:b/>
          <w:bCs/>
          <w:iCs/>
          <w:lang w:val="sr-Cyrl-CS"/>
        </w:rPr>
      </w:pPr>
    </w:p>
    <w:p w:rsidR="00DC44E0" w:rsidRDefault="00DC44E0" w:rsidP="00DC44E0">
      <w:pPr>
        <w:pStyle w:val="Standard"/>
        <w:jc w:val="center"/>
        <w:outlineLvl w:val="0"/>
        <w:rPr>
          <w:b/>
          <w:bCs/>
          <w:iCs/>
          <w:lang w:val="sr-Cyrl-CS"/>
        </w:rPr>
      </w:pPr>
    </w:p>
    <w:p w:rsidR="00DC44E0" w:rsidRDefault="00DC44E0" w:rsidP="00DC44E0">
      <w:pPr>
        <w:pStyle w:val="Standard"/>
        <w:jc w:val="center"/>
        <w:outlineLvl w:val="0"/>
        <w:rPr>
          <w:b/>
          <w:bCs/>
          <w:iCs/>
          <w:lang w:val="sr-Cyrl-CS"/>
        </w:rPr>
      </w:pPr>
    </w:p>
    <w:p w:rsidR="00DC44E0" w:rsidRDefault="00DC44E0" w:rsidP="00DC44E0">
      <w:pPr>
        <w:pStyle w:val="Standard"/>
        <w:jc w:val="center"/>
        <w:outlineLvl w:val="0"/>
        <w:rPr>
          <w:b/>
          <w:bCs/>
          <w:iCs/>
          <w:lang w:val="sr-Cyrl-CS"/>
        </w:rPr>
      </w:pPr>
      <w:r w:rsidRPr="00826007">
        <w:rPr>
          <w:b/>
          <w:bCs/>
          <w:iCs/>
          <w:lang w:val="ru-RU"/>
        </w:rPr>
        <w:t>И З Ј А В А</w:t>
      </w:r>
    </w:p>
    <w:p w:rsidR="00DC44E0" w:rsidRPr="005D65DA" w:rsidRDefault="00DC44E0" w:rsidP="00DC44E0">
      <w:pPr>
        <w:pStyle w:val="Standard"/>
        <w:jc w:val="center"/>
        <w:outlineLvl w:val="0"/>
        <w:rPr>
          <w:b/>
          <w:bCs/>
          <w:iCs/>
          <w:lang w:val="sr-Cyrl-CS"/>
        </w:rPr>
      </w:pPr>
    </w:p>
    <w:p w:rsidR="00DC44E0" w:rsidRPr="00826007" w:rsidRDefault="00DC44E0" w:rsidP="00DC44E0">
      <w:pPr>
        <w:pStyle w:val="Standard"/>
        <w:jc w:val="center"/>
        <w:rPr>
          <w:b/>
          <w:bCs/>
          <w:iCs/>
          <w:lang w:val="ru-RU"/>
        </w:rPr>
      </w:pPr>
    </w:p>
    <w:p w:rsidR="00DC44E0" w:rsidRPr="00E54709" w:rsidRDefault="00DC44E0" w:rsidP="00DC44E0">
      <w:pPr>
        <w:pStyle w:val="Standard"/>
        <w:jc w:val="center"/>
        <w:rPr>
          <w:bCs/>
          <w:iCs/>
          <w:lang w:val="ru-RU"/>
        </w:rPr>
      </w:pPr>
      <w:r w:rsidRPr="00E54709">
        <w:rPr>
          <w:bCs/>
          <w:iCs/>
          <w:lang w:val="ru-RU"/>
        </w:rPr>
        <w:t>да подизвођач испуњава услове за учешће у поступку јавне набавке</w:t>
      </w:r>
    </w:p>
    <w:p w:rsidR="00DC44E0" w:rsidRPr="00E54709" w:rsidRDefault="00DC44E0" w:rsidP="00DC44E0">
      <w:pPr>
        <w:pStyle w:val="Standard"/>
        <w:jc w:val="center"/>
        <w:rPr>
          <w:b/>
          <w:bCs/>
          <w:iCs/>
          <w:lang w:val="ru-RU"/>
        </w:rPr>
      </w:pPr>
    </w:p>
    <w:p w:rsidR="00DC44E0" w:rsidRPr="00E54709" w:rsidRDefault="00DC44E0" w:rsidP="00DC44E0">
      <w:pPr>
        <w:pStyle w:val="Standard"/>
        <w:jc w:val="center"/>
        <w:rPr>
          <w:b/>
          <w:bCs/>
          <w:iCs/>
          <w:lang w:val="ru-RU"/>
        </w:rPr>
      </w:pPr>
    </w:p>
    <w:p w:rsidR="00DC44E0" w:rsidRPr="00E54709" w:rsidRDefault="00DC44E0" w:rsidP="00DC44E0">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w:t>
      </w:r>
      <w:r>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број </w:t>
      </w:r>
      <w:r w:rsidRPr="00C25960">
        <w:rPr>
          <w:b/>
          <w:bCs/>
          <w:iCs/>
          <w:color w:val="FF0000"/>
          <w:lang w:val="ru-RU"/>
        </w:rPr>
        <w:t xml:space="preserve"> </w:t>
      </w:r>
      <w:r>
        <w:rPr>
          <w:b/>
          <w:bCs/>
          <w:iCs/>
          <w:color w:val="000000"/>
          <w:lang w:val="en-US"/>
        </w:rPr>
        <w:t>22</w:t>
      </w:r>
      <w:r>
        <w:rPr>
          <w:b/>
          <w:bCs/>
          <w:iCs/>
          <w:color w:val="FF0000"/>
          <w:lang w:val="en-US"/>
        </w:rPr>
        <w:t xml:space="preserve"> </w:t>
      </w:r>
      <w:r w:rsidRPr="00FD3768">
        <w:rPr>
          <w:b/>
          <w:bCs/>
          <w:iCs/>
          <w:lang w:val="ru-RU"/>
        </w:rPr>
        <w:t>за</w:t>
      </w:r>
      <w:r w:rsidRPr="00E54709">
        <w:rPr>
          <w:b/>
          <w:bCs/>
          <w:iCs/>
          <w:lang w:val="ru-RU"/>
        </w:rPr>
        <w:t xml:space="preserve"> </w:t>
      </w:r>
      <w:r>
        <w:rPr>
          <w:b/>
          <w:bCs/>
          <w:iCs/>
          <w:lang w:val="ru-RU"/>
        </w:rPr>
        <w:t>2020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Pr>
          <w:lang w:val="ru-RU"/>
        </w:rPr>
        <w:t xml:space="preserve">услуга </w:t>
      </w:r>
      <w:r>
        <w:t>одржавања громобрана</w:t>
      </w:r>
      <w:r w:rsidRPr="00E54709">
        <w:rPr>
          <w:lang w:val="ru-RU"/>
        </w:rPr>
        <w:t>, и то:</w:t>
      </w:r>
    </w:p>
    <w:p w:rsidR="00DC44E0" w:rsidRPr="00E54709" w:rsidRDefault="00DC44E0" w:rsidP="00DC44E0">
      <w:pPr>
        <w:pStyle w:val="Standard"/>
        <w:rPr>
          <w:b/>
          <w:bCs/>
          <w:iCs/>
          <w:lang w:val="ru-RU"/>
        </w:rPr>
      </w:pPr>
    </w:p>
    <w:p w:rsidR="00DC44E0" w:rsidRPr="00E54709" w:rsidRDefault="00DC44E0" w:rsidP="00DC44E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DC44E0" w:rsidRPr="00E54709" w:rsidRDefault="00DC44E0" w:rsidP="00C32AA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DC44E0" w:rsidRPr="00E54709" w:rsidRDefault="00DC44E0" w:rsidP="00C32AAE">
            <w:pPr>
              <w:pStyle w:val="Standard"/>
              <w:tabs>
                <w:tab w:val="clear" w:pos="1440"/>
                <w:tab w:val="left" w:pos="1080"/>
              </w:tabs>
              <w:rPr>
                <w:b/>
                <w:lang w:val="ru-RU"/>
              </w:rPr>
            </w:pPr>
          </w:p>
          <w:p w:rsidR="00DC44E0" w:rsidRPr="00E54709" w:rsidRDefault="00DC44E0" w:rsidP="00C32AA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DC44E0" w:rsidRPr="00E54709" w:rsidRDefault="00DC44E0" w:rsidP="00C32AAE">
            <w:pPr>
              <w:pStyle w:val="Standard"/>
              <w:tabs>
                <w:tab w:val="clear" w:pos="1440"/>
                <w:tab w:val="left" w:pos="1080"/>
              </w:tabs>
              <w:rPr>
                <w:lang w:val="ru-RU"/>
              </w:rPr>
            </w:pPr>
          </w:p>
        </w:tc>
      </w:tr>
      <w:tr w:rsidR="00DC44E0" w:rsidTr="00C32AAE">
        <w:trPr>
          <w:trHeight w:val="1021"/>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DC44E0" w:rsidRPr="00826007" w:rsidRDefault="00DC44E0" w:rsidP="00C32AA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DC44E0" w:rsidTr="00C32AAE">
        <w:trPr>
          <w:trHeight w:val="1021"/>
          <w:jc w:val="center"/>
        </w:trPr>
        <w:tc>
          <w:tcPr>
            <w:tcW w:w="605" w:type="dxa"/>
            <w:tcMar>
              <w:top w:w="0" w:type="dxa"/>
              <w:left w:w="108" w:type="dxa"/>
              <w:bottom w:w="0" w:type="dxa"/>
              <w:right w:w="108" w:type="dxa"/>
            </w:tcMar>
            <w:vAlign w:val="center"/>
          </w:tcPr>
          <w:p w:rsidR="00DC44E0" w:rsidRPr="00AB6292" w:rsidRDefault="00DC44E0" w:rsidP="00C32AA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DC44E0" w:rsidRPr="007B2B12" w:rsidRDefault="00DC44E0" w:rsidP="00C32AAE">
            <w:pPr>
              <w:pStyle w:val="Standard"/>
              <w:tabs>
                <w:tab w:val="clear" w:pos="1440"/>
                <w:tab w:val="left" w:pos="9"/>
              </w:tabs>
              <w:rPr>
                <w:color w:val="FF0000"/>
                <w:lang w:val="ru-RU"/>
              </w:rPr>
            </w:pPr>
          </w:p>
        </w:tc>
      </w:tr>
    </w:tbl>
    <w:p w:rsidR="00DC44E0" w:rsidRDefault="00DC44E0" w:rsidP="00DC44E0">
      <w:pPr>
        <w:pStyle w:val="Standard"/>
        <w:jc w:val="center"/>
        <w:rPr>
          <w:b/>
          <w:bCs/>
          <w:iCs/>
          <w:sz w:val="22"/>
          <w:szCs w:val="22"/>
          <w:lang w:val="ru-RU"/>
        </w:rPr>
      </w:pPr>
    </w:p>
    <w:p w:rsidR="00DC44E0" w:rsidRDefault="00DC44E0" w:rsidP="00DC44E0">
      <w:pPr>
        <w:pStyle w:val="Standard"/>
        <w:jc w:val="center"/>
        <w:rPr>
          <w:b/>
          <w:bCs/>
          <w:iCs/>
          <w:sz w:val="22"/>
          <w:szCs w:val="22"/>
          <w:lang w:val="ru-RU"/>
        </w:rPr>
      </w:pPr>
    </w:p>
    <w:p w:rsidR="00DC44E0" w:rsidRPr="00826007" w:rsidRDefault="00DC44E0" w:rsidP="00DC44E0">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C44E0" w:rsidTr="00C32AAE">
        <w:trPr>
          <w:trHeight w:val="738"/>
          <w:jc w:val="right"/>
        </w:trPr>
        <w:tc>
          <w:tcPr>
            <w:tcW w:w="2519" w:type="dxa"/>
            <w:tcMar>
              <w:top w:w="0" w:type="dxa"/>
              <w:left w:w="108" w:type="dxa"/>
              <w:bottom w:w="0" w:type="dxa"/>
              <w:right w:w="108" w:type="dxa"/>
            </w:tcMar>
          </w:tcPr>
          <w:p w:rsidR="00DC44E0" w:rsidRPr="00826007" w:rsidRDefault="00DC44E0" w:rsidP="00C32AAE">
            <w:pPr>
              <w:pStyle w:val="Standard"/>
              <w:jc w:val="center"/>
              <w:rPr>
                <w:b/>
                <w:lang w:val="ru-RU"/>
              </w:rPr>
            </w:pPr>
          </w:p>
        </w:tc>
        <w:tc>
          <w:tcPr>
            <w:tcW w:w="3319" w:type="dxa"/>
            <w:tcMar>
              <w:top w:w="0" w:type="dxa"/>
              <w:left w:w="108" w:type="dxa"/>
              <w:bottom w:w="0" w:type="dxa"/>
              <w:right w:w="108" w:type="dxa"/>
            </w:tcMar>
          </w:tcPr>
          <w:p w:rsidR="00DC44E0" w:rsidRDefault="00DC44E0" w:rsidP="00C32AAE">
            <w:pPr>
              <w:pStyle w:val="Standard"/>
              <w:jc w:val="center"/>
              <w:rPr>
                <w:b/>
              </w:rPr>
            </w:pPr>
            <w:r>
              <w:rPr>
                <w:b/>
              </w:rPr>
              <w:t>Потпис овлашћеног лица</w:t>
            </w:r>
          </w:p>
        </w:tc>
      </w:tr>
      <w:tr w:rsidR="00DC44E0" w:rsidTr="00C32AAE">
        <w:trPr>
          <w:trHeight w:val="738"/>
          <w:jc w:val="right"/>
        </w:trPr>
        <w:tc>
          <w:tcPr>
            <w:tcW w:w="2519" w:type="dxa"/>
            <w:tcMar>
              <w:top w:w="0" w:type="dxa"/>
              <w:left w:w="108" w:type="dxa"/>
              <w:bottom w:w="0" w:type="dxa"/>
              <w:right w:w="108" w:type="dxa"/>
            </w:tcMar>
          </w:tcPr>
          <w:p w:rsidR="00DC44E0" w:rsidRDefault="00DC44E0" w:rsidP="00C32AAE">
            <w:pPr>
              <w:pStyle w:val="Standard"/>
              <w:jc w:val="center"/>
              <w:rPr>
                <w:b/>
              </w:rPr>
            </w:pPr>
            <w:r>
              <w:rPr>
                <w:b/>
              </w:rPr>
              <w:t>М.П.</w:t>
            </w:r>
          </w:p>
        </w:tc>
        <w:tc>
          <w:tcPr>
            <w:tcW w:w="3319" w:type="dxa"/>
            <w:tcMar>
              <w:top w:w="0" w:type="dxa"/>
              <w:left w:w="108" w:type="dxa"/>
              <w:bottom w:w="0" w:type="dxa"/>
              <w:right w:w="108" w:type="dxa"/>
            </w:tcMar>
          </w:tcPr>
          <w:p w:rsidR="00DC44E0" w:rsidRDefault="00DC44E0" w:rsidP="00C32AAE">
            <w:pPr>
              <w:pStyle w:val="Standard"/>
              <w:jc w:val="center"/>
              <w:rPr>
                <w:b/>
              </w:rPr>
            </w:pPr>
          </w:p>
        </w:tc>
      </w:tr>
      <w:tr w:rsidR="00DC44E0" w:rsidTr="00C32AAE">
        <w:trPr>
          <w:trHeight w:val="277"/>
          <w:jc w:val="right"/>
        </w:trPr>
        <w:tc>
          <w:tcPr>
            <w:tcW w:w="2519" w:type="dxa"/>
            <w:tcMar>
              <w:top w:w="0" w:type="dxa"/>
              <w:left w:w="108" w:type="dxa"/>
              <w:bottom w:w="0" w:type="dxa"/>
              <w:right w:w="108" w:type="dxa"/>
            </w:tcMar>
          </w:tcPr>
          <w:p w:rsidR="00DC44E0" w:rsidRDefault="00DC44E0" w:rsidP="00C32AAE">
            <w:pPr>
              <w:pStyle w:val="Standard"/>
            </w:pPr>
          </w:p>
        </w:tc>
        <w:tc>
          <w:tcPr>
            <w:tcW w:w="3319" w:type="dxa"/>
            <w:tcBorders>
              <w:bottom w:val="single" w:sz="4" w:space="0" w:color="00000A"/>
            </w:tcBorders>
            <w:tcMar>
              <w:top w:w="0" w:type="dxa"/>
              <w:left w:w="108" w:type="dxa"/>
              <w:bottom w:w="0" w:type="dxa"/>
              <w:right w:w="108" w:type="dxa"/>
            </w:tcMar>
          </w:tcPr>
          <w:p w:rsidR="00DC44E0" w:rsidRDefault="00DC44E0" w:rsidP="00C32AAE">
            <w:pPr>
              <w:pStyle w:val="Standard"/>
              <w:jc w:val="center"/>
            </w:pPr>
          </w:p>
        </w:tc>
      </w:tr>
    </w:tbl>
    <w:p w:rsidR="00DC44E0" w:rsidRDefault="00DC44E0" w:rsidP="00DC44E0">
      <w:pPr>
        <w:pStyle w:val="Standard"/>
        <w:tabs>
          <w:tab w:val="clear" w:pos="1440"/>
          <w:tab w:val="left" w:pos="1080"/>
        </w:tabs>
      </w:pPr>
    </w:p>
    <w:p w:rsidR="00DC44E0" w:rsidRPr="00241169" w:rsidRDefault="00DC44E0" w:rsidP="00DC44E0">
      <w:pPr>
        <w:pStyle w:val="Standard"/>
        <w:jc w:val="center"/>
        <w:rPr>
          <w:b/>
          <w:bCs/>
          <w:iCs/>
          <w:sz w:val="22"/>
          <w:szCs w:val="22"/>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jc w:val="center"/>
        <w:rPr>
          <w:b/>
          <w:bCs/>
          <w:iCs/>
          <w:sz w:val="22"/>
          <w:szCs w:val="22"/>
          <w:lang w:val="sr-Cyrl-CS"/>
        </w:rPr>
      </w:pPr>
    </w:p>
    <w:p w:rsidR="00DC44E0" w:rsidRDefault="00DC44E0" w:rsidP="00DC44E0">
      <w:pPr>
        <w:pStyle w:val="Standard"/>
        <w:rPr>
          <w:b/>
          <w:bCs/>
          <w:iCs/>
          <w:sz w:val="22"/>
          <w:szCs w:val="22"/>
          <w:lang w:val="sr-Cyrl-CS"/>
        </w:rPr>
      </w:pPr>
    </w:p>
    <w:p w:rsidR="00DC44E0" w:rsidRPr="005D65DA" w:rsidRDefault="00DC44E0" w:rsidP="00DC44E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C44E0" w:rsidTr="00C32AAE">
        <w:trPr>
          <w:trHeight w:val="737"/>
          <w:jc w:val="center"/>
        </w:trPr>
        <w:tc>
          <w:tcPr>
            <w:tcW w:w="605" w:type="dxa"/>
            <w:tcMar>
              <w:top w:w="0" w:type="dxa"/>
              <w:left w:w="108" w:type="dxa"/>
              <w:bottom w:w="0" w:type="dxa"/>
              <w:right w:w="108" w:type="dxa"/>
            </w:tcMar>
            <w:vAlign w:val="center"/>
          </w:tcPr>
          <w:p w:rsidR="00DC44E0" w:rsidRDefault="00DC44E0" w:rsidP="00C32AA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DC44E0" w:rsidRDefault="00DC44E0" w:rsidP="00C32AAE">
            <w:pPr>
              <w:tabs>
                <w:tab w:val="clear" w:pos="1440"/>
                <w:tab w:val="left" w:pos="1800"/>
              </w:tabs>
              <w:rPr>
                <w:b/>
                <w:szCs w:val="24"/>
              </w:rPr>
            </w:pPr>
          </w:p>
          <w:p w:rsidR="00DC44E0" w:rsidRPr="005D65DA" w:rsidRDefault="00DC44E0" w:rsidP="00C32AA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DC44E0" w:rsidRPr="00E54709" w:rsidRDefault="00DC44E0" w:rsidP="00C32AAE">
            <w:pPr>
              <w:pStyle w:val="Standard"/>
              <w:tabs>
                <w:tab w:val="clear" w:pos="1440"/>
                <w:tab w:val="left" w:pos="1080"/>
              </w:tabs>
              <w:rPr>
                <w:b/>
                <w:lang w:val="ru-RU"/>
              </w:rPr>
            </w:pPr>
          </w:p>
        </w:tc>
      </w:tr>
    </w:tbl>
    <w:p w:rsidR="00DC44E0" w:rsidRPr="00E54709" w:rsidRDefault="00DC44E0" w:rsidP="00DC44E0">
      <w:pPr>
        <w:pStyle w:val="Standard"/>
        <w:jc w:val="center"/>
        <w:rPr>
          <w:b/>
          <w:bCs/>
          <w:iCs/>
          <w:sz w:val="22"/>
          <w:szCs w:val="22"/>
          <w:lang w:val="ru-RU"/>
        </w:rPr>
      </w:pPr>
    </w:p>
    <w:tbl>
      <w:tblPr>
        <w:tblW w:w="8820" w:type="dxa"/>
        <w:tblInd w:w="-92" w:type="dxa"/>
        <w:tblLayout w:type="fixed"/>
        <w:tblCellMar>
          <w:left w:w="10" w:type="dxa"/>
          <w:right w:w="10" w:type="dxa"/>
        </w:tblCellMar>
        <w:tblLook w:val="0000" w:firstRow="0" w:lastRow="0" w:firstColumn="0" w:lastColumn="0" w:noHBand="0" w:noVBand="0"/>
      </w:tblPr>
      <w:tblGrid>
        <w:gridCol w:w="2789"/>
        <w:gridCol w:w="6031"/>
      </w:tblGrid>
      <w:tr w:rsidR="00DC44E0" w:rsidTr="00C32AAE">
        <w:tc>
          <w:tcPr>
            <w:tcW w:w="2789" w:type="dxa"/>
            <w:tcBorders>
              <w:top w:val="single" w:sz="4" w:space="0" w:color="auto"/>
            </w:tcBorders>
          </w:tcPr>
          <w:tbl>
            <w:tblPr>
              <w:tblW w:w="0" w:type="dxa"/>
              <w:tblLayout w:type="fixed"/>
              <w:tblCellMar>
                <w:left w:w="10" w:type="dxa"/>
                <w:right w:w="10" w:type="dxa"/>
              </w:tblCellMar>
              <w:tblLook w:val="0000" w:firstRow="0" w:lastRow="0" w:firstColumn="0" w:lastColumn="0" w:noHBand="0" w:noVBand="0"/>
            </w:tblPr>
            <w:tblGrid>
              <w:gridCol w:w="2789"/>
            </w:tblGrid>
            <w:tr w:rsidR="00DC44E0" w:rsidTr="00C32AA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Доказ за правно лице:</w:t>
                  </w:r>
                </w:p>
              </w:tc>
            </w:tr>
            <w:tr w:rsidR="00DC44E0" w:rsidTr="00C32AA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Доказ з</w:t>
                  </w:r>
                  <w:r>
                    <w:rPr>
                      <w:b/>
                      <w:bCs/>
                      <w:iCs/>
                    </w:rPr>
                    <w:cr/>
                    <w:t xml:space="preserve"> предузетнике:</w:t>
                  </w:r>
                </w:p>
              </w:tc>
            </w:tr>
            <w:tr w:rsidR="00DC44E0" w:rsidTr="00C32AAE">
              <w:trPr>
                <w:trHeight w:val="411"/>
              </w:trPr>
              <w:tc>
                <w:tcPr>
                  <w:tcW w:w="2789" w:type="dxa"/>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jc w:val="center"/>
                    <w:rPr>
                      <w:b/>
                      <w:bCs/>
                      <w:iCs/>
                    </w:rPr>
                  </w:pPr>
                  <w:r>
                    <w:rPr>
                      <w:b/>
                      <w:bCs/>
                      <w:iCs/>
                    </w:rPr>
                    <w:t>Доказ за физицко ли</w:t>
                  </w:r>
                  <w:r>
                    <w:rPr>
                      <w:b/>
                      <w:bCs/>
                      <w:iCs/>
                    </w:rPr>
                    <w:cr/>
                    <w:t>е:</w:t>
                  </w:r>
                </w:p>
              </w:tc>
            </w:tr>
          </w:tbl>
          <w:p w:rsidR="00DC44E0" w:rsidRDefault="00DC44E0" w:rsidP="00C32AA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Pr="00E54709" w:rsidRDefault="00DC44E0" w:rsidP="00C32AA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DC44E0" w:rsidRPr="00E54709" w:rsidRDefault="00DC44E0" w:rsidP="00DC44E0">
      <w:pPr>
        <w:pStyle w:val="Standard"/>
        <w:jc w:val="center"/>
        <w:rPr>
          <w:b/>
          <w:bCs/>
          <w:iCs/>
          <w:sz w:val="22"/>
          <w:szCs w:val="22"/>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Pr="00E54709" w:rsidRDefault="00DC44E0" w:rsidP="00DC44E0">
      <w:pPr>
        <w:pStyle w:val="Standard"/>
        <w:ind w:left="-70"/>
        <w:rPr>
          <w:b/>
          <w:lang w:val="ru-RU"/>
        </w:rPr>
      </w:pPr>
    </w:p>
    <w:p w:rsidR="00DC44E0" w:rsidRDefault="00DC44E0" w:rsidP="00DC44E0">
      <w:pPr>
        <w:pStyle w:val="Standard"/>
        <w:rPr>
          <w:b/>
          <w:lang w:val="ru-RU"/>
        </w:rPr>
      </w:pPr>
    </w:p>
    <w:p w:rsidR="00DC44E0" w:rsidRPr="00E54709" w:rsidRDefault="00DC44E0" w:rsidP="00DC44E0">
      <w:pPr>
        <w:pStyle w:val="Standard"/>
        <w:jc w:val="center"/>
        <w:rPr>
          <w:b/>
          <w:lang w:val="ru-RU"/>
        </w:rPr>
      </w:pPr>
      <w:r w:rsidRPr="00E54709">
        <w:rPr>
          <w:b/>
          <w:lang w:val="ru-RU"/>
        </w:rPr>
        <w:t>ДОДАТНИ УСЛОВИ</w:t>
      </w:r>
    </w:p>
    <w:p w:rsidR="00DC44E0" w:rsidRDefault="00DC44E0" w:rsidP="00DC44E0">
      <w:pPr>
        <w:pStyle w:val="Standard"/>
        <w:jc w:val="center"/>
        <w:rPr>
          <w:b/>
          <w:lang w:val="ru-RU"/>
        </w:rPr>
      </w:pPr>
      <w:r w:rsidRPr="00E54709">
        <w:rPr>
          <w:b/>
          <w:lang w:val="ru-RU"/>
        </w:rPr>
        <w:t>(члан 76. Закона о јавним набавкама)</w:t>
      </w:r>
    </w:p>
    <w:p w:rsidR="00DC44E0" w:rsidRDefault="00DC44E0" w:rsidP="00DC44E0">
      <w:pPr>
        <w:pStyle w:val="Standard"/>
        <w:rPr>
          <w:b/>
          <w:lang w:val="ru-RU"/>
        </w:rPr>
      </w:pPr>
    </w:p>
    <w:p w:rsidR="00DC44E0" w:rsidRPr="00E70645" w:rsidRDefault="00DC44E0" w:rsidP="00DC44E0">
      <w:pPr>
        <w:ind w:firstLine="1710"/>
        <w:outlineLvl w:val="0"/>
        <w:rPr>
          <w:b/>
          <w:szCs w:val="24"/>
          <w:lang w:val="en-US"/>
        </w:rPr>
      </w:pPr>
      <w:r w:rsidRPr="002038BF">
        <w:rPr>
          <w:b/>
          <w:szCs w:val="24"/>
        </w:rPr>
        <w:t>1. Финансијски и пословни капацитет</w:t>
      </w:r>
    </w:p>
    <w:p w:rsidR="00DC44E0" w:rsidRPr="004B412A" w:rsidRDefault="00DC44E0" w:rsidP="00DC44E0">
      <w:pPr>
        <w:pStyle w:val="ListParagraph"/>
        <w:numPr>
          <w:ilvl w:val="1"/>
          <w:numId w:val="10"/>
        </w:numPr>
        <w:suppressAutoHyphens/>
        <w:spacing w:after="0" w:line="100" w:lineRule="atLeast"/>
        <w:contextualSpacing w:val="0"/>
        <w:outlineLvl w:val="0"/>
        <w:rPr>
          <w:rFonts w:ascii="Times New Roman" w:hAnsi="Times New Roman"/>
          <w:b/>
          <w:sz w:val="24"/>
          <w:szCs w:val="24"/>
          <w:lang w:val="ru-RU"/>
        </w:rPr>
      </w:pPr>
      <w:r w:rsidRPr="00204291">
        <w:rPr>
          <w:rFonts w:ascii="Times New Roman" w:hAnsi="Times New Roman"/>
          <w:b/>
          <w:sz w:val="24"/>
          <w:szCs w:val="24"/>
        </w:rPr>
        <w:t>Финансијски капацитет</w:t>
      </w:r>
    </w:p>
    <w:p w:rsidR="00DC44E0" w:rsidRPr="002038BF" w:rsidRDefault="00DC44E0" w:rsidP="00DC44E0">
      <w:pPr>
        <w:rPr>
          <w:szCs w:val="24"/>
        </w:rPr>
      </w:pPr>
      <w:r w:rsidRPr="002038BF">
        <w:rPr>
          <w:szCs w:val="24"/>
        </w:rPr>
        <w:tab/>
        <w:t>Понуђач мора да располаже довољним финансијаким капацитетом:</w:t>
      </w:r>
    </w:p>
    <w:p w:rsidR="00DC44E0" w:rsidRPr="002038BF" w:rsidRDefault="00DC44E0" w:rsidP="00DC44E0">
      <w:pPr>
        <w:shd w:val="clear" w:color="auto" w:fill="FFFFFF"/>
        <w:rPr>
          <w:szCs w:val="24"/>
        </w:rPr>
      </w:pPr>
      <w:r w:rsidRPr="002038BF">
        <w:rPr>
          <w:szCs w:val="24"/>
          <w:lang w:val="ru-RU"/>
        </w:rPr>
        <w:tab/>
      </w:r>
      <w:r w:rsidRPr="002038BF">
        <w:rPr>
          <w:szCs w:val="24"/>
        </w:rPr>
        <w:t>- да има</w:t>
      </w:r>
      <w:r w:rsidRPr="002038BF">
        <w:rPr>
          <w:szCs w:val="24"/>
          <w:lang w:val="ru-RU"/>
        </w:rPr>
        <w:t xml:space="preserve"> </w:t>
      </w:r>
      <w:r w:rsidRPr="002038BF">
        <w:rPr>
          <w:szCs w:val="24"/>
        </w:rPr>
        <w:t xml:space="preserve">укупно остварен промет за </w:t>
      </w:r>
      <w:r>
        <w:rPr>
          <w:szCs w:val="24"/>
        </w:rPr>
        <w:t>201</w:t>
      </w:r>
      <w:r>
        <w:rPr>
          <w:szCs w:val="24"/>
          <w:lang w:val="en-US"/>
        </w:rPr>
        <w:t>8</w:t>
      </w:r>
      <w:r w:rsidRPr="002038BF">
        <w:rPr>
          <w:szCs w:val="24"/>
        </w:rPr>
        <w:t xml:space="preserve">. годину – минимално </w:t>
      </w:r>
      <w:r w:rsidR="00F91F6F">
        <w:rPr>
          <w:szCs w:val="24"/>
          <w:lang w:val="en-US"/>
        </w:rPr>
        <w:t>2</w:t>
      </w:r>
      <w:r>
        <w:rPr>
          <w:szCs w:val="24"/>
          <w:lang w:val="sr-Cyrl-RS"/>
        </w:rPr>
        <w:t>.</w:t>
      </w:r>
      <w:r w:rsidR="00F91F6F">
        <w:rPr>
          <w:szCs w:val="24"/>
          <w:lang w:val="en-US"/>
        </w:rPr>
        <w:t>0</w:t>
      </w:r>
      <w:r w:rsidRPr="007663AC">
        <w:rPr>
          <w:szCs w:val="24"/>
        </w:rPr>
        <w:t>00.000,00 динара (члан</w:t>
      </w:r>
      <w:r w:rsidRPr="002038BF">
        <w:rPr>
          <w:szCs w:val="24"/>
        </w:rPr>
        <w:t xml:space="preserve"> 77. став 2. тачка 2) Закона о јавним набавкама).</w:t>
      </w:r>
    </w:p>
    <w:p w:rsidR="00DC44E0" w:rsidRPr="002038BF" w:rsidRDefault="00DC44E0" w:rsidP="00DC44E0">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DC44E0" w:rsidRPr="002038BF" w:rsidTr="00C32AAE">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DC44E0" w:rsidRPr="002038BF" w:rsidRDefault="00DC44E0" w:rsidP="00C32AAE">
            <w:pPr>
              <w:shd w:val="clear" w:color="auto" w:fill="FFFFFF"/>
              <w:tabs>
                <w:tab w:val="left" w:pos="1080"/>
              </w:tabs>
              <w:jc w:val="right"/>
              <w:rPr>
                <w:b/>
                <w:szCs w:val="24"/>
              </w:rPr>
            </w:pPr>
            <w:r w:rsidRPr="002038BF">
              <w:rPr>
                <w:b/>
                <w:szCs w:val="24"/>
              </w:rPr>
              <w:t>Доказ за правно  лице:</w:t>
            </w:r>
          </w:p>
          <w:p w:rsidR="00DC44E0" w:rsidRPr="002038BF" w:rsidRDefault="00DC44E0" w:rsidP="00C32AAE">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44E0" w:rsidRPr="002038BF" w:rsidRDefault="00DC44E0" w:rsidP="00C32AAE">
            <w:pPr>
              <w:tabs>
                <w:tab w:val="left" w:pos="720"/>
              </w:tabs>
              <w:rPr>
                <w:spacing w:val="-6"/>
                <w:szCs w:val="24"/>
              </w:rPr>
            </w:pPr>
            <w:r w:rsidRPr="002038BF">
              <w:rPr>
                <w:szCs w:val="24"/>
              </w:rPr>
              <w:t xml:space="preserve">- </w:t>
            </w:r>
            <w:r w:rsidRPr="002038BF">
              <w:rPr>
                <w:spacing w:val="-6"/>
                <w:szCs w:val="24"/>
              </w:rPr>
              <w:t xml:space="preserve">Биланс успеха за </w:t>
            </w:r>
            <w:r>
              <w:rPr>
                <w:spacing w:val="-6"/>
                <w:szCs w:val="24"/>
              </w:rPr>
              <w:t>201</w:t>
            </w:r>
            <w:r>
              <w:rPr>
                <w:spacing w:val="-6"/>
                <w:szCs w:val="24"/>
                <w:lang w:val="en-US"/>
              </w:rPr>
              <w:t>8.</w:t>
            </w:r>
            <w:r w:rsidRPr="002038BF">
              <w:rPr>
                <w:spacing w:val="-6"/>
                <w:szCs w:val="24"/>
              </w:rPr>
              <w:t xml:space="preserve"> годину на прописаном обрасцу (АОП </w:t>
            </w:r>
            <w:r w:rsidRPr="00192C86">
              <w:rPr>
                <w:spacing w:val="-6"/>
                <w:szCs w:val="24"/>
                <w:lang w:val="ru-RU"/>
              </w:rPr>
              <w:t>1001</w:t>
            </w:r>
            <w:r w:rsidRPr="002038BF">
              <w:rPr>
                <w:spacing w:val="-6"/>
                <w:szCs w:val="24"/>
              </w:rPr>
              <w:t xml:space="preserve">) или Потврду о регистрацији редовног годишњег финансијског извештаја за </w:t>
            </w:r>
            <w:r>
              <w:rPr>
                <w:spacing w:val="-6"/>
                <w:szCs w:val="24"/>
              </w:rPr>
              <w:t>201</w:t>
            </w:r>
            <w:r>
              <w:rPr>
                <w:spacing w:val="-6"/>
                <w:szCs w:val="24"/>
                <w:lang w:val="en-US"/>
              </w:rPr>
              <w:t>8</w:t>
            </w:r>
            <w:r w:rsidRPr="002038BF">
              <w:rPr>
                <w:spacing w:val="-6"/>
                <w:szCs w:val="24"/>
              </w:rPr>
              <w:t xml:space="preserve">. годину од Агенције за привредне регистре (АОП </w:t>
            </w:r>
            <w:r w:rsidRPr="00192C86">
              <w:rPr>
                <w:spacing w:val="-6"/>
                <w:szCs w:val="24"/>
                <w:lang w:val="ru-RU"/>
              </w:rPr>
              <w:t>1001</w:t>
            </w:r>
            <w:r w:rsidRPr="002038BF">
              <w:rPr>
                <w:spacing w:val="-6"/>
                <w:szCs w:val="24"/>
              </w:rPr>
              <w:t>).</w:t>
            </w:r>
          </w:p>
        </w:tc>
      </w:tr>
      <w:tr w:rsidR="00DC44E0" w:rsidRPr="002038BF" w:rsidTr="00C32AA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2038BF" w:rsidRDefault="00DC44E0" w:rsidP="00C32AAE">
            <w:pPr>
              <w:tabs>
                <w:tab w:val="left" w:pos="720"/>
              </w:tabs>
              <w:spacing w:before="60"/>
              <w:jc w:val="right"/>
              <w:rPr>
                <w:b/>
                <w:szCs w:val="24"/>
              </w:rPr>
            </w:pPr>
            <w:r w:rsidRPr="002038B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44E0" w:rsidRPr="002038BF" w:rsidRDefault="00DC44E0" w:rsidP="00C32AAE">
            <w:pPr>
              <w:tabs>
                <w:tab w:val="left" w:pos="720"/>
              </w:tabs>
              <w:rPr>
                <w:szCs w:val="24"/>
              </w:rPr>
            </w:pPr>
          </w:p>
          <w:p w:rsidR="00DC44E0" w:rsidRPr="002038BF" w:rsidRDefault="00DC44E0" w:rsidP="00C32AAE">
            <w:pPr>
              <w:tabs>
                <w:tab w:val="left" w:pos="720"/>
              </w:tabs>
              <w:rPr>
                <w:szCs w:val="24"/>
              </w:rPr>
            </w:pPr>
            <w:r w:rsidRPr="002038BF">
              <w:rPr>
                <w:szCs w:val="24"/>
              </w:rPr>
              <w:t>- Потврда о пр</w:t>
            </w:r>
            <w:r>
              <w:rPr>
                <w:szCs w:val="24"/>
              </w:rPr>
              <w:t>омету код пословне банке за 201</w:t>
            </w:r>
            <w:r>
              <w:rPr>
                <w:szCs w:val="24"/>
                <w:lang w:val="en-US"/>
              </w:rPr>
              <w:t>8</w:t>
            </w:r>
            <w:r w:rsidRPr="002038BF">
              <w:rPr>
                <w:szCs w:val="24"/>
              </w:rPr>
              <w:t>. годину.</w:t>
            </w:r>
          </w:p>
          <w:p w:rsidR="00DC44E0" w:rsidRPr="002038BF" w:rsidRDefault="00DC44E0" w:rsidP="00C32AAE">
            <w:pPr>
              <w:tabs>
                <w:tab w:val="left" w:pos="720"/>
              </w:tabs>
              <w:rPr>
                <w:b/>
                <w:szCs w:val="24"/>
              </w:rPr>
            </w:pPr>
          </w:p>
        </w:tc>
      </w:tr>
      <w:tr w:rsidR="00DC44E0" w:rsidRPr="002038BF" w:rsidTr="00C32AA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2038BF" w:rsidRDefault="00DC44E0" w:rsidP="00C32AAE">
            <w:pPr>
              <w:tabs>
                <w:tab w:val="left" w:pos="720"/>
              </w:tabs>
              <w:spacing w:before="60"/>
              <w:jc w:val="right"/>
              <w:rPr>
                <w:b/>
                <w:szCs w:val="24"/>
              </w:rPr>
            </w:pPr>
            <w:r w:rsidRPr="002038B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44E0" w:rsidRPr="002038BF" w:rsidRDefault="00DC44E0" w:rsidP="00C32AAE">
            <w:pPr>
              <w:tabs>
                <w:tab w:val="left" w:pos="720"/>
              </w:tabs>
              <w:rPr>
                <w:szCs w:val="24"/>
              </w:rPr>
            </w:pPr>
          </w:p>
          <w:p w:rsidR="00DC44E0" w:rsidRPr="002038BF" w:rsidRDefault="00DC44E0" w:rsidP="00C32AAE">
            <w:pPr>
              <w:tabs>
                <w:tab w:val="left" w:pos="720"/>
              </w:tabs>
              <w:rPr>
                <w:szCs w:val="24"/>
              </w:rPr>
            </w:pPr>
            <w:r w:rsidRPr="002038BF">
              <w:rPr>
                <w:szCs w:val="24"/>
              </w:rPr>
              <w:t>- Потврда о пр</w:t>
            </w:r>
            <w:r>
              <w:rPr>
                <w:szCs w:val="24"/>
              </w:rPr>
              <w:t>омету код пословне банке за 201</w:t>
            </w:r>
            <w:r>
              <w:rPr>
                <w:szCs w:val="24"/>
                <w:lang w:val="en-US"/>
              </w:rPr>
              <w:t>8</w:t>
            </w:r>
            <w:r w:rsidRPr="002038BF">
              <w:rPr>
                <w:szCs w:val="24"/>
              </w:rPr>
              <w:t>. годину.</w:t>
            </w:r>
          </w:p>
          <w:p w:rsidR="00DC44E0" w:rsidRPr="002038BF" w:rsidRDefault="00DC44E0" w:rsidP="00C32AAE">
            <w:pPr>
              <w:tabs>
                <w:tab w:val="left" w:pos="720"/>
              </w:tabs>
              <w:rPr>
                <w:szCs w:val="24"/>
              </w:rPr>
            </w:pPr>
          </w:p>
        </w:tc>
      </w:tr>
    </w:tbl>
    <w:p w:rsidR="00DC44E0" w:rsidRDefault="00DC44E0" w:rsidP="00DC44E0">
      <w:pPr>
        <w:tabs>
          <w:tab w:val="left" w:pos="1080"/>
        </w:tabs>
        <w:spacing w:after="200" w:line="276" w:lineRule="auto"/>
        <w:ind w:left="1440"/>
        <w:contextualSpacing/>
        <w:rPr>
          <w:b/>
          <w:lang w:val="ru-RU"/>
        </w:rPr>
      </w:pPr>
    </w:p>
    <w:p w:rsidR="00DC44E0" w:rsidRDefault="00DC44E0" w:rsidP="00DC44E0">
      <w:pPr>
        <w:numPr>
          <w:ilvl w:val="1"/>
          <w:numId w:val="10"/>
        </w:numPr>
        <w:tabs>
          <w:tab w:val="left" w:pos="1080"/>
        </w:tabs>
        <w:spacing w:after="200" w:line="276" w:lineRule="auto"/>
        <w:contextualSpacing/>
        <w:rPr>
          <w:b/>
          <w:lang w:val="sr-Cyrl-RS"/>
        </w:rPr>
      </w:pPr>
      <w:r>
        <w:rPr>
          <w:b/>
          <w:lang w:val="sr-Cyrl-RS"/>
        </w:rPr>
        <w:t>Пословни капацитет</w:t>
      </w:r>
    </w:p>
    <w:p w:rsidR="00DC44E0" w:rsidRDefault="00DC44E0" w:rsidP="00DC44E0">
      <w:pPr>
        <w:tabs>
          <w:tab w:val="left" w:pos="1080"/>
        </w:tabs>
        <w:spacing w:after="200" w:line="276" w:lineRule="auto"/>
        <w:contextualSpacing/>
        <w:rPr>
          <w:b/>
          <w:lang w:val="sr-Cyrl-RS"/>
        </w:rPr>
      </w:pPr>
    </w:p>
    <w:p w:rsidR="00DC44E0" w:rsidRPr="008B4814" w:rsidRDefault="00DC44E0" w:rsidP="00DC44E0">
      <w:pPr>
        <w:shd w:val="clear" w:color="auto" w:fill="FFFFFF"/>
        <w:ind w:left="360" w:firstLine="1080"/>
        <w:rPr>
          <w:rFonts w:eastAsia="Malgun Gothic"/>
          <w:szCs w:val="24"/>
          <w:lang w:val="sr-Latn-CS"/>
        </w:rPr>
      </w:pPr>
      <w:r w:rsidRPr="008B4814">
        <w:rPr>
          <w:rFonts w:eastAsia="Malgun Gothic"/>
        </w:rPr>
        <w:t>Да је понуђач у 201</w:t>
      </w:r>
      <w:r>
        <w:rPr>
          <w:rFonts w:eastAsia="Malgun Gothic"/>
        </w:rPr>
        <w:t xml:space="preserve">6, </w:t>
      </w:r>
      <w:r w:rsidRPr="008B4814">
        <w:rPr>
          <w:rFonts w:eastAsia="Malgun Gothic"/>
        </w:rPr>
        <w:t>201</w:t>
      </w:r>
      <w:r>
        <w:rPr>
          <w:rFonts w:eastAsia="Malgun Gothic"/>
        </w:rPr>
        <w:t xml:space="preserve">7 </w:t>
      </w:r>
      <w:r>
        <w:rPr>
          <w:rFonts w:eastAsia="Malgun Gothic"/>
          <w:lang w:val="sr-Cyrl-RS"/>
        </w:rPr>
        <w:t>и 2018.</w:t>
      </w:r>
      <w:r w:rsidRPr="008B4814">
        <w:rPr>
          <w:rFonts w:eastAsia="Malgun Gothic"/>
        </w:rPr>
        <w:t xml:space="preserve"> </w:t>
      </w:r>
      <w:r>
        <w:rPr>
          <w:rFonts w:eastAsia="Malgun Gothic"/>
        </w:rPr>
        <w:t>години извршио предметне услуге</w:t>
      </w:r>
      <w:r w:rsidRPr="008B4814">
        <w:rPr>
          <w:rFonts w:eastAsia="Malgun Gothic"/>
        </w:rPr>
        <w:t xml:space="preserve"> у вредности не мањој од </w:t>
      </w:r>
      <w:r w:rsidR="00F91F6F">
        <w:rPr>
          <w:rFonts w:eastAsia="Malgun Gothic"/>
          <w:lang w:val="en-US"/>
        </w:rPr>
        <w:t>3</w:t>
      </w:r>
      <w:r>
        <w:rPr>
          <w:rFonts w:eastAsia="Malgun Gothic"/>
          <w:lang w:val="en-US"/>
        </w:rPr>
        <w:t>.0</w:t>
      </w:r>
      <w:r w:rsidRPr="008B4814">
        <w:rPr>
          <w:rFonts w:eastAsia="Malgun Gothic"/>
          <w:lang w:val="en-US"/>
        </w:rPr>
        <w:t>00.000,00</w:t>
      </w:r>
      <w:r>
        <w:rPr>
          <w:rFonts w:eastAsia="Malgun Gothic"/>
          <w:lang w:val="sr-Cyrl-RS"/>
        </w:rPr>
        <w:t xml:space="preserve"> </w:t>
      </w:r>
      <w:r w:rsidRPr="008B4814">
        <w:rPr>
          <w:rFonts w:eastAsia="Malgun Gothic"/>
        </w:rPr>
        <w:t>динара</w:t>
      </w:r>
      <w:r w:rsidRPr="008B4814">
        <w:rPr>
          <w:rFonts w:eastAsia="Malgun Gothic"/>
          <w:szCs w:val="24"/>
        </w:rPr>
        <w:t>(члан 77. став 2. тачка 2) Закона о јавним набавкама)</w:t>
      </w:r>
      <w:r w:rsidRPr="008B4814">
        <w:rPr>
          <w:rFonts w:eastAsia="Malgun Gothic"/>
          <w:szCs w:val="24"/>
          <w:lang w:val="sr-Latn-CS"/>
        </w:rPr>
        <w:t>.</w:t>
      </w:r>
    </w:p>
    <w:p w:rsidR="00DC44E0" w:rsidRPr="008B4814" w:rsidRDefault="00DC44E0" w:rsidP="00DC44E0">
      <w:pPr>
        <w:shd w:val="clear" w:color="auto" w:fill="FFFFFF"/>
        <w:rPr>
          <w:rFonts w:eastAsia="Malgun Gothic"/>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C44E0" w:rsidRPr="008B4814" w:rsidTr="00C32A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8B4814" w:rsidRDefault="00DC44E0" w:rsidP="00C32AAE">
            <w:pPr>
              <w:shd w:val="clear" w:color="auto" w:fill="FFFFFF"/>
              <w:tabs>
                <w:tab w:val="left" w:pos="1080"/>
              </w:tabs>
              <w:jc w:val="right"/>
              <w:rPr>
                <w:rFonts w:eastAsia="Malgun Gothic"/>
                <w:b/>
                <w:szCs w:val="24"/>
              </w:rPr>
            </w:pPr>
            <w:r w:rsidRPr="008B4814">
              <w:rPr>
                <w:rFonts w:eastAsia="Malgun Gothic"/>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C44E0" w:rsidRPr="008B4814" w:rsidRDefault="00DC44E0" w:rsidP="00C32AAE">
            <w:pPr>
              <w:tabs>
                <w:tab w:val="left" w:pos="720"/>
              </w:tabs>
              <w:rPr>
                <w:rFonts w:eastAsia="Malgun Gothic"/>
                <w:szCs w:val="24"/>
              </w:rPr>
            </w:pPr>
            <w:r w:rsidRPr="008B4814">
              <w:rPr>
                <w:rFonts w:eastAsia="Malgun Gothic"/>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8B4814">
              <w:rPr>
                <w:rFonts w:eastAsia="Malgun Gothic"/>
                <w:b/>
                <w:szCs w:val="24"/>
              </w:rPr>
              <w:t>Обрасцу бр. 1</w:t>
            </w:r>
            <w:r w:rsidRPr="008B4814">
              <w:rPr>
                <w:rFonts w:eastAsia="Malgun Gothic"/>
                <w:szCs w:val="24"/>
              </w:rPr>
              <w:t xml:space="preserve"> или на другом обрасцу који садржи све захтеване податке и попуњавањем Списка референтних наручилаца.</w:t>
            </w:r>
          </w:p>
        </w:tc>
      </w:tr>
      <w:tr w:rsidR="00DC44E0" w:rsidRPr="008B4814" w:rsidTr="00C32AAE">
        <w:trPr>
          <w:trHeight w:val="791"/>
          <w:jc w:val="center"/>
        </w:trPr>
        <w:tc>
          <w:tcPr>
            <w:tcW w:w="2113" w:type="dxa"/>
            <w:shd w:val="clear" w:color="auto" w:fill="FFFFFF"/>
          </w:tcPr>
          <w:p w:rsidR="00DC44E0" w:rsidRPr="008B4814" w:rsidRDefault="00DC44E0" w:rsidP="00C32AAE">
            <w:pPr>
              <w:tabs>
                <w:tab w:val="clear" w:pos="1440"/>
                <w:tab w:val="left" w:pos="720"/>
              </w:tabs>
              <w:spacing w:before="60"/>
              <w:jc w:val="right"/>
              <w:rPr>
                <w:rFonts w:eastAsia="Malgun Gothic"/>
                <w:b/>
                <w:szCs w:val="24"/>
              </w:rPr>
            </w:pPr>
            <w:r w:rsidRPr="008B4814">
              <w:rPr>
                <w:rFonts w:eastAsia="Malgun Gothic"/>
                <w:b/>
                <w:szCs w:val="24"/>
              </w:rPr>
              <w:t>Доказ за предузетнике:</w:t>
            </w:r>
          </w:p>
        </w:tc>
        <w:tc>
          <w:tcPr>
            <w:tcW w:w="6299" w:type="dxa"/>
            <w:vMerge/>
            <w:shd w:val="clear" w:color="auto" w:fill="FFFFFF"/>
            <w:vAlign w:val="center"/>
          </w:tcPr>
          <w:p w:rsidR="00DC44E0" w:rsidRPr="008B4814" w:rsidRDefault="00DC44E0" w:rsidP="00C32AAE">
            <w:pPr>
              <w:tabs>
                <w:tab w:val="left" w:pos="720"/>
              </w:tabs>
              <w:rPr>
                <w:rFonts w:eastAsia="Malgun Gothic"/>
                <w:color w:val="FF0000"/>
                <w:szCs w:val="24"/>
              </w:rPr>
            </w:pPr>
          </w:p>
        </w:tc>
      </w:tr>
      <w:tr w:rsidR="00DC44E0" w:rsidRPr="008B4814" w:rsidTr="00C32AAE">
        <w:trPr>
          <w:trHeight w:val="510"/>
          <w:jc w:val="center"/>
        </w:trPr>
        <w:tc>
          <w:tcPr>
            <w:tcW w:w="2113" w:type="dxa"/>
            <w:shd w:val="clear" w:color="auto" w:fill="FFFFFF"/>
          </w:tcPr>
          <w:p w:rsidR="00DC44E0" w:rsidRPr="008B4814" w:rsidRDefault="00DC44E0" w:rsidP="00C32AAE">
            <w:pPr>
              <w:tabs>
                <w:tab w:val="clear" w:pos="1440"/>
                <w:tab w:val="left" w:pos="720"/>
              </w:tabs>
              <w:spacing w:before="60"/>
              <w:jc w:val="right"/>
              <w:rPr>
                <w:rFonts w:eastAsia="Malgun Gothic"/>
                <w:b/>
                <w:szCs w:val="24"/>
              </w:rPr>
            </w:pPr>
            <w:r w:rsidRPr="008B4814">
              <w:rPr>
                <w:rFonts w:eastAsia="Malgun Gothic"/>
                <w:b/>
                <w:szCs w:val="24"/>
              </w:rPr>
              <w:t>Доказ за физичко лице:</w:t>
            </w:r>
          </w:p>
        </w:tc>
        <w:tc>
          <w:tcPr>
            <w:tcW w:w="6299" w:type="dxa"/>
            <w:vMerge/>
            <w:shd w:val="clear" w:color="auto" w:fill="FFFFFF"/>
            <w:vAlign w:val="center"/>
          </w:tcPr>
          <w:p w:rsidR="00DC44E0" w:rsidRPr="008B4814" w:rsidRDefault="00DC44E0" w:rsidP="00C32AAE">
            <w:pPr>
              <w:tabs>
                <w:tab w:val="left" w:pos="720"/>
              </w:tabs>
              <w:rPr>
                <w:rFonts w:eastAsia="Malgun Gothic"/>
                <w:color w:val="FF0000"/>
                <w:szCs w:val="24"/>
              </w:rPr>
            </w:pPr>
          </w:p>
        </w:tc>
      </w:tr>
    </w:tbl>
    <w:p w:rsidR="00DC44E0" w:rsidRPr="000D2980" w:rsidRDefault="00DC44E0" w:rsidP="00DC44E0">
      <w:pPr>
        <w:tabs>
          <w:tab w:val="left" w:pos="1080"/>
        </w:tabs>
        <w:spacing w:after="200" w:line="276" w:lineRule="auto"/>
        <w:contextualSpacing/>
        <w:rPr>
          <w:b/>
          <w:lang w:val="sr-Cyrl-RS"/>
        </w:rPr>
      </w:pPr>
    </w:p>
    <w:p w:rsidR="00DC44E0" w:rsidRPr="002038BF" w:rsidRDefault="00DC44E0" w:rsidP="00DC44E0">
      <w:pPr>
        <w:ind w:firstLine="1440"/>
        <w:outlineLvl w:val="0"/>
        <w:rPr>
          <w:b/>
          <w:szCs w:val="24"/>
        </w:rPr>
      </w:pPr>
      <w:r w:rsidRPr="002038BF">
        <w:rPr>
          <w:b/>
          <w:szCs w:val="24"/>
        </w:rPr>
        <w:t>2. Технички и кадровски капацитет</w:t>
      </w:r>
    </w:p>
    <w:p w:rsidR="00DC44E0" w:rsidRPr="002038BF" w:rsidRDefault="00DC44E0" w:rsidP="00DC44E0">
      <w:pPr>
        <w:ind w:firstLine="1440"/>
        <w:outlineLvl w:val="0"/>
        <w:rPr>
          <w:b/>
          <w:szCs w:val="24"/>
        </w:rPr>
      </w:pPr>
    </w:p>
    <w:p w:rsidR="00DC44E0" w:rsidRPr="002038BF" w:rsidRDefault="00DC44E0" w:rsidP="00DC44E0">
      <w:pPr>
        <w:outlineLvl w:val="0"/>
        <w:rPr>
          <w:b/>
          <w:szCs w:val="24"/>
        </w:rPr>
      </w:pPr>
      <w:r w:rsidRPr="002038BF">
        <w:rPr>
          <w:b/>
          <w:szCs w:val="24"/>
        </w:rPr>
        <w:tab/>
        <w:t>2.1. Технички капацитет</w:t>
      </w:r>
    </w:p>
    <w:p w:rsidR="00DC44E0" w:rsidRPr="002038BF" w:rsidRDefault="00DC44E0" w:rsidP="00DC44E0">
      <w:pPr>
        <w:pStyle w:val="NoSpacing"/>
      </w:pPr>
      <w:r w:rsidRPr="002038BF">
        <w:tab/>
        <w:t>Понуђач мора да поседује најмање два</w:t>
      </w:r>
      <w:r>
        <w:rPr>
          <w:lang w:val="sr-Cyrl-CS"/>
        </w:rPr>
        <w:t xml:space="preserve"> (2</w:t>
      </w:r>
      <w:r w:rsidRPr="002038BF">
        <w:t>) возила у власништву, по основу закупа, или уговора о лизингу.</w:t>
      </w:r>
    </w:p>
    <w:p w:rsidR="00DC44E0" w:rsidRPr="002038BF" w:rsidRDefault="00DC44E0" w:rsidP="00DC44E0">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DC44E0" w:rsidRPr="002038BF" w:rsidTr="00C32AA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2038BF" w:rsidRDefault="00DC44E0" w:rsidP="00C32AAE">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C44E0" w:rsidRPr="002038BF" w:rsidRDefault="00DC44E0" w:rsidP="00C32AAE">
            <w:pPr>
              <w:tabs>
                <w:tab w:val="left" w:pos="720"/>
              </w:tabs>
              <w:ind w:right="-25"/>
              <w:rPr>
                <w:szCs w:val="24"/>
              </w:rPr>
            </w:pPr>
            <w:r w:rsidRPr="002038BF">
              <w:rPr>
                <w:szCs w:val="24"/>
              </w:rPr>
              <w:t>Поседовање возила (власништво, лизинг или закуп) понуђач доказује достављањем очитаних саобраћајних дозвола за возила.</w:t>
            </w:r>
          </w:p>
          <w:p w:rsidR="00DC44E0" w:rsidRPr="002038BF" w:rsidRDefault="00DC44E0" w:rsidP="00C32AAE">
            <w:pPr>
              <w:spacing w:after="200" w:line="276" w:lineRule="auto"/>
              <w:contextualSpacing/>
              <w:rPr>
                <w:lang w:val="ru-RU"/>
              </w:rPr>
            </w:pPr>
            <w:r w:rsidRPr="002038BF">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r w:rsidR="00DC44E0" w:rsidRPr="002038BF" w:rsidTr="00C32AAE">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2038BF" w:rsidRDefault="00DC44E0" w:rsidP="00C32AAE">
            <w:pPr>
              <w:shd w:val="clear" w:color="auto" w:fill="FFFFFF"/>
              <w:tabs>
                <w:tab w:val="left" w:pos="1080"/>
              </w:tabs>
              <w:jc w:val="right"/>
              <w:rPr>
                <w:b/>
                <w:szCs w:val="24"/>
              </w:rPr>
            </w:pPr>
            <w:r w:rsidRPr="002038B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DC44E0" w:rsidRPr="002038BF" w:rsidRDefault="00DC44E0" w:rsidP="00C32AAE">
            <w:pPr>
              <w:rPr>
                <w:noProof/>
              </w:rPr>
            </w:pPr>
          </w:p>
        </w:tc>
      </w:tr>
      <w:tr w:rsidR="00DC44E0" w:rsidRPr="002038BF" w:rsidTr="00C32AAE">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2038BF" w:rsidRDefault="00DC44E0" w:rsidP="00C32AAE">
            <w:pPr>
              <w:shd w:val="clear" w:color="auto" w:fill="FFFFFF"/>
              <w:tabs>
                <w:tab w:val="left" w:pos="1080"/>
              </w:tabs>
              <w:jc w:val="right"/>
              <w:rPr>
                <w:b/>
                <w:szCs w:val="24"/>
              </w:rPr>
            </w:pPr>
            <w:r w:rsidRPr="002038B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DC44E0" w:rsidRPr="002038BF" w:rsidRDefault="00DC44E0" w:rsidP="00C32AAE">
            <w:pPr>
              <w:rPr>
                <w:noProof/>
              </w:rPr>
            </w:pPr>
          </w:p>
        </w:tc>
      </w:tr>
    </w:tbl>
    <w:p w:rsidR="00DC44E0" w:rsidRDefault="00DC44E0" w:rsidP="00DC44E0">
      <w:pPr>
        <w:outlineLvl w:val="0"/>
        <w:rPr>
          <w:b/>
          <w:szCs w:val="24"/>
          <w:lang w:eastAsia="ko-KR"/>
        </w:rPr>
      </w:pPr>
      <w:r w:rsidRPr="002038BF">
        <w:rPr>
          <w:b/>
          <w:szCs w:val="24"/>
          <w:lang w:eastAsia="ko-KR"/>
        </w:rPr>
        <w:tab/>
      </w:r>
    </w:p>
    <w:p w:rsidR="00DC44E0" w:rsidRPr="002038BF" w:rsidRDefault="00DC44E0" w:rsidP="00DC44E0">
      <w:pPr>
        <w:ind w:firstLine="1440"/>
        <w:outlineLvl w:val="0"/>
        <w:rPr>
          <w:b/>
          <w:szCs w:val="24"/>
        </w:rPr>
      </w:pPr>
      <w:r w:rsidRPr="002038BF">
        <w:rPr>
          <w:b/>
          <w:szCs w:val="24"/>
        </w:rPr>
        <w:t>2.2. Кадровски капацитет</w:t>
      </w:r>
    </w:p>
    <w:p w:rsidR="00DC44E0" w:rsidRPr="002038BF" w:rsidRDefault="00DC44E0" w:rsidP="00DC44E0">
      <w:pPr>
        <w:rPr>
          <w:szCs w:val="24"/>
        </w:rPr>
      </w:pPr>
    </w:p>
    <w:p w:rsidR="00DC44E0" w:rsidRPr="002038BF" w:rsidRDefault="00DC44E0" w:rsidP="00DC44E0">
      <w:pPr>
        <w:pStyle w:val="NoSpacing"/>
      </w:pPr>
      <w:r>
        <w:tab/>
        <w:t xml:space="preserve">Понуђач мора да има најмање </w:t>
      </w:r>
      <w:r>
        <w:rPr>
          <w:lang w:val="sr-Cyrl-CS"/>
        </w:rPr>
        <w:t>четири (4)</w:t>
      </w:r>
      <w:r>
        <w:t xml:space="preserve"> </w:t>
      </w:r>
      <w:r>
        <w:rPr>
          <w:lang w:val="sr-Cyrl-RS"/>
        </w:rPr>
        <w:t>ангажована</w:t>
      </w:r>
      <w:r w:rsidRPr="002038BF">
        <w:t xml:space="preserve"> лица на неодређено или одређено време или уговором о привременим и повременим пословима или на други начин ангажоване раднике по било ком основу који је регулисан Законом, од чега:</w:t>
      </w:r>
    </w:p>
    <w:p w:rsidR="00DC44E0" w:rsidRPr="0025238D" w:rsidRDefault="00DC44E0" w:rsidP="00DC44E0">
      <w:pPr>
        <w:pStyle w:val="NoSpacing"/>
        <w:rPr>
          <w:lang w:val="sr-Cyrl-CS"/>
        </w:rPr>
      </w:pPr>
      <w:r w:rsidRPr="002038BF">
        <w:tab/>
        <w:t>- једног</w:t>
      </w:r>
      <w:r>
        <w:rPr>
          <w:lang w:val="sr-Cyrl-CS"/>
        </w:rPr>
        <w:t xml:space="preserve"> (1</w:t>
      </w:r>
      <w:r w:rsidRPr="002038BF">
        <w:t>) дипломиран</w:t>
      </w:r>
      <w:r>
        <w:t>ог</w:t>
      </w:r>
      <w:r w:rsidRPr="002038BF">
        <w:t xml:space="preserve"> инжењер</w:t>
      </w:r>
      <w:r>
        <w:t>а</w:t>
      </w:r>
      <w:r w:rsidRPr="002038BF">
        <w:t xml:space="preserve"> електротехнике; инжењер мора да поседују одговарајућу лиц</w:t>
      </w:r>
      <w:r>
        <w:t>енцу одговорног извођача радова</w:t>
      </w:r>
      <w:r>
        <w:rPr>
          <w:lang w:val="sr-Cyrl-CS"/>
        </w:rPr>
        <w:t>.</w:t>
      </w:r>
    </w:p>
    <w:p w:rsidR="00DC44E0" w:rsidRDefault="00DC44E0" w:rsidP="00DC44E0">
      <w:pPr>
        <w:pStyle w:val="NoSpacing"/>
        <w:rPr>
          <w:bCs/>
          <w:lang w:val="sr-Cyrl-CS"/>
        </w:rPr>
      </w:pPr>
      <w:r>
        <w:rPr>
          <w:lang w:val="ru-RU"/>
        </w:rPr>
        <w:tab/>
        <w:t>- три (3</w:t>
      </w:r>
      <w:r w:rsidRPr="002038BF">
        <w:rPr>
          <w:lang w:val="ru-RU"/>
        </w:rPr>
        <w:t xml:space="preserve">) радника </w:t>
      </w:r>
      <w:r>
        <w:rPr>
          <w:lang w:val="ru-RU"/>
        </w:rPr>
        <w:t>који обављају послове поправки и сервисирања</w:t>
      </w:r>
      <w:r w:rsidRPr="002038BF">
        <w:rPr>
          <w:bCs/>
        </w:rPr>
        <w:t xml:space="preserve">;                 </w:t>
      </w:r>
    </w:p>
    <w:p w:rsidR="00DC44E0" w:rsidRPr="00E00EC8" w:rsidRDefault="00DC44E0" w:rsidP="00DC44E0">
      <w:pPr>
        <w:pStyle w:val="NoSpacing"/>
        <w:rPr>
          <w:lang w:val="sr-Cyrl-CS"/>
        </w:rPr>
      </w:pPr>
      <w:r w:rsidRPr="002038BF">
        <w:rPr>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DC44E0" w:rsidRPr="002038BF" w:rsidTr="00C32AA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2038BF" w:rsidRDefault="00DC44E0" w:rsidP="00C32AAE">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C44E0" w:rsidRPr="00AA6D5B" w:rsidRDefault="00DC44E0" w:rsidP="00C32AAE">
            <w:pPr>
              <w:rPr>
                <w:lang w:val="ru-RU"/>
              </w:rPr>
            </w:pPr>
            <w:r w:rsidRPr="00CF574A">
              <w:rPr>
                <w:b/>
              </w:rPr>
              <w:t xml:space="preserve">- Копије доказа о радном статусу (Копије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w:t>
            </w:r>
            <w:r w:rsidRPr="00CF574A">
              <w:t xml:space="preserve">, ), за сваког запосленог појединачно </w:t>
            </w:r>
            <w:r>
              <w:t xml:space="preserve"> и уколико су радно ангажована -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24/2005, 61/2005, 54/2009, 32/2013</w:t>
            </w:r>
            <w:r>
              <w:rPr>
                <w:lang w:val="en-US"/>
              </w:rPr>
              <w:t xml:space="preserve">, </w:t>
            </w:r>
            <w:r>
              <w:t>75/2014</w:t>
            </w:r>
            <w:r>
              <w:rPr>
                <w:lang w:val="en-US"/>
              </w:rPr>
              <w:t xml:space="preserve"> </w:t>
            </w:r>
            <w:r>
              <w:rPr>
                <w:lang w:val="sr-Cyrl-RS"/>
              </w:rPr>
              <w:t>и</w:t>
            </w:r>
            <w:r>
              <w:rPr>
                <w:lang w:val="en-US"/>
              </w:rPr>
              <w:t xml:space="preserve"> 13/17 – </w:t>
            </w:r>
            <w:r>
              <w:rPr>
                <w:lang w:val="sr-Cyrl-RS"/>
              </w:rPr>
              <w:t>одлука Уставног суда</w:t>
            </w:r>
            <w:r>
              <w:t>)</w:t>
            </w:r>
            <w:r>
              <w:rPr>
                <w:lang w:val="ru-RU"/>
              </w:rPr>
              <w:t>.</w:t>
            </w:r>
          </w:p>
          <w:p w:rsidR="00DC44E0" w:rsidRPr="002038BF" w:rsidRDefault="00DC44E0" w:rsidP="00C32AAE">
            <w:pPr>
              <w:spacing w:after="200" w:line="276" w:lineRule="auto"/>
              <w:contextualSpacing/>
              <w:rPr>
                <w:lang w:val="ru-RU"/>
              </w:rPr>
            </w:pPr>
            <w:r>
              <w:rPr>
                <w:szCs w:val="24"/>
              </w:rPr>
              <w:t>- Фотокопија</w:t>
            </w:r>
            <w:r w:rsidRPr="002038BF">
              <w:rPr>
                <w:szCs w:val="24"/>
              </w:rPr>
              <w:t xml:space="preserve">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tc>
      </w:tr>
    </w:tbl>
    <w:p w:rsidR="00DC44E0" w:rsidRDefault="00DC44E0" w:rsidP="00DC44E0">
      <w:pPr>
        <w:pStyle w:val="Standard"/>
        <w:rPr>
          <w:b/>
          <w:lang w:val="ru-RU"/>
        </w:rPr>
      </w:pPr>
    </w:p>
    <w:p w:rsidR="00DC44E0" w:rsidRPr="00306E19" w:rsidRDefault="00DC44E0" w:rsidP="00DC44E0">
      <w:pPr>
        <w:pStyle w:val="Standard"/>
        <w:ind w:left="270" w:firstLine="1431"/>
        <w:rPr>
          <w:b/>
          <w:lang w:val="ru-RU"/>
        </w:rPr>
      </w:pPr>
      <w:r>
        <w:rPr>
          <w:b/>
          <w:lang w:val="ru-RU"/>
        </w:rPr>
        <w:t xml:space="preserve">3. </w:t>
      </w:r>
      <w:r w:rsidRPr="00E54709">
        <w:rPr>
          <w:b/>
          <w:lang w:val="ru-RU"/>
        </w:rPr>
        <w:t>Услови које мора да испуни понуђач ако извршење набавке</w:t>
      </w:r>
      <w:r>
        <w:rPr>
          <w:b/>
          <w:lang w:val="ru-RU"/>
        </w:rPr>
        <w:t xml:space="preserve"> делимично поверава подизвођачу.</w:t>
      </w:r>
      <w:r>
        <w:rPr>
          <w:lang w:val="ru-RU"/>
        </w:rPr>
        <w:tab/>
        <w:t xml:space="preserve">                       </w:t>
      </w:r>
      <w:r w:rsidRPr="00E54709">
        <w:rPr>
          <w:lang w:val="ru-RU"/>
        </w:rPr>
        <w:t xml:space="preserve">                      </w:t>
      </w:r>
    </w:p>
    <w:p w:rsidR="00DC44E0" w:rsidRPr="000276F3" w:rsidRDefault="00DC44E0" w:rsidP="00DC44E0">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DC44E0" w:rsidRPr="000276F3" w:rsidRDefault="00DC44E0" w:rsidP="00DC44E0">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C44E0" w:rsidRPr="000276F3" w:rsidRDefault="00DC44E0" w:rsidP="00DC44E0">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C44E0" w:rsidRPr="00826007" w:rsidRDefault="00DC44E0" w:rsidP="00DC44E0">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DC44E0" w:rsidRPr="00826007" w:rsidRDefault="00DC44E0" w:rsidP="00DC44E0">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DC44E0" w:rsidRPr="00826007" w:rsidRDefault="00DC44E0" w:rsidP="00DC44E0">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DC44E0" w:rsidRPr="000276F3" w:rsidRDefault="00DC44E0" w:rsidP="00DC44E0">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C44E0" w:rsidRDefault="00DC44E0" w:rsidP="00DC44E0">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C44E0" w:rsidRPr="00826007" w:rsidRDefault="00DC44E0" w:rsidP="00DC44E0">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DC44E0" w:rsidRPr="00266807" w:rsidRDefault="00DC44E0" w:rsidP="00DC44E0">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C44E0" w:rsidRPr="00266807" w:rsidRDefault="00DC44E0" w:rsidP="00DC44E0">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DC44E0" w:rsidRPr="00336EF2" w:rsidRDefault="00DC44E0" w:rsidP="00DC44E0">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C44E0" w:rsidRPr="000276F3" w:rsidTr="00C32A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0276F3" w:rsidRDefault="00DC44E0" w:rsidP="00C32AAE">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44E0" w:rsidRPr="000276F3" w:rsidRDefault="00DC44E0" w:rsidP="00C32AAE">
            <w:pPr>
              <w:tabs>
                <w:tab w:val="left" w:pos="720"/>
              </w:tabs>
              <w:rPr>
                <w:szCs w:val="24"/>
              </w:rPr>
            </w:pPr>
            <w:r w:rsidRPr="000276F3">
              <w:rPr>
                <w:szCs w:val="24"/>
              </w:rPr>
              <w:t xml:space="preserve">Попуњена, потписана и оверена Изјава понуђача </w:t>
            </w:r>
          </w:p>
        </w:tc>
      </w:tr>
    </w:tbl>
    <w:p w:rsidR="00DC44E0" w:rsidRPr="00E54709" w:rsidRDefault="00DC44E0" w:rsidP="00DC44E0">
      <w:pPr>
        <w:pStyle w:val="Standard"/>
        <w:rPr>
          <w:lang w:val="ru-RU"/>
        </w:rPr>
      </w:pPr>
    </w:p>
    <w:p w:rsidR="00DC44E0" w:rsidRPr="00E54709" w:rsidRDefault="00DC44E0" w:rsidP="00DC44E0">
      <w:pPr>
        <w:pStyle w:val="Standard"/>
        <w:rPr>
          <w:b/>
          <w:lang w:val="ru-RU"/>
        </w:rPr>
      </w:pPr>
      <w:r>
        <w:rPr>
          <w:b/>
          <w:lang w:val="ru-RU"/>
        </w:rPr>
        <w:tab/>
        <w:t>4</w:t>
      </w:r>
      <w:r w:rsidRPr="00E54709">
        <w:rPr>
          <w:b/>
          <w:lang w:val="ru-RU"/>
        </w:rPr>
        <w:t>. Услови које мора да испуни сваки од понуђача из групе понуђача</w:t>
      </w:r>
    </w:p>
    <w:p w:rsidR="00DC44E0" w:rsidRPr="000276F3" w:rsidRDefault="00DC44E0" w:rsidP="00DC44E0">
      <w:pPr>
        <w:rPr>
          <w:szCs w:val="24"/>
        </w:rPr>
      </w:pPr>
      <w:r w:rsidRPr="00E54709">
        <w:rPr>
          <w:lang w:val="ru-RU"/>
        </w:rPr>
        <w:tab/>
      </w:r>
      <w:r w:rsidRPr="000276F3">
        <w:rPr>
          <w:szCs w:val="24"/>
        </w:rPr>
        <w:t xml:space="preserve">Понуду може поднети група понуђача. </w:t>
      </w:r>
    </w:p>
    <w:p w:rsidR="00DC44E0" w:rsidRPr="00327117" w:rsidRDefault="00DC44E0" w:rsidP="00DC44E0">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DC44E0" w:rsidRPr="00F41D6F" w:rsidRDefault="00DC44E0" w:rsidP="00DC44E0">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DC44E0" w:rsidRPr="000276F3" w:rsidRDefault="00DC44E0" w:rsidP="00DC44E0">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DC44E0" w:rsidRPr="00826007" w:rsidRDefault="00DC44E0" w:rsidP="00DC44E0">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DC44E0" w:rsidRPr="00826007" w:rsidRDefault="00DC44E0" w:rsidP="00DC44E0">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DC44E0" w:rsidRPr="000276F3" w:rsidRDefault="00DC44E0" w:rsidP="00DC44E0">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DC44E0" w:rsidRPr="000276F3" w:rsidRDefault="00DC44E0" w:rsidP="00DC44E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C44E0" w:rsidRPr="000276F3" w:rsidTr="00C32AA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44E0" w:rsidRPr="000276F3" w:rsidRDefault="00DC44E0" w:rsidP="00C32AAE">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44E0" w:rsidRPr="000276F3" w:rsidRDefault="00DC44E0" w:rsidP="00C32AAE">
            <w:pPr>
              <w:tabs>
                <w:tab w:val="left" w:pos="720"/>
              </w:tabs>
              <w:rPr>
                <w:szCs w:val="24"/>
              </w:rPr>
            </w:pPr>
            <w:r w:rsidRPr="000276F3">
              <w:rPr>
                <w:szCs w:val="24"/>
              </w:rPr>
              <w:t>Споразум понуђача доставити у понуди</w:t>
            </w:r>
          </w:p>
        </w:tc>
      </w:tr>
    </w:tbl>
    <w:p w:rsidR="00DC44E0" w:rsidRDefault="00DC44E0" w:rsidP="00DC44E0">
      <w:pPr>
        <w:pStyle w:val="Standard"/>
        <w:rPr>
          <w:b/>
          <w:lang w:val="ru-RU"/>
        </w:rPr>
      </w:pPr>
    </w:p>
    <w:p w:rsidR="00DC44E0" w:rsidRPr="000276F3" w:rsidRDefault="00DC44E0" w:rsidP="00DC44E0">
      <w:pPr>
        <w:rPr>
          <w:b/>
          <w:szCs w:val="24"/>
        </w:rPr>
      </w:pPr>
      <w:r>
        <w:rPr>
          <w:color w:val="FF0000"/>
          <w:sz w:val="22"/>
          <w:szCs w:val="22"/>
          <w:lang w:val="ru-RU"/>
        </w:rPr>
        <w:tab/>
      </w:r>
      <w:r w:rsidRPr="00BC5909">
        <w:rPr>
          <w:b/>
          <w:szCs w:val="24"/>
        </w:rPr>
        <w:t>Докази о испуњености услова могу се достављати у неовереним</w:t>
      </w:r>
      <w:r w:rsidRPr="000276F3">
        <w:rPr>
          <w:b/>
          <w:szCs w:val="24"/>
        </w:rPr>
        <w:t xml:space="preserve"> копијама</w:t>
      </w:r>
      <w:r>
        <w:rPr>
          <w:b/>
          <w:szCs w:val="24"/>
        </w:rPr>
        <w:t xml:space="preserve">, </w:t>
      </w:r>
      <w:r w:rsidRPr="00327117">
        <w:rPr>
          <w:b/>
          <w:szCs w:val="24"/>
        </w:rPr>
        <w:t>осим ако другачије није одређено конкурсном документацијом.</w:t>
      </w:r>
    </w:p>
    <w:p w:rsidR="00DC44E0" w:rsidRPr="000276F3" w:rsidRDefault="00DC44E0" w:rsidP="00DC44E0">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DC44E0" w:rsidRDefault="00DC44E0" w:rsidP="00DC44E0">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C44E0" w:rsidRPr="000276F3" w:rsidRDefault="00DC44E0" w:rsidP="00DC44E0">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DC44E0" w:rsidRPr="000276F3" w:rsidRDefault="00DC44E0" w:rsidP="00DC44E0">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DC44E0" w:rsidRPr="00826007" w:rsidRDefault="00DC44E0" w:rsidP="00DC44E0">
      <w:pPr>
        <w:pStyle w:val="Default"/>
        <w:jc w:val="both"/>
        <w:rPr>
          <w:rFonts w:eastAsia="Calibri"/>
          <w:lang w:val="ru-RU"/>
        </w:rPr>
      </w:pPr>
      <w:r w:rsidRPr="00826007">
        <w:rPr>
          <w:b/>
          <w:lang w:val="ru-RU"/>
        </w:rPr>
        <w:tab/>
      </w:r>
      <w:r>
        <w:rPr>
          <w:b/>
          <w:lang w:val="sr-Cyrl-CS"/>
        </w:rPr>
        <w:tab/>
      </w:r>
      <w:r w:rsidRPr="00826007">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DC44E0" w:rsidRPr="00E54709" w:rsidRDefault="00DC44E0" w:rsidP="00DC44E0">
      <w:pPr>
        <w:pStyle w:val="Standard"/>
        <w:rPr>
          <w:b/>
          <w:lang w:val="ru-RU"/>
        </w:rPr>
      </w:pPr>
      <w:r w:rsidRPr="00826007">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DC44E0" w:rsidRPr="00E54709" w:rsidRDefault="00DC44E0" w:rsidP="00DC44E0">
      <w:pPr>
        <w:pStyle w:val="Standard"/>
        <w:rPr>
          <w:b/>
          <w:lang w:val="ru-RU"/>
        </w:rPr>
      </w:pPr>
    </w:p>
    <w:p w:rsidR="00DC44E0" w:rsidRPr="00E54709" w:rsidRDefault="00DC44E0" w:rsidP="00DC44E0">
      <w:pPr>
        <w:pStyle w:val="Standard"/>
        <w:rPr>
          <w:b/>
          <w:lang w:val="ru-RU"/>
        </w:rPr>
      </w:pPr>
    </w:p>
    <w:p w:rsidR="00DC44E0" w:rsidRPr="00E54709" w:rsidRDefault="00DC44E0" w:rsidP="00DC44E0">
      <w:pPr>
        <w:pStyle w:val="Standard"/>
        <w:rPr>
          <w:b/>
          <w:lang w:val="ru-RU"/>
        </w:rPr>
      </w:pPr>
    </w:p>
    <w:p w:rsidR="00DC44E0" w:rsidRPr="00E54709" w:rsidRDefault="00DC44E0" w:rsidP="00DC44E0">
      <w:pPr>
        <w:pStyle w:val="Standard"/>
        <w:rPr>
          <w:b/>
          <w:lang w:val="ru-RU"/>
        </w:rPr>
      </w:pPr>
    </w:p>
    <w:p w:rsidR="00DC44E0" w:rsidRPr="00E54709" w:rsidRDefault="00DC44E0" w:rsidP="00DC44E0">
      <w:pPr>
        <w:pStyle w:val="Standard"/>
        <w:rPr>
          <w:b/>
          <w:lang w:val="ru-RU"/>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outlineLvl w:val="0"/>
        <w:rPr>
          <w:b/>
          <w:szCs w:val="24"/>
        </w:rPr>
      </w:pPr>
    </w:p>
    <w:p w:rsidR="00DC44E0" w:rsidRPr="00F41D6F" w:rsidRDefault="00DC44E0" w:rsidP="00DC44E0">
      <w:pPr>
        <w:jc w:val="center"/>
        <w:outlineLvl w:val="0"/>
        <w:rPr>
          <w:b/>
          <w:szCs w:val="24"/>
        </w:rPr>
      </w:pPr>
      <w:r w:rsidRPr="00F41D6F">
        <w:rPr>
          <w:b/>
          <w:szCs w:val="24"/>
        </w:rPr>
        <w:t>И З Ј А В А</w:t>
      </w:r>
    </w:p>
    <w:p w:rsidR="00DC44E0" w:rsidRPr="00F41D6F" w:rsidRDefault="00DC44E0" w:rsidP="00DC44E0">
      <w:pPr>
        <w:jc w:val="center"/>
        <w:rPr>
          <w:b/>
          <w:szCs w:val="24"/>
        </w:rPr>
      </w:pPr>
    </w:p>
    <w:p w:rsidR="00DC44E0" w:rsidRPr="00F41D6F" w:rsidRDefault="00DC44E0" w:rsidP="00DC44E0">
      <w:pPr>
        <w:jc w:val="center"/>
        <w:rPr>
          <w:b/>
          <w:szCs w:val="24"/>
        </w:rPr>
      </w:pPr>
    </w:p>
    <w:p w:rsidR="00DC44E0" w:rsidRPr="00F41D6F" w:rsidRDefault="00DC44E0" w:rsidP="00DC44E0">
      <w:pPr>
        <w:jc w:val="center"/>
        <w:rPr>
          <w:b/>
          <w:szCs w:val="24"/>
        </w:rPr>
      </w:pPr>
    </w:p>
    <w:p w:rsidR="00DC44E0" w:rsidRPr="00F41D6F" w:rsidRDefault="00DC44E0" w:rsidP="00DC44E0">
      <w:pPr>
        <w:jc w:val="center"/>
        <w:rPr>
          <w:b/>
          <w:szCs w:val="24"/>
        </w:rPr>
      </w:pPr>
    </w:p>
    <w:p w:rsidR="00DC44E0" w:rsidRPr="00F41D6F" w:rsidRDefault="00DC44E0" w:rsidP="00DC44E0">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DC44E0" w:rsidRPr="00F41D6F" w:rsidRDefault="00DC44E0" w:rsidP="00DC44E0">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DC44E0" w:rsidRPr="00F41D6F" w:rsidRDefault="00DC44E0" w:rsidP="00DC44E0">
      <w:pPr>
        <w:tabs>
          <w:tab w:val="clear" w:pos="1440"/>
          <w:tab w:val="left" w:pos="1800"/>
        </w:tabs>
        <w:spacing w:line="480" w:lineRule="auto"/>
        <w:jc w:val="center"/>
        <w:rPr>
          <w:szCs w:val="24"/>
        </w:rPr>
      </w:pPr>
    </w:p>
    <w:p w:rsidR="00DC44E0" w:rsidRPr="00F41D6F" w:rsidRDefault="00DC44E0" w:rsidP="00DC44E0">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C44E0" w:rsidRPr="00F41D6F" w:rsidRDefault="00DC44E0" w:rsidP="00DC44E0">
      <w:pPr>
        <w:tabs>
          <w:tab w:val="clear" w:pos="1440"/>
          <w:tab w:val="left" w:pos="1800"/>
        </w:tabs>
        <w:spacing w:line="360" w:lineRule="auto"/>
        <w:rPr>
          <w:szCs w:val="24"/>
        </w:rPr>
      </w:pPr>
    </w:p>
    <w:p w:rsidR="00DC44E0" w:rsidRPr="00F41D6F" w:rsidRDefault="00DC44E0" w:rsidP="00DC44E0">
      <w:pPr>
        <w:tabs>
          <w:tab w:val="clear" w:pos="1440"/>
          <w:tab w:val="left" w:pos="1800"/>
        </w:tabs>
        <w:spacing w:line="360" w:lineRule="auto"/>
        <w:rPr>
          <w:szCs w:val="24"/>
        </w:rPr>
      </w:pPr>
    </w:p>
    <w:p w:rsidR="00DC44E0" w:rsidRPr="00F41D6F" w:rsidRDefault="00DC44E0" w:rsidP="00DC44E0">
      <w:pPr>
        <w:tabs>
          <w:tab w:val="clear" w:pos="1440"/>
          <w:tab w:val="left" w:pos="1800"/>
        </w:tabs>
        <w:spacing w:line="360" w:lineRule="auto"/>
        <w:rPr>
          <w:szCs w:val="24"/>
        </w:rPr>
      </w:pPr>
    </w:p>
    <w:tbl>
      <w:tblPr>
        <w:tblW w:w="0" w:type="dxa"/>
        <w:jc w:val="right"/>
        <w:tblLook w:val="01E0" w:firstRow="1" w:lastRow="1" w:firstColumn="1" w:lastColumn="1" w:noHBand="0" w:noVBand="0"/>
      </w:tblPr>
      <w:tblGrid>
        <w:gridCol w:w="2520"/>
        <w:gridCol w:w="3318"/>
      </w:tblGrid>
      <w:tr w:rsidR="00DC44E0" w:rsidRPr="00F41D6F" w:rsidTr="00C32AAE">
        <w:trPr>
          <w:jc w:val="right"/>
        </w:trPr>
        <w:tc>
          <w:tcPr>
            <w:tcW w:w="2520" w:type="dxa"/>
          </w:tcPr>
          <w:p w:rsidR="00DC44E0" w:rsidRPr="00F41D6F" w:rsidRDefault="00DC44E0" w:rsidP="00C32AAE">
            <w:pPr>
              <w:jc w:val="center"/>
              <w:rPr>
                <w:b/>
                <w:szCs w:val="24"/>
              </w:rPr>
            </w:pPr>
          </w:p>
        </w:tc>
        <w:tc>
          <w:tcPr>
            <w:tcW w:w="3318" w:type="dxa"/>
            <w:hideMark/>
          </w:tcPr>
          <w:p w:rsidR="00DC44E0" w:rsidRPr="00F41D6F" w:rsidRDefault="00DC44E0" w:rsidP="00C32AAE">
            <w:pPr>
              <w:jc w:val="center"/>
              <w:rPr>
                <w:b/>
                <w:szCs w:val="24"/>
              </w:rPr>
            </w:pPr>
            <w:r w:rsidRPr="00F41D6F">
              <w:rPr>
                <w:b/>
                <w:szCs w:val="24"/>
              </w:rPr>
              <w:t>Потпис овлашћеног лица</w:t>
            </w:r>
          </w:p>
        </w:tc>
      </w:tr>
      <w:tr w:rsidR="00DC44E0" w:rsidRPr="00F41D6F" w:rsidTr="00C32AAE">
        <w:trPr>
          <w:jc w:val="right"/>
        </w:trPr>
        <w:tc>
          <w:tcPr>
            <w:tcW w:w="2520" w:type="dxa"/>
            <w:hideMark/>
          </w:tcPr>
          <w:p w:rsidR="00DC44E0" w:rsidRPr="00F41D6F" w:rsidRDefault="00DC44E0" w:rsidP="00C32AAE">
            <w:pPr>
              <w:jc w:val="center"/>
              <w:rPr>
                <w:b/>
                <w:szCs w:val="24"/>
              </w:rPr>
            </w:pPr>
            <w:r w:rsidRPr="00F41D6F">
              <w:rPr>
                <w:b/>
                <w:szCs w:val="24"/>
              </w:rPr>
              <w:t>М.П.</w:t>
            </w:r>
          </w:p>
        </w:tc>
        <w:tc>
          <w:tcPr>
            <w:tcW w:w="3318" w:type="dxa"/>
          </w:tcPr>
          <w:p w:rsidR="00DC44E0" w:rsidRPr="00F41D6F" w:rsidRDefault="00DC44E0" w:rsidP="00C32AAE">
            <w:pPr>
              <w:jc w:val="center"/>
              <w:rPr>
                <w:b/>
                <w:szCs w:val="24"/>
              </w:rPr>
            </w:pPr>
          </w:p>
        </w:tc>
      </w:tr>
      <w:tr w:rsidR="00DC44E0" w:rsidRPr="00F41D6F" w:rsidTr="00C32AAE">
        <w:trPr>
          <w:trHeight w:val="567"/>
          <w:jc w:val="right"/>
        </w:trPr>
        <w:tc>
          <w:tcPr>
            <w:tcW w:w="2520" w:type="dxa"/>
          </w:tcPr>
          <w:p w:rsidR="00DC44E0" w:rsidRPr="00F41D6F" w:rsidRDefault="00DC44E0" w:rsidP="00C32AAE">
            <w:pPr>
              <w:jc w:val="center"/>
              <w:rPr>
                <w:szCs w:val="24"/>
              </w:rPr>
            </w:pPr>
          </w:p>
        </w:tc>
        <w:tc>
          <w:tcPr>
            <w:tcW w:w="3318" w:type="dxa"/>
            <w:tcBorders>
              <w:top w:val="nil"/>
              <w:left w:val="nil"/>
              <w:bottom w:val="single" w:sz="4" w:space="0" w:color="auto"/>
              <w:right w:val="nil"/>
            </w:tcBorders>
          </w:tcPr>
          <w:p w:rsidR="00DC44E0" w:rsidRPr="00F41D6F" w:rsidRDefault="00DC44E0" w:rsidP="00C32AAE">
            <w:pPr>
              <w:jc w:val="center"/>
              <w:rPr>
                <w:szCs w:val="24"/>
              </w:rPr>
            </w:pPr>
          </w:p>
        </w:tc>
      </w:tr>
    </w:tbl>
    <w:p w:rsidR="00DC44E0" w:rsidRPr="00F41D6F" w:rsidRDefault="00DC44E0" w:rsidP="00DC44E0">
      <w:pPr>
        <w:rPr>
          <w:b/>
          <w:szCs w:val="24"/>
        </w:rPr>
      </w:pPr>
    </w:p>
    <w:p w:rsidR="00DC44E0" w:rsidRPr="00F41D6F" w:rsidRDefault="00DC44E0" w:rsidP="00DC44E0">
      <w:pPr>
        <w:rPr>
          <w:szCs w:val="24"/>
        </w:rPr>
      </w:pPr>
    </w:p>
    <w:p w:rsidR="00DC44E0" w:rsidRPr="00F41D6F" w:rsidRDefault="00DC44E0" w:rsidP="00DC44E0">
      <w:pPr>
        <w:rPr>
          <w:szCs w:val="24"/>
        </w:rPr>
      </w:pPr>
    </w:p>
    <w:p w:rsidR="00DC44E0" w:rsidRPr="00F41D6F" w:rsidRDefault="00DC44E0" w:rsidP="00DC44E0">
      <w:pPr>
        <w:rPr>
          <w:szCs w:val="24"/>
        </w:rPr>
      </w:pPr>
    </w:p>
    <w:p w:rsidR="00DC44E0" w:rsidRPr="00F41D6F" w:rsidRDefault="00DC44E0" w:rsidP="00DC44E0">
      <w:pPr>
        <w:jc w:val="center"/>
        <w:rPr>
          <w:b/>
          <w:szCs w:val="24"/>
        </w:rPr>
      </w:pPr>
      <w:r w:rsidRPr="00F41D6F">
        <w:rPr>
          <w:szCs w:val="24"/>
        </w:rPr>
        <w:br w:type="page"/>
      </w:r>
    </w:p>
    <w:p w:rsidR="00DC44E0" w:rsidRPr="00F41D6F" w:rsidRDefault="00DC44E0" w:rsidP="00DC44E0">
      <w:pPr>
        <w:jc w:val="center"/>
        <w:rPr>
          <w:b/>
          <w:szCs w:val="24"/>
        </w:rPr>
      </w:pPr>
    </w:p>
    <w:p w:rsidR="00DC44E0" w:rsidRPr="000276F3" w:rsidRDefault="00DC44E0" w:rsidP="00DC44E0">
      <w:pPr>
        <w:jc w:val="center"/>
        <w:rPr>
          <w:b/>
          <w:szCs w:val="24"/>
        </w:rPr>
      </w:pPr>
    </w:p>
    <w:p w:rsidR="00DC44E0" w:rsidRPr="00327117" w:rsidRDefault="00DC44E0" w:rsidP="00DC44E0">
      <w:pPr>
        <w:rPr>
          <w:szCs w:val="24"/>
        </w:rPr>
      </w:pPr>
    </w:p>
    <w:p w:rsidR="00DC44E0" w:rsidRPr="000276F3" w:rsidRDefault="00DC44E0" w:rsidP="00DC44E0">
      <w:pPr>
        <w:rPr>
          <w:szCs w:val="24"/>
        </w:rPr>
      </w:pPr>
    </w:p>
    <w:p w:rsidR="00DC44E0" w:rsidRPr="000276F3" w:rsidRDefault="00DC44E0" w:rsidP="00DC44E0">
      <w:pPr>
        <w:rPr>
          <w:szCs w:val="24"/>
        </w:rPr>
      </w:pPr>
    </w:p>
    <w:p w:rsidR="00DC44E0" w:rsidRPr="000276F3" w:rsidRDefault="00DC44E0" w:rsidP="00DC44E0">
      <w:pPr>
        <w:rPr>
          <w:szCs w:val="24"/>
        </w:rPr>
      </w:pPr>
    </w:p>
    <w:p w:rsidR="00DC44E0" w:rsidRPr="00327117" w:rsidRDefault="00DC44E0" w:rsidP="00DC44E0">
      <w:pPr>
        <w:rPr>
          <w:szCs w:val="24"/>
        </w:rPr>
      </w:pPr>
    </w:p>
    <w:p w:rsidR="00DC44E0" w:rsidRPr="000276F3" w:rsidRDefault="00DC44E0" w:rsidP="00DC44E0">
      <w:pPr>
        <w:rPr>
          <w:szCs w:val="24"/>
        </w:rPr>
      </w:pPr>
    </w:p>
    <w:p w:rsidR="00DC44E0" w:rsidRPr="000276F3" w:rsidRDefault="00DC44E0" w:rsidP="00DC44E0">
      <w:pPr>
        <w:jc w:val="center"/>
        <w:outlineLvl w:val="0"/>
        <w:rPr>
          <w:b/>
          <w:szCs w:val="24"/>
        </w:rPr>
      </w:pPr>
      <w:r w:rsidRPr="000276F3">
        <w:rPr>
          <w:b/>
          <w:szCs w:val="24"/>
        </w:rPr>
        <w:t>И З Ј А В А</w:t>
      </w:r>
    </w:p>
    <w:p w:rsidR="00DC44E0" w:rsidRPr="000276F3" w:rsidRDefault="00DC44E0" w:rsidP="00DC44E0">
      <w:pPr>
        <w:jc w:val="center"/>
        <w:rPr>
          <w:b/>
          <w:szCs w:val="24"/>
        </w:rPr>
      </w:pPr>
      <w:r w:rsidRPr="000276F3">
        <w:rPr>
          <w:b/>
          <w:szCs w:val="24"/>
        </w:rPr>
        <w:t>(уколико понуђач подноси понуду са подизвођачем)</w:t>
      </w:r>
    </w:p>
    <w:p w:rsidR="00DC44E0" w:rsidRPr="000276F3" w:rsidRDefault="00DC44E0" w:rsidP="00DC44E0">
      <w:pPr>
        <w:jc w:val="center"/>
        <w:rPr>
          <w:b/>
          <w:szCs w:val="24"/>
        </w:rPr>
      </w:pPr>
    </w:p>
    <w:p w:rsidR="00DC44E0" w:rsidRPr="000276F3" w:rsidRDefault="00DC44E0" w:rsidP="00DC44E0">
      <w:pPr>
        <w:jc w:val="center"/>
        <w:rPr>
          <w:b/>
          <w:szCs w:val="24"/>
        </w:rPr>
      </w:pPr>
    </w:p>
    <w:p w:rsidR="00DC44E0" w:rsidRPr="000276F3" w:rsidRDefault="00DC44E0" w:rsidP="00DC44E0">
      <w:pPr>
        <w:jc w:val="center"/>
        <w:rPr>
          <w:b/>
          <w:szCs w:val="24"/>
        </w:rPr>
      </w:pPr>
    </w:p>
    <w:p w:rsidR="00DC44E0" w:rsidRPr="000276F3" w:rsidRDefault="00DC44E0" w:rsidP="00DC44E0">
      <w:pPr>
        <w:jc w:val="center"/>
        <w:rPr>
          <w:b/>
          <w:szCs w:val="24"/>
        </w:rPr>
      </w:pPr>
    </w:p>
    <w:p w:rsidR="00DC44E0" w:rsidRPr="00D13C88" w:rsidRDefault="00DC44E0" w:rsidP="00DC44E0">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DC44E0" w:rsidRPr="000276F3" w:rsidRDefault="00DC44E0" w:rsidP="00DC44E0">
      <w:pPr>
        <w:tabs>
          <w:tab w:val="clear" w:pos="1440"/>
          <w:tab w:val="left" w:pos="1800"/>
        </w:tabs>
        <w:jc w:val="center"/>
        <w:rPr>
          <w:szCs w:val="24"/>
        </w:rPr>
      </w:pPr>
      <w:r w:rsidRPr="000276F3">
        <w:rPr>
          <w:szCs w:val="24"/>
        </w:rPr>
        <w:t>(пословно име или скраћени назив понуђача)</w:t>
      </w:r>
    </w:p>
    <w:p w:rsidR="00DC44E0" w:rsidRPr="000276F3" w:rsidRDefault="00DC44E0" w:rsidP="00DC44E0">
      <w:pPr>
        <w:tabs>
          <w:tab w:val="clear" w:pos="1440"/>
          <w:tab w:val="left" w:pos="1800"/>
        </w:tabs>
        <w:spacing w:line="360" w:lineRule="auto"/>
        <w:jc w:val="center"/>
        <w:rPr>
          <w:szCs w:val="24"/>
        </w:rPr>
      </w:pPr>
    </w:p>
    <w:p w:rsidR="00DC44E0" w:rsidRPr="00F41D6F" w:rsidRDefault="00DC44E0" w:rsidP="00DC44E0">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DC44E0" w:rsidRPr="00D550F5" w:rsidRDefault="00DC44E0" w:rsidP="00DC44E0">
      <w:pPr>
        <w:tabs>
          <w:tab w:val="clear" w:pos="1440"/>
          <w:tab w:val="left" w:pos="1800"/>
        </w:tabs>
        <w:spacing w:line="480" w:lineRule="auto"/>
        <w:rPr>
          <w:szCs w:val="24"/>
        </w:rPr>
      </w:pPr>
    </w:p>
    <w:p w:rsidR="00DC44E0" w:rsidRPr="000276F3" w:rsidRDefault="00DC44E0" w:rsidP="00DC44E0">
      <w:pPr>
        <w:rPr>
          <w:b/>
          <w:szCs w:val="24"/>
        </w:rPr>
      </w:pPr>
    </w:p>
    <w:p w:rsidR="00DC44E0" w:rsidRPr="000276F3" w:rsidRDefault="00DC44E0" w:rsidP="00DC44E0">
      <w:pPr>
        <w:rPr>
          <w:b/>
          <w:szCs w:val="24"/>
        </w:rPr>
      </w:pPr>
    </w:p>
    <w:p w:rsidR="00DC44E0" w:rsidRPr="000276F3" w:rsidRDefault="00DC44E0" w:rsidP="00DC44E0">
      <w:pPr>
        <w:rPr>
          <w:b/>
          <w:szCs w:val="24"/>
        </w:rPr>
      </w:pPr>
    </w:p>
    <w:p w:rsidR="00DC44E0" w:rsidRPr="000276F3" w:rsidRDefault="00DC44E0" w:rsidP="00DC44E0">
      <w:pPr>
        <w:rPr>
          <w:b/>
          <w:szCs w:val="24"/>
        </w:rPr>
      </w:pPr>
    </w:p>
    <w:p w:rsidR="00DC44E0" w:rsidRPr="000276F3" w:rsidRDefault="00DC44E0" w:rsidP="00DC44E0">
      <w:pPr>
        <w:outlineLvl w:val="0"/>
        <w:rPr>
          <w:szCs w:val="24"/>
        </w:rPr>
      </w:pPr>
      <w:r w:rsidRPr="000276F3">
        <w:rPr>
          <w:b/>
          <w:szCs w:val="24"/>
        </w:rPr>
        <w:t>Напомена:</w:t>
      </w:r>
      <w:r w:rsidRPr="000276F3">
        <w:rPr>
          <w:szCs w:val="24"/>
        </w:rPr>
        <w:t xml:space="preserve"> У случају потребе Изјаву копирати</w:t>
      </w:r>
    </w:p>
    <w:p w:rsidR="00DC44E0" w:rsidRPr="000276F3" w:rsidRDefault="00DC44E0" w:rsidP="00DC44E0">
      <w:pPr>
        <w:tabs>
          <w:tab w:val="clear" w:pos="1440"/>
          <w:tab w:val="left" w:pos="1800"/>
        </w:tabs>
        <w:spacing w:line="360" w:lineRule="auto"/>
        <w:rPr>
          <w:szCs w:val="24"/>
        </w:rPr>
      </w:pPr>
    </w:p>
    <w:p w:rsidR="00DC44E0" w:rsidRPr="000276F3" w:rsidRDefault="00DC44E0" w:rsidP="00DC44E0">
      <w:pPr>
        <w:tabs>
          <w:tab w:val="clear" w:pos="1440"/>
          <w:tab w:val="left" w:pos="1800"/>
        </w:tabs>
        <w:spacing w:line="360" w:lineRule="auto"/>
        <w:rPr>
          <w:szCs w:val="24"/>
        </w:rPr>
      </w:pPr>
    </w:p>
    <w:tbl>
      <w:tblPr>
        <w:tblW w:w="0" w:type="dxa"/>
        <w:jc w:val="right"/>
        <w:tblLook w:val="01E0" w:firstRow="1" w:lastRow="1" w:firstColumn="1" w:lastColumn="1" w:noHBand="0" w:noVBand="0"/>
      </w:tblPr>
      <w:tblGrid>
        <w:gridCol w:w="2520"/>
        <w:gridCol w:w="3318"/>
      </w:tblGrid>
      <w:tr w:rsidR="00DC44E0" w:rsidRPr="000276F3" w:rsidTr="00C32AAE">
        <w:trPr>
          <w:jc w:val="right"/>
        </w:trPr>
        <w:tc>
          <w:tcPr>
            <w:tcW w:w="2520" w:type="dxa"/>
          </w:tcPr>
          <w:p w:rsidR="00DC44E0" w:rsidRPr="000276F3" w:rsidRDefault="00DC44E0" w:rsidP="00C32AAE">
            <w:pPr>
              <w:jc w:val="center"/>
              <w:rPr>
                <w:b/>
                <w:szCs w:val="24"/>
              </w:rPr>
            </w:pPr>
          </w:p>
        </w:tc>
        <w:tc>
          <w:tcPr>
            <w:tcW w:w="3318" w:type="dxa"/>
            <w:hideMark/>
          </w:tcPr>
          <w:p w:rsidR="00DC44E0" w:rsidRPr="000276F3" w:rsidRDefault="00DC44E0" w:rsidP="00C32AAE">
            <w:pPr>
              <w:jc w:val="center"/>
              <w:rPr>
                <w:b/>
                <w:szCs w:val="24"/>
              </w:rPr>
            </w:pPr>
            <w:r w:rsidRPr="000276F3">
              <w:rPr>
                <w:b/>
                <w:szCs w:val="24"/>
              </w:rPr>
              <w:t>Потпис овлашћеног лица</w:t>
            </w:r>
          </w:p>
        </w:tc>
      </w:tr>
      <w:tr w:rsidR="00DC44E0" w:rsidRPr="000276F3" w:rsidTr="00C32AAE">
        <w:trPr>
          <w:jc w:val="right"/>
        </w:trPr>
        <w:tc>
          <w:tcPr>
            <w:tcW w:w="2520" w:type="dxa"/>
            <w:hideMark/>
          </w:tcPr>
          <w:p w:rsidR="00DC44E0" w:rsidRPr="000276F3" w:rsidRDefault="00DC44E0" w:rsidP="00C32AAE">
            <w:pPr>
              <w:jc w:val="center"/>
              <w:rPr>
                <w:b/>
                <w:szCs w:val="24"/>
              </w:rPr>
            </w:pPr>
            <w:r w:rsidRPr="000276F3">
              <w:rPr>
                <w:b/>
                <w:szCs w:val="24"/>
              </w:rPr>
              <w:t>М.П.</w:t>
            </w:r>
          </w:p>
        </w:tc>
        <w:tc>
          <w:tcPr>
            <w:tcW w:w="3318" w:type="dxa"/>
          </w:tcPr>
          <w:p w:rsidR="00DC44E0" w:rsidRPr="000276F3" w:rsidRDefault="00DC44E0" w:rsidP="00C32AAE">
            <w:pPr>
              <w:jc w:val="center"/>
              <w:rPr>
                <w:b/>
                <w:szCs w:val="24"/>
              </w:rPr>
            </w:pPr>
          </w:p>
        </w:tc>
      </w:tr>
      <w:tr w:rsidR="00DC44E0" w:rsidRPr="000276F3" w:rsidTr="00C32AAE">
        <w:trPr>
          <w:trHeight w:val="567"/>
          <w:jc w:val="right"/>
        </w:trPr>
        <w:tc>
          <w:tcPr>
            <w:tcW w:w="2520" w:type="dxa"/>
          </w:tcPr>
          <w:p w:rsidR="00DC44E0" w:rsidRPr="000276F3" w:rsidRDefault="00DC44E0" w:rsidP="00C32AAE">
            <w:pPr>
              <w:jc w:val="center"/>
              <w:rPr>
                <w:szCs w:val="24"/>
              </w:rPr>
            </w:pPr>
          </w:p>
        </w:tc>
        <w:tc>
          <w:tcPr>
            <w:tcW w:w="3318" w:type="dxa"/>
            <w:tcBorders>
              <w:top w:val="nil"/>
              <w:left w:val="nil"/>
              <w:bottom w:val="single" w:sz="4" w:space="0" w:color="auto"/>
              <w:right w:val="nil"/>
            </w:tcBorders>
          </w:tcPr>
          <w:p w:rsidR="00DC44E0" w:rsidRPr="000276F3" w:rsidRDefault="00DC44E0" w:rsidP="00C32AAE">
            <w:pPr>
              <w:jc w:val="center"/>
              <w:rPr>
                <w:szCs w:val="24"/>
              </w:rPr>
            </w:pPr>
          </w:p>
        </w:tc>
      </w:tr>
    </w:tbl>
    <w:p w:rsidR="00DC44E0" w:rsidRPr="000276F3" w:rsidRDefault="00DC44E0" w:rsidP="00DC44E0">
      <w:pPr>
        <w:rPr>
          <w:b/>
          <w:szCs w:val="24"/>
        </w:rPr>
      </w:pPr>
    </w:p>
    <w:p w:rsidR="00DC44E0" w:rsidRPr="000276F3" w:rsidRDefault="00DC44E0" w:rsidP="00DC44E0">
      <w:pPr>
        <w:rPr>
          <w:szCs w:val="24"/>
        </w:rPr>
      </w:pPr>
    </w:p>
    <w:p w:rsidR="00DC44E0" w:rsidRPr="00327117" w:rsidRDefault="00DC44E0" w:rsidP="00DC44E0">
      <w:pPr>
        <w:rPr>
          <w:szCs w:val="24"/>
        </w:rPr>
      </w:pPr>
      <w:r w:rsidRPr="000276F3">
        <w:rPr>
          <w:szCs w:val="24"/>
        </w:rPr>
        <w:br w:type="page"/>
      </w:r>
    </w:p>
    <w:p w:rsidR="00DC44E0" w:rsidRPr="000276F3" w:rsidRDefault="00DC44E0" w:rsidP="00DC44E0">
      <w:pPr>
        <w:rPr>
          <w:szCs w:val="24"/>
        </w:rPr>
      </w:pPr>
    </w:p>
    <w:p w:rsidR="00DC44E0" w:rsidRPr="000276F3" w:rsidRDefault="00DC44E0" w:rsidP="00DC44E0">
      <w:pPr>
        <w:rPr>
          <w:szCs w:val="24"/>
        </w:rPr>
      </w:pPr>
    </w:p>
    <w:p w:rsidR="00DC44E0" w:rsidRPr="000276F3" w:rsidRDefault="00DC44E0" w:rsidP="00DC44E0">
      <w:pPr>
        <w:rPr>
          <w:szCs w:val="24"/>
        </w:rPr>
      </w:pPr>
    </w:p>
    <w:p w:rsidR="00DC44E0" w:rsidRPr="000276F3" w:rsidRDefault="00DC44E0" w:rsidP="00DC44E0">
      <w:pPr>
        <w:rPr>
          <w:szCs w:val="24"/>
        </w:rPr>
      </w:pPr>
    </w:p>
    <w:p w:rsidR="00DC44E0" w:rsidRPr="000276F3" w:rsidRDefault="00DC44E0" w:rsidP="00DC44E0">
      <w:pPr>
        <w:spacing w:before="100" w:beforeAutospacing="1" w:line="210" w:lineRule="atLeast"/>
        <w:ind w:firstLine="480"/>
        <w:rPr>
          <w:b/>
          <w:szCs w:val="24"/>
        </w:rPr>
      </w:pPr>
    </w:p>
    <w:p w:rsidR="00DC44E0" w:rsidRPr="000276F3" w:rsidRDefault="00DC44E0" w:rsidP="00DC44E0">
      <w:pPr>
        <w:jc w:val="center"/>
        <w:outlineLvl w:val="0"/>
        <w:rPr>
          <w:b/>
          <w:szCs w:val="24"/>
        </w:rPr>
      </w:pPr>
      <w:r w:rsidRPr="000276F3">
        <w:rPr>
          <w:b/>
          <w:szCs w:val="24"/>
        </w:rPr>
        <w:t>И З Ј А В А</w:t>
      </w:r>
    </w:p>
    <w:p w:rsidR="00DC44E0" w:rsidRPr="000276F3" w:rsidRDefault="00DC44E0" w:rsidP="00DC44E0">
      <w:pPr>
        <w:jc w:val="center"/>
        <w:rPr>
          <w:b/>
          <w:szCs w:val="24"/>
        </w:rPr>
      </w:pPr>
    </w:p>
    <w:p w:rsidR="00DC44E0" w:rsidRPr="000276F3" w:rsidRDefault="00DC44E0" w:rsidP="00DC44E0">
      <w:pPr>
        <w:jc w:val="center"/>
        <w:rPr>
          <w:b/>
          <w:szCs w:val="24"/>
        </w:rPr>
      </w:pPr>
    </w:p>
    <w:p w:rsidR="00DC44E0" w:rsidRPr="000276F3" w:rsidRDefault="00DC44E0" w:rsidP="00DC44E0">
      <w:pPr>
        <w:jc w:val="center"/>
        <w:rPr>
          <w:b/>
          <w:szCs w:val="24"/>
        </w:rPr>
      </w:pPr>
    </w:p>
    <w:p w:rsidR="00DC44E0" w:rsidRPr="000276F3" w:rsidRDefault="00DC44E0" w:rsidP="00DC44E0">
      <w:pPr>
        <w:jc w:val="center"/>
        <w:rPr>
          <w:b/>
          <w:szCs w:val="24"/>
        </w:rPr>
      </w:pPr>
    </w:p>
    <w:p w:rsidR="00DC44E0" w:rsidRPr="00D13C88" w:rsidRDefault="00DC44E0" w:rsidP="00DC44E0">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DC44E0" w:rsidRPr="000276F3" w:rsidRDefault="00DC44E0" w:rsidP="00DC44E0">
      <w:pPr>
        <w:tabs>
          <w:tab w:val="clear" w:pos="1440"/>
          <w:tab w:val="left" w:pos="1800"/>
        </w:tabs>
        <w:jc w:val="center"/>
        <w:rPr>
          <w:szCs w:val="24"/>
        </w:rPr>
      </w:pPr>
      <w:r w:rsidRPr="000276F3">
        <w:rPr>
          <w:szCs w:val="24"/>
        </w:rPr>
        <w:t xml:space="preserve">                     (пословно име или скраћени назив понуђача)</w:t>
      </w:r>
    </w:p>
    <w:p w:rsidR="00DC44E0" w:rsidRPr="000276F3" w:rsidRDefault="00DC44E0" w:rsidP="00DC44E0">
      <w:pPr>
        <w:tabs>
          <w:tab w:val="clear" w:pos="1440"/>
          <w:tab w:val="left" w:pos="1800"/>
        </w:tabs>
        <w:spacing w:line="360" w:lineRule="auto"/>
        <w:jc w:val="center"/>
        <w:rPr>
          <w:szCs w:val="24"/>
        </w:rPr>
      </w:pPr>
    </w:p>
    <w:p w:rsidR="00DC44E0" w:rsidRPr="00F41D6F" w:rsidRDefault="00DC44E0" w:rsidP="00DC44E0">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DC44E0" w:rsidRPr="00D550F5" w:rsidRDefault="00DC44E0" w:rsidP="00DC44E0">
      <w:pPr>
        <w:tabs>
          <w:tab w:val="clear" w:pos="1440"/>
          <w:tab w:val="left" w:pos="1800"/>
        </w:tabs>
        <w:spacing w:line="480" w:lineRule="auto"/>
        <w:rPr>
          <w:szCs w:val="24"/>
        </w:rPr>
      </w:pPr>
    </w:p>
    <w:p w:rsidR="00DC44E0" w:rsidRPr="000276F3" w:rsidRDefault="00DC44E0" w:rsidP="00DC44E0">
      <w:pPr>
        <w:tabs>
          <w:tab w:val="clear" w:pos="1440"/>
          <w:tab w:val="left" w:pos="1800"/>
        </w:tabs>
        <w:spacing w:line="360" w:lineRule="auto"/>
        <w:rPr>
          <w:szCs w:val="24"/>
        </w:rPr>
      </w:pPr>
    </w:p>
    <w:p w:rsidR="00DC44E0" w:rsidRPr="000276F3" w:rsidRDefault="00DC44E0" w:rsidP="00DC44E0">
      <w:pPr>
        <w:tabs>
          <w:tab w:val="clear" w:pos="1440"/>
          <w:tab w:val="left" w:pos="1800"/>
        </w:tabs>
        <w:spacing w:line="360" w:lineRule="auto"/>
        <w:rPr>
          <w:szCs w:val="24"/>
        </w:rPr>
      </w:pPr>
    </w:p>
    <w:p w:rsidR="00DC44E0" w:rsidRPr="000276F3" w:rsidRDefault="00DC44E0" w:rsidP="00DC44E0">
      <w:pPr>
        <w:outlineLvl w:val="0"/>
        <w:rPr>
          <w:szCs w:val="24"/>
        </w:rPr>
      </w:pPr>
      <w:r w:rsidRPr="000276F3">
        <w:rPr>
          <w:b/>
          <w:szCs w:val="24"/>
        </w:rPr>
        <w:t>Напомена:</w:t>
      </w:r>
      <w:r w:rsidRPr="000276F3">
        <w:rPr>
          <w:szCs w:val="24"/>
        </w:rPr>
        <w:t xml:space="preserve"> У случају потребе Изјаву копирати</w:t>
      </w:r>
    </w:p>
    <w:p w:rsidR="00DC44E0" w:rsidRPr="000276F3" w:rsidRDefault="00DC44E0" w:rsidP="00DC44E0">
      <w:pPr>
        <w:tabs>
          <w:tab w:val="clear" w:pos="1440"/>
          <w:tab w:val="left" w:pos="1800"/>
        </w:tabs>
        <w:spacing w:line="360" w:lineRule="auto"/>
        <w:rPr>
          <w:szCs w:val="24"/>
        </w:rPr>
      </w:pPr>
    </w:p>
    <w:p w:rsidR="00DC44E0" w:rsidRPr="000276F3" w:rsidRDefault="00DC44E0" w:rsidP="00DC44E0">
      <w:pPr>
        <w:tabs>
          <w:tab w:val="clear" w:pos="1440"/>
          <w:tab w:val="left" w:pos="1800"/>
        </w:tabs>
        <w:spacing w:line="360" w:lineRule="auto"/>
        <w:rPr>
          <w:szCs w:val="24"/>
        </w:rPr>
      </w:pPr>
    </w:p>
    <w:p w:rsidR="00DC44E0" w:rsidRPr="000276F3" w:rsidRDefault="00DC44E0" w:rsidP="00DC44E0">
      <w:pPr>
        <w:tabs>
          <w:tab w:val="clear" w:pos="1440"/>
          <w:tab w:val="left" w:pos="1800"/>
        </w:tabs>
        <w:spacing w:line="360" w:lineRule="auto"/>
        <w:rPr>
          <w:szCs w:val="24"/>
        </w:rPr>
      </w:pPr>
    </w:p>
    <w:p w:rsidR="00DC44E0" w:rsidRPr="000276F3" w:rsidRDefault="00DC44E0" w:rsidP="00DC44E0">
      <w:pPr>
        <w:tabs>
          <w:tab w:val="clear" w:pos="1440"/>
          <w:tab w:val="left" w:pos="1800"/>
        </w:tabs>
        <w:spacing w:line="360" w:lineRule="auto"/>
        <w:rPr>
          <w:szCs w:val="24"/>
        </w:rPr>
      </w:pPr>
    </w:p>
    <w:tbl>
      <w:tblPr>
        <w:tblW w:w="0" w:type="dxa"/>
        <w:jc w:val="right"/>
        <w:tblLook w:val="01E0" w:firstRow="1" w:lastRow="1" w:firstColumn="1" w:lastColumn="1" w:noHBand="0" w:noVBand="0"/>
      </w:tblPr>
      <w:tblGrid>
        <w:gridCol w:w="2520"/>
        <w:gridCol w:w="3318"/>
      </w:tblGrid>
      <w:tr w:rsidR="00DC44E0" w:rsidRPr="000276F3" w:rsidTr="00C32AAE">
        <w:trPr>
          <w:jc w:val="right"/>
        </w:trPr>
        <w:tc>
          <w:tcPr>
            <w:tcW w:w="2520" w:type="dxa"/>
          </w:tcPr>
          <w:p w:rsidR="00DC44E0" w:rsidRPr="000276F3" w:rsidRDefault="00DC44E0" w:rsidP="00C32AAE">
            <w:pPr>
              <w:jc w:val="center"/>
              <w:rPr>
                <w:b/>
                <w:szCs w:val="24"/>
              </w:rPr>
            </w:pPr>
          </w:p>
        </w:tc>
        <w:tc>
          <w:tcPr>
            <w:tcW w:w="3318" w:type="dxa"/>
            <w:hideMark/>
          </w:tcPr>
          <w:p w:rsidR="00DC44E0" w:rsidRPr="000276F3" w:rsidRDefault="00DC44E0" w:rsidP="00C32AAE">
            <w:pPr>
              <w:jc w:val="center"/>
              <w:rPr>
                <w:b/>
                <w:szCs w:val="24"/>
              </w:rPr>
            </w:pPr>
            <w:r w:rsidRPr="000276F3">
              <w:rPr>
                <w:b/>
                <w:szCs w:val="24"/>
              </w:rPr>
              <w:t xml:space="preserve">Потпис овлашћеног лица </w:t>
            </w:r>
          </w:p>
        </w:tc>
      </w:tr>
      <w:tr w:rsidR="00DC44E0" w:rsidRPr="000276F3" w:rsidTr="00C32AAE">
        <w:trPr>
          <w:jc w:val="right"/>
        </w:trPr>
        <w:tc>
          <w:tcPr>
            <w:tcW w:w="2520" w:type="dxa"/>
            <w:hideMark/>
          </w:tcPr>
          <w:p w:rsidR="00DC44E0" w:rsidRPr="000276F3" w:rsidRDefault="00DC44E0" w:rsidP="00C32AAE">
            <w:pPr>
              <w:jc w:val="center"/>
              <w:rPr>
                <w:b/>
                <w:szCs w:val="24"/>
              </w:rPr>
            </w:pPr>
            <w:r w:rsidRPr="000276F3">
              <w:rPr>
                <w:b/>
                <w:szCs w:val="24"/>
              </w:rPr>
              <w:t>М.П.</w:t>
            </w:r>
          </w:p>
        </w:tc>
        <w:tc>
          <w:tcPr>
            <w:tcW w:w="3318" w:type="dxa"/>
          </w:tcPr>
          <w:p w:rsidR="00DC44E0" w:rsidRPr="000276F3" w:rsidRDefault="00DC44E0" w:rsidP="00C32AAE">
            <w:pPr>
              <w:jc w:val="center"/>
              <w:rPr>
                <w:b/>
                <w:szCs w:val="24"/>
              </w:rPr>
            </w:pPr>
          </w:p>
        </w:tc>
      </w:tr>
      <w:tr w:rsidR="00DC44E0" w:rsidRPr="000276F3" w:rsidTr="00C32AAE">
        <w:trPr>
          <w:trHeight w:val="567"/>
          <w:jc w:val="right"/>
        </w:trPr>
        <w:tc>
          <w:tcPr>
            <w:tcW w:w="2520" w:type="dxa"/>
          </w:tcPr>
          <w:p w:rsidR="00DC44E0" w:rsidRPr="000276F3" w:rsidRDefault="00DC44E0" w:rsidP="00C32AAE">
            <w:pPr>
              <w:jc w:val="center"/>
              <w:rPr>
                <w:szCs w:val="24"/>
              </w:rPr>
            </w:pPr>
          </w:p>
        </w:tc>
        <w:tc>
          <w:tcPr>
            <w:tcW w:w="3318" w:type="dxa"/>
            <w:tcBorders>
              <w:top w:val="nil"/>
              <w:left w:val="nil"/>
              <w:bottom w:val="single" w:sz="4" w:space="0" w:color="auto"/>
              <w:right w:val="nil"/>
            </w:tcBorders>
          </w:tcPr>
          <w:p w:rsidR="00DC44E0" w:rsidRPr="000276F3" w:rsidRDefault="00DC44E0" w:rsidP="00C32AAE">
            <w:pPr>
              <w:jc w:val="center"/>
              <w:rPr>
                <w:szCs w:val="24"/>
              </w:rPr>
            </w:pPr>
          </w:p>
        </w:tc>
      </w:tr>
    </w:tbl>
    <w:p w:rsidR="00DC44E0" w:rsidRPr="000276F3" w:rsidRDefault="00DC44E0" w:rsidP="00DC44E0">
      <w:pPr>
        <w:rPr>
          <w:b/>
          <w:szCs w:val="24"/>
        </w:rPr>
      </w:pPr>
    </w:p>
    <w:p w:rsidR="00DC44E0" w:rsidRPr="000276F3" w:rsidRDefault="00DC44E0" w:rsidP="00DC44E0">
      <w:pPr>
        <w:rPr>
          <w:szCs w:val="24"/>
        </w:rPr>
      </w:pPr>
    </w:p>
    <w:p w:rsidR="00DC44E0" w:rsidRPr="000276F3" w:rsidRDefault="00DC44E0" w:rsidP="00DC44E0">
      <w:pPr>
        <w:rPr>
          <w:szCs w:val="24"/>
        </w:rPr>
      </w:pPr>
    </w:p>
    <w:p w:rsidR="00DC44E0" w:rsidRPr="000276F3" w:rsidRDefault="00DC44E0" w:rsidP="00DC44E0">
      <w:pPr>
        <w:rPr>
          <w:szCs w:val="24"/>
        </w:rPr>
      </w:pPr>
    </w:p>
    <w:p w:rsidR="00DC44E0" w:rsidRPr="000276F3" w:rsidRDefault="00DC44E0" w:rsidP="00DC44E0">
      <w:pPr>
        <w:rPr>
          <w:szCs w:val="24"/>
        </w:rPr>
      </w:pPr>
    </w:p>
    <w:p w:rsidR="00DC44E0" w:rsidRPr="000276F3" w:rsidRDefault="00DC44E0" w:rsidP="00DC44E0">
      <w:pPr>
        <w:rPr>
          <w:szCs w:val="24"/>
        </w:rPr>
      </w:pPr>
    </w:p>
    <w:p w:rsidR="00DC44E0" w:rsidRPr="000276F3" w:rsidRDefault="00DC44E0" w:rsidP="00DC44E0">
      <w:pPr>
        <w:rPr>
          <w:szCs w:val="24"/>
        </w:rPr>
      </w:pPr>
    </w:p>
    <w:p w:rsidR="00DC44E0" w:rsidRPr="008B4814" w:rsidRDefault="00DC44E0" w:rsidP="00DC44E0">
      <w:pPr>
        <w:spacing w:before="100" w:beforeAutospacing="1" w:line="210" w:lineRule="atLeast"/>
        <w:rPr>
          <w:b/>
          <w:szCs w:val="24"/>
        </w:rPr>
      </w:pPr>
    </w:p>
    <w:p w:rsidR="00DC44E0" w:rsidRPr="009412C5" w:rsidRDefault="00DC44E0" w:rsidP="00DC44E0">
      <w:pPr>
        <w:rPr>
          <w:b/>
          <w:lang w:val="ru-RU"/>
        </w:rPr>
      </w:pPr>
    </w:p>
    <w:p w:rsidR="00DC44E0" w:rsidRPr="008B4814" w:rsidRDefault="00DC44E0" w:rsidP="00DC44E0">
      <w:pPr>
        <w:tabs>
          <w:tab w:val="left" w:pos="240"/>
        </w:tabs>
        <w:jc w:val="right"/>
        <w:outlineLvl w:val="0"/>
        <w:rPr>
          <w:rFonts w:eastAsia="Malgun Gothic"/>
          <w:b/>
          <w:szCs w:val="24"/>
        </w:rPr>
      </w:pPr>
      <w:r w:rsidRPr="008B4814">
        <w:rPr>
          <w:rFonts w:eastAsia="Malgun Gothic"/>
          <w:b/>
          <w:szCs w:val="24"/>
        </w:rPr>
        <w:t>Образац бр. 1</w:t>
      </w:r>
    </w:p>
    <w:p w:rsidR="00DC44E0" w:rsidRPr="008B4814" w:rsidRDefault="00DC44E0" w:rsidP="00DC44E0">
      <w:pPr>
        <w:jc w:val="right"/>
        <w:rPr>
          <w:rFonts w:eastAsia="Malgun Gothic"/>
          <w:b/>
          <w:szCs w:val="24"/>
        </w:rPr>
      </w:pPr>
    </w:p>
    <w:tbl>
      <w:tblPr>
        <w:tblW w:w="0" w:type="dxa"/>
        <w:tblInd w:w="108" w:type="dxa"/>
        <w:tblLook w:val="01E0" w:firstRow="1" w:lastRow="1" w:firstColumn="1" w:lastColumn="1" w:noHBand="0" w:noVBand="0"/>
      </w:tblPr>
      <w:tblGrid>
        <w:gridCol w:w="1920"/>
        <w:gridCol w:w="4742"/>
      </w:tblGrid>
      <w:tr w:rsidR="00DC44E0" w:rsidRPr="008B4814" w:rsidTr="00C32AAE">
        <w:trPr>
          <w:trHeight w:val="420"/>
        </w:trPr>
        <w:tc>
          <w:tcPr>
            <w:tcW w:w="1920" w:type="dxa"/>
            <w:vAlign w:val="bottom"/>
            <w:hideMark/>
          </w:tcPr>
          <w:p w:rsidR="00DC44E0" w:rsidRPr="008B4814" w:rsidRDefault="00DC44E0" w:rsidP="00C32AAE">
            <w:pPr>
              <w:jc w:val="left"/>
              <w:rPr>
                <w:rFonts w:eastAsia="Malgun Gothic"/>
                <w:b/>
                <w:szCs w:val="24"/>
              </w:rPr>
            </w:pPr>
            <w:r w:rsidRPr="008B4814">
              <w:rPr>
                <w:rFonts w:eastAsia="Malgun Gothic"/>
                <w:b/>
                <w:szCs w:val="24"/>
              </w:rPr>
              <w:t>Назив референтног наручиоца:</w:t>
            </w:r>
          </w:p>
        </w:tc>
        <w:tc>
          <w:tcPr>
            <w:tcW w:w="4742" w:type="dxa"/>
            <w:tcBorders>
              <w:top w:val="nil"/>
              <w:left w:val="nil"/>
              <w:bottom w:val="single" w:sz="4" w:space="0" w:color="auto"/>
              <w:right w:val="nil"/>
            </w:tcBorders>
            <w:vAlign w:val="bottom"/>
          </w:tcPr>
          <w:p w:rsidR="00DC44E0" w:rsidRPr="008B4814" w:rsidRDefault="00DC44E0" w:rsidP="00C32AAE">
            <w:pPr>
              <w:jc w:val="left"/>
              <w:rPr>
                <w:rFonts w:eastAsia="Malgun Gothic"/>
                <w:b/>
                <w:szCs w:val="24"/>
              </w:rPr>
            </w:pPr>
          </w:p>
        </w:tc>
      </w:tr>
      <w:tr w:rsidR="00DC44E0" w:rsidRPr="008B4814" w:rsidTr="00C32AAE">
        <w:trPr>
          <w:trHeight w:val="420"/>
        </w:trPr>
        <w:tc>
          <w:tcPr>
            <w:tcW w:w="1920" w:type="dxa"/>
            <w:vAlign w:val="bottom"/>
            <w:hideMark/>
          </w:tcPr>
          <w:p w:rsidR="00DC44E0" w:rsidRPr="008B4814" w:rsidRDefault="00DC44E0" w:rsidP="00C32AAE">
            <w:pPr>
              <w:jc w:val="left"/>
              <w:rPr>
                <w:rFonts w:eastAsia="Malgun Gothic"/>
                <w:b/>
                <w:szCs w:val="24"/>
              </w:rPr>
            </w:pPr>
            <w:r w:rsidRPr="008B4814">
              <w:rPr>
                <w:rFonts w:eastAsia="Malgun Gothic"/>
                <w:b/>
                <w:szCs w:val="24"/>
              </w:rPr>
              <w:t>Седиште:</w:t>
            </w:r>
          </w:p>
        </w:tc>
        <w:tc>
          <w:tcPr>
            <w:tcW w:w="4742" w:type="dxa"/>
            <w:tcBorders>
              <w:top w:val="single" w:sz="4" w:space="0" w:color="auto"/>
              <w:left w:val="nil"/>
              <w:bottom w:val="single" w:sz="4" w:space="0" w:color="auto"/>
              <w:right w:val="nil"/>
            </w:tcBorders>
            <w:vAlign w:val="bottom"/>
          </w:tcPr>
          <w:p w:rsidR="00DC44E0" w:rsidRPr="008B4814" w:rsidRDefault="00DC44E0" w:rsidP="00C32AAE">
            <w:pPr>
              <w:jc w:val="left"/>
              <w:rPr>
                <w:rFonts w:eastAsia="Malgun Gothic"/>
                <w:b/>
                <w:szCs w:val="24"/>
              </w:rPr>
            </w:pPr>
          </w:p>
        </w:tc>
      </w:tr>
      <w:tr w:rsidR="00DC44E0" w:rsidRPr="008B4814" w:rsidTr="00C32AAE">
        <w:trPr>
          <w:trHeight w:val="420"/>
        </w:trPr>
        <w:tc>
          <w:tcPr>
            <w:tcW w:w="1920" w:type="dxa"/>
            <w:vAlign w:val="bottom"/>
            <w:hideMark/>
          </w:tcPr>
          <w:p w:rsidR="00DC44E0" w:rsidRPr="008B4814" w:rsidRDefault="00DC44E0" w:rsidP="00C32AAE">
            <w:pPr>
              <w:jc w:val="left"/>
              <w:rPr>
                <w:rFonts w:eastAsia="Malgun Gothic"/>
                <w:b/>
                <w:szCs w:val="24"/>
              </w:rPr>
            </w:pPr>
            <w:r w:rsidRPr="008B4814">
              <w:rPr>
                <w:rFonts w:eastAsia="Malgun Gothic"/>
                <w:b/>
                <w:szCs w:val="24"/>
              </w:rPr>
              <w:t>Улица и број:</w:t>
            </w:r>
          </w:p>
        </w:tc>
        <w:tc>
          <w:tcPr>
            <w:tcW w:w="4742" w:type="dxa"/>
            <w:tcBorders>
              <w:top w:val="single" w:sz="4" w:space="0" w:color="auto"/>
              <w:left w:val="nil"/>
              <w:bottom w:val="single" w:sz="4" w:space="0" w:color="auto"/>
              <w:right w:val="nil"/>
            </w:tcBorders>
            <w:vAlign w:val="bottom"/>
          </w:tcPr>
          <w:p w:rsidR="00DC44E0" w:rsidRPr="008B4814" w:rsidRDefault="00DC44E0" w:rsidP="00C32AAE">
            <w:pPr>
              <w:jc w:val="left"/>
              <w:rPr>
                <w:rFonts w:eastAsia="Malgun Gothic"/>
                <w:b/>
                <w:szCs w:val="24"/>
              </w:rPr>
            </w:pPr>
          </w:p>
        </w:tc>
      </w:tr>
      <w:tr w:rsidR="00DC44E0" w:rsidRPr="008B4814" w:rsidTr="00C32AAE">
        <w:trPr>
          <w:trHeight w:val="420"/>
        </w:trPr>
        <w:tc>
          <w:tcPr>
            <w:tcW w:w="1920" w:type="dxa"/>
            <w:vAlign w:val="bottom"/>
            <w:hideMark/>
          </w:tcPr>
          <w:p w:rsidR="00DC44E0" w:rsidRPr="008B4814" w:rsidRDefault="00DC44E0" w:rsidP="00C32AAE">
            <w:pPr>
              <w:jc w:val="left"/>
              <w:rPr>
                <w:rFonts w:eastAsia="Malgun Gothic"/>
                <w:b/>
                <w:szCs w:val="24"/>
              </w:rPr>
            </w:pPr>
            <w:r w:rsidRPr="008B4814">
              <w:rPr>
                <w:rFonts w:eastAsia="Malgun Gothic"/>
                <w:b/>
                <w:szCs w:val="24"/>
              </w:rPr>
              <w:t>Телефон:</w:t>
            </w:r>
          </w:p>
        </w:tc>
        <w:tc>
          <w:tcPr>
            <w:tcW w:w="4742" w:type="dxa"/>
            <w:tcBorders>
              <w:top w:val="single" w:sz="4" w:space="0" w:color="auto"/>
              <w:left w:val="nil"/>
              <w:bottom w:val="single" w:sz="4" w:space="0" w:color="auto"/>
              <w:right w:val="nil"/>
            </w:tcBorders>
            <w:vAlign w:val="bottom"/>
          </w:tcPr>
          <w:p w:rsidR="00DC44E0" w:rsidRPr="008B4814" w:rsidRDefault="00DC44E0" w:rsidP="00C32AAE">
            <w:pPr>
              <w:jc w:val="left"/>
              <w:rPr>
                <w:rFonts w:eastAsia="Malgun Gothic"/>
                <w:b/>
                <w:szCs w:val="24"/>
              </w:rPr>
            </w:pPr>
          </w:p>
        </w:tc>
      </w:tr>
      <w:tr w:rsidR="00DC44E0" w:rsidRPr="008B4814" w:rsidTr="00C32AAE">
        <w:trPr>
          <w:trHeight w:val="420"/>
        </w:trPr>
        <w:tc>
          <w:tcPr>
            <w:tcW w:w="1920" w:type="dxa"/>
            <w:vAlign w:val="bottom"/>
            <w:hideMark/>
          </w:tcPr>
          <w:p w:rsidR="00DC44E0" w:rsidRPr="008B4814" w:rsidRDefault="00DC44E0" w:rsidP="00C32AAE">
            <w:pPr>
              <w:jc w:val="left"/>
              <w:rPr>
                <w:rFonts w:eastAsia="Malgun Gothic"/>
                <w:b/>
                <w:szCs w:val="24"/>
              </w:rPr>
            </w:pPr>
            <w:r w:rsidRPr="008B4814">
              <w:rPr>
                <w:rFonts w:eastAsia="Malgun Gothic"/>
                <w:b/>
                <w:szCs w:val="24"/>
              </w:rPr>
              <w:t>Матични број:</w:t>
            </w:r>
          </w:p>
        </w:tc>
        <w:tc>
          <w:tcPr>
            <w:tcW w:w="4742" w:type="dxa"/>
            <w:tcBorders>
              <w:top w:val="single" w:sz="4" w:space="0" w:color="auto"/>
              <w:left w:val="nil"/>
              <w:bottom w:val="single" w:sz="4" w:space="0" w:color="auto"/>
              <w:right w:val="nil"/>
            </w:tcBorders>
            <w:vAlign w:val="bottom"/>
          </w:tcPr>
          <w:p w:rsidR="00DC44E0" w:rsidRPr="008B4814" w:rsidRDefault="00DC44E0" w:rsidP="00C32AAE">
            <w:pPr>
              <w:jc w:val="left"/>
              <w:rPr>
                <w:rFonts w:eastAsia="Malgun Gothic"/>
                <w:b/>
                <w:szCs w:val="24"/>
              </w:rPr>
            </w:pPr>
          </w:p>
        </w:tc>
      </w:tr>
      <w:tr w:rsidR="00DC44E0" w:rsidRPr="008B4814" w:rsidTr="00C32AAE">
        <w:trPr>
          <w:trHeight w:val="420"/>
        </w:trPr>
        <w:tc>
          <w:tcPr>
            <w:tcW w:w="1920" w:type="dxa"/>
            <w:vAlign w:val="bottom"/>
            <w:hideMark/>
          </w:tcPr>
          <w:p w:rsidR="00DC44E0" w:rsidRPr="008B4814" w:rsidRDefault="00DC44E0" w:rsidP="00C32AAE">
            <w:pPr>
              <w:jc w:val="left"/>
              <w:rPr>
                <w:rFonts w:eastAsia="Malgun Gothic"/>
                <w:b/>
                <w:szCs w:val="24"/>
              </w:rPr>
            </w:pPr>
            <w:r w:rsidRPr="008B4814">
              <w:rPr>
                <w:rFonts w:eastAsia="Malgun Gothic"/>
                <w:b/>
                <w:szCs w:val="24"/>
              </w:rPr>
              <w:t>ПИБ:</w:t>
            </w:r>
          </w:p>
        </w:tc>
        <w:tc>
          <w:tcPr>
            <w:tcW w:w="4742" w:type="dxa"/>
            <w:tcBorders>
              <w:top w:val="single" w:sz="4" w:space="0" w:color="auto"/>
              <w:left w:val="nil"/>
              <w:bottom w:val="single" w:sz="4" w:space="0" w:color="auto"/>
              <w:right w:val="nil"/>
            </w:tcBorders>
            <w:vAlign w:val="bottom"/>
          </w:tcPr>
          <w:p w:rsidR="00DC44E0" w:rsidRPr="008B4814" w:rsidRDefault="00DC44E0" w:rsidP="00C32AAE">
            <w:pPr>
              <w:jc w:val="left"/>
              <w:rPr>
                <w:rFonts w:eastAsia="Malgun Gothic"/>
                <w:b/>
                <w:szCs w:val="24"/>
              </w:rPr>
            </w:pPr>
          </w:p>
        </w:tc>
      </w:tr>
    </w:tbl>
    <w:p w:rsidR="00DC44E0" w:rsidRPr="008B4814" w:rsidRDefault="00DC44E0" w:rsidP="00DC44E0">
      <w:pPr>
        <w:rPr>
          <w:rFonts w:eastAsia="Malgun Gothic"/>
          <w:b/>
          <w:szCs w:val="24"/>
        </w:rPr>
      </w:pPr>
    </w:p>
    <w:p w:rsidR="00DC44E0" w:rsidRPr="008B4814" w:rsidRDefault="00DC44E0" w:rsidP="00DC44E0">
      <w:pPr>
        <w:spacing w:line="360" w:lineRule="auto"/>
        <w:rPr>
          <w:rFonts w:eastAsia="Malgun Gothic"/>
          <w:szCs w:val="24"/>
        </w:rPr>
      </w:pPr>
      <w:r w:rsidRPr="008B4814">
        <w:rPr>
          <w:rFonts w:eastAsia="Malgun Gothic"/>
          <w:b/>
          <w:szCs w:val="24"/>
        </w:rPr>
        <w:tab/>
      </w:r>
      <w:r w:rsidRPr="008B4814">
        <w:rPr>
          <w:rFonts w:eastAsia="Malgun Gothic"/>
          <w:szCs w:val="24"/>
        </w:rPr>
        <w:t>У складу са чланом 77. став 2. тачка 2. подтачка 1) Закона о јавним набавкама, достављамо вам</w:t>
      </w:r>
    </w:p>
    <w:p w:rsidR="00DC44E0" w:rsidRPr="008B4814" w:rsidRDefault="00DC44E0" w:rsidP="00DC44E0">
      <w:pPr>
        <w:jc w:val="center"/>
        <w:outlineLvl w:val="0"/>
        <w:rPr>
          <w:rFonts w:eastAsia="Malgun Gothic"/>
          <w:b/>
          <w:szCs w:val="24"/>
        </w:rPr>
      </w:pPr>
    </w:p>
    <w:p w:rsidR="00DC44E0" w:rsidRPr="008B4814" w:rsidRDefault="00DC44E0" w:rsidP="00DC44E0">
      <w:pPr>
        <w:jc w:val="center"/>
        <w:outlineLvl w:val="0"/>
        <w:rPr>
          <w:rFonts w:eastAsia="Malgun Gothic"/>
          <w:b/>
          <w:szCs w:val="24"/>
        </w:rPr>
      </w:pPr>
      <w:r w:rsidRPr="008B4814">
        <w:rPr>
          <w:rFonts w:eastAsia="Malgun Gothic"/>
          <w:b/>
          <w:szCs w:val="24"/>
        </w:rPr>
        <w:t>П О Т В Р Д У</w:t>
      </w:r>
    </w:p>
    <w:p w:rsidR="00DC44E0" w:rsidRPr="008B4814" w:rsidRDefault="00DC44E0" w:rsidP="00DC44E0">
      <w:pPr>
        <w:rPr>
          <w:rFonts w:eastAsia="Malgun Gothic"/>
          <w:szCs w:val="24"/>
        </w:rPr>
      </w:pPr>
    </w:p>
    <w:p w:rsidR="00DC44E0" w:rsidRPr="008B4814" w:rsidRDefault="00DC44E0" w:rsidP="00DC44E0">
      <w:pPr>
        <w:spacing w:line="360" w:lineRule="auto"/>
        <w:ind w:right="16"/>
        <w:rPr>
          <w:rFonts w:eastAsia="Malgun Gothic"/>
          <w:szCs w:val="24"/>
        </w:rPr>
      </w:pPr>
      <w:r w:rsidRPr="008B4814">
        <w:rPr>
          <w:rFonts w:eastAsia="Malgun Gothic"/>
          <w:szCs w:val="24"/>
        </w:rPr>
        <w:t>којом потврђујемо да је _______________________________________________________</w:t>
      </w:r>
    </w:p>
    <w:p w:rsidR="00DC44E0" w:rsidRPr="008B4814" w:rsidRDefault="00DC44E0" w:rsidP="00DC44E0">
      <w:pPr>
        <w:spacing w:line="360" w:lineRule="auto"/>
        <w:rPr>
          <w:rFonts w:eastAsia="Malgun Gothic"/>
          <w:szCs w:val="24"/>
        </w:rPr>
      </w:pPr>
      <w:r w:rsidRPr="008B4814">
        <w:rPr>
          <w:rFonts w:eastAsia="Malgun Gothic"/>
          <w:szCs w:val="24"/>
        </w:rPr>
        <w:t>20</w:t>
      </w:r>
      <w:r>
        <w:rPr>
          <w:rFonts w:eastAsia="Malgun Gothic"/>
          <w:szCs w:val="24"/>
        </w:rPr>
        <w:t xml:space="preserve">16, </w:t>
      </w:r>
      <w:r w:rsidRPr="008B4814">
        <w:rPr>
          <w:rFonts w:eastAsia="Malgun Gothic"/>
          <w:szCs w:val="24"/>
        </w:rPr>
        <w:t>201</w:t>
      </w:r>
      <w:r>
        <w:rPr>
          <w:rFonts w:eastAsia="Malgun Gothic"/>
          <w:szCs w:val="24"/>
        </w:rPr>
        <w:t xml:space="preserve">7 и 2018. </w:t>
      </w:r>
      <w:r w:rsidRPr="008B4814">
        <w:rPr>
          <w:rFonts w:eastAsia="Malgun Gothic"/>
          <w:szCs w:val="24"/>
        </w:rPr>
        <w:t xml:space="preserve">години, извршио </w:t>
      </w:r>
      <w:r>
        <w:rPr>
          <w:rFonts w:eastAsia="Malgun Gothic"/>
          <w:szCs w:val="24"/>
          <w:lang w:val="sr-Cyrl-RS"/>
        </w:rPr>
        <w:t xml:space="preserve">услугу одржавања громобрана </w:t>
      </w:r>
      <w:r w:rsidRPr="008B4814">
        <w:rPr>
          <w:rFonts w:eastAsia="Malgun Gothic"/>
          <w:szCs w:val="24"/>
        </w:rPr>
        <w:t>у укупној вредности од _______________ (словима:________</w:t>
      </w:r>
      <w:r>
        <w:rPr>
          <w:rFonts w:eastAsia="Malgun Gothic"/>
          <w:szCs w:val="24"/>
        </w:rPr>
        <w:t>_________________________</w:t>
      </w:r>
      <w:r w:rsidRPr="008B4814">
        <w:rPr>
          <w:rFonts w:eastAsia="Malgun Gothic"/>
          <w:szCs w:val="24"/>
        </w:rPr>
        <w:t>) динара, без ПДВ.</w:t>
      </w:r>
    </w:p>
    <w:p w:rsidR="00DC44E0" w:rsidRPr="008B4814" w:rsidRDefault="00DC44E0" w:rsidP="00DC44E0">
      <w:pPr>
        <w:spacing w:line="360" w:lineRule="auto"/>
        <w:ind w:right="104"/>
        <w:outlineLvl w:val="0"/>
        <w:rPr>
          <w:rFonts w:eastAsia="Malgun Gothic"/>
          <w:szCs w:val="24"/>
        </w:rPr>
      </w:pPr>
      <w:r w:rsidRPr="008B4814">
        <w:rPr>
          <w:rFonts w:eastAsia="Malgun Gothic"/>
          <w:szCs w:val="24"/>
        </w:rPr>
        <w:tab/>
        <w:t>Потврда се издаје на захтев __________________________________</w:t>
      </w:r>
    </w:p>
    <w:p w:rsidR="00DC44E0" w:rsidRPr="008B4814" w:rsidRDefault="00DC44E0" w:rsidP="00DC44E0">
      <w:pPr>
        <w:tabs>
          <w:tab w:val="left" w:pos="1260"/>
        </w:tabs>
        <w:spacing w:line="360" w:lineRule="auto"/>
        <w:rPr>
          <w:rFonts w:eastAsia="Malgun Gothic"/>
          <w:szCs w:val="24"/>
        </w:rPr>
      </w:pPr>
      <w:r w:rsidRPr="008B4814">
        <w:rPr>
          <w:rFonts w:eastAsia="Malgun Gothic"/>
          <w:szCs w:val="24"/>
        </w:rPr>
        <w:t xml:space="preserve">ради учешћа у поступку јавне набавке мале вредности </w:t>
      </w:r>
      <w:r w:rsidRPr="008B4814">
        <w:rPr>
          <w:rFonts w:eastAsia="Malgun Gothic"/>
          <w:b/>
          <w:szCs w:val="24"/>
        </w:rPr>
        <w:t xml:space="preserve">број </w:t>
      </w:r>
      <w:r>
        <w:rPr>
          <w:rFonts w:eastAsia="Malgun Gothic"/>
          <w:b/>
          <w:szCs w:val="24"/>
        </w:rPr>
        <w:t>22</w:t>
      </w:r>
      <w:r>
        <w:rPr>
          <w:rFonts w:eastAsia="Malgun Gothic"/>
          <w:b/>
          <w:bCs/>
          <w:iCs/>
          <w:lang w:val="ru-RU"/>
        </w:rPr>
        <w:t>/2020</w:t>
      </w:r>
      <w:r w:rsidRPr="008B4814">
        <w:rPr>
          <w:rFonts w:eastAsia="Malgun Gothic"/>
          <w:bCs/>
          <w:iCs/>
          <w:lang w:val="ru-RU"/>
        </w:rPr>
        <w:t xml:space="preserve">,чији су предмет </w:t>
      </w:r>
      <w:r>
        <w:rPr>
          <w:rFonts w:eastAsia="Malgun Gothic"/>
          <w:bCs/>
          <w:iCs/>
          <w:lang w:val="ru-RU"/>
        </w:rPr>
        <w:t xml:space="preserve">набавка услуга одржавања громобрана </w:t>
      </w:r>
      <w:r w:rsidRPr="008B4814">
        <w:rPr>
          <w:rFonts w:eastAsia="Malgun Gothic"/>
          <w:szCs w:val="24"/>
        </w:rPr>
        <w:t xml:space="preserve">и у друге сврхе се не може користити. </w:t>
      </w:r>
    </w:p>
    <w:tbl>
      <w:tblPr>
        <w:tblW w:w="0" w:type="dxa"/>
        <w:tblInd w:w="228" w:type="dxa"/>
        <w:tblLook w:val="01E0" w:firstRow="1" w:lastRow="1" w:firstColumn="1" w:lastColumn="1" w:noHBand="0" w:noVBand="0"/>
      </w:tblPr>
      <w:tblGrid>
        <w:gridCol w:w="1080"/>
        <w:gridCol w:w="2640"/>
      </w:tblGrid>
      <w:tr w:rsidR="00DC44E0" w:rsidRPr="008B4814" w:rsidTr="00C32AAE">
        <w:trPr>
          <w:trHeight w:val="495"/>
        </w:trPr>
        <w:tc>
          <w:tcPr>
            <w:tcW w:w="1080" w:type="dxa"/>
            <w:vAlign w:val="bottom"/>
            <w:hideMark/>
          </w:tcPr>
          <w:p w:rsidR="00DC44E0" w:rsidRPr="008B4814" w:rsidRDefault="00DC44E0" w:rsidP="00C32AAE">
            <w:pPr>
              <w:jc w:val="center"/>
              <w:rPr>
                <w:rFonts w:eastAsia="Malgun Gothic"/>
                <w:b/>
                <w:szCs w:val="24"/>
              </w:rPr>
            </w:pPr>
            <w:r w:rsidRPr="008B4814">
              <w:rPr>
                <w:rFonts w:eastAsia="Malgun Gothic"/>
                <w:b/>
                <w:szCs w:val="24"/>
              </w:rPr>
              <w:t>Место</w:t>
            </w:r>
          </w:p>
        </w:tc>
        <w:tc>
          <w:tcPr>
            <w:tcW w:w="2640" w:type="dxa"/>
            <w:tcBorders>
              <w:top w:val="nil"/>
              <w:left w:val="nil"/>
              <w:bottom w:val="single" w:sz="4" w:space="0" w:color="auto"/>
              <w:right w:val="nil"/>
            </w:tcBorders>
            <w:vAlign w:val="bottom"/>
          </w:tcPr>
          <w:p w:rsidR="00DC44E0" w:rsidRPr="008B4814" w:rsidRDefault="00DC44E0" w:rsidP="00C32AAE">
            <w:pPr>
              <w:jc w:val="center"/>
              <w:rPr>
                <w:rFonts w:eastAsia="Malgun Gothic"/>
                <w:b/>
                <w:szCs w:val="24"/>
              </w:rPr>
            </w:pPr>
          </w:p>
        </w:tc>
      </w:tr>
      <w:tr w:rsidR="00DC44E0" w:rsidRPr="008B4814" w:rsidTr="00C32AAE">
        <w:trPr>
          <w:trHeight w:val="495"/>
        </w:trPr>
        <w:tc>
          <w:tcPr>
            <w:tcW w:w="1080" w:type="dxa"/>
            <w:vAlign w:val="bottom"/>
            <w:hideMark/>
          </w:tcPr>
          <w:p w:rsidR="00DC44E0" w:rsidRPr="008B4814" w:rsidRDefault="00DC44E0" w:rsidP="00C32AAE">
            <w:pPr>
              <w:jc w:val="center"/>
              <w:rPr>
                <w:rFonts w:eastAsia="Malgun Gothic"/>
                <w:b/>
                <w:szCs w:val="24"/>
              </w:rPr>
            </w:pPr>
            <w:r w:rsidRPr="008B4814">
              <w:rPr>
                <w:rFonts w:eastAsia="Malgun Gothic"/>
                <w:b/>
                <w:szCs w:val="24"/>
              </w:rPr>
              <w:t>Датум:</w:t>
            </w:r>
          </w:p>
        </w:tc>
        <w:tc>
          <w:tcPr>
            <w:tcW w:w="2640" w:type="dxa"/>
            <w:tcBorders>
              <w:top w:val="single" w:sz="4" w:space="0" w:color="auto"/>
              <w:left w:val="nil"/>
              <w:bottom w:val="single" w:sz="4" w:space="0" w:color="auto"/>
              <w:right w:val="nil"/>
            </w:tcBorders>
            <w:vAlign w:val="center"/>
          </w:tcPr>
          <w:p w:rsidR="00DC44E0" w:rsidRPr="008B4814" w:rsidRDefault="00DC44E0" w:rsidP="00C32AAE">
            <w:pPr>
              <w:jc w:val="left"/>
              <w:rPr>
                <w:rFonts w:eastAsia="Malgun Gothic"/>
                <w:b/>
                <w:szCs w:val="24"/>
              </w:rPr>
            </w:pPr>
          </w:p>
        </w:tc>
      </w:tr>
    </w:tbl>
    <w:p w:rsidR="00DC44E0" w:rsidRPr="008B4814" w:rsidRDefault="00DC44E0" w:rsidP="00DC44E0">
      <w:pPr>
        <w:spacing w:line="360" w:lineRule="auto"/>
        <w:rPr>
          <w:rFonts w:eastAsia="Malgun Gothic"/>
          <w:szCs w:val="24"/>
        </w:rPr>
      </w:pPr>
      <w:r w:rsidRPr="008B4814">
        <w:rPr>
          <w:rFonts w:eastAsia="Malgun Gothic"/>
          <w:szCs w:val="24"/>
        </w:rPr>
        <w:tab/>
      </w:r>
    </w:p>
    <w:tbl>
      <w:tblPr>
        <w:tblW w:w="0" w:type="dxa"/>
        <w:jc w:val="center"/>
        <w:tblLook w:val="01E0" w:firstRow="1" w:lastRow="1" w:firstColumn="1" w:lastColumn="1" w:noHBand="0" w:noVBand="0"/>
      </w:tblPr>
      <w:tblGrid>
        <w:gridCol w:w="2508"/>
        <w:gridCol w:w="2311"/>
        <w:gridCol w:w="3785"/>
      </w:tblGrid>
      <w:tr w:rsidR="00DC44E0" w:rsidRPr="008B4814" w:rsidTr="00C32AAE">
        <w:trPr>
          <w:jc w:val="center"/>
        </w:trPr>
        <w:tc>
          <w:tcPr>
            <w:tcW w:w="2508" w:type="dxa"/>
          </w:tcPr>
          <w:p w:rsidR="00DC44E0" w:rsidRPr="008B4814" w:rsidRDefault="00DC44E0" w:rsidP="00C32AAE">
            <w:pPr>
              <w:spacing w:line="360" w:lineRule="auto"/>
              <w:rPr>
                <w:rFonts w:eastAsia="Malgun Gothic"/>
                <w:szCs w:val="24"/>
              </w:rPr>
            </w:pPr>
          </w:p>
        </w:tc>
        <w:tc>
          <w:tcPr>
            <w:tcW w:w="2311" w:type="dxa"/>
          </w:tcPr>
          <w:p w:rsidR="00DC44E0" w:rsidRPr="008B4814" w:rsidRDefault="00DC44E0" w:rsidP="00C32AAE">
            <w:pPr>
              <w:spacing w:line="360" w:lineRule="auto"/>
              <w:rPr>
                <w:rFonts w:eastAsia="Malgun Gothic"/>
                <w:szCs w:val="24"/>
              </w:rPr>
            </w:pPr>
          </w:p>
        </w:tc>
        <w:tc>
          <w:tcPr>
            <w:tcW w:w="3785" w:type="dxa"/>
            <w:tcBorders>
              <w:top w:val="nil"/>
              <w:left w:val="nil"/>
              <w:bottom w:val="single" w:sz="4" w:space="0" w:color="auto"/>
              <w:right w:val="nil"/>
            </w:tcBorders>
          </w:tcPr>
          <w:p w:rsidR="00DC44E0" w:rsidRPr="008B4814" w:rsidRDefault="00DC44E0" w:rsidP="00C32AAE">
            <w:pPr>
              <w:spacing w:line="360" w:lineRule="auto"/>
              <w:jc w:val="center"/>
              <w:rPr>
                <w:rFonts w:eastAsia="Malgun Gothic"/>
                <w:b/>
                <w:szCs w:val="24"/>
              </w:rPr>
            </w:pPr>
            <w:r w:rsidRPr="008B4814">
              <w:rPr>
                <w:rFonts w:eastAsia="Malgun Gothic"/>
                <w:b/>
                <w:szCs w:val="24"/>
              </w:rPr>
              <w:t>Референтни наручилац-купац</w:t>
            </w:r>
          </w:p>
          <w:p w:rsidR="00DC44E0" w:rsidRPr="008B4814" w:rsidRDefault="00DC44E0" w:rsidP="00C32AAE">
            <w:pPr>
              <w:spacing w:line="360" w:lineRule="auto"/>
              <w:jc w:val="center"/>
              <w:rPr>
                <w:rFonts w:eastAsia="Malgun Gothic"/>
                <w:szCs w:val="24"/>
              </w:rPr>
            </w:pPr>
          </w:p>
        </w:tc>
      </w:tr>
      <w:tr w:rsidR="00DC44E0" w:rsidRPr="008B4814" w:rsidTr="00C32AAE">
        <w:trPr>
          <w:jc w:val="center"/>
        </w:trPr>
        <w:tc>
          <w:tcPr>
            <w:tcW w:w="2508" w:type="dxa"/>
          </w:tcPr>
          <w:p w:rsidR="00DC44E0" w:rsidRPr="008B4814" w:rsidRDefault="00DC44E0" w:rsidP="00C32AAE">
            <w:pPr>
              <w:spacing w:line="360" w:lineRule="auto"/>
              <w:rPr>
                <w:rFonts w:eastAsia="Malgun Gothic"/>
                <w:szCs w:val="24"/>
              </w:rPr>
            </w:pPr>
          </w:p>
        </w:tc>
        <w:tc>
          <w:tcPr>
            <w:tcW w:w="2311" w:type="dxa"/>
          </w:tcPr>
          <w:p w:rsidR="00DC44E0" w:rsidRPr="008B4814" w:rsidRDefault="00DC44E0" w:rsidP="00C32AAE">
            <w:pPr>
              <w:spacing w:line="360" w:lineRule="auto"/>
              <w:rPr>
                <w:rFonts w:eastAsia="Malgun Gothic"/>
                <w:szCs w:val="24"/>
              </w:rPr>
            </w:pPr>
          </w:p>
        </w:tc>
        <w:tc>
          <w:tcPr>
            <w:tcW w:w="3785" w:type="dxa"/>
            <w:tcBorders>
              <w:top w:val="single" w:sz="4" w:space="0" w:color="auto"/>
              <w:left w:val="nil"/>
              <w:bottom w:val="nil"/>
              <w:right w:val="nil"/>
            </w:tcBorders>
            <w:hideMark/>
          </w:tcPr>
          <w:p w:rsidR="00DC44E0" w:rsidRPr="008B4814" w:rsidRDefault="00DC44E0" w:rsidP="00C32AAE">
            <w:pPr>
              <w:spacing w:line="360" w:lineRule="auto"/>
              <w:jc w:val="center"/>
              <w:rPr>
                <w:rFonts w:eastAsia="Malgun Gothic"/>
                <w:szCs w:val="24"/>
              </w:rPr>
            </w:pPr>
            <w:r w:rsidRPr="008B4814">
              <w:rPr>
                <w:rFonts w:eastAsia="Malgun Gothic"/>
                <w:szCs w:val="24"/>
              </w:rPr>
              <w:t>(потпис и печат овлашћеног лица)</w:t>
            </w:r>
          </w:p>
        </w:tc>
      </w:tr>
    </w:tbl>
    <w:p w:rsidR="00DC44E0" w:rsidRPr="008B4814" w:rsidRDefault="00DC44E0" w:rsidP="00DC44E0">
      <w:pPr>
        <w:rPr>
          <w:rFonts w:eastAsia="Malgun Gothic"/>
          <w:szCs w:val="24"/>
        </w:rPr>
      </w:pPr>
    </w:p>
    <w:p w:rsidR="00DC44E0" w:rsidRPr="008B4814" w:rsidRDefault="00DC44E0" w:rsidP="00DC44E0">
      <w:pPr>
        <w:rPr>
          <w:rFonts w:eastAsia="Malgun Gothic"/>
          <w:szCs w:val="24"/>
        </w:rPr>
      </w:pPr>
    </w:p>
    <w:tbl>
      <w:tblPr>
        <w:tblW w:w="0" w:type="dxa"/>
        <w:tblInd w:w="228" w:type="dxa"/>
        <w:tblLook w:val="01E0" w:firstRow="1" w:lastRow="1" w:firstColumn="1" w:lastColumn="1" w:noHBand="0" w:noVBand="0"/>
      </w:tblPr>
      <w:tblGrid>
        <w:gridCol w:w="1668"/>
        <w:gridCol w:w="5040"/>
      </w:tblGrid>
      <w:tr w:rsidR="00DC44E0" w:rsidRPr="008B4814" w:rsidTr="00C32AAE">
        <w:tc>
          <w:tcPr>
            <w:tcW w:w="1668" w:type="dxa"/>
            <w:hideMark/>
          </w:tcPr>
          <w:p w:rsidR="00DC44E0" w:rsidRPr="008B4814" w:rsidRDefault="00DC44E0" w:rsidP="00C32AAE">
            <w:pPr>
              <w:rPr>
                <w:rFonts w:eastAsia="Malgun Gothic"/>
                <w:b/>
                <w:szCs w:val="24"/>
              </w:rPr>
            </w:pPr>
            <w:r w:rsidRPr="008B4814">
              <w:rPr>
                <w:rFonts w:eastAsia="Malgun Gothic"/>
                <w:b/>
                <w:szCs w:val="24"/>
              </w:rPr>
              <w:t>Напомена:</w:t>
            </w:r>
          </w:p>
        </w:tc>
        <w:tc>
          <w:tcPr>
            <w:tcW w:w="5040" w:type="dxa"/>
            <w:hideMark/>
          </w:tcPr>
          <w:p w:rsidR="00DC44E0" w:rsidRPr="008B4814" w:rsidRDefault="00DC44E0" w:rsidP="00C32AAE">
            <w:pPr>
              <w:rPr>
                <w:rFonts w:eastAsia="Malgun Gothic"/>
                <w:b/>
                <w:szCs w:val="24"/>
              </w:rPr>
            </w:pPr>
            <w:r w:rsidRPr="008B4814">
              <w:rPr>
                <w:rFonts w:eastAsia="Malgun Gothic"/>
                <w:b/>
                <w:szCs w:val="24"/>
              </w:rPr>
              <w:t>Образац потврде копирати и доставити за све наручиоце-купце из референтне листе</w:t>
            </w:r>
          </w:p>
        </w:tc>
      </w:tr>
    </w:tbl>
    <w:p w:rsidR="00DC44E0" w:rsidRPr="008B4814" w:rsidRDefault="00DC44E0" w:rsidP="00DC44E0">
      <w:pPr>
        <w:tabs>
          <w:tab w:val="left" w:pos="1080"/>
        </w:tabs>
        <w:rPr>
          <w:rFonts w:eastAsia="Malgun Gothic"/>
          <w:b/>
          <w:color w:val="000000"/>
          <w:szCs w:val="24"/>
        </w:rPr>
      </w:pPr>
    </w:p>
    <w:p w:rsidR="00DC44E0" w:rsidRDefault="00DC44E0" w:rsidP="00DC44E0">
      <w:pPr>
        <w:tabs>
          <w:tab w:val="left" w:pos="1080"/>
        </w:tabs>
        <w:rPr>
          <w:rFonts w:eastAsia="Malgun Gothic"/>
          <w:b/>
          <w:color w:val="000000"/>
          <w:szCs w:val="24"/>
        </w:rPr>
      </w:pPr>
    </w:p>
    <w:p w:rsidR="00DC44E0" w:rsidRDefault="00DC44E0" w:rsidP="00DC44E0">
      <w:pPr>
        <w:tabs>
          <w:tab w:val="left" w:pos="1080"/>
        </w:tabs>
        <w:rPr>
          <w:rFonts w:eastAsia="Malgun Gothic"/>
          <w:b/>
          <w:color w:val="000000"/>
          <w:szCs w:val="24"/>
        </w:rPr>
      </w:pPr>
    </w:p>
    <w:p w:rsidR="00DC44E0" w:rsidRPr="008B4814" w:rsidRDefault="00DC44E0" w:rsidP="00DC44E0">
      <w:pPr>
        <w:tabs>
          <w:tab w:val="left" w:pos="1080"/>
        </w:tabs>
        <w:rPr>
          <w:rFonts w:eastAsia="Malgun Gothic"/>
          <w:b/>
          <w:color w:val="000000"/>
          <w:szCs w:val="24"/>
        </w:rPr>
      </w:pPr>
    </w:p>
    <w:p w:rsidR="00DC44E0" w:rsidRPr="008B4814" w:rsidRDefault="00DC44E0" w:rsidP="00DC44E0">
      <w:pPr>
        <w:tabs>
          <w:tab w:val="left" w:pos="1080"/>
        </w:tabs>
        <w:jc w:val="center"/>
        <w:outlineLvl w:val="0"/>
        <w:rPr>
          <w:rFonts w:eastAsia="Malgun Gothic"/>
          <w:b/>
          <w:color w:val="000000"/>
          <w:szCs w:val="24"/>
        </w:rPr>
      </w:pPr>
      <w:r w:rsidRPr="008B4814">
        <w:rPr>
          <w:rFonts w:eastAsia="Malgun Gothic"/>
          <w:b/>
          <w:color w:val="000000"/>
          <w:szCs w:val="24"/>
        </w:rPr>
        <w:t>Списак референтних наручилаца</w:t>
      </w:r>
    </w:p>
    <w:p w:rsidR="00DC44E0" w:rsidRPr="008B4814" w:rsidRDefault="00DC44E0" w:rsidP="00DC44E0">
      <w:pPr>
        <w:tabs>
          <w:tab w:val="left" w:pos="1080"/>
        </w:tabs>
        <w:jc w:val="center"/>
        <w:rPr>
          <w:rFonts w:eastAsia="Malgun Gothic"/>
          <w:b/>
          <w:color w:val="000000"/>
          <w:szCs w:val="24"/>
        </w:rPr>
      </w:pPr>
    </w:p>
    <w:p w:rsidR="00DC44E0" w:rsidRPr="008B4814" w:rsidRDefault="00DC44E0" w:rsidP="00DC44E0">
      <w:pPr>
        <w:rPr>
          <w:rFonts w:eastAsia="Malgun Gothic"/>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DC44E0" w:rsidRPr="008B4814" w:rsidTr="00C32AAE">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ind w:left="-91" w:right="-92"/>
              <w:jc w:val="center"/>
              <w:rPr>
                <w:rFonts w:eastAsia="Malgun Gothic"/>
                <w:b/>
                <w:szCs w:val="24"/>
              </w:rPr>
            </w:pPr>
            <w:r w:rsidRPr="008B4814">
              <w:rPr>
                <w:rFonts w:eastAsia="Malgun Gothic"/>
                <w:b/>
                <w:szCs w:val="24"/>
              </w:rPr>
              <w:t xml:space="preserve">Ред. </w:t>
            </w:r>
          </w:p>
          <w:p w:rsidR="00DC44E0" w:rsidRPr="008B4814" w:rsidRDefault="00DC44E0" w:rsidP="00C32AAE">
            <w:pPr>
              <w:ind w:left="-91" w:right="-92"/>
              <w:jc w:val="center"/>
              <w:rPr>
                <w:rFonts w:eastAsia="Malgun Gothic"/>
                <w:b/>
                <w:szCs w:val="24"/>
              </w:rPr>
            </w:pPr>
            <w:r w:rsidRPr="008B4814">
              <w:rPr>
                <w:rFonts w:eastAsia="Malgun Gothic"/>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ind w:right="-92"/>
              <w:jc w:val="center"/>
              <w:rPr>
                <w:rFonts w:eastAsia="Malgun Gothic"/>
                <w:b/>
                <w:szCs w:val="24"/>
              </w:rPr>
            </w:pPr>
            <w:r w:rsidRPr="008B4814">
              <w:rPr>
                <w:rFonts w:eastAsia="Malgun Gothic"/>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 xml:space="preserve">Вредност </w:t>
            </w:r>
          </w:p>
          <w:p w:rsidR="00DC44E0" w:rsidRPr="008B4814" w:rsidRDefault="00DC44E0" w:rsidP="00C32AAE">
            <w:pPr>
              <w:jc w:val="center"/>
              <w:rPr>
                <w:rFonts w:eastAsia="Malgun Gothic"/>
                <w:b/>
                <w:szCs w:val="24"/>
              </w:rPr>
            </w:pPr>
            <w:r w:rsidRPr="008B4814">
              <w:rPr>
                <w:rFonts w:eastAsia="Malgun Gothic"/>
                <w:b/>
                <w:szCs w:val="24"/>
              </w:rPr>
              <w:t>испоручених добара</w:t>
            </w:r>
          </w:p>
          <w:p w:rsidR="00DC44E0" w:rsidRPr="008B4814" w:rsidRDefault="00DC44E0" w:rsidP="00C32AAE">
            <w:pPr>
              <w:jc w:val="center"/>
              <w:rPr>
                <w:rFonts w:eastAsia="Malgun Gothic"/>
                <w:b/>
                <w:szCs w:val="24"/>
              </w:rPr>
            </w:pPr>
            <w:r w:rsidRPr="008B4814">
              <w:rPr>
                <w:rFonts w:eastAsia="Malgun Gothic"/>
                <w:b/>
                <w:szCs w:val="24"/>
              </w:rPr>
              <w:t>без ПДВ</w:t>
            </w:r>
          </w:p>
        </w:tc>
      </w:tr>
      <w:tr w:rsidR="00DC44E0" w:rsidRPr="008B4814" w:rsidTr="00C32AAE">
        <w:trPr>
          <w:trHeight w:val="137"/>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widowControl/>
              <w:tabs>
                <w:tab w:val="clear" w:pos="1440"/>
              </w:tabs>
              <w:jc w:val="left"/>
              <w:rPr>
                <w:rFonts w:eastAsia="Malgun Gothic"/>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2</w:t>
            </w: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center"/>
              <w:rPr>
                <w:rFonts w:eastAsia="Malgun Gothic"/>
                <w:b/>
                <w:szCs w:val="24"/>
              </w:rPr>
            </w:pPr>
            <w:r w:rsidRPr="008B4814">
              <w:rPr>
                <w:rFonts w:eastAsia="Malgun Gothic"/>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C44E0" w:rsidRPr="008B4814" w:rsidRDefault="00DC44E0" w:rsidP="00C32AAE">
            <w:pPr>
              <w:jc w:val="center"/>
              <w:rPr>
                <w:rFonts w:eastAsia="Malgun Gothic"/>
                <w:b/>
                <w:szCs w:val="24"/>
              </w:rPr>
            </w:pPr>
          </w:p>
        </w:tc>
      </w:tr>
      <w:tr w:rsidR="00DC44E0" w:rsidRPr="008B4814" w:rsidTr="00C32AAE">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C44E0" w:rsidRPr="008B4814" w:rsidRDefault="00DC44E0" w:rsidP="00C32AAE">
            <w:pPr>
              <w:jc w:val="right"/>
              <w:rPr>
                <w:rFonts w:eastAsia="Malgun Gothic"/>
                <w:b/>
                <w:szCs w:val="24"/>
              </w:rPr>
            </w:pPr>
            <w:r w:rsidRPr="008B4814">
              <w:rPr>
                <w:rFonts w:eastAsia="Malgun Gothic"/>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C44E0" w:rsidRPr="008B4814" w:rsidRDefault="00DC44E0" w:rsidP="00C32AAE">
            <w:pPr>
              <w:jc w:val="center"/>
              <w:rPr>
                <w:rFonts w:eastAsia="Malgun Gothic"/>
                <w:b/>
                <w:szCs w:val="24"/>
              </w:rPr>
            </w:pPr>
          </w:p>
        </w:tc>
      </w:tr>
    </w:tbl>
    <w:p w:rsidR="00DC44E0" w:rsidRPr="008B4814" w:rsidRDefault="00DC44E0" w:rsidP="00DC44E0">
      <w:pPr>
        <w:jc w:val="center"/>
        <w:rPr>
          <w:rFonts w:eastAsia="Malgun Gothic"/>
          <w:szCs w:val="24"/>
        </w:rPr>
      </w:pPr>
    </w:p>
    <w:p w:rsidR="00DC44E0" w:rsidRPr="008B4814" w:rsidRDefault="00DC44E0" w:rsidP="00DC44E0">
      <w:pPr>
        <w:jc w:val="center"/>
        <w:rPr>
          <w:rFonts w:eastAsia="Malgun Gothic"/>
          <w:szCs w:val="24"/>
        </w:rPr>
      </w:pPr>
    </w:p>
    <w:p w:rsidR="00DC44E0" w:rsidRPr="008B4814" w:rsidRDefault="00DC44E0" w:rsidP="00DC44E0">
      <w:pPr>
        <w:outlineLvl w:val="0"/>
        <w:rPr>
          <w:rFonts w:eastAsia="Malgun Gothic"/>
          <w:szCs w:val="24"/>
        </w:rPr>
      </w:pPr>
      <w:r w:rsidRPr="008B4814">
        <w:rPr>
          <w:rFonts w:eastAsia="Malgun Gothic"/>
          <w:szCs w:val="24"/>
        </w:rPr>
        <w:tab/>
        <w:t xml:space="preserve">Потврде наручилаца које се прилажу као докази могу бити оригинали или копије. </w:t>
      </w:r>
    </w:p>
    <w:p w:rsidR="00DC44E0" w:rsidRPr="008B4814" w:rsidRDefault="00DC44E0" w:rsidP="00DC44E0">
      <w:pPr>
        <w:rPr>
          <w:rFonts w:eastAsia="Malgun Gothic"/>
          <w:szCs w:val="24"/>
        </w:rPr>
      </w:pPr>
    </w:p>
    <w:p w:rsidR="00DC44E0" w:rsidRPr="008B4814" w:rsidRDefault="00DC44E0" w:rsidP="00DC44E0">
      <w:pPr>
        <w:rPr>
          <w:rFonts w:eastAsia="Malgun Gothic"/>
          <w:szCs w:val="24"/>
        </w:rPr>
      </w:pPr>
    </w:p>
    <w:tbl>
      <w:tblPr>
        <w:tblW w:w="0" w:type="dxa"/>
        <w:jc w:val="center"/>
        <w:tblLook w:val="01E0" w:firstRow="1" w:lastRow="1" w:firstColumn="1" w:lastColumn="1" w:noHBand="0" w:noVBand="0"/>
      </w:tblPr>
      <w:tblGrid>
        <w:gridCol w:w="1893"/>
        <w:gridCol w:w="6135"/>
      </w:tblGrid>
      <w:tr w:rsidR="00DC44E0" w:rsidRPr="008B4814" w:rsidTr="00C32AAE">
        <w:trPr>
          <w:jc w:val="center"/>
        </w:trPr>
        <w:tc>
          <w:tcPr>
            <w:tcW w:w="1893" w:type="dxa"/>
            <w:hideMark/>
          </w:tcPr>
          <w:p w:rsidR="00DC44E0" w:rsidRPr="008B4814" w:rsidRDefault="00DC44E0" w:rsidP="00C32AAE">
            <w:pPr>
              <w:jc w:val="center"/>
              <w:rPr>
                <w:rFonts w:eastAsia="Malgun Gothic"/>
                <w:b/>
                <w:szCs w:val="24"/>
              </w:rPr>
            </w:pPr>
            <w:r w:rsidRPr="008B4814">
              <w:rPr>
                <w:rFonts w:eastAsia="Malgun Gothic"/>
                <w:b/>
                <w:szCs w:val="24"/>
              </w:rPr>
              <w:t>НАПОМЕНА:</w:t>
            </w:r>
          </w:p>
        </w:tc>
        <w:tc>
          <w:tcPr>
            <w:tcW w:w="6135" w:type="dxa"/>
            <w:hideMark/>
          </w:tcPr>
          <w:p w:rsidR="00DC44E0" w:rsidRPr="008B4814" w:rsidRDefault="00DC44E0" w:rsidP="00C32AAE">
            <w:pPr>
              <w:rPr>
                <w:rFonts w:eastAsia="Malgun Gothic"/>
                <w:szCs w:val="24"/>
              </w:rPr>
            </w:pPr>
            <w:r w:rsidRPr="008B4814">
              <w:rPr>
                <w:rFonts w:eastAsia="Malgun Gothic"/>
                <w:szCs w:val="24"/>
              </w:rPr>
              <w:t>- У случају већег броја референтних наручилаца-купаца ову табелу и образац бр. 1 – копирати.</w:t>
            </w:r>
          </w:p>
        </w:tc>
      </w:tr>
    </w:tbl>
    <w:p w:rsidR="00DC44E0" w:rsidRPr="008B4814" w:rsidRDefault="00DC44E0" w:rsidP="00DC44E0">
      <w:pPr>
        <w:jc w:val="center"/>
        <w:rPr>
          <w:rFonts w:eastAsia="Malgun Gothic"/>
          <w:szCs w:val="24"/>
        </w:rPr>
      </w:pPr>
    </w:p>
    <w:p w:rsidR="00DC44E0" w:rsidRPr="008B4814" w:rsidRDefault="00DC44E0" w:rsidP="00DC44E0">
      <w:pPr>
        <w:jc w:val="center"/>
        <w:rPr>
          <w:rFonts w:eastAsia="Malgun Gothic"/>
          <w:szCs w:val="24"/>
        </w:rPr>
      </w:pPr>
    </w:p>
    <w:tbl>
      <w:tblPr>
        <w:tblW w:w="5838" w:type="dxa"/>
        <w:jc w:val="right"/>
        <w:tblLook w:val="01E0" w:firstRow="1" w:lastRow="1" w:firstColumn="1" w:lastColumn="1" w:noHBand="0" w:noVBand="0"/>
      </w:tblPr>
      <w:tblGrid>
        <w:gridCol w:w="2520"/>
        <w:gridCol w:w="3318"/>
      </w:tblGrid>
      <w:tr w:rsidR="00DC44E0" w:rsidRPr="008B4814" w:rsidTr="00C32AAE">
        <w:trPr>
          <w:jc w:val="right"/>
        </w:trPr>
        <w:tc>
          <w:tcPr>
            <w:tcW w:w="2520" w:type="dxa"/>
          </w:tcPr>
          <w:p w:rsidR="00DC44E0" w:rsidRPr="008B4814" w:rsidRDefault="00DC44E0" w:rsidP="00C32AAE">
            <w:pPr>
              <w:jc w:val="center"/>
              <w:rPr>
                <w:rFonts w:eastAsia="Malgun Gothic"/>
                <w:b/>
                <w:szCs w:val="24"/>
              </w:rPr>
            </w:pPr>
          </w:p>
        </w:tc>
        <w:tc>
          <w:tcPr>
            <w:tcW w:w="3318" w:type="dxa"/>
            <w:hideMark/>
          </w:tcPr>
          <w:p w:rsidR="00DC44E0" w:rsidRPr="008B4814" w:rsidRDefault="00DC44E0" w:rsidP="00C32AAE">
            <w:pPr>
              <w:jc w:val="center"/>
              <w:rPr>
                <w:rFonts w:eastAsia="Malgun Gothic"/>
                <w:b/>
                <w:szCs w:val="24"/>
              </w:rPr>
            </w:pPr>
            <w:r w:rsidRPr="008B4814">
              <w:rPr>
                <w:rFonts w:eastAsia="Malgun Gothic"/>
                <w:b/>
                <w:szCs w:val="24"/>
                <w:lang w:val="en-US"/>
              </w:rPr>
              <w:t>Потпис овлашћеног лица</w:t>
            </w:r>
          </w:p>
        </w:tc>
      </w:tr>
      <w:tr w:rsidR="00DC44E0" w:rsidRPr="008B4814" w:rsidTr="00C32AAE">
        <w:trPr>
          <w:jc w:val="right"/>
        </w:trPr>
        <w:tc>
          <w:tcPr>
            <w:tcW w:w="2520" w:type="dxa"/>
            <w:hideMark/>
          </w:tcPr>
          <w:p w:rsidR="00DC44E0" w:rsidRPr="008B4814" w:rsidRDefault="00DC44E0" w:rsidP="00C32AAE">
            <w:pPr>
              <w:jc w:val="center"/>
              <w:rPr>
                <w:rFonts w:eastAsia="Malgun Gothic"/>
                <w:b/>
                <w:szCs w:val="24"/>
              </w:rPr>
            </w:pPr>
            <w:r w:rsidRPr="008B4814">
              <w:rPr>
                <w:rFonts w:eastAsia="Malgun Gothic"/>
                <w:b/>
                <w:szCs w:val="24"/>
              </w:rPr>
              <w:t>М.П.</w:t>
            </w:r>
          </w:p>
        </w:tc>
        <w:tc>
          <w:tcPr>
            <w:tcW w:w="3318" w:type="dxa"/>
          </w:tcPr>
          <w:p w:rsidR="00DC44E0" w:rsidRPr="008B4814" w:rsidRDefault="00DC44E0" w:rsidP="00C32AAE">
            <w:pPr>
              <w:jc w:val="center"/>
              <w:rPr>
                <w:rFonts w:eastAsia="Malgun Gothic"/>
                <w:b/>
                <w:szCs w:val="24"/>
              </w:rPr>
            </w:pPr>
          </w:p>
        </w:tc>
      </w:tr>
      <w:tr w:rsidR="00DC44E0" w:rsidRPr="008B4814" w:rsidTr="00C32AAE">
        <w:trPr>
          <w:trHeight w:val="363"/>
          <w:jc w:val="right"/>
        </w:trPr>
        <w:tc>
          <w:tcPr>
            <w:tcW w:w="2520" w:type="dxa"/>
          </w:tcPr>
          <w:p w:rsidR="00DC44E0" w:rsidRPr="008B4814" w:rsidRDefault="00DC44E0" w:rsidP="00C32AAE">
            <w:pPr>
              <w:jc w:val="center"/>
              <w:rPr>
                <w:rFonts w:eastAsia="Malgun Gothic"/>
                <w:szCs w:val="24"/>
              </w:rPr>
            </w:pPr>
          </w:p>
        </w:tc>
        <w:tc>
          <w:tcPr>
            <w:tcW w:w="3318" w:type="dxa"/>
            <w:tcBorders>
              <w:top w:val="nil"/>
              <w:left w:val="nil"/>
              <w:bottom w:val="single" w:sz="4" w:space="0" w:color="auto"/>
              <w:right w:val="nil"/>
            </w:tcBorders>
          </w:tcPr>
          <w:p w:rsidR="00DC44E0" w:rsidRPr="008B4814" w:rsidRDefault="00DC44E0" w:rsidP="00C32AAE">
            <w:pPr>
              <w:jc w:val="center"/>
              <w:rPr>
                <w:rFonts w:eastAsia="Malgun Gothic"/>
                <w:szCs w:val="24"/>
              </w:rPr>
            </w:pPr>
          </w:p>
        </w:tc>
      </w:tr>
    </w:tbl>
    <w:p w:rsidR="00DC44E0" w:rsidRPr="008B4814" w:rsidRDefault="00DC44E0" w:rsidP="00DC44E0">
      <w:pPr>
        <w:rPr>
          <w:rFonts w:eastAsia="Malgun Gothic"/>
          <w:szCs w:val="24"/>
        </w:rPr>
      </w:pPr>
    </w:p>
    <w:p w:rsidR="00DC44E0" w:rsidRDefault="00DC44E0" w:rsidP="00DC44E0">
      <w:pPr>
        <w:spacing w:line="360" w:lineRule="auto"/>
        <w:jc w:val="center"/>
        <w:rPr>
          <w:rFonts w:eastAsia="Malgun Gothic"/>
          <w:b/>
          <w:szCs w:val="24"/>
        </w:rPr>
      </w:pPr>
    </w:p>
    <w:p w:rsidR="00DC44E0" w:rsidRDefault="00DC44E0" w:rsidP="00DC44E0">
      <w:pPr>
        <w:spacing w:line="360" w:lineRule="auto"/>
        <w:jc w:val="center"/>
        <w:rPr>
          <w:rFonts w:eastAsia="Malgun Gothic"/>
          <w:b/>
          <w:szCs w:val="24"/>
        </w:rPr>
      </w:pPr>
    </w:p>
    <w:p w:rsidR="00DC44E0" w:rsidRPr="008B4814" w:rsidRDefault="00DC44E0" w:rsidP="00DC44E0">
      <w:pPr>
        <w:spacing w:line="360" w:lineRule="auto"/>
        <w:jc w:val="center"/>
        <w:rPr>
          <w:rFonts w:eastAsia="Malgun Gothic"/>
          <w:b/>
          <w:szCs w:val="24"/>
        </w:rPr>
      </w:pPr>
    </w:p>
    <w:p w:rsidR="00DC44E0" w:rsidRPr="002038BF" w:rsidRDefault="00DC44E0" w:rsidP="00DC44E0">
      <w:pPr>
        <w:jc w:val="center"/>
        <w:rPr>
          <w:b/>
        </w:rPr>
      </w:pPr>
      <w:r w:rsidRPr="002038BF">
        <w:rPr>
          <w:b/>
        </w:rPr>
        <w:t>Кадровски капацитет</w:t>
      </w:r>
    </w:p>
    <w:p w:rsidR="00DC44E0" w:rsidRPr="002038BF" w:rsidRDefault="00DC44E0" w:rsidP="00DC44E0">
      <w:pPr>
        <w:jc w:val="center"/>
        <w:rPr>
          <w:b/>
          <w:lang w:val="en-US"/>
        </w:rPr>
      </w:pPr>
    </w:p>
    <w:p w:rsidR="00DC44E0" w:rsidRPr="002038BF" w:rsidRDefault="00DC44E0" w:rsidP="00DC44E0">
      <w:pPr>
        <w:jc w:val="center"/>
        <w:rPr>
          <w:b/>
          <w:lang w:val="en-US"/>
        </w:rPr>
      </w:pPr>
    </w:p>
    <w:p w:rsidR="00DC44E0" w:rsidRPr="002038BF" w:rsidRDefault="00DC44E0" w:rsidP="00DC44E0">
      <w:pPr>
        <w:jc w:val="center"/>
        <w:rPr>
          <w:b/>
          <w:szCs w:val="24"/>
        </w:rPr>
      </w:pPr>
    </w:p>
    <w:tbl>
      <w:tblPr>
        <w:tblW w:w="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6"/>
        <w:gridCol w:w="4934"/>
        <w:gridCol w:w="2202"/>
      </w:tblGrid>
      <w:tr w:rsidR="00DC44E0" w:rsidRPr="002038BF" w:rsidTr="00C32AAE">
        <w:tc>
          <w:tcPr>
            <w:tcW w:w="1316"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b/>
                <w:szCs w:val="24"/>
              </w:rPr>
            </w:pPr>
            <w:r w:rsidRPr="002038BF">
              <w:rPr>
                <w:b/>
                <w:szCs w:val="24"/>
              </w:rPr>
              <w:t>Редни</w:t>
            </w:r>
          </w:p>
          <w:p w:rsidR="00DC44E0" w:rsidRPr="002038BF" w:rsidRDefault="00DC44E0" w:rsidP="00C32AAE">
            <w:pPr>
              <w:tabs>
                <w:tab w:val="left" w:pos="1320"/>
              </w:tabs>
              <w:jc w:val="center"/>
              <w:rPr>
                <w:b/>
                <w:szCs w:val="24"/>
              </w:rPr>
            </w:pPr>
            <w:r w:rsidRPr="002038B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DC44E0" w:rsidRPr="002038BF" w:rsidRDefault="00DC44E0" w:rsidP="00C32AAE">
            <w:pPr>
              <w:tabs>
                <w:tab w:val="left" w:pos="1320"/>
              </w:tabs>
              <w:jc w:val="center"/>
              <w:rPr>
                <w:b/>
                <w:szCs w:val="24"/>
              </w:rPr>
            </w:pPr>
            <w:r w:rsidRPr="002038BF">
              <w:rPr>
                <w:b/>
                <w:szCs w:val="24"/>
              </w:rPr>
              <w:t>Име и презиме дипломираног инжењера</w:t>
            </w:r>
          </w:p>
        </w:tc>
        <w:tc>
          <w:tcPr>
            <w:tcW w:w="2250" w:type="dxa"/>
            <w:tcBorders>
              <w:top w:val="single" w:sz="4" w:space="0" w:color="000000"/>
              <w:left w:val="single" w:sz="4" w:space="0" w:color="auto"/>
              <w:bottom w:val="single" w:sz="4" w:space="0" w:color="000000"/>
              <w:right w:val="single" w:sz="4" w:space="0" w:color="000000"/>
            </w:tcBorders>
            <w:vAlign w:val="center"/>
          </w:tcPr>
          <w:p w:rsidR="00DC44E0" w:rsidRPr="002038BF" w:rsidRDefault="00DC44E0" w:rsidP="00C32AAE">
            <w:pPr>
              <w:tabs>
                <w:tab w:val="left" w:pos="1320"/>
              </w:tabs>
              <w:jc w:val="center"/>
              <w:rPr>
                <w:b/>
                <w:szCs w:val="24"/>
              </w:rPr>
            </w:pPr>
            <w:r w:rsidRPr="002038BF">
              <w:rPr>
                <w:b/>
                <w:szCs w:val="24"/>
              </w:rPr>
              <w:t>Број и датум важења лиценце</w:t>
            </w:r>
          </w:p>
        </w:tc>
      </w:tr>
      <w:tr w:rsidR="00DC44E0" w:rsidRPr="002038BF" w:rsidTr="00C32AAE">
        <w:tc>
          <w:tcPr>
            <w:tcW w:w="1316"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sz w:val="20"/>
              </w:rPr>
            </w:pPr>
            <w:r w:rsidRPr="002038B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DC44E0" w:rsidRPr="002038BF" w:rsidRDefault="00DC44E0" w:rsidP="00C32AAE">
            <w:pPr>
              <w:tabs>
                <w:tab w:val="left" w:pos="1320"/>
              </w:tabs>
              <w:jc w:val="center"/>
              <w:rPr>
                <w:sz w:val="20"/>
              </w:rPr>
            </w:pPr>
            <w:r w:rsidRPr="002038BF">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DC44E0" w:rsidRPr="002038BF" w:rsidRDefault="00DC44E0" w:rsidP="00C32AAE">
            <w:pPr>
              <w:tabs>
                <w:tab w:val="left" w:pos="1320"/>
              </w:tabs>
              <w:jc w:val="center"/>
              <w:rPr>
                <w:sz w:val="20"/>
              </w:rPr>
            </w:pPr>
            <w:r w:rsidRPr="002038BF">
              <w:rPr>
                <w:sz w:val="20"/>
              </w:rPr>
              <w:t>3</w:t>
            </w:r>
          </w:p>
        </w:tc>
      </w:tr>
      <w:tr w:rsidR="00DC44E0" w:rsidRPr="002038BF" w:rsidTr="00C32AAE">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b/>
                <w:szCs w:val="24"/>
              </w:rPr>
            </w:pPr>
            <w:r w:rsidRPr="002038B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DC44E0" w:rsidRPr="002038BF" w:rsidRDefault="00DC44E0" w:rsidP="00C32AAE">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DC44E0" w:rsidRPr="002038BF" w:rsidRDefault="00DC44E0" w:rsidP="00C32AAE">
            <w:pPr>
              <w:tabs>
                <w:tab w:val="left" w:pos="1320"/>
              </w:tabs>
              <w:jc w:val="center"/>
              <w:rPr>
                <w:b/>
                <w:i/>
                <w:szCs w:val="24"/>
              </w:rPr>
            </w:pPr>
          </w:p>
        </w:tc>
      </w:tr>
    </w:tbl>
    <w:p w:rsidR="00DC44E0" w:rsidRPr="002038BF" w:rsidRDefault="00DC44E0" w:rsidP="00DC44E0">
      <w:pPr>
        <w:jc w:val="right"/>
        <w:rPr>
          <w:b/>
          <w:szCs w:val="24"/>
        </w:rPr>
      </w:pPr>
    </w:p>
    <w:p w:rsidR="00DC44E0" w:rsidRPr="002038BF" w:rsidRDefault="00DC44E0" w:rsidP="00DC44E0">
      <w:pPr>
        <w:jc w:val="right"/>
        <w:rPr>
          <w:b/>
          <w:szCs w:val="24"/>
        </w:rPr>
      </w:pPr>
    </w:p>
    <w:tbl>
      <w:tblPr>
        <w:tblW w:w="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9"/>
        <w:gridCol w:w="5031"/>
        <w:gridCol w:w="2202"/>
      </w:tblGrid>
      <w:tr w:rsidR="00DC44E0" w:rsidRPr="002038BF" w:rsidTr="00C32AAE">
        <w:tc>
          <w:tcPr>
            <w:tcW w:w="1214"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b/>
                <w:szCs w:val="24"/>
              </w:rPr>
            </w:pPr>
            <w:r w:rsidRPr="002038BF">
              <w:rPr>
                <w:b/>
                <w:szCs w:val="24"/>
              </w:rPr>
              <w:t>Редни</w:t>
            </w:r>
          </w:p>
          <w:p w:rsidR="00DC44E0" w:rsidRPr="002038BF" w:rsidRDefault="00DC44E0" w:rsidP="00C32AAE">
            <w:pPr>
              <w:tabs>
                <w:tab w:val="left" w:pos="1320"/>
              </w:tabs>
              <w:jc w:val="center"/>
              <w:rPr>
                <w:b/>
                <w:szCs w:val="24"/>
              </w:rPr>
            </w:pPr>
            <w:r w:rsidRPr="002038BF">
              <w:rPr>
                <w:b/>
                <w:szCs w:val="24"/>
              </w:rPr>
              <w:t>број</w:t>
            </w:r>
          </w:p>
        </w:tc>
        <w:tc>
          <w:tcPr>
            <w:tcW w:w="5176"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b/>
                <w:szCs w:val="24"/>
              </w:rPr>
            </w:pPr>
            <w:r w:rsidRPr="002038BF">
              <w:rPr>
                <w:b/>
                <w:szCs w:val="24"/>
              </w:rPr>
              <w:t xml:space="preserve">Име и презиме запослених </w:t>
            </w:r>
            <w:r w:rsidRPr="0025238D">
              <w:rPr>
                <w:b/>
                <w:szCs w:val="24"/>
              </w:rPr>
              <w:t xml:space="preserve">лица </w:t>
            </w:r>
            <w:r w:rsidRPr="0025238D">
              <w:rPr>
                <w:b/>
                <w:lang w:val="ru-RU"/>
              </w:rPr>
              <w:t>који обављају послове поправки и сервисирања</w:t>
            </w:r>
          </w:p>
        </w:tc>
        <w:tc>
          <w:tcPr>
            <w:tcW w:w="2250" w:type="dxa"/>
            <w:tcBorders>
              <w:top w:val="single" w:sz="4" w:space="0" w:color="000000"/>
              <w:left w:val="single" w:sz="4" w:space="0" w:color="000000"/>
              <w:bottom w:val="single" w:sz="4" w:space="0" w:color="000000"/>
              <w:right w:val="single" w:sz="4" w:space="0" w:color="000000"/>
            </w:tcBorders>
          </w:tcPr>
          <w:p w:rsidR="00DC44E0" w:rsidRPr="002038BF" w:rsidRDefault="00DC44E0" w:rsidP="00C32AAE">
            <w:pPr>
              <w:tabs>
                <w:tab w:val="left" w:pos="1320"/>
              </w:tabs>
              <w:jc w:val="center"/>
              <w:rPr>
                <w:b/>
                <w:szCs w:val="24"/>
              </w:rPr>
            </w:pPr>
            <w:r w:rsidRPr="002038BF">
              <w:rPr>
                <w:b/>
                <w:szCs w:val="24"/>
              </w:rPr>
              <w:t>Степен стручне спреме</w:t>
            </w:r>
          </w:p>
        </w:tc>
      </w:tr>
      <w:tr w:rsidR="00DC44E0" w:rsidRPr="002038BF" w:rsidTr="00C32AAE">
        <w:tc>
          <w:tcPr>
            <w:tcW w:w="1214"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sz w:val="20"/>
              </w:rPr>
            </w:pPr>
            <w:r w:rsidRPr="002038BF">
              <w:rPr>
                <w:sz w:val="20"/>
              </w:rPr>
              <w:t>1</w:t>
            </w:r>
          </w:p>
        </w:tc>
        <w:tc>
          <w:tcPr>
            <w:tcW w:w="5176"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sz w:val="20"/>
              </w:rPr>
            </w:pPr>
            <w:r w:rsidRPr="002038BF">
              <w:rPr>
                <w:sz w:val="20"/>
              </w:rPr>
              <w:t>2</w:t>
            </w:r>
          </w:p>
        </w:tc>
        <w:tc>
          <w:tcPr>
            <w:tcW w:w="2250" w:type="dxa"/>
            <w:tcBorders>
              <w:top w:val="single" w:sz="4" w:space="0" w:color="000000"/>
              <w:left w:val="single" w:sz="4" w:space="0" w:color="000000"/>
              <w:bottom w:val="single" w:sz="4" w:space="0" w:color="000000"/>
              <w:right w:val="single" w:sz="4" w:space="0" w:color="000000"/>
            </w:tcBorders>
          </w:tcPr>
          <w:p w:rsidR="00DC44E0" w:rsidRPr="002038BF" w:rsidRDefault="00DC44E0" w:rsidP="00C32AAE">
            <w:pPr>
              <w:tabs>
                <w:tab w:val="left" w:pos="1320"/>
              </w:tabs>
              <w:jc w:val="center"/>
              <w:rPr>
                <w:sz w:val="20"/>
              </w:rPr>
            </w:pPr>
          </w:p>
        </w:tc>
      </w:tr>
      <w:tr w:rsidR="00DC44E0" w:rsidRPr="002038BF" w:rsidTr="00C32AA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b/>
                <w:szCs w:val="24"/>
              </w:rPr>
            </w:pPr>
            <w:r w:rsidRPr="002038BF">
              <w:rPr>
                <w:b/>
                <w:szCs w:val="24"/>
              </w:rPr>
              <w:t>1.</w:t>
            </w:r>
          </w:p>
        </w:tc>
        <w:tc>
          <w:tcPr>
            <w:tcW w:w="5176" w:type="dxa"/>
            <w:tcBorders>
              <w:top w:val="single" w:sz="4" w:space="0" w:color="000000"/>
              <w:left w:val="single" w:sz="4" w:space="0" w:color="000000"/>
              <w:bottom w:val="single" w:sz="4" w:space="0" w:color="000000"/>
              <w:right w:val="single" w:sz="4" w:space="0" w:color="000000"/>
            </w:tcBorders>
          </w:tcPr>
          <w:p w:rsidR="00DC44E0" w:rsidRPr="002038BF" w:rsidRDefault="00DC44E0" w:rsidP="00C32AAE">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DC44E0" w:rsidRPr="002038BF" w:rsidRDefault="00DC44E0" w:rsidP="00C32AAE">
            <w:pPr>
              <w:tabs>
                <w:tab w:val="left" w:pos="1320"/>
              </w:tabs>
              <w:jc w:val="center"/>
              <w:rPr>
                <w:b/>
                <w:i/>
                <w:szCs w:val="24"/>
              </w:rPr>
            </w:pPr>
          </w:p>
        </w:tc>
      </w:tr>
      <w:tr w:rsidR="00DC44E0" w:rsidRPr="002038BF" w:rsidTr="00C32AA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b/>
                <w:szCs w:val="24"/>
              </w:rPr>
            </w:pPr>
            <w:r>
              <w:rPr>
                <w:b/>
                <w:szCs w:val="24"/>
              </w:rPr>
              <w:t>2.</w:t>
            </w:r>
          </w:p>
        </w:tc>
        <w:tc>
          <w:tcPr>
            <w:tcW w:w="5176" w:type="dxa"/>
            <w:tcBorders>
              <w:top w:val="single" w:sz="4" w:space="0" w:color="000000"/>
              <w:left w:val="single" w:sz="4" w:space="0" w:color="000000"/>
              <w:bottom w:val="single" w:sz="4" w:space="0" w:color="000000"/>
              <w:right w:val="single" w:sz="4" w:space="0" w:color="000000"/>
            </w:tcBorders>
          </w:tcPr>
          <w:p w:rsidR="00DC44E0" w:rsidRPr="002038BF" w:rsidRDefault="00DC44E0" w:rsidP="00C32AAE">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DC44E0" w:rsidRPr="002038BF" w:rsidRDefault="00DC44E0" w:rsidP="00C32AAE">
            <w:pPr>
              <w:tabs>
                <w:tab w:val="left" w:pos="1320"/>
              </w:tabs>
              <w:jc w:val="center"/>
              <w:rPr>
                <w:b/>
                <w:i/>
                <w:szCs w:val="24"/>
              </w:rPr>
            </w:pPr>
          </w:p>
        </w:tc>
      </w:tr>
      <w:tr w:rsidR="00DC44E0" w:rsidRPr="002038BF" w:rsidTr="00C32AAE">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DC44E0" w:rsidRPr="002038BF" w:rsidRDefault="00DC44E0" w:rsidP="00C32AAE">
            <w:pPr>
              <w:tabs>
                <w:tab w:val="left" w:pos="1320"/>
              </w:tabs>
              <w:jc w:val="center"/>
              <w:rPr>
                <w:b/>
                <w:szCs w:val="24"/>
              </w:rPr>
            </w:pPr>
            <w:r>
              <w:rPr>
                <w:b/>
                <w:szCs w:val="24"/>
              </w:rPr>
              <w:t>3.</w:t>
            </w:r>
          </w:p>
        </w:tc>
        <w:tc>
          <w:tcPr>
            <w:tcW w:w="5176" w:type="dxa"/>
            <w:tcBorders>
              <w:top w:val="single" w:sz="4" w:space="0" w:color="000000"/>
              <w:left w:val="single" w:sz="4" w:space="0" w:color="000000"/>
              <w:bottom w:val="single" w:sz="4" w:space="0" w:color="000000"/>
              <w:right w:val="single" w:sz="4" w:space="0" w:color="000000"/>
            </w:tcBorders>
          </w:tcPr>
          <w:p w:rsidR="00DC44E0" w:rsidRPr="002038BF" w:rsidRDefault="00DC44E0" w:rsidP="00C32AAE">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DC44E0" w:rsidRPr="002038BF" w:rsidRDefault="00DC44E0" w:rsidP="00C32AAE">
            <w:pPr>
              <w:tabs>
                <w:tab w:val="left" w:pos="1320"/>
              </w:tabs>
              <w:jc w:val="center"/>
              <w:rPr>
                <w:b/>
                <w:i/>
                <w:szCs w:val="24"/>
              </w:rPr>
            </w:pPr>
          </w:p>
        </w:tc>
      </w:tr>
    </w:tbl>
    <w:p w:rsidR="00DC44E0" w:rsidRPr="002038BF" w:rsidRDefault="00DC44E0" w:rsidP="00DC44E0">
      <w:pPr>
        <w:jc w:val="right"/>
        <w:rPr>
          <w:b/>
          <w:szCs w:val="24"/>
        </w:rPr>
      </w:pPr>
    </w:p>
    <w:p w:rsidR="00DC44E0" w:rsidRPr="002038BF" w:rsidRDefault="00DC44E0" w:rsidP="00DC44E0">
      <w:pPr>
        <w:jc w:val="right"/>
        <w:rPr>
          <w:b/>
          <w:szCs w:val="24"/>
        </w:rPr>
      </w:pPr>
    </w:p>
    <w:p w:rsidR="00DC44E0" w:rsidRPr="002038BF" w:rsidRDefault="00DC44E0" w:rsidP="00DC44E0">
      <w:pPr>
        <w:rPr>
          <w:szCs w:val="24"/>
        </w:rPr>
      </w:pPr>
    </w:p>
    <w:tbl>
      <w:tblPr>
        <w:tblW w:w="0" w:type="dxa"/>
        <w:tblInd w:w="228" w:type="dxa"/>
        <w:tblLook w:val="01E0" w:firstRow="1" w:lastRow="1" w:firstColumn="1" w:lastColumn="1" w:noHBand="0" w:noVBand="0"/>
      </w:tblPr>
      <w:tblGrid>
        <w:gridCol w:w="1668"/>
        <w:gridCol w:w="5040"/>
      </w:tblGrid>
      <w:tr w:rsidR="00DC44E0" w:rsidRPr="002038BF" w:rsidTr="00C32AAE">
        <w:tc>
          <w:tcPr>
            <w:tcW w:w="1668" w:type="dxa"/>
            <w:shd w:val="clear" w:color="auto" w:fill="auto"/>
          </w:tcPr>
          <w:p w:rsidR="00DC44E0" w:rsidRPr="002038BF" w:rsidRDefault="00DC44E0" w:rsidP="00C32AAE">
            <w:pPr>
              <w:rPr>
                <w:b/>
                <w:sz w:val="20"/>
              </w:rPr>
            </w:pPr>
            <w:r w:rsidRPr="002038BF">
              <w:rPr>
                <w:b/>
                <w:sz w:val="20"/>
              </w:rPr>
              <w:t>Напомена:</w:t>
            </w:r>
          </w:p>
        </w:tc>
        <w:tc>
          <w:tcPr>
            <w:tcW w:w="5040" w:type="dxa"/>
            <w:shd w:val="clear" w:color="auto" w:fill="auto"/>
          </w:tcPr>
          <w:p w:rsidR="00DC44E0" w:rsidRPr="002038BF" w:rsidRDefault="00DC44E0" w:rsidP="00C32AAE">
            <w:pPr>
              <w:rPr>
                <w:b/>
                <w:sz w:val="20"/>
              </w:rPr>
            </w:pPr>
            <w:r w:rsidRPr="002038BF">
              <w:rPr>
                <w:b/>
                <w:sz w:val="20"/>
              </w:rPr>
              <w:t>Уписати потребне податке</w:t>
            </w:r>
          </w:p>
        </w:tc>
      </w:tr>
    </w:tbl>
    <w:p w:rsidR="00DC44E0" w:rsidRPr="002038BF" w:rsidRDefault="00DC44E0" w:rsidP="00DC44E0">
      <w:pPr>
        <w:rPr>
          <w:sz w:val="22"/>
          <w:szCs w:val="22"/>
          <w:lang w:val="en-US"/>
        </w:rPr>
      </w:pPr>
    </w:p>
    <w:p w:rsidR="00DC44E0" w:rsidRPr="002038BF" w:rsidRDefault="00DC44E0" w:rsidP="00DC44E0">
      <w:pPr>
        <w:rPr>
          <w:sz w:val="22"/>
          <w:szCs w:val="22"/>
          <w:lang w:val="en-US"/>
        </w:rPr>
      </w:pPr>
    </w:p>
    <w:p w:rsidR="00DC44E0" w:rsidRPr="002038BF" w:rsidRDefault="00DC44E0" w:rsidP="00DC44E0">
      <w:pPr>
        <w:rPr>
          <w:sz w:val="22"/>
          <w:szCs w:val="22"/>
          <w:lang w:val="en-US"/>
        </w:rPr>
      </w:pPr>
    </w:p>
    <w:p w:rsidR="00DC44E0" w:rsidRPr="002038BF" w:rsidRDefault="00DC44E0" w:rsidP="00DC44E0">
      <w:pPr>
        <w:rPr>
          <w:sz w:val="22"/>
          <w:szCs w:val="22"/>
        </w:rPr>
      </w:pPr>
    </w:p>
    <w:tbl>
      <w:tblPr>
        <w:tblW w:w="5838" w:type="dxa"/>
        <w:jc w:val="right"/>
        <w:tblLook w:val="01E0" w:firstRow="1" w:lastRow="1" w:firstColumn="1" w:lastColumn="1" w:noHBand="0" w:noVBand="0"/>
      </w:tblPr>
      <w:tblGrid>
        <w:gridCol w:w="2520"/>
        <w:gridCol w:w="3318"/>
      </w:tblGrid>
      <w:tr w:rsidR="00DC44E0" w:rsidRPr="002038BF" w:rsidTr="00C32AAE">
        <w:trPr>
          <w:jc w:val="right"/>
        </w:trPr>
        <w:tc>
          <w:tcPr>
            <w:tcW w:w="2520" w:type="dxa"/>
            <w:shd w:val="clear" w:color="auto" w:fill="auto"/>
          </w:tcPr>
          <w:p w:rsidR="00DC44E0" w:rsidRPr="002038BF" w:rsidRDefault="00DC44E0" w:rsidP="00C32AAE">
            <w:pPr>
              <w:jc w:val="center"/>
              <w:rPr>
                <w:b/>
                <w:szCs w:val="22"/>
              </w:rPr>
            </w:pPr>
          </w:p>
        </w:tc>
        <w:tc>
          <w:tcPr>
            <w:tcW w:w="3318" w:type="dxa"/>
            <w:shd w:val="clear" w:color="auto" w:fill="auto"/>
          </w:tcPr>
          <w:p w:rsidR="00DC44E0" w:rsidRPr="002038BF" w:rsidRDefault="00DC44E0" w:rsidP="00C32AAE">
            <w:pPr>
              <w:jc w:val="center"/>
              <w:rPr>
                <w:b/>
                <w:szCs w:val="22"/>
              </w:rPr>
            </w:pPr>
            <w:r w:rsidRPr="002038BF">
              <w:rPr>
                <w:b/>
                <w:sz w:val="22"/>
                <w:szCs w:val="22"/>
              </w:rPr>
              <w:t>Потпис овлашћеног лица</w:t>
            </w:r>
          </w:p>
        </w:tc>
      </w:tr>
      <w:tr w:rsidR="00DC44E0" w:rsidRPr="002038BF" w:rsidTr="00C32AAE">
        <w:trPr>
          <w:jc w:val="right"/>
        </w:trPr>
        <w:tc>
          <w:tcPr>
            <w:tcW w:w="2520" w:type="dxa"/>
            <w:shd w:val="clear" w:color="auto" w:fill="auto"/>
          </w:tcPr>
          <w:p w:rsidR="00DC44E0" w:rsidRPr="002038BF" w:rsidRDefault="00DC44E0" w:rsidP="00C32AAE">
            <w:pPr>
              <w:jc w:val="center"/>
              <w:rPr>
                <w:b/>
                <w:szCs w:val="22"/>
              </w:rPr>
            </w:pPr>
            <w:r w:rsidRPr="002038BF">
              <w:rPr>
                <w:b/>
                <w:sz w:val="22"/>
                <w:szCs w:val="22"/>
              </w:rPr>
              <w:t>М.П.</w:t>
            </w:r>
          </w:p>
        </w:tc>
        <w:tc>
          <w:tcPr>
            <w:tcW w:w="3318" w:type="dxa"/>
            <w:shd w:val="clear" w:color="auto" w:fill="auto"/>
          </w:tcPr>
          <w:p w:rsidR="00DC44E0" w:rsidRPr="002038BF" w:rsidRDefault="00DC44E0" w:rsidP="00C32AAE">
            <w:pPr>
              <w:jc w:val="center"/>
              <w:rPr>
                <w:b/>
                <w:szCs w:val="22"/>
              </w:rPr>
            </w:pPr>
          </w:p>
        </w:tc>
      </w:tr>
      <w:tr w:rsidR="00DC44E0" w:rsidRPr="002038BF" w:rsidTr="00C32AAE">
        <w:trPr>
          <w:trHeight w:val="567"/>
          <w:jc w:val="right"/>
        </w:trPr>
        <w:tc>
          <w:tcPr>
            <w:tcW w:w="2520" w:type="dxa"/>
            <w:shd w:val="clear" w:color="auto" w:fill="auto"/>
          </w:tcPr>
          <w:p w:rsidR="00DC44E0" w:rsidRPr="002038BF" w:rsidRDefault="00DC44E0" w:rsidP="00C32AAE">
            <w:pPr>
              <w:jc w:val="center"/>
              <w:rPr>
                <w:szCs w:val="22"/>
              </w:rPr>
            </w:pPr>
          </w:p>
        </w:tc>
        <w:tc>
          <w:tcPr>
            <w:tcW w:w="3318" w:type="dxa"/>
            <w:tcBorders>
              <w:bottom w:val="single" w:sz="4" w:space="0" w:color="auto"/>
            </w:tcBorders>
            <w:shd w:val="clear" w:color="auto" w:fill="auto"/>
          </w:tcPr>
          <w:p w:rsidR="00DC44E0" w:rsidRPr="002038BF" w:rsidRDefault="00DC44E0" w:rsidP="00C32AAE">
            <w:pPr>
              <w:jc w:val="center"/>
              <w:rPr>
                <w:szCs w:val="22"/>
              </w:rPr>
            </w:pPr>
          </w:p>
        </w:tc>
      </w:tr>
    </w:tbl>
    <w:p w:rsidR="00DC44E0" w:rsidRPr="002038BF" w:rsidRDefault="00DC44E0" w:rsidP="00DC44E0"/>
    <w:p w:rsidR="00DC44E0" w:rsidRPr="002038BF" w:rsidRDefault="00DC44E0" w:rsidP="00DC44E0">
      <w:pPr>
        <w:rPr>
          <w:b/>
          <w:i/>
          <w:sz w:val="20"/>
        </w:rPr>
      </w:pPr>
      <w:r w:rsidRPr="002038BF">
        <w:rPr>
          <w:b/>
          <w:i/>
          <w:sz w:val="20"/>
        </w:rPr>
        <w:t>У случају потребе образац копирати</w:t>
      </w:r>
    </w:p>
    <w:p w:rsidR="00DC44E0" w:rsidRDefault="00DC44E0" w:rsidP="00DC44E0">
      <w:pPr>
        <w:spacing w:before="100" w:beforeAutospacing="1" w:line="210" w:lineRule="atLeast"/>
        <w:ind w:firstLine="480"/>
        <w:jc w:val="center"/>
        <w:outlineLvl w:val="0"/>
        <w:rPr>
          <w:b/>
          <w:sz w:val="32"/>
          <w:szCs w:val="32"/>
        </w:rPr>
      </w:pPr>
    </w:p>
    <w:p w:rsidR="00DC44E0" w:rsidRDefault="00DC44E0" w:rsidP="00DC44E0">
      <w:pPr>
        <w:spacing w:before="100" w:beforeAutospacing="1" w:line="210" w:lineRule="atLeast"/>
        <w:ind w:firstLine="480"/>
        <w:jc w:val="center"/>
        <w:outlineLvl w:val="0"/>
        <w:rPr>
          <w:b/>
          <w:sz w:val="32"/>
          <w:szCs w:val="32"/>
        </w:rPr>
      </w:pPr>
    </w:p>
    <w:p w:rsidR="00DC44E0" w:rsidRDefault="00DC44E0" w:rsidP="00DC44E0">
      <w:pPr>
        <w:spacing w:before="100" w:beforeAutospacing="1" w:line="210" w:lineRule="atLeast"/>
        <w:ind w:firstLine="480"/>
        <w:jc w:val="center"/>
        <w:outlineLvl w:val="0"/>
        <w:rPr>
          <w:b/>
          <w:sz w:val="32"/>
          <w:szCs w:val="32"/>
        </w:rPr>
      </w:pPr>
    </w:p>
    <w:p w:rsidR="00DC44E0" w:rsidRDefault="00DC44E0" w:rsidP="00DC44E0">
      <w:pPr>
        <w:spacing w:before="100" w:beforeAutospacing="1" w:line="210" w:lineRule="atLeast"/>
        <w:ind w:firstLine="480"/>
        <w:jc w:val="center"/>
        <w:outlineLvl w:val="0"/>
        <w:rPr>
          <w:b/>
          <w:sz w:val="32"/>
          <w:szCs w:val="32"/>
        </w:rPr>
      </w:pPr>
    </w:p>
    <w:p w:rsidR="00DC44E0" w:rsidRDefault="00DC44E0" w:rsidP="00DC44E0">
      <w:pPr>
        <w:spacing w:before="100" w:beforeAutospacing="1" w:line="210" w:lineRule="atLeast"/>
        <w:ind w:firstLine="480"/>
        <w:jc w:val="center"/>
        <w:outlineLvl w:val="0"/>
        <w:rPr>
          <w:b/>
          <w:sz w:val="32"/>
          <w:szCs w:val="32"/>
        </w:rPr>
      </w:pPr>
    </w:p>
    <w:p w:rsidR="00DC44E0" w:rsidRDefault="00DC44E0" w:rsidP="00DC44E0">
      <w:pPr>
        <w:spacing w:before="100" w:beforeAutospacing="1" w:line="210" w:lineRule="atLeast"/>
        <w:ind w:firstLine="480"/>
        <w:jc w:val="center"/>
        <w:outlineLvl w:val="0"/>
        <w:rPr>
          <w:b/>
          <w:sz w:val="32"/>
          <w:szCs w:val="32"/>
        </w:rPr>
      </w:pPr>
    </w:p>
    <w:p w:rsidR="00DC44E0" w:rsidRDefault="00DC44E0" w:rsidP="00DC44E0">
      <w:pPr>
        <w:spacing w:before="100" w:beforeAutospacing="1" w:line="210" w:lineRule="atLeast"/>
        <w:ind w:firstLine="480"/>
        <w:jc w:val="center"/>
        <w:outlineLvl w:val="0"/>
        <w:rPr>
          <w:b/>
          <w:sz w:val="32"/>
          <w:szCs w:val="32"/>
        </w:rPr>
      </w:pPr>
    </w:p>
    <w:p w:rsidR="00DC44E0" w:rsidRDefault="00DC44E0" w:rsidP="00DC44E0">
      <w:pPr>
        <w:spacing w:before="100" w:beforeAutospacing="1" w:line="210" w:lineRule="atLeast"/>
        <w:ind w:firstLine="480"/>
        <w:jc w:val="center"/>
        <w:outlineLvl w:val="0"/>
        <w:rPr>
          <w:b/>
          <w:sz w:val="32"/>
          <w:szCs w:val="32"/>
        </w:rPr>
      </w:pPr>
    </w:p>
    <w:p w:rsidR="00DC44E0" w:rsidRPr="002038BF" w:rsidRDefault="00DC44E0" w:rsidP="00DC44E0">
      <w:pPr>
        <w:spacing w:before="100" w:beforeAutospacing="1" w:line="210" w:lineRule="atLeast"/>
        <w:ind w:firstLine="480"/>
        <w:jc w:val="center"/>
        <w:outlineLvl w:val="0"/>
        <w:rPr>
          <w:b/>
          <w:sz w:val="32"/>
          <w:szCs w:val="32"/>
        </w:rPr>
      </w:pPr>
    </w:p>
    <w:p w:rsidR="00DC44E0" w:rsidRPr="007420DA" w:rsidRDefault="00DC44E0" w:rsidP="00DC44E0">
      <w:pPr>
        <w:jc w:val="center"/>
        <w:rPr>
          <w:b/>
          <w:color w:val="000000"/>
          <w:szCs w:val="24"/>
        </w:rPr>
      </w:pPr>
      <w:r w:rsidRPr="007420DA">
        <w:rPr>
          <w:b/>
          <w:color w:val="000000"/>
          <w:szCs w:val="24"/>
        </w:rPr>
        <w:t>Технички капацитет</w:t>
      </w:r>
    </w:p>
    <w:p w:rsidR="00DC44E0" w:rsidRPr="007420DA" w:rsidRDefault="00DC44E0" w:rsidP="00DC44E0">
      <w:pPr>
        <w:jc w:val="center"/>
        <w:rPr>
          <w:b/>
          <w:color w:val="000000"/>
          <w:szCs w:val="24"/>
        </w:rPr>
      </w:pPr>
    </w:p>
    <w:tbl>
      <w:tblPr>
        <w:tblW w:w="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8"/>
        <w:gridCol w:w="3699"/>
        <w:gridCol w:w="2675"/>
      </w:tblGrid>
      <w:tr w:rsidR="00DC44E0" w:rsidRPr="007420DA" w:rsidTr="00C32AAE">
        <w:trPr>
          <w:trHeight w:val="665"/>
        </w:trPr>
        <w:tc>
          <w:tcPr>
            <w:tcW w:w="1257" w:type="dxa"/>
            <w:tcBorders>
              <w:top w:val="single" w:sz="4" w:space="0" w:color="auto"/>
              <w:left w:val="single" w:sz="4" w:space="0" w:color="auto"/>
              <w:bottom w:val="single" w:sz="4" w:space="0" w:color="auto"/>
              <w:right w:val="single" w:sz="4" w:space="0" w:color="auto"/>
            </w:tcBorders>
          </w:tcPr>
          <w:p w:rsidR="00DC44E0" w:rsidRPr="007420DA" w:rsidRDefault="00DC44E0" w:rsidP="00C32AAE">
            <w:pPr>
              <w:jc w:val="center"/>
              <w:rPr>
                <w:b/>
                <w:szCs w:val="24"/>
                <w:lang w:eastAsia="ko-KR"/>
              </w:rPr>
            </w:pPr>
            <w:r w:rsidRPr="007420DA">
              <w:rPr>
                <w:b/>
                <w:szCs w:val="24"/>
                <w:lang w:eastAsia="ko-KR"/>
              </w:rPr>
              <w:t>Редни</w:t>
            </w:r>
          </w:p>
          <w:p w:rsidR="00DC44E0" w:rsidRPr="007420DA" w:rsidRDefault="00DC44E0" w:rsidP="00C32AAE">
            <w:pPr>
              <w:jc w:val="center"/>
              <w:rPr>
                <w:b/>
                <w:szCs w:val="24"/>
                <w:lang w:eastAsia="ko-KR"/>
              </w:rPr>
            </w:pPr>
            <w:r w:rsidRPr="007420DA">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b/>
                <w:szCs w:val="24"/>
                <w:lang w:eastAsia="ko-KR"/>
              </w:rPr>
            </w:pPr>
            <w:r w:rsidRPr="007420DA">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b/>
                <w:szCs w:val="24"/>
                <w:lang w:eastAsia="ko-KR"/>
              </w:rPr>
            </w:pPr>
            <w:r w:rsidRPr="007420DA">
              <w:rPr>
                <w:b/>
                <w:szCs w:val="24"/>
                <w:lang w:eastAsia="ko-KR"/>
              </w:rPr>
              <w:t>Регистарски број</w:t>
            </w:r>
          </w:p>
        </w:tc>
      </w:tr>
      <w:tr w:rsidR="00DC44E0" w:rsidRPr="007420DA" w:rsidTr="00C32AAE">
        <w:trPr>
          <w:trHeight w:val="332"/>
        </w:trPr>
        <w:tc>
          <w:tcPr>
            <w:tcW w:w="1257" w:type="dxa"/>
            <w:tcBorders>
              <w:top w:val="single" w:sz="4" w:space="0" w:color="auto"/>
              <w:left w:val="single" w:sz="4" w:space="0" w:color="auto"/>
              <w:bottom w:val="single" w:sz="4" w:space="0" w:color="auto"/>
              <w:right w:val="single" w:sz="4" w:space="0" w:color="auto"/>
            </w:tcBorders>
          </w:tcPr>
          <w:p w:rsidR="00DC44E0" w:rsidRPr="007420DA" w:rsidRDefault="00DC44E0" w:rsidP="00C32AAE">
            <w:pPr>
              <w:jc w:val="center"/>
              <w:rPr>
                <w:szCs w:val="24"/>
                <w:lang w:eastAsia="ko-KR"/>
              </w:rPr>
            </w:pPr>
            <w:r w:rsidRPr="007420DA">
              <w:rPr>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szCs w:val="24"/>
                <w:lang w:eastAsia="ko-KR"/>
              </w:rPr>
            </w:pPr>
            <w:r w:rsidRPr="007420DA">
              <w:rPr>
                <w:szCs w:val="24"/>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szCs w:val="24"/>
                <w:lang w:eastAsia="ko-KR"/>
              </w:rPr>
            </w:pPr>
            <w:r w:rsidRPr="007420DA">
              <w:rPr>
                <w:szCs w:val="24"/>
                <w:lang w:eastAsia="ko-KR"/>
              </w:rPr>
              <w:t>3</w:t>
            </w:r>
          </w:p>
        </w:tc>
      </w:tr>
      <w:tr w:rsidR="00DC44E0" w:rsidRPr="007420DA" w:rsidTr="00C32AAE">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b/>
                <w:szCs w:val="24"/>
                <w:lang w:eastAsia="ko-KR"/>
              </w:rPr>
            </w:pPr>
            <w:r w:rsidRPr="007420DA">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b/>
                <w:szCs w:val="24"/>
                <w:lang w:eastAsia="ko-KR"/>
              </w:rPr>
            </w:pPr>
          </w:p>
        </w:tc>
      </w:tr>
      <w:tr w:rsidR="00DC44E0" w:rsidRPr="007420DA" w:rsidTr="00C32AAE">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b/>
                <w:szCs w:val="24"/>
                <w:lang w:eastAsia="ko-KR"/>
              </w:rPr>
            </w:pPr>
            <w:r w:rsidRPr="007420DA">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DC44E0" w:rsidRPr="007420DA" w:rsidRDefault="00DC44E0" w:rsidP="00C32AAE">
            <w:pPr>
              <w:jc w:val="center"/>
              <w:rPr>
                <w:b/>
                <w:szCs w:val="24"/>
                <w:lang w:eastAsia="ko-KR"/>
              </w:rPr>
            </w:pPr>
          </w:p>
        </w:tc>
      </w:tr>
    </w:tbl>
    <w:p w:rsidR="00DC44E0" w:rsidRPr="007420DA" w:rsidRDefault="00DC44E0" w:rsidP="00DC44E0">
      <w:pPr>
        <w:ind w:firstLine="1440"/>
        <w:rPr>
          <w:b/>
          <w:szCs w:val="24"/>
        </w:rPr>
      </w:pPr>
    </w:p>
    <w:p w:rsidR="00DC44E0" w:rsidRPr="007420DA" w:rsidRDefault="00DC44E0" w:rsidP="00DC44E0">
      <w:pPr>
        <w:ind w:firstLine="1440"/>
        <w:rPr>
          <w:b/>
          <w:szCs w:val="24"/>
        </w:rPr>
      </w:pPr>
    </w:p>
    <w:p w:rsidR="00DC44E0" w:rsidRPr="007420DA" w:rsidRDefault="00DC44E0" w:rsidP="00DC44E0">
      <w:pPr>
        <w:ind w:firstLine="1440"/>
        <w:rPr>
          <w:b/>
          <w:szCs w:val="24"/>
        </w:rPr>
      </w:pPr>
    </w:p>
    <w:p w:rsidR="00DC44E0" w:rsidRPr="007420DA" w:rsidRDefault="00DC44E0" w:rsidP="00DC44E0">
      <w:pPr>
        <w:rPr>
          <w:noProof/>
          <w:szCs w:val="24"/>
        </w:rPr>
      </w:pPr>
      <w:r w:rsidRPr="007420DA">
        <w:rPr>
          <w:b/>
          <w:i/>
          <w:noProof/>
          <w:szCs w:val="24"/>
        </w:rPr>
        <w:t>НАПОМЕНА:</w:t>
      </w:r>
      <w:r w:rsidRPr="007420DA">
        <w:rPr>
          <w:noProof/>
          <w:szCs w:val="24"/>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DC44E0" w:rsidRPr="007420DA" w:rsidRDefault="00DC44E0" w:rsidP="00DC44E0">
      <w:pPr>
        <w:jc w:val="center"/>
        <w:rPr>
          <w:b/>
          <w:color w:val="000000"/>
          <w:szCs w:val="24"/>
        </w:rPr>
      </w:pPr>
    </w:p>
    <w:p w:rsidR="00DC44E0" w:rsidRPr="007420DA" w:rsidRDefault="00DC44E0" w:rsidP="00DC44E0">
      <w:pPr>
        <w:jc w:val="center"/>
        <w:rPr>
          <w:b/>
          <w:color w:val="000000"/>
          <w:szCs w:val="24"/>
        </w:rPr>
      </w:pPr>
    </w:p>
    <w:p w:rsidR="00DC44E0" w:rsidRPr="007420DA" w:rsidRDefault="00DC44E0" w:rsidP="00DC44E0">
      <w:pPr>
        <w:spacing w:before="100" w:beforeAutospacing="1" w:line="210" w:lineRule="atLeast"/>
        <w:outlineLvl w:val="0"/>
        <w:rPr>
          <w:b/>
          <w:color w:val="000000"/>
          <w:szCs w:val="24"/>
        </w:rPr>
      </w:pPr>
    </w:p>
    <w:tbl>
      <w:tblPr>
        <w:tblW w:w="8466" w:type="dxa"/>
        <w:tblInd w:w="1240" w:type="dxa"/>
        <w:tblLook w:val="01E0" w:firstRow="1" w:lastRow="1" w:firstColumn="1" w:lastColumn="1" w:noHBand="0" w:noVBand="0"/>
      </w:tblPr>
      <w:tblGrid>
        <w:gridCol w:w="2628"/>
        <w:gridCol w:w="2520"/>
        <w:gridCol w:w="3318"/>
      </w:tblGrid>
      <w:tr w:rsidR="00DC44E0" w:rsidRPr="007420DA" w:rsidTr="00C32AAE">
        <w:tc>
          <w:tcPr>
            <w:tcW w:w="2628" w:type="dxa"/>
          </w:tcPr>
          <w:p w:rsidR="00DC44E0" w:rsidRPr="007420DA" w:rsidRDefault="00DC44E0" w:rsidP="00C32AAE">
            <w:pPr>
              <w:jc w:val="center"/>
              <w:rPr>
                <w:b/>
                <w:szCs w:val="24"/>
              </w:rPr>
            </w:pPr>
          </w:p>
        </w:tc>
        <w:tc>
          <w:tcPr>
            <w:tcW w:w="2520" w:type="dxa"/>
          </w:tcPr>
          <w:p w:rsidR="00DC44E0" w:rsidRPr="007420DA" w:rsidRDefault="00DC44E0" w:rsidP="00C32AAE">
            <w:pPr>
              <w:jc w:val="center"/>
              <w:rPr>
                <w:b/>
                <w:szCs w:val="24"/>
              </w:rPr>
            </w:pPr>
          </w:p>
        </w:tc>
        <w:tc>
          <w:tcPr>
            <w:tcW w:w="3318" w:type="dxa"/>
          </w:tcPr>
          <w:p w:rsidR="00DC44E0" w:rsidRPr="007420DA" w:rsidRDefault="00DC44E0" w:rsidP="00C32AAE">
            <w:pPr>
              <w:jc w:val="center"/>
              <w:rPr>
                <w:b/>
                <w:szCs w:val="24"/>
              </w:rPr>
            </w:pPr>
            <w:r w:rsidRPr="007420DA">
              <w:rPr>
                <w:b/>
                <w:szCs w:val="24"/>
              </w:rPr>
              <w:t>Потпис овлашћеног лица</w:t>
            </w:r>
          </w:p>
        </w:tc>
      </w:tr>
      <w:tr w:rsidR="00DC44E0" w:rsidRPr="007420DA" w:rsidTr="00C32AAE">
        <w:tc>
          <w:tcPr>
            <w:tcW w:w="2628" w:type="dxa"/>
          </w:tcPr>
          <w:p w:rsidR="00DC44E0" w:rsidRPr="007420DA" w:rsidRDefault="00DC44E0" w:rsidP="00C32AAE">
            <w:pPr>
              <w:rPr>
                <w:b/>
                <w:szCs w:val="24"/>
              </w:rPr>
            </w:pPr>
          </w:p>
        </w:tc>
        <w:tc>
          <w:tcPr>
            <w:tcW w:w="2520" w:type="dxa"/>
          </w:tcPr>
          <w:p w:rsidR="00DC44E0" w:rsidRPr="007420DA" w:rsidRDefault="00DC44E0" w:rsidP="00C32AAE">
            <w:pPr>
              <w:jc w:val="center"/>
              <w:rPr>
                <w:b/>
                <w:szCs w:val="24"/>
              </w:rPr>
            </w:pPr>
            <w:r w:rsidRPr="007420DA">
              <w:rPr>
                <w:b/>
                <w:szCs w:val="24"/>
              </w:rPr>
              <w:t>М.П.</w:t>
            </w:r>
          </w:p>
        </w:tc>
        <w:tc>
          <w:tcPr>
            <w:tcW w:w="3318" w:type="dxa"/>
          </w:tcPr>
          <w:p w:rsidR="00DC44E0" w:rsidRPr="007420DA" w:rsidRDefault="00DC44E0" w:rsidP="00C32AAE">
            <w:pPr>
              <w:jc w:val="center"/>
              <w:rPr>
                <w:b/>
                <w:szCs w:val="24"/>
              </w:rPr>
            </w:pPr>
          </w:p>
        </w:tc>
      </w:tr>
      <w:tr w:rsidR="00DC44E0" w:rsidRPr="007420DA" w:rsidTr="00C32AAE">
        <w:trPr>
          <w:trHeight w:val="738"/>
        </w:trPr>
        <w:tc>
          <w:tcPr>
            <w:tcW w:w="2628" w:type="dxa"/>
          </w:tcPr>
          <w:p w:rsidR="00DC44E0" w:rsidRPr="007420DA" w:rsidRDefault="00DC44E0" w:rsidP="00C32AAE">
            <w:pPr>
              <w:rPr>
                <w:szCs w:val="24"/>
              </w:rPr>
            </w:pPr>
          </w:p>
        </w:tc>
        <w:tc>
          <w:tcPr>
            <w:tcW w:w="2520" w:type="dxa"/>
          </w:tcPr>
          <w:p w:rsidR="00DC44E0" w:rsidRPr="007420DA" w:rsidRDefault="00DC44E0" w:rsidP="00C32AAE">
            <w:pPr>
              <w:jc w:val="center"/>
              <w:rPr>
                <w:szCs w:val="24"/>
              </w:rPr>
            </w:pPr>
          </w:p>
        </w:tc>
        <w:tc>
          <w:tcPr>
            <w:tcW w:w="3318" w:type="dxa"/>
            <w:tcBorders>
              <w:bottom w:val="single" w:sz="4" w:space="0" w:color="auto"/>
            </w:tcBorders>
          </w:tcPr>
          <w:p w:rsidR="00DC44E0" w:rsidRPr="007420DA" w:rsidRDefault="00DC44E0" w:rsidP="00C32AAE">
            <w:pPr>
              <w:jc w:val="center"/>
              <w:rPr>
                <w:szCs w:val="24"/>
              </w:rPr>
            </w:pPr>
          </w:p>
        </w:tc>
      </w:tr>
    </w:tbl>
    <w:p w:rsidR="00DC44E0" w:rsidRPr="007420DA" w:rsidRDefault="00DC44E0" w:rsidP="00DC44E0">
      <w:pPr>
        <w:tabs>
          <w:tab w:val="clear" w:pos="1440"/>
          <w:tab w:val="left" w:pos="1562"/>
        </w:tabs>
        <w:spacing w:before="100" w:beforeAutospacing="1" w:line="210" w:lineRule="atLeast"/>
        <w:outlineLvl w:val="0"/>
        <w:rPr>
          <w:b/>
          <w:color w:val="000000"/>
          <w:szCs w:val="24"/>
        </w:rPr>
      </w:pPr>
      <w:r w:rsidRPr="007420DA">
        <w:rPr>
          <w:b/>
          <w:color w:val="000000"/>
          <w:szCs w:val="24"/>
        </w:rPr>
        <w:tab/>
      </w:r>
    </w:p>
    <w:p w:rsidR="00DC44E0" w:rsidRDefault="00DC44E0" w:rsidP="00DC44E0">
      <w:pPr>
        <w:spacing w:before="100" w:beforeAutospacing="1" w:line="210" w:lineRule="atLeast"/>
        <w:ind w:firstLine="480"/>
        <w:jc w:val="center"/>
        <w:outlineLvl w:val="0"/>
        <w:rPr>
          <w:b/>
          <w:sz w:val="32"/>
          <w:szCs w:val="32"/>
        </w:rPr>
      </w:pPr>
    </w:p>
    <w:p w:rsidR="00DC44E0" w:rsidRPr="002038BF" w:rsidRDefault="00DC44E0" w:rsidP="00DC44E0">
      <w:pPr>
        <w:spacing w:before="100" w:beforeAutospacing="1" w:line="210" w:lineRule="atLeast"/>
        <w:ind w:firstLine="480"/>
        <w:jc w:val="center"/>
        <w:outlineLvl w:val="0"/>
        <w:rPr>
          <w:b/>
          <w:sz w:val="32"/>
          <w:szCs w:val="32"/>
        </w:rPr>
      </w:pPr>
    </w:p>
    <w:p w:rsidR="00DC44E0" w:rsidRPr="002038BF" w:rsidRDefault="00DC44E0" w:rsidP="00DC44E0">
      <w:pPr>
        <w:spacing w:before="100" w:beforeAutospacing="1" w:line="210" w:lineRule="atLeast"/>
        <w:ind w:firstLine="480"/>
        <w:jc w:val="center"/>
        <w:outlineLvl w:val="0"/>
        <w:rPr>
          <w:b/>
          <w:sz w:val="32"/>
          <w:szCs w:val="32"/>
        </w:rPr>
      </w:pPr>
    </w:p>
    <w:p w:rsidR="00DC44E0" w:rsidRPr="002038BF" w:rsidRDefault="00DC44E0" w:rsidP="00DC44E0">
      <w:pPr>
        <w:spacing w:before="100" w:beforeAutospacing="1" w:line="210" w:lineRule="atLeast"/>
        <w:ind w:firstLine="480"/>
        <w:jc w:val="center"/>
        <w:outlineLvl w:val="0"/>
        <w:rPr>
          <w:b/>
          <w:sz w:val="32"/>
          <w:szCs w:val="32"/>
        </w:rPr>
      </w:pPr>
    </w:p>
    <w:p w:rsidR="00DC44E0" w:rsidRDefault="00DC44E0" w:rsidP="00DC44E0">
      <w:pPr>
        <w:pStyle w:val="Standard"/>
        <w:jc w:val="right"/>
        <w:rPr>
          <w:b/>
          <w:sz w:val="22"/>
          <w:szCs w:val="22"/>
        </w:rPr>
      </w:pPr>
    </w:p>
    <w:p w:rsidR="00DC44E0" w:rsidRDefault="00DC44E0" w:rsidP="00DC44E0">
      <w:pPr>
        <w:pStyle w:val="Standard"/>
        <w:jc w:val="right"/>
        <w:rPr>
          <w:b/>
          <w:sz w:val="22"/>
          <w:szCs w:val="22"/>
        </w:rPr>
      </w:pPr>
    </w:p>
    <w:p w:rsidR="00DC44E0" w:rsidRDefault="00DC44E0" w:rsidP="00DC44E0">
      <w:pPr>
        <w:pStyle w:val="Standard"/>
        <w:jc w:val="right"/>
        <w:rPr>
          <w:b/>
          <w:sz w:val="22"/>
          <w:szCs w:val="22"/>
        </w:rPr>
      </w:pPr>
    </w:p>
    <w:p w:rsidR="00DC44E0" w:rsidRDefault="00DC44E0" w:rsidP="00DC44E0">
      <w:pPr>
        <w:pStyle w:val="Standard"/>
        <w:jc w:val="right"/>
        <w:rPr>
          <w:b/>
          <w:sz w:val="22"/>
          <w:szCs w:val="22"/>
        </w:rPr>
      </w:pPr>
    </w:p>
    <w:p w:rsidR="00DC44E0" w:rsidRDefault="00DC44E0" w:rsidP="00DC44E0">
      <w:pPr>
        <w:pStyle w:val="Standard"/>
        <w:jc w:val="right"/>
        <w:rPr>
          <w:b/>
          <w:sz w:val="22"/>
          <w:szCs w:val="22"/>
        </w:rPr>
      </w:pPr>
    </w:p>
    <w:p w:rsidR="00DC44E0" w:rsidRDefault="00DC44E0" w:rsidP="00DC44E0">
      <w:pPr>
        <w:pStyle w:val="Standard"/>
        <w:rPr>
          <w:b/>
          <w:color w:val="FF0000"/>
          <w:sz w:val="22"/>
          <w:szCs w:val="22"/>
          <w:lang w:val="sr-Cyrl-CS"/>
        </w:rPr>
      </w:pPr>
    </w:p>
    <w:p w:rsidR="00DC44E0" w:rsidRDefault="00DC44E0" w:rsidP="00DC44E0">
      <w:pPr>
        <w:pStyle w:val="Standard"/>
        <w:rPr>
          <w:b/>
          <w:color w:val="FF0000"/>
          <w:sz w:val="22"/>
          <w:szCs w:val="22"/>
          <w:lang w:val="sr-Cyrl-CS"/>
        </w:rPr>
      </w:pPr>
    </w:p>
    <w:p w:rsidR="00DC44E0" w:rsidRDefault="00DC44E0" w:rsidP="00DC44E0">
      <w:pPr>
        <w:pStyle w:val="Standard"/>
        <w:rPr>
          <w:b/>
          <w:color w:val="FF0000"/>
          <w:sz w:val="22"/>
          <w:szCs w:val="22"/>
          <w:lang w:val="sr-Cyrl-CS"/>
        </w:rPr>
      </w:pPr>
    </w:p>
    <w:p w:rsidR="00DC44E0" w:rsidRDefault="00DC44E0" w:rsidP="00DC44E0">
      <w:pPr>
        <w:pStyle w:val="Standard"/>
        <w:rPr>
          <w:b/>
          <w:color w:val="FF0000"/>
          <w:sz w:val="22"/>
          <w:szCs w:val="22"/>
          <w:lang w:val="sr-Cyrl-CS"/>
        </w:rPr>
      </w:pPr>
    </w:p>
    <w:p w:rsidR="00DC44E0" w:rsidRDefault="00DC44E0" w:rsidP="00DC44E0">
      <w:pPr>
        <w:pStyle w:val="Standard"/>
        <w:rPr>
          <w:b/>
          <w:color w:val="FF0000"/>
          <w:sz w:val="22"/>
          <w:szCs w:val="22"/>
          <w:lang w:val="sr-Cyrl-CS"/>
        </w:rPr>
      </w:pPr>
    </w:p>
    <w:p w:rsidR="00DC44E0" w:rsidRDefault="00DC44E0" w:rsidP="00DC44E0">
      <w:pPr>
        <w:pStyle w:val="Standard"/>
        <w:rPr>
          <w:b/>
          <w:color w:val="FF0000"/>
          <w:sz w:val="22"/>
          <w:szCs w:val="22"/>
          <w:lang w:val="sr-Cyrl-CS"/>
        </w:rPr>
      </w:pPr>
    </w:p>
    <w:p w:rsidR="00DC44E0" w:rsidRDefault="00DC44E0" w:rsidP="00DC44E0">
      <w:pPr>
        <w:pStyle w:val="Standard"/>
        <w:rPr>
          <w:b/>
          <w:color w:val="FF0000"/>
          <w:sz w:val="22"/>
          <w:szCs w:val="22"/>
          <w:lang w:val="sr-Cyrl-CS"/>
        </w:rPr>
      </w:pPr>
    </w:p>
    <w:p w:rsidR="00DC44E0" w:rsidRDefault="00DC44E0" w:rsidP="00DC44E0">
      <w:pPr>
        <w:pStyle w:val="Standard"/>
        <w:rPr>
          <w:b/>
          <w:color w:val="FF0000"/>
          <w:sz w:val="22"/>
          <w:szCs w:val="22"/>
          <w:lang w:val="sr-Cyrl-CS"/>
        </w:rPr>
      </w:pPr>
    </w:p>
    <w:p w:rsidR="00DC44E0" w:rsidRPr="007420DA" w:rsidRDefault="00DC44E0" w:rsidP="00DC44E0">
      <w:pPr>
        <w:pStyle w:val="Standard"/>
        <w:spacing w:before="28" w:line="210" w:lineRule="atLeast"/>
        <w:ind w:firstLine="480"/>
        <w:jc w:val="center"/>
        <w:outlineLvl w:val="0"/>
        <w:rPr>
          <w:b/>
          <w:lang w:val="ru-RU"/>
        </w:rPr>
      </w:pPr>
      <w:r w:rsidRPr="007420DA">
        <w:rPr>
          <w:b/>
        </w:rPr>
        <w:t>V</w:t>
      </w:r>
    </w:p>
    <w:p w:rsidR="00DC44E0" w:rsidRPr="007420DA" w:rsidRDefault="00DC44E0" w:rsidP="00DC44E0">
      <w:pPr>
        <w:pStyle w:val="Standard"/>
        <w:spacing w:before="28" w:line="210" w:lineRule="atLeast"/>
        <w:ind w:firstLine="480"/>
        <w:jc w:val="center"/>
        <w:rPr>
          <w:b/>
          <w:lang w:val="ru-RU"/>
        </w:rPr>
      </w:pPr>
      <w:r w:rsidRPr="007420DA">
        <w:rPr>
          <w:b/>
          <w:lang w:val="ru-RU"/>
        </w:rPr>
        <w:t>УПУТСТВО</w:t>
      </w:r>
    </w:p>
    <w:p w:rsidR="00DC44E0" w:rsidRPr="007420DA" w:rsidRDefault="00DC44E0" w:rsidP="00DC44E0">
      <w:pPr>
        <w:pStyle w:val="Standard"/>
        <w:jc w:val="center"/>
        <w:rPr>
          <w:b/>
          <w:lang w:val="ru-RU"/>
        </w:rPr>
      </w:pPr>
      <w:r w:rsidRPr="007420DA">
        <w:rPr>
          <w:b/>
          <w:lang w:val="ru-RU"/>
        </w:rPr>
        <w:t>ПОНУЂАЧИМА КАКО ДА САЧИНЕ ПОНУДУ</w:t>
      </w:r>
    </w:p>
    <w:p w:rsidR="00DC44E0" w:rsidRPr="007420DA" w:rsidRDefault="00DC44E0" w:rsidP="00DC44E0">
      <w:pPr>
        <w:pStyle w:val="Standard"/>
        <w:jc w:val="center"/>
        <w:rPr>
          <w:b/>
          <w:color w:val="FF0000"/>
          <w:lang w:val="ru-RU"/>
        </w:rPr>
      </w:pPr>
    </w:p>
    <w:p w:rsidR="00DC44E0" w:rsidRPr="007420DA" w:rsidRDefault="00DC44E0" w:rsidP="00DC44E0">
      <w:pPr>
        <w:pStyle w:val="Standard"/>
        <w:jc w:val="center"/>
        <w:rPr>
          <w:b/>
          <w:color w:val="FF0000"/>
          <w:lang w:val="ru-RU"/>
        </w:rPr>
      </w:pPr>
    </w:p>
    <w:p w:rsidR="00DC44E0" w:rsidRPr="007420DA" w:rsidRDefault="00DC44E0" w:rsidP="00DC44E0">
      <w:pPr>
        <w:pStyle w:val="Standard"/>
        <w:numPr>
          <w:ilvl w:val="0"/>
          <w:numId w:val="18"/>
        </w:numPr>
        <w:rPr>
          <w:b/>
          <w:lang w:val="ru-RU"/>
        </w:rPr>
      </w:pPr>
      <w:r w:rsidRPr="007420DA">
        <w:rPr>
          <w:b/>
          <w:lang w:val="ru-RU"/>
        </w:rPr>
        <w:t>Подаци о језику</w:t>
      </w:r>
    </w:p>
    <w:p w:rsidR="00DC44E0" w:rsidRPr="007420DA" w:rsidRDefault="00DC44E0" w:rsidP="00DC44E0">
      <w:pPr>
        <w:pStyle w:val="Standard"/>
        <w:rPr>
          <w:lang w:val="ru-RU"/>
        </w:rPr>
      </w:pPr>
      <w:r w:rsidRPr="007420DA">
        <w:rPr>
          <w:lang w:val="ru-RU"/>
        </w:rPr>
        <w:tab/>
        <w:t>Понуда мора бити сачињена на српском језику.</w:t>
      </w:r>
    </w:p>
    <w:p w:rsidR="00DC44E0" w:rsidRPr="007420DA" w:rsidRDefault="00DC44E0" w:rsidP="00DC44E0">
      <w:pPr>
        <w:pStyle w:val="Standard"/>
        <w:rPr>
          <w:lang w:val="ru-RU"/>
        </w:rPr>
      </w:pPr>
      <w:r w:rsidRPr="007420DA">
        <w:rPr>
          <w:lang w:val="ru-RU"/>
        </w:rPr>
        <w:tab/>
        <w:t>Сва документа у понуди морају бити на српском језику.</w:t>
      </w:r>
    </w:p>
    <w:p w:rsidR="00DC44E0" w:rsidRPr="007420DA" w:rsidRDefault="00DC44E0" w:rsidP="00DC44E0">
      <w:pPr>
        <w:pStyle w:val="Standard"/>
        <w:rPr>
          <w:lang w:val="ru-RU"/>
        </w:rPr>
      </w:pPr>
      <w:r w:rsidRPr="007420DA">
        <w:rPr>
          <w:lang w:val="ru-RU"/>
        </w:rPr>
        <w:tab/>
        <w:t>Уколико је документ на страном језику, мора бити преведен на српски језик и оверен од стране овлашћеног судског тумача.</w:t>
      </w:r>
    </w:p>
    <w:p w:rsidR="00DC44E0" w:rsidRPr="007420DA" w:rsidRDefault="00DC44E0" w:rsidP="00DC44E0">
      <w:pPr>
        <w:pStyle w:val="Standard"/>
        <w:rPr>
          <w:b/>
          <w:lang w:val="ru-RU"/>
        </w:rPr>
      </w:pPr>
    </w:p>
    <w:p w:rsidR="00DC44E0" w:rsidRPr="007420DA" w:rsidRDefault="00DC44E0" w:rsidP="00DC44E0">
      <w:pPr>
        <w:pStyle w:val="Standard"/>
        <w:numPr>
          <w:ilvl w:val="0"/>
          <w:numId w:val="18"/>
        </w:numPr>
        <w:rPr>
          <w:b/>
          <w:lang w:val="ru-RU"/>
        </w:rPr>
      </w:pPr>
      <w:r w:rsidRPr="007420DA">
        <w:rPr>
          <w:b/>
          <w:lang w:val="ru-RU"/>
        </w:rPr>
        <w:t>Посебни захтеви Наручиоца у погледу начина припремања понуде</w:t>
      </w:r>
    </w:p>
    <w:p w:rsidR="00DC44E0" w:rsidRPr="007420DA" w:rsidRDefault="00DC44E0" w:rsidP="00DC44E0">
      <w:pPr>
        <w:pStyle w:val="Standard"/>
        <w:rPr>
          <w:lang w:val="ru-RU"/>
        </w:rPr>
      </w:pPr>
      <w:r w:rsidRPr="007420DA">
        <w:rPr>
          <w:lang w:val="ru-RU"/>
        </w:rPr>
        <w:tab/>
        <w:t>Понуда се саставља тако што понуђач уписује тражене податке у обрасце који су саставни део конкурсне документације.</w:t>
      </w:r>
    </w:p>
    <w:p w:rsidR="00DC44E0" w:rsidRPr="007420DA" w:rsidRDefault="00DC44E0" w:rsidP="00DC44E0">
      <w:pPr>
        <w:pStyle w:val="Standard"/>
        <w:rPr>
          <w:lang w:val="ru-RU"/>
        </w:rPr>
      </w:pPr>
      <w:r w:rsidRPr="007420DA">
        <w:rPr>
          <w:lang w:val="ru-RU"/>
        </w:rPr>
        <w:tab/>
      </w:r>
      <w:r w:rsidRPr="007420DA">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C44E0" w:rsidRPr="007420DA" w:rsidRDefault="00DC44E0" w:rsidP="00DC44E0">
      <w:pPr>
        <w:pStyle w:val="Standard"/>
        <w:rPr>
          <w:lang w:val="ru-RU"/>
        </w:rPr>
      </w:pPr>
      <w:r w:rsidRPr="007420DA">
        <w:rPr>
          <w:lang w:val="ru-RU"/>
        </w:rPr>
        <w:tab/>
        <w:t>Понуђач је дужан да у понуди наведе да ли ће извршење јавне набавке делимично поверити подизвођачу.</w:t>
      </w:r>
    </w:p>
    <w:p w:rsidR="00DC44E0" w:rsidRPr="007420DA" w:rsidRDefault="00DC44E0" w:rsidP="00DC44E0">
      <w:pPr>
        <w:pStyle w:val="Standard"/>
        <w:rPr>
          <w:lang w:val="ru-RU"/>
        </w:rPr>
      </w:pPr>
      <w:r w:rsidRPr="007420DA">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C44E0" w:rsidRPr="007420DA" w:rsidRDefault="00DC44E0" w:rsidP="00DC44E0">
      <w:pPr>
        <w:pStyle w:val="Standard"/>
        <w:rPr>
          <w:lang w:val="ru-RU"/>
        </w:rPr>
      </w:pPr>
      <w:r w:rsidRPr="007420DA">
        <w:rPr>
          <w:lang w:val="ru-RU"/>
        </w:rPr>
        <w:t xml:space="preserve"> </w:t>
      </w:r>
      <w:r w:rsidRPr="007420DA">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DC44E0" w:rsidRPr="007420DA" w:rsidRDefault="00DC44E0" w:rsidP="00DC44E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7420D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DC44E0" w:rsidRPr="007420DA" w:rsidRDefault="00DC44E0" w:rsidP="00DC44E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7420DA">
        <w:rPr>
          <w:rFonts w:ascii="Times New Roman" w:hAnsi="Times New Roman"/>
          <w:sz w:val="24"/>
          <w:szCs w:val="24"/>
          <w:lang w:val="ru-RU"/>
        </w:rPr>
        <w:t>опис послова сваког од понуђача из групе понуђача у извршењу уговора.</w:t>
      </w:r>
    </w:p>
    <w:p w:rsidR="00DC44E0" w:rsidRPr="007420DA" w:rsidRDefault="00DC44E0" w:rsidP="00DC44E0">
      <w:pPr>
        <w:pStyle w:val="Standard"/>
        <w:tabs>
          <w:tab w:val="left" w:pos="1800"/>
        </w:tabs>
        <w:rPr>
          <w:lang w:val="ru-RU"/>
        </w:rPr>
      </w:pPr>
      <w:r w:rsidRPr="007420DA">
        <w:rPr>
          <w:lang w:val="ru-RU"/>
        </w:rPr>
        <w:tab/>
        <w:t>Споразумом се уређују и друга питања која Наручилац одреди конкурсном документацијом.</w:t>
      </w:r>
    </w:p>
    <w:p w:rsidR="00DC44E0" w:rsidRPr="007420DA" w:rsidRDefault="00DC44E0" w:rsidP="00DC44E0">
      <w:pPr>
        <w:pStyle w:val="Standard"/>
        <w:rPr>
          <w:lang w:val="ru-RU"/>
        </w:rPr>
      </w:pPr>
      <w:r w:rsidRPr="007420DA">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DC44E0" w:rsidRPr="007420DA" w:rsidRDefault="00DC44E0" w:rsidP="00DC44E0">
      <w:pPr>
        <w:pStyle w:val="Standard"/>
        <w:rPr>
          <w:lang w:val="ru-RU"/>
        </w:rPr>
      </w:pPr>
      <w:r w:rsidRPr="007420DA">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DC44E0" w:rsidRPr="007420DA" w:rsidRDefault="00DC44E0" w:rsidP="00DC44E0">
      <w:pPr>
        <w:pStyle w:val="Standard"/>
        <w:rPr>
          <w:lang w:val="ru-RU"/>
        </w:rPr>
      </w:pPr>
      <w:r w:rsidRPr="007420DA">
        <w:rPr>
          <w:lang w:val="ru-RU"/>
        </w:rPr>
        <w:tab/>
        <w:t>Све изјаве дате под материјалном и кривичном одговорношћу попуњавају, потписују и оверавају сви чланови групе.</w:t>
      </w:r>
    </w:p>
    <w:p w:rsidR="00DC44E0" w:rsidRPr="007420DA" w:rsidRDefault="00DC44E0" w:rsidP="00DC44E0">
      <w:pPr>
        <w:pStyle w:val="Standard"/>
        <w:rPr>
          <w:lang w:val="ru-RU"/>
        </w:rPr>
      </w:pPr>
    </w:p>
    <w:p w:rsidR="00DC44E0" w:rsidRPr="007420DA" w:rsidRDefault="00DC44E0" w:rsidP="00DC44E0">
      <w:pPr>
        <w:pStyle w:val="Standard"/>
        <w:numPr>
          <w:ilvl w:val="0"/>
          <w:numId w:val="18"/>
        </w:numPr>
        <w:spacing w:line="210" w:lineRule="atLeast"/>
        <w:rPr>
          <w:b/>
          <w:lang w:val="ru-RU"/>
        </w:rPr>
      </w:pPr>
      <w:r w:rsidRPr="007420DA">
        <w:rPr>
          <w:b/>
          <w:lang w:val="ru-RU"/>
        </w:rPr>
        <w:t>Подношење понуде</w:t>
      </w:r>
    </w:p>
    <w:p w:rsidR="00DC44E0" w:rsidRPr="007420DA" w:rsidRDefault="00DC44E0" w:rsidP="00DC44E0">
      <w:pPr>
        <w:pStyle w:val="Standard"/>
        <w:rPr>
          <w:lang w:val="ru-RU"/>
        </w:rPr>
      </w:pPr>
      <w:r w:rsidRPr="007420DA">
        <w:rPr>
          <w:b/>
          <w:lang w:val="ru-RU"/>
        </w:rPr>
        <w:tab/>
      </w:r>
      <w:r w:rsidRPr="007420DA">
        <w:rPr>
          <w:lang w:val="ru-RU"/>
        </w:rPr>
        <w:t>Понуђач понуду подноси непосредно или путем поште.</w:t>
      </w:r>
    </w:p>
    <w:p w:rsidR="00DC44E0" w:rsidRPr="007420DA" w:rsidRDefault="00DC44E0" w:rsidP="00DC44E0">
      <w:pPr>
        <w:pStyle w:val="Standard"/>
        <w:rPr>
          <w:lang w:val="ru-RU"/>
        </w:rPr>
      </w:pPr>
      <w:r w:rsidRPr="007420DA">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DC44E0" w:rsidRPr="007420DA" w:rsidRDefault="00DC44E0" w:rsidP="00DC44E0">
      <w:pPr>
        <w:pStyle w:val="Standard"/>
        <w:rPr>
          <w:lang w:val="ru-RU"/>
        </w:rPr>
      </w:pPr>
      <w:r w:rsidRPr="007420DA">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C44E0" w:rsidRDefault="00DC44E0" w:rsidP="00DC44E0">
      <w:pPr>
        <w:pStyle w:val="Standard"/>
        <w:tabs>
          <w:tab w:val="clear" w:pos="1440"/>
          <w:tab w:val="left" w:pos="0"/>
        </w:tabs>
        <w:ind w:firstLine="1440"/>
        <w:rPr>
          <w:lang w:val="ru-RU"/>
        </w:rPr>
      </w:pPr>
      <w:r w:rsidRPr="007420DA">
        <w:rPr>
          <w:lang w:val="ru-RU"/>
        </w:rPr>
        <w:t xml:space="preserve">Понуде се достављају на адресу: Министарство финансија </w:t>
      </w:r>
      <w:r>
        <w:rPr>
          <w:lang w:val="ru-RU"/>
        </w:rPr>
        <w:t>–</w:t>
      </w:r>
      <w:r w:rsidRPr="007420DA">
        <w:rPr>
          <w:lang w:val="ru-RU"/>
        </w:rPr>
        <w:t xml:space="preserve"> Управа царина, Београд, Булевар Зорана Ђинђића 155а. Коверат или кутија са понудом на предњој страни мора имати писани текст </w:t>
      </w:r>
      <w:r w:rsidRPr="007420DA">
        <w:rPr>
          <w:b/>
          <w:lang w:val="ru-RU"/>
        </w:rPr>
        <w:t>„ПОНУДА – НЕ ОТВАРАЈ”, назив и број јавне набавке, а на полеђини назив, број телефона и адресу понуђача</w:t>
      </w:r>
      <w:r>
        <w:rPr>
          <w:lang w:val="ru-RU"/>
        </w:rPr>
        <w:t xml:space="preserve">. </w:t>
      </w:r>
    </w:p>
    <w:p w:rsidR="00DC44E0" w:rsidRPr="007420DA" w:rsidRDefault="00DC44E0" w:rsidP="00DC44E0">
      <w:pPr>
        <w:pStyle w:val="Standard"/>
        <w:tabs>
          <w:tab w:val="clear" w:pos="1440"/>
          <w:tab w:val="left" w:pos="0"/>
        </w:tabs>
        <w:ind w:firstLine="1440"/>
        <w:rPr>
          <w:lang w:val="ru-RU"/>
        </w:rPr>
      </w:pPr>
      <w:r w:rsidRPr="007420DA">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DC44E0" w:rsidRPr="007420DA" w:rsidRDefault="00DC44E0" w:rsidP="00DC44E0">
      <w:pPr>
        <w:pStyle w:val="Standard"/>
        <w:rPr>
          <w:lang w:val="ru-RU"/>
        </w:rPr>
      </w:pPr>
      <w:r w:rsidRPr="007420DA">
        <w:rPr>
          <w:lang w:val="ru-RU"/>
        </w:rPr>
        <w:tab/>
        <w:t xml:space="preserve">Наручилац ће, по </w:t>
      </w:r>
      <w:r w:rsidRPr="007420DA">
        <w:t>o</w:t>
      </w:r>
      <w:r w:rsidRPr="007420DA">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DC44E0" w:rsidRPr="007420DA" w:rsidRDefault="00DC44E0" w:rsidP="00DC44E0">
      <w:pPr>
        <w:pStyle w:val="Standard"/>
        <w:rPr>
          <w:lang w:val="ru-RU"/>
        </w:rPr>
      </w:pPr>
      <w:r w:rsidRPr="007420DA">
        <w:rPr>
          <w:lang w:val="ru-RU"/>
        </w:rPr>
        <w:tab/>
        <w:t>Понуђач може да поднесе само једну понуду.</w:t>
      </w:r>
    </w:p>
    <w:p w:rsidR="00DC44E0" w:rsidRPr="007420DA" w:rsidRDefault="00DC44E0" w:rsidP="00DC44E0">
      <w:pPr>
        <w:pStyle w:val="Standard"/>
        <w:rPr>
          <w:lang w:val="ru-RU"/>
        </w:rPr>
      </w:pPr>
    </w:p>
    <w:p w:rsidR="00DC44E0" w:rsidRPr="007420DA" w:rsidRDefault="00DC44E0" w:rsidP="00DC44E0">
      <w:pPr>
        <w:pStyle w:val="Standard"/>
        <w:ind w:left="1440"/>
        <w:rPr>
          <w:b/>
          <w:lang w:val="ru-RU"/>
        </w:rPr>
      </w:pPr>
      <w:r w:rsidRPr="007420DA">
        <w:rPr>
          <w:b/>
          <w:lang w:val="ru-RU"/>
        </w:rPr>
        <w:t>4. Понуда са варијантама није дозвољена</w:t>
      </w:r>
    </w:p>
    <w:p w:rsidR="00DC44E0" w:rsidRPr="007420DA" w:rsidRDefault="00DC44E0" w:rsidP="00DC44E0">
      <w:pPr>
        <w:pStyle w:val="Standard"/>
        <w:ind w:left="1440"/>
        <w:rPr>
          <w:b/>
          <w:lang w:val="ru-RU"/>
        </w:rPr>
      </w:pPr>
    </w:p>
    <w:p w:rsidR="00DC44E0" w:rsidRPr="007420DA" w:rsidRDefault="00DC44E0" w:rsidP="00DC44E0">
      <w:pPr>
        <w:pStyle w:val="Standard"/>
        <w:spacing w:before="28" w:line="210" w:lineRule="atLeast"/>
        <w:rPr>
          <w:b/>
          <w:lang w:val="ru-RU"/>
        </w:rPr>
      </w:pPr>
      <w:r w:rsidRPr="007420DA">
        <w:rPr>
          <w:b/>
          <w:lang w:val="ru-RU"/>
        </w:rPr>
        <w:tab/>
        <w:t>5. Начин измене, допуне и опозива понуде</w:t>
      </w:r>
    </w:p>
    <w:p w:rsidR="00DC44E0" w:rsidRPr="007420DA" w:rsidRDefault="00DC44E0" w:rsidP="00DC44E0">
      <w:pPr>
        <w:pStyle w:val="Standard"/>
        <w:rPr>
          <w:lang w:val="ru-RU"/>
        </w:rPr>
      </w:pPr>
      <w:r w:rsidRPr="007420DA">
        <w:rPr>
          <w:lang w:val="ru-RU"/>
        </w:rPr>
        <w:tab/>
        <w:t>Понуђач може у року за подношење понуде да измени, допуни или опозове своју понуду и то непосредно или путем поште.</w:t>
      </w:r>
    </w:p>
    <w:p w:rsidR="00DC44E0" w:rsidRPr="007420DA" w:rsidRDefault="00DC44E0" w:rsidP="00DC44E0">
      <w:pPr>
        <w:pStyle w:val="Standard"/>
        <w:rPr>
          <w:lang w:val="ru-RU"/>
        </w:rPr>
      </w:pPr>
      <w:r w:rsidRPr="007420DA">
        <w:rPr>
          <w:color w:val="00B050"/>
          <w:lang w:val="ru-RU"/>
        </w:rPr>
        <w:tab/>
      </w:r>
      <w:r w:rsidRPr="007420DA">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C44E0" w:rsidRPr="007420DA" w:rsidRDefault="00DC44E0" w:rsidP="00DC44E0">
      <w:pPr>
        <w:pStyle w:val="Standard"/>
        <w:rPr>
          <w:lang w:val="ru-RU"/>
        </w:rPr>
      </w:pPr>
      <w:r w:rsidRPr="007420DA">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7420DA">
        <w:rPr>
          <w:lang w:val="ru-RU"/>
        </w:rPr>
        <w:tab/>
      </w:r>
    </w:p>
    <w:p w:rsidR="00DC44E0" w:rsidRPr="007420DA" w:rsidRDefault="00DC44E0" w:rsidP="00DC44E0">
      <w:pPr>
        <w:pStyle w:val="NoSpacing"/>
      </w:pPr>
      <w:r w:rsidRPr="007420DA">
        <w:tab/>
      </w:r>
      <w:r w:rsidRPr="007420D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C44E0" w:rsidRPr="007420DA" w:rsidRDefault="00DC44E0" w:rsidP="00DC44E0">
      <w:pPr>
        <w:pStyle w:val="NoSpacing"/>
        <w:ind w:firstLine="720"/>
      </w:pPr>
      <w:r w:rsidRPr="007420DA">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7420DA">
        <w:rPr>
          <w:b/>
        </w:rPr>
        <w:t xml:space="preserve">„ИЗМЕНА или ДОПУНА или ПОВЛАЧЕЊЕ ПОНУДЕ за јавну набавку мале вредности број </w:t>
      </w:r>
      <w:r>
        <w:rPr>
          <w:b/>
        </w:rPr>
        <w:t>22</w:t>
      </w:r>
      <w:r>
        <w:rPr>
          <w:b/>
          <w:lang w:val="ru-RU"/>
        </w:rPr>
        <w:t>/2020</w:t>
      </w:r>
      <w:r w:rsidRPr="007420DA">
        <w:rPr>
          <w:b/>
          <w:lang w:val="ru-RU"/>
        </w:rPr>
        <w:t xml:space="preserve"> – </w:t>
      </w:r>
      <w:r w:rsidRPr="007420DA">
        <w:rPr>
          <w:b/>
        </w:rPr>
        <w:t xml:space="preserve">набавка </w:t>
      </w:r>
      <w:r w:rsidRPr="007420DA">
        <w:rPr>
          <w:b/>
          <w:lang w:val="ru-RU"/>
        </w:rPr>
        <w:t xml:space="preserve">услуга </w:t>
      </w:r>
      <w:r w:rsidRPr="00056837">
        <w:rPr>
          <w:b/>
          <w:lang w:val="ru-RU"/>
        </w:rPr>
        <w:t xml:space="preserve">одржавања </w:t>
      </w:r>
      <w:r>
        <w:rPr>
          <w:b/>
          <w:lang w:val="ru-RU"/>
        </w:rPr>
        <w:t>громобрана</w:t>
      </w:r>
      <w:r w:rsidRPr="007420DA">
        <w:rPr>
          <w:b/>
        </w:rPr>
        <w:t>” – КОМИСИЈСКИ ОТВОРИТИ”.</w:t>
      </w:r>
    </w:p>
    <w:p w:rsidR="00DC44E0" w:rsidRDefault="00DC44E0" w:rsidP="00DC44E0">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DC44E0" w:rsidRPr="00E54709" w:rsidRDefault="00DC44E0" w:rsidP="00DC44E0">
      <w:pPr>
        <w:pStyle w:val="Standard"/>
        <w:rPr>
          <w:color w:val="00B050"/>
          <w:lang w:val="ru-RU"/>
        </w:rPr>
      </w:pPr>
    </w:p>
    <w:p w:rsidR="00DC44E0" w:rsidRPr="002D6746" w:rsidRDefault="00DC44E0" w:rsidP="00DC44E0">
      <w:pPr>
        <w:pStyle w:val="Standard"/>
        <w:rPr>
          <w:b/>
          <w:lang w:val="ru-RU"/>
        </w:rPr>
      </w:pPr>
      <w:r w:rsidRPr="00E54709">
        <w:rPr>
          <w:b/>
          <w:lang w:val="ru-RU"/>
        </w:rPr>
        <w:tab/>
      </w:r>
      <w:r w:rsidRPr="002D6746">
        <w:rPr>
          <w:b/>
          <w:lang w:val="ru-RU"/>
        </w:rPr>
        <w:t>6. Обавештење понуђачу у вези подношења понуде</w:t>
      </w:r>
    </w:p>
    <w:p w:rsidR="00DC44E0" w:rsidRPr="002D6746" w:rsidRDefault="00DC44E0" w:rsidP="00DC44E0">
      <w:pPr>
        <w:pStyle w:val="Standard"/>
        <w:rPr>
          <w:lang w:val="ru-RU"/>
        </w:rPr>
      </w:pPr>
      <w:r w:rsidRPr="002D6746">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C44E0" w:rsidRPr="002D6746" w:rsidRDefault="00DC44E0" w:rsidP="00DC44E0">
      <w:pPr>
        <w:pStyle w:val="Standard"/>
        <w:rPr>
          <w:b/>
          <w:lang w:val="ru-RU"/>
        </w:rPr>
      </w:pPr>
    </w:p>
    <w:p w:rsidR="00DC44E0" w:rsidRPr="002D6746" w:rsidRDefault="00DC44E0" w:rsidP="00DC44E0">
      <w:pPr>
        <w:pStyle w:val="Standard"/>
        <w:ind w:left="1440"/>
        <w:rPr>
          <w:b/>
          <w:lang w:val="ru-RU"/>
        </w:rPr>
      </w:pPr>
      <w:r w:rsidRPr="002D6746">
        <w:rPr>
          <w:b/>
          <w:lang w:val="ru-RU"/>
        </w:rPr>
        <w:t>7. Подизвођач</w:t>
      </w:r>
    </w:p>
    <w:p w:rsidR="00DC44E0" w:rsidRPr="002D6746" w:rsidRDefault="00DC44E0" w:rsidP="00DC44E0">
      <w:pPr>
        <w:rPr>
          <w:szCs w:val="24"/>
        </w:rPr>
      </w:pPr>
      <w:r w:rsidRPr="002D6746">
        <w:tab/>
      </w:r>
      <w:r w:rsidRPr="002D6746">
        <w:rPr>
          <w:szCs w:val="24"/>
        </w:rPr>
        <w:t xml:space="preserve">Понуђач је дужан да у понуди наведе да ли ће извршење јавне набавке делимично поверити подизвођачу. </w:t>
      </w:r>
    </w:p>
    <w:p w:rsidR="00DC44E0" w:rsidRPr="002D6746" w:rsidRDefault="00DC44E0" w:rsidP="00DC44E0">
      <w:pPr>
        <w:rPr>
          <w:szCs w:val="24"/>
        </w:rPr>
      </w:pPr>
      <w:r w:rsidRPr="002D6746">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C44E0" w:rsidRDefault="00DC44E0" w:rsidP="00DC44E0">
      <w:pPr>
        <w:rPr>
          <w:szCs w:val="24"/>
        </w:rPr>
      </w:pPr>
      <w:r w:rsidRPr="002D6746">
        <w:rPr>
          <w:szCs w:val="24"/>
        </w:rPr>
        <w:tab/>
        <w:t>Ако понуђач у понуди наведе да ће делимично извршење набавке поверити подизвођачу, дужан је да наведе назив подизвођача</w:t>
      </w:r>
      <w:r w:rsidRPr="000276F3">
        <w:rPr>
          <w:szCs w:val="24"/>
        </w:rPr>
        <w:t>, а уколико уговор између наручиоца и понуђача буде закључен, тај подизвођач ће бити наведен у уговору.</w:t>
      </w:r>
    </w:p>
    <w:p w:rsidR="00DC44E0" w:rsidRDefault="00DC44E0" w:rsidP="00DC44E0">
      <w:pPr>
        <w:rPr>
          <w:szCs w:val="24"/>
        </w:rPr>
      </w:pPr>
      <w:r>
        <w:rPr>
          <w:szCs w:val="24"/>
        </w:rPr>
        <w:tab/>
      </w:r>
      <w:r w:rsidRPr="000276F3">
        <w:rPr>
          <w:szCs w:val="24"/>
        </w:rPr>
        <w:t>Понуђач је дужан да наручиоцу, на његов захтев, омогући приступ код подизвођача ради утврђивања испуњености услова.</w:t>
      </w:r>
    </w:p>
    <w:p w:rsidR="00DC44E0" w:rsidRDefault="00DC44E0" w:rsidP="00DC44E0">
      <w:pPr>
        <w:rPr>
          <w:szCs w:val="24"/>
        </w:rPr>
      </w:pPr>
      <w:r>
        <w:rPr>
          <w:szCs w:val="24"/>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DC44E0" w:rsidRDefault="00DC44E0" w:rsidP="00DC44E0">
      <w:pPr>
        <w:rPr>
          <w:szCs w:val="24"/>
        </w:rPr>
      </w:pPr>
      <w:r>
        <w:rPr>
          <w:szCs w:val="24"/>
        </w:rPr>
        <w:tab/>
      </w:r>
      <w:r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DC44E0" w:rsidRDefault="00DC44E0" w:rsidP="00DC44E0">
      <w:pPr>
        <w:rPr>
          <w:szCs w:val="24"/>
        </w:rPr>
      </w:pPr>
      <w:r>
        <w:rPr>
          <w:szCs w:val="24"/>
        </w:rPr>
        <w:tab/>
      </w:r>
      <w:r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C44E0" w:rsidRDefault="00DC44E0" w:rsidP="00DC44E0">
      <w:pPr>
        <w:rPr>
          <w:szCs w:val="24"/>
        </w:rPr>
      </w:pPr>
      <w:r>
        <w:rPr>
          <w:szCs w:val="24"/>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C44E0" w:rsidRDefault="00DC44E0" w:rsidP="00DC44E0">
      <w:pPr>
        <w:rPr>
          <w:szCs w:val="24"/>
        </w:rPr>
      </w:pPr>
      <w:r>
        <w:rPr>
          <w:szCs w:val="24"/>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DC44E0" w:rsidRDefault="00DC44E0" w:rsidP="00DC44E0">
      <w:pPr>
        <w:rPr>
          <w:szCs w:val="24"/>
        </w:rPr>
      </w:pPr>
      <w:r>
        <w:rPr>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C44E0" w:rsidRDefault="00DC44E0" w:rsidP="00DC44E0">
      <w:pPr>
        <w:rPr>
          <w:spacing w:val="-6"/>
          <w:szCs w:val="24"/>
        </w:rPr>
      </w:pPr>
      <w:r>
        <w:rPr>
          <w:szCs w:val="24"/>
        </w:rPr>
        <w:tab/>
      </w:r>
      <w:r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DC44E0" w:rsidRDefault="00DC44E0" w:rsidP="00DC44E0">
      <w:pPr>
        <w:rPr>
          <w:spacing w:val="-6"/>
          <w:szCs w:val="24"/>
        </w:rPr>
      </w:pPr>
    </w:p>
    <w:p w:rsidR="00DC44E0" w:rsidRDefault="00DC44E0" w:rsidP="00DC44E0">
      <w:pPr>
        <w:rPr>
          <w:b/>
          <w:lang w:val="ru-RU"/>
        </w:rPr>
      </w:pPr>
      <w:r>
        <w:rPr>
          <w:b/>
          <w:lang w:val="ru-RU"/>
        </w:rPr>
        <w:tab/>
      </w:r>
      <w:r w:rsidRPr="00E54709">
        <w:rPr>
          <w:b/>
          <w:lang w:val="ru-RU"/>
        </w:rPr>
        <w:t>8. Обавештење о саставном делу заједничке понуде</w:t>
      </w:r>
    </w:p>
    <w:p w:rsidR="00DC44E0" w:rsidRDefault="00DC44E0" w:rsidP="00DC44E0">
      <w:pPr>
        <w:rPr>
          <w:szCs w:val="24"/>
        </w:rPr>
      </w:pPr>
      <w:r>
        <w:rPr>
          <w:lang w:val="ru-RU"/>
        </w:rPr>
        <w:tab/>
      </w:r>
      <w:r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DC44E0" w:rsidRPr="00BC5909" w:rsidRDefault="00DC44E0" w:rsidP="00DC44E0">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DC44E0" w:rsidRPr="00BC5909" w:rsidRDefault="00DC44E0" w:rsidP="00DC44E0">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DC44E0" w:rsidRDefault="00DC44E0" w:rsidP="00DC44E0">
      <w:pPr>
        <w:rPr>
          <w:lang w:val="ru-RU"/>
        </w:rPr>
      </w:pPr>
      <w:r>
        <w:rPr>
          <w:lang w:val="ru-RU"/>
        </w:rPr>
        <w:tab/>
      </w:r>
      <w:r w:rsidRPr="00BC5909">
        <w:rPr>
          <w:lang w:val="ru-RU"/>
        </w:rPr>
        <w:t>Споразумом се уређују и друга питања која Наручилац одреди конкурсном документацијом.</w:t>
      </w:r>
    </w:p>
    <w:p w:rsidR="00DC44E0" w:rsidRDefault="00DC44E0" w:rsidP="00DC44E0">
      <w:pPr>
        <w:rPr>
          <w:szCs w:val="24"/>
        </w:rPr>
      </w:pPr>
      <w:r>
        <w:rPr>
          <w:lang w:val="ru-RU"/>
        </w:rPr>
        <w:tab/>
      </w:r>
      <w:r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DC44E0" w:rsidRPr="00B945FC" w:rsidRDefault="00DC44E0" w:rsidP="00DC44E0">
      <w:pPr>
        <w:rPr>
          <w:szCs w:val="24"/>
        </w:rPr>
      </w:pPr>
      <w:r>
        <w:rPr>
          <w:szCs w:val="24"/>
        </w:rPr>
        <w:tab/>
      </w:r>
      <w:r w:rsidRPr="00B945FC">
        <w:rPr>
          <w:szCs w:val="24"/>
        </w:rPr>
        <w:t>Понуђачи који поднесу заједничку понуду одговарај</w:t>
      </w:r>
      <w:r>
        <w:rPr>
          <w:szCs w:val="24"/>
        </w:rPr>
        <w:t>у неограничено солидарно према Н</w:t>
      </w:r>
      <w:r w:rsidRPr="00B945FC">
        <w:rPr>
          <w:szCs w:val="24"/>
        </w:rPr>
        <w:t>аручиоцу.</w:t>
      </w:r>
    </w:p>
    <w:p w:rsidR="00DC44E0" w:rsidRPr="00E54709" w:rsidRDefault="00DC44E0" w:rsidP="00DC44E0">
      <w:pPr>
        <w:pStyle w:val="Standard"/>
        <w:keepNext/>
        <w:keepLines/>
        <w:rPr>
          <w:lang w:val="ru-RU"/>
        </w:rPr>
      </w:pPr>
    </w:p>
    <w:p w:rsidR="00DC44E0" w:rsidRPr="00204291" w:rsidRDefault="00DC44E0" w:rsidP="00DC44E0">
      <w:pPr>
        <w:pStyle w:val="Standard"/>
        <w:keepNext/>
        <w:keepLines/>
        <w:numPr>
          <w:ilvl w:val="0"/>
          <w:numId w:val="11"/>
        </w:numPr>
        <w:rPr>
          <w:b/>
          <w:color w:val="auto"/>
          <w:lang w:val="ru-RU"/>
        </w:rPr>
      </w:pPr>
      <w:r w:rsidRPr="00204291">
        <w:rPr>
          <w:b/>
          <w:color w:val="auto"/>
          <w:lang w:val="ru-RU"/>
        </w:rPr>
        <w:t>Валута и цена</w:t>
      </w:r>
    </w:p>
    <w:p w:rsidR="00DC44E0" w:rsidRPr="00F408E4" w:rsidRDefault="00DC44E0" w:rsidP="00DC44E0">
      <w:pPr>
        <w:pStyle w:val="Heading4"/>
        <w:ind w:firstLine="1440"/>
        <w:jc w:val="both"/>
        <w:rPr>
          <w:b w:val="0"/>
          <w:szCs w:val="24"/>
          <w:lang w:val="ru-RU"/>
        </w:rPr>
      </w:pPr>
      <w:r w:rsidRPr="00F408E4">
        <w:rPr>
          <w:b w:val="0"/>
          <w:szCs w:val="24"/>
        </w:rPr>
        <w:t>Јединичне</w:t>
      </w:r>
      <w:r w:rsidRPr="00F408E4">
        <w:rPr>
          <w:szCs w:val="24"/>
        </w:rPr>
        <w:t xml:space="preserve"> </w:t>
      </w:r>
      <w:r w:rsidRPr="00F408E4">
        <w:rPr>
          <w:b w:val="0"/>
          <w:szCs w:val="24"/>
          <w:lang w:val="ru-RU"/>
        </w:rPr>
        <w:t>цене треба да буду изражене у динарима</w:t>
      </w:r>
      <w:r w:rsidRPr="00F408E4">
        <w:rPr>
          <w:szCs w:val="24"/>
        </w:rPr>
        <w:t xml:space="preserve"> </w:t>
      </w:r>
      <w:r w:rsidRPr="00F408E4">
        <w:rPr>
          <w:b w:val="0"/>
          <w:szCs w:val="24"/>
        </w:rPr>
        <w:t>без ПДВ</w:t>
      </w:r>
      <w:r w:rsidRPr="00F408E4">
        <w:rPr>
          <w:b w:val="0"/>
          <w:szCs w:val="24"/>
          <w:lang w:val="ru-RU"/>
        </w:rPr>
        <w:t>, по јединици мере, без пореза на додату вредност са урачунатим зависним трошковима које понуђач има у реализацији јавне набавке.</w:t>
      </w:r>
    </w:p>
    <w:p w:rsidR="00DC44E0" w:rsidRPr="00F408E4" w:rsidRDefault="00DC44E0" w:rsidP="00DC44E0">
      <w:pPr>
        <w:keepNext/>
        <w:keepLines/>
        <w:rPr>
          <w:bCs/>
          <w:szCs w:val="24"/>
          <w:lang w:val="sr-Cyrl-RS"/>
        </w:rPr>
      </w:pPr>
      <w:r w:rsidRPr="00F408E4">
        <w:rPr>
          <w:szCs w:val="24"/>
        </w:rPr>
        <w:t xml:space="preserve">                       </w:t>
      </w:r>
      <w:r w:rsidRPr="00F408E4">
        <w:rPr>
          <w:bCs/>
          <w:szCs w:val="24"/>
          <w:lang w:val="sr-Cyrl-RS"/>
        </w:rPr>
        <w:t xml:space="preserve">У цену услуге редовног одржавања громобранске инсталације урачунати су сви зависни трошкови које има </w:t>
      </w:r>
      <w:r>
        <w:rPr>
          <w:bCs/>
          <w:szCs w:val="24"/>
          <w:lang w:val="sr-Cyrl-RS"/>
        </w:rPr>
        <w:t xml:space="preserve">понуђач </w:t>
      </w:r>
      <w:r w:rsidRPr="00F408E4">
        <w:rPr>
          <w:bCs/>
          <w:szCs w:val="24"/>
          <w:lang w:val="sr-Cyrl-RS"/>
        </w:rPr>
        <w:t>при реализацији исте, а који обухватају трошкове радне снаге, превоза лица, опреме и материјала до и од локације, таксе за боравак на пограничном подручју и др.</w:t>
      </w:r>
    </w:p>
    <w:p w:rsidR="00DC44E0" w:rsidRPr="00F408E4" w:rsidRDefault="00DC44E0" w:rsidP="00DC44E0">
      <w:pPr>
        <w:pStyle w:val="ListParagraph"/>
        <w:spacing w:after="0"/>
        <w:ind w:left="0" w:firstLine="720"/>
        <w:jc w:val="both"/>
        <w:rPr>
          <w:rFonts w:ascii="Times New Roman" w:hAnsi="Times New Roman"/>
          <w:sz w:val="24"/>
          <w:szCs w:val="24"/>
          <w:lang w:val="en-US"/>
        </w:rPr>
      </w:pPr>
      <w:r w:rsidRPr="00F408E4">
        <w:rPr>
          <w:rFonts w:ascii="Times New Roman" w:hAnsi="Times New Roman"/>
          <w:bCs/>
          <w:sz w:val="24"/>
          <w:szCs w:val="24"/>
          <w:lang w:val="sr-Cyrl-RS"/>
        </w:rPr>
        <w:tab/>
      </w:r>
      <w:r w:rsidRPr="00F408E4">
        <w:rPr>
          <w:rFonts w:ascii="Times New Roman" w:hAnsi="Times New Roman"/>
          <w:sz w:val="24"/>
          <w:szCs w:val="24"/>
          <w:lang w:val="sr-Cyrl-RS"/>
        </w:rPr>
        <w:t>У цену радног сата једног радника за услуге поправки громобранске инсталације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w:t>
      </w:r>
      <w:r>
        <w:rPr>
          <w:rFonts w:ascii="Times New Roman" w:hAnsi="Times New Roman"/>
          <w:sz w:val="24"/>
          <w:szCs w:val="24"/>
          <w:lang w:val="sr-Cyrl-RS"/>
        </w:rPr>
        <w:t>ју и др.) које има понуђач</w:t>
      </w:r>
      <w:r w:rsidRPr="00F408E4">
        <w:rPr>
          <w:rFonts w:ascii="Times New Roman" w:hAnsi="Times New Roman"/>
          <w:sz w:val="24"/>
          <w:szCs w:val="24"/>
          <w:lang w:val="sr-Cyrl-RS"/>
        </w:rPr>
        <w:t xml:space="preserve"> при реализацији ове услуге.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користиће се норматив за најприближнију врсту радова,</w:t>
      </w:r>
    </w:p>
    <w:p w:rsidR="00DC44E0" w:rsidRPr="00F408E4" w:rsidRDefault="00DC44E0" w:rsidP="00DC44E0">
      <w:pPr>
        <w:keepNext/>
        <w:keepLines/>
        <w:rPr>
          <w:bCs/>
          <w:szCs w:val="24"/>
          <w:lang w:val="sr-Cyrl-RS"/>
        </w:rPr>
      </w:pPr>
      <w:r w:rsidRPr="00F408E4">
        <w:rPr>
          <w:bCs/>
          <w:szCs w:val="24"/>
          <w:lang w:val="sr-Cyrl-RS"/>
        </w:rPr>
        <w:tab/>
        <w:t xml:space="preserve">Замењени дотрајали делови обрачунавају се по ценовнику резервних делоова (Табела 3). </w:t>
      </w:r>
    </w:p>
    <w:p w:rsidR="00DC44E0" w:rsidRPr="002038BF" w:rsidRDefault="00DC44E0" w:rsidP="00DC44E0">
      <w:pPr>
        <w:keepNext/>
        <w:keepLines/>
        <w:rPr>
          <w:b/>
          <w:noProof/>
          <w:szCs w:val="24"/>
        </w:rPr>
      </w:pPr>
      <w:r w:rsidRPr="002038BF">
        <w:rPr>
          <w:b/>
          <w:noProof/>
          <w:szCs w:val="24"/>
          <w:lang w:val="sr-Latn-CS"/>
        </w:rPr>
        <w:t xml:space="preserve">                        </w:t>
      </w:r>
      <w:r w:rsidRPr="002038BF">
        <w:rPr>
          <w:b/>
          <w:noProof/>
          <w:szCs w:val="24"/>
        </w:rPr>
        <w:t>Ако је у понуди исказана неуобичајено ниска цена Наручилац ће поступити у складу са чланом 92. Закона о јавним набавкама.</w:t>
      </w:r>
    </w:p>
    <w:p w:rsidR="00DC44E0" w:rsidRPr="008D7A47" w:rsidRDefault="00DC44E0" w:rsidP="00DC44E0">
      <w:pPr>
        <w:rPr>
          <w:color w:val="00B050"/>
          <w:szCs w:val="24"/>
        </w:rPr>
      </w:pPr>
    </w:p>
    <w:p w:rsidR="00DC44E0" w:rsidRPr="008D7A47" w:rsidRDefault="00DC44E0" w:rsidP="00DC44E0">
      <w:pPr>
        <w:numPr>
          <w:ilvl w:val="0"/>
          <w:numId w:val="11"/>
        </w:numPr>
        <w:rPr>
          <w:rFonts w:eastAsia="Calibri"/>
          <w:b/>
          <w:lang w:val="ru-RU"/>
        </w:rPr>
      </w:pPr>
      <w:r w:rsidRPr="008D7A47">
        <w:rPr>
          <w:b/>
          <w:noProof/>
        </w:rPr>
        <w:t>Начин плаћања</w:t>
      </w:r>
      <w:r w:rsidRPr="008D7A47">
        <w:rPr>
          <w:rFonts w:eastAsia="Calibri"/>
          <w:b/>
          <w:lang w:val="ru-RU"/>
        </w:rPr>
        <w:t xml:space="preserve"> </w:t>
      </w:r>
    </w:p>
    <w:p w:rsidR="00DC44E0" w:rsidRPr="002038BF" w:rsidRDefault="00DC44E0" w:rsidP="00DC44E0">
      <w:pPr>
        <w:rPr>
          <w:rFonts w:eastAsia="Calibri"/>
          <w:lang w:val="ru-RU"/>
        </w:rPr>
      </w:pPr>
      <w:r>
        <w:rPr>
          <w:rFonts w:eastAsia="Calibri"/>
          <w:lang w:val="ru-RU"/>
        </w:rPr>
        <w:tab/>
      </w:r>
      <w:r w:rsidRPr="002038BF">
        <w:rPr>
          <w:rFonts w:eastAsia="Calibri"/>
          <w:lang w:val="ru-RU"/>
        </w:rPr>
        <w:t xml:space="preserve">Уговорене услуге </w:t>
      </w:r>
      <w:r w:rsidRPr="002038BF">
        <w:rPr>
          <w:rFonts w:eastAsia="Calibri"/>
        </w:rPr>
        <w:t>Наручилац</w:t>
      </w:r>
      <w:r w:rsidRPr="002038BF">
        <w:rPr>
          <w:rFonts w:eastAsia="Calibri"/>
          <w:lang w:val="ru-RU"/>
        </w:rPr>
        <w:t xml:space="preserve"> ће плаћати у року </w:t>
      </w:r>
      <w:r w:rsidRPr="002038BF">
        <w:rPr>
          <w:rFonts w:eastAsia="Calibri"/>
        </w:rPr>
        <w:t xml:space="preserve">који не може бити дужи од 45 дана </w:t>
      </w:r>
      <w:r w:rsidRPr="002038BF">
        <w:rPr>
          <w:rFonts w:eastAsia="Calibri"/>
          <w:lang w:val="ru-RU"/>
        </w:rPr>
        <w:t>од</w:t>
      </w:r>
      <w:r w:rsidRPr="002038BF">
        <w:rPr>
          <w:rFonts w:eastAsia="Calibri"/>
        </w:rPr>
        <w:t xml:space="preserve"> </w:t>
      </w:r>
      <w:r w:rsidRPr="002038BF">
        <w:rPr>
          <w:rFonts w:eastAsia="Calibri"/>
          <w:lang w:val="ru-RU"/>
        </w:rPr>
        <w:t>дана службеног пријема исправно испостављеног рачуна, који је понуђач дужан да достави Наручиоцу на почетку месеца за претходни месец.</w:t>
      </w:r>
    </w:p>
    <w:p w:rsidR="00DC44E0" w:rsidRDefault="00DC44E0" w:rsidP="00DC44E0">
      <w:pPr>
        <w:rPr>
          <w:rFonts w:eastAsia="Calibri"/>
          <w:lang w:val="ru-RU"/>
        </w:rPr>
      </w:pPr>
      <w:r>
        <w:rPr>
          <w:rFonts w:eastAsia="Calibri"/>
          <w:lang w:val="ru-RU"/>
        </w:rPr>
        <w:tab/>
      </w:r>
      <w:r w:rsidRPr="002038BF">
        <w:rPr>
          <w:rFonts w:eastAsia="Calibri"/>
          <w:lang w:val="ru-RU"/>
        </w:rPr>
        <w:t>Рачун мора да садржи специфициране предметне услуге које је Наручилац остварио у току месеца у истом објекту на истој локацији.</w:t>
      </w:r>
    </w:p>
    <w:p w:rsidR="00DC44E0" w:rsidRPr="002010AD" w:rsidRDefault="00DC44E0" w:rsidP="00DC44E0">
      <w:pPr>
        <w:keepNext/>
        <w:keepLines/>
        <w:rPr>
          <w:iCs/>
          <w:szCs w:val="24"/>
        </w:rPr>
      </w:pPr>
      <w:r w:rsidRPr="00044D95">
        <w:rPr>
          <w:rFonts w:eastAsia="Calibri"/>
          <w:szCs w:val="24"/>
          <w:lang w:val="ru-RU"/>
        </w:rPr>
        <w:t>Добављач је дужан да за пружене услуге изврши</w:t>
      </w:r>
      <w:r w:rsidRPr="00044D95">
        <w:rPr>
          <w:rFonts w:eastAsia="Calibri"/>
          <w:szCs w:val="24"/>
          <w:lang w:val="sr-Latn-RS"/>
        </w:rPr>
        <w:t xml:space="preserve"> </w:t>
      </w:r>
      <w:r w:rsidRPr="00044D9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DC44E0" w:rsidRPr="0083063B" w:rsidRDefault="00DC44E0" w:rsidP="00DC44E0">
      <w:pPr>
        <w:keepNext/>
        <w:keepLines/>
        <w:widowControl/>
        <w:tabs>
          <w:tab w:val="left" w:pos="720"/>
        </w:tabs>
        <w:autoSpaceDE w:val="0"/>
        <w:autoSpaceDN w:val="0"/>
        <w:adjustRightInd w:val="0"/>
        <w:rPr>
          <w:rFonts w:eastAsia="Calibri"/>
          <w:szCs w:val="24"/>
          <w:lang w:val="sr-Cyrl-RS"/>
        </w:rPr>
      </w:pPr>
      <w:r>
        <w:rPr>
          <w:rFonts w:eastAsia="Calibri"/>
          <w:szCs w:val="24"/>
          <w:lang w:val="sr-Cyrl-RS"/>
        </w:rPr>
        <w:tab/>
      </w:r>
      <w:r>
        <w:rPr>
          <w:rFonts w:eastAsia="Calibri"/>
          <w:szCs w:val="24"/>
          <w:lang w:val="sr-Latn-RS"/>
        </w:rPr>
        <w:t xml:space="preserve">             </w:t>
      </w:r>
      <w:r w:rsidRPr="00044D9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5</w:t>
      </w:r>
      <w:r w:rsidRPr="00044D95">
        <w:rPr>
          <w:rFonts w:eastAsia="Calibri"/>
          <w:szCs w:val="24"/>
          <w:lang w:val="sr-Cyrl-RS"/>
        </w:rPr>
        <w:t>. овог члана, у супротном Добављач је дужан да откаже фактуру.</w:t>
      </w:r>
    </w:p>
    <w:p w:rsidR="00DC44E0" w:rsidRPr="00044D95" w:rsidRDefault="00DC44E0" w:rsidP="00DC44E0">
      <w:pPr>
        <w:keepNext/>
        <w:keepLines/>
        <w:widowControl/>
        <w:tabs>
          <w:tab w:val="left" w:pos="720"/>
        </w:tabs>
        <w:autoSpaceDE w:val="0"/>
        <w:autoSpaceDN w:val="0"/>
        <w:adjustRightInd w:val="0"/>
        <w:rPr>
          <w:rFonts w:eastAsia="Calibri"/>
          <w:szCs w:val="24"/>
          <w:lang w:val="sr-Cyrl-RS"/>
        </w:rPr>
      </w:pPr>
      <w:r>
        <w:rPr>
          <w:iCs/>
          <w:szCs w:val="24"/>
        </w:rPr>
        <w:tab/>
        <w:t xml:space="preserve">            </w:t>
      </w:r>
      <w:r w:rsidRPr="00044D95">
        <w:rPr>
          <w:rFonts w:eastAsia="Calibri"/>
          <w:szCs w:val="24"/>
          <w:lang w:val="sr-Cyrl-RS"/>
        </w:rPr>
        <w:t>Свака достављена фактура мора да садржи тачне идент</w:t>
      </w:r>
      <w:r>
        <w:rPr>
          <w:rFonts w:eastAsia="Calibri"/>
          <w:szCs w:val="24"/>
          <w:lang w:val="sr-Cyrl-RS"/>
        </w:rPr>
        <w:t>ификационе податке о Наручиоцу</w:t>
      </w:r>
      <w:r w:rsidRPr="00044D95">
        <w:rPr>
          <w:rFonts w:eastAsia="Calibri"/>
          <w:szCs w:val="24"/>
          <w:lang w:val="sr-Cyrl-RS"/>
        </w:rPr>
        <w:t>, адресу-место извршења услуге и датум извршене услуге.</w:t>
      </w:r>
    </w:p>
    <w:p w:rsidR="00DC44E0" w:rsidRPr="00F408E4" w:rsidRDefault="00DC44E0" w:rsidP="00DC44E0">
      <w:pPr>
        <w:widowControl/>
        <w:tabs>
          <w:tab w:val="clear" w:pos="1440"/>
        </w:tabs>
        <w:autoSpaceDE w:val="0"/>
        <w:autoSpaceDN w:val="0"/>
        <w:adjustRightInd w:val="0"/>
        <w:ind w:firstLine="1440"/>
        <w:rPr>
          <w:iCs/>
          <w:szCs w:val="24"/>
        </w:rPr>
      </w:pPr>
      <w:r w:rsidRPr="00044D95">
        <w:rPr>
          <w:iCs/>
          <w:szCs w:val="24"/>
        </w:rPr>
        <w:t xml:space="preserve">Плаћање се врши уплатом на рачун </w:t>
      </w:r>
      <w:r w:rsidRPr="00044D95">
        <w:rPr>
          <w:noProof/>
          <w:lang w:val="sr-Cyrl-RS"/>
        </w:rPr>
        <w:t>Добављача</w:t>
      </w:r>
      <w:r w:rsidRPr="00044D95">
        <w:rPr>
          <w:iCs/>
          <w:szCs w:val="24"/>
        </w:rPr>
        <w:t xml:space="preserve">. </w:t>
      </w:r>
    </w:p>
    <w:p w:rsidR="00DC44E0" w:rsidRPr="00CC4460" w:rsidRDefault="00DC44E0" w:rsidP="00DC44E0">
      <w:pPr>
        <w:ind w:firstLine="1440"/>
      </w:pPr>
      <w:r w:rsidRPr="00CC446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DC44E0" w:rsidRDefault="00DC44E0" w:rsidP="00DC44E0">
      <w:pPr>
        <w:rPr>
          <w:color w:val="00B050"/>
          <w:lang w:val="ru-RU"/>
        </w:rPr>
      </w:pPr>
    </w:p>
    <w:p w:rsidR="00DC44E0" w:rsidRDefault="00DC44E0" w:rsidP="00DC44E0">
      <w:pPr>
        <w:rPr>
          <w:color w:val="00B050"/>
          <w:lang w:val="ru-RU"/>
        </w:rPr>
      </w:pPr>
    </w:p>
    <w:p w:rsidR="00DC44E0" w:rsidRDefault="00DC44E0" w:rsidP="00DC44E0">
      <w:pPr>
        <w:rPr>
          <w:color w:val="00B050"/>
          <w:lang w:val="ru-RU"/>
        </w:rPr>
      </w:pPr>
    </w:p>
    <w:p w:rsidR="00DC44E0" w:rsidRPr="00C25960" w:rsidRDefault="00DC44E0" w:rsidP="00DC44E0">
      <w:pPr>
        <w:rPr>
          <w:color w:val="00B050"/>
          <w:lang w:val="ru-RU"/>
        </w:rPr>
      </w:pPr>
    </w:p>
    <w:p w:rsidR="00DC44E0" w:rsidRPr="002038BF" w:rsidRDefault="00DC44E0" w:rsidP="00DC44E0">
      <w:pPr>
        <w:numPr>
          <w:ilvl w:val="0"/>
          <w:numId w:val="11"/>
        </w:numPr>
        <w:outlineLvl w:val="0"/>
        <w:rPr>
          <w:b/>
          <w:szCs w:val="24"/>
        </w:rPr>
      </w:pPr>
      <w:r w:rsidRPr="008D7A47">
        <w:rPr>
          <w:b/>
          <w:szCs w:val="24"/>
        </w:rPr>
        <w:t>Захтеви</w:t>
      </w:r>
      <w:r w:rsidRPr="002038BF">
        <w:rPr>
          <w:b/>
          <w:szCs w:val="24"/>
        </w:rPr>
        <w:t xml:space="preserve"> у погледу начина и услова плаћања</w:t>
      </w:r>
    </w:p>
    <w:p w:rsidR="00DC44E0" w:rsidRPr="002038BF" w:rsidRDefault="00DC44E0" w:rsidP="00DC44E0">
      <w:pPr>
        <w:widowControl/>
        <w:tabs>
          <w:tab w:val="clear" w:pos="1440"/>
        </w:tabs>
        <w:autoSpaceDE w:val="0"/>
        <w:autoSpaceDN w:val="0"/>
        <w:adjustRightInd w:val="0"/>
        <w:ind w:firstLine="1440"/>
        <w:rPr>
          <w:noProof/>
        </w:rPr>
      </w:pPr>
      <w:r w:rsidRPr="002038BF">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DC44E0" w:rsidRPr="002038BF" w:rsidRDefault="00DC44E0" w:rsidP="00DC44E0">
      <w:pPr>
        <w:widowControl/>
        <w:tabs>
          <w:tab w:val="clear" w:pos="1440"/>
        </w:tabs>
        <w:autoSpaceDE w:val="0"/>
        <w:autoSpaceDN w:val="0"/>
        <w:adjustRightInd w:val="0"/>
        <w:ind w:firstLine="1440"/>
        <w:rPr>
          <w:rFonts w:eastAsia="Calibri"/>
          <w:szCs w:val="24"/>
          <w:lang w:val="ru-RU"/>
        </w:rPr>
      </w:pPr>
      <w:r w:rsidRPr="002038BF">
        <w:rPr>
          <w:iCs/>
          <w:szCs w:val="24"/>
        </w:rPr>
        <w:t>Плаћање се врши уплатом на рачун понуђача.</w:t>
      </w:r>
      <w:r w:rsidRPr="002038BF">
        <w:rPr>
          <w:rFonts w:eastAsia="Calibri"/>
          <w:szCs w:val="24"/>
          <w:lang w:val="ru-RU"/>
        </w:rPr>
        <w:t xml:space="preserve"> Рачун мора да садржи број и датум предметног уговора. </w:t>
      </w:r>
    </w:p>
    <w:p w:rsidR="00DC44E0" w:rsidRPr="00C25960" w:rsidRDefault="00DC44E0" w:rsidP="00DC44E0">
      <w:pPr>
        <w:rPr>
          <w:iCs/>
          <w:color w:val="00B050"/>
          <w:szCs w:val="24"/>
        </w:rPr>
      </w:pPr>
    </w:p>
    <w:p w:rsidR="00DC44E0" w:rsidRPr="00252CEA" w:rsidRDefault="00DC44E0" w:rsidP="00DC44E0">
      <w:pPr>
        <w:pStyle w:val="Standard"/>
        <w:keepNext/>
        <w:keepLines/>
        <w:rPr>
          <w:b/>
          <w:iCs/>
          <w:color w:val="auto"/>
          <w:lang w:val="ru-RU"/>
        </w:rPr>
      </w:pPr>
      <w:r w:rsidRPr="004F4590">
        <w:rPr>
          <w:b/>
          <w:color w:val="auto"/>
          <w:lang w:val="ru-RU"/>
        </w:rPr>
        <w:t xml:space="preserve">                 </w:t>
      </w:r>
      <w:r>
        <w:rPr>
          <w:b/>
          <w:bCs/>
          <w:iCs/>
          <w:color w:val="auto"/>
          <w:lang w:val="ru-RU"/>
        </w:rPr>
        <w:tab/>
        <w:t>12</w:t>
      </w:r>
      <w:r w:rsidRPr="004F4590">
        <w:rPr>
          <w:b/>
          <w:bCs/>
          <w:iCs/>
          <w:color w:val="auto"/>
          <w:lang w:val="ru-RU"/>
        </w:rPr>
        <w:t xml:space="preserve">. </w:t>
      </w:r>
      <w:r w:rsidRPr="004F4590">
        <w:rPr>
          <w:b/>
          <w:iCs/>
          <w:color w:val="auto"/>
          <w:lang w:val="ru-RU"/>
        </w:rPr>
        <w:t>Захт</w:t>
      </w:r>
      <w:r>
        <w:rPr>
          <w:b/>
          <w:iCs/>
          <w:color w:val="auto"/>
          <w:lang w:val="ru-RU"/>
        </w:rPr>
        <w:t>ев у погледу рока важења понуде</w:t>
      </w:r>
    </w:p>
    <w:p w:rsidR="00DC44E0" w:rsidRPr="00C45FC8" w:rsidRDefault="00DC44E0" w:rsidP="00DC44E0">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DC44E0" w:rsidRPr="00C45FC8" w:rsidRDefault="00DC44E0" w:rsidP="00DC44E0">
      <w:pPr>
        <w:rPr>
          <w:iCs/>
          <w:szCs w:val="24"/>
        </w:rPr>
      </w:pPr>
      <w:r w:rsidRPr="00C45FC8">
        <w:rPr>
          <w:iCs/>
          <w:szCs w:val="24"/>
        </w:rPr>
        <w:tab/>
        <w:t>Понуђач који прихвати захтев за продужење рока важења понуде не може мењати понуду.</w:t>
      </w:r>
    </w:p>
    <w:p w:rsidR="00DC44E0" w:rsidRPr="00ED07EB" w:rsidRDefault="00DC44E0" w:rsidP="00DC44E0">
      <w:pPr>
        <w:pStyle w:val="Standard"/>
        <w:keepNext/>
        <w:keepLines/>
        <w:rPr>
          <w:color w:val="FF0000"/>
          <w:lang w:val="ru-RU"/>
        </w:rPr>
      </w:pPr>
    </w:p>
    <w:p w:rsidR="00DC44E0" w:rsidRDefault="00DC44E0" w:rsidP="00DC44E0">
      <w:pPr>
        <w:pStyle w:val="Standard"/>
        <w:keepNext/>
        <w:keepLines/>
        <w:outlineLvl w:val="0"/>
        <w:rPr>
          <w:b/>
          <w:color w:val="auto"/>
          <w:lang w:val="ru-RU"/>
        </w:rPr>
      </w:pPr>
      <w:r w:rsidRPr="00ED07EB">
        <w:rPr>
          <w:b/>
          <w:color w:val="FF0000"/>
          <w:lang w:val="ru-RU"/>
        </w:rPr>
        <w:tab/>
      </w:r>
      <w:r>
        <w:rPr>
          <w:b/>
          <w:color w:val="auto"/>
          <w:lang w:val="ru-RU"/>
        </w:rPr>
        <w:t>13</w:t>
      </w:r>
      <w:r w:rsidRPr="00C25960">
        <w:rPr>
          <w:b/>
          <w:color w:val="auto"/>
          <w:lang w:val="ru-RU"/>
        </w:rPr>
        <w:t>.</w:t>
      </w:r>
      <w:r w:rsidRPr="0096708E">
        <w:rPr>
          <w:b/>
          <w:color w:val="auto"/>
          <w:lang w:val="ru-RU"/>
        </w:rPr>
        <w:t xml:space="preserve"> Средства финансијског обезбеђења</w:t>
      </w:r>
    </w:p>
    <w:p w:rsidR="00DC44E0" w:rsidRDefault="00DC44E0" w:rsidP="00DC44E0">
      <w:pPr>
        <w:pStyle w:val="Standard"/>
        <w:keepNext/>
        <w:keepLines/>
        <w:outlineLvl w:val="0"/>
        <w:rPr>
          <w:b/>
          <w:color w:val="auto"/>
          <w:lang w:val="ru-RU"/>
        </w:rPr>
      </w:pPr>
    </w:p>
    <w:p w:rsidR="00DC44E0" w:rsidRPr="002038BF" w:rsidRDefault="00DC44E0" w:rsidP="00DC44E0">
      <w:pPr>
        <w:rPr>
          <w:szCs w:val="24"/>
        </w:rPr>
      </w:pPr>
      <w:r>
        <w:rPr>
          <w:b/>
          <w:szCs w:val="24"/>
        </w:rPr>
        <w:tab/>
        <w:t xml:space="preserve">13.1. </w:t>
      </w:r>
      <w:r w:rsidRPr="002038BF">
        <w:rPr>
          <w:b/>
          <w:spacing w:val="-4"/>
          <w:szCs w:val="24"/>
        </w:rPr>
        <w:t>Мениц</w:t>
      </w:r>
      <w:r>
        <w:rPr>
          <w:b/>
          <w:spacing w:val="-4"/>
          <w:szCs w:val="24"/>
        </w:rPr>
        <w:t>а</w:t>
      </w:r>
      <w:r w:rsidRPr="002038BF">
        <w:rPr>
          <w:b/>
          <w:spacing w:val="-4"/>
          <w:szCs w:val="24"/>
        </w:rPr>
        <w:t xml:space="preserve"> за озбиљност понуде </w:t>
      </w:r>
      <w:r w:rsidRPr="002038BF">
        <w:rPr>
          <w:spacing w:val="-4"/>
          <w:szCs w:val="24"/>
        </w:rPr>
        <w:t xml:space="preserve">са назначеним номиналним износом </w:t>
      </w:r>
      <w:r>
        <w:rPr>
          <w:spacing w:val="-4"/>
          <w:szCs w:val="24"/>
          <w:lang w:val="sr-Cyrl-RS"/>
        </w:rPr>
        <w:t xml:space="preserve">у висини </w:t>
      </w:r>
      <w:r>
        <w:rPr>
          <w:spacing w:val="-4"/>
          <w:szCs w:val="24"/>
        </w:rPr>
        <w:t>од 9</w:t>
      </w:r>
      <w:r>
        <w:rPr>
          <w:spacing w:val="-4"/>
          <w:szCs w:val="24"/>
          <w:lang w:val="sr-Cyrl-RS"/>
        </w:rPr>
        <w:t xml:space="preserve">0.000,00 динара </w:t>
      </w:r>
      <w:r w:rsidRPr="002038BF">
        <w:rPr>
          <w:spacing w:val="-4"/>
          <w:szCs w:val="24"/>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Pr>
          <w:spacing w:val="-4"/>
          <w:szCs w:val="24"/>
          <w:lang w:val="sr-Cyrl-RS"/>
        </w:rPr>
        <w:t xml:space="preserve">, 111/2009 – др.закон, </w:t>
      </w:r>
      <w:r w:rsidRPr="002038BF">
        <w:rPr>
          <w:spacing w:val="-4"/>
          <w:szCs w:val="24"/>
        </w:rPr>
        <w:t>31/2011</w:t>
      </w:r>
      <w:r>
        <w:rPr>
          <w:spacing w:val="-4"/>
          <w:szCs w:val="24"/>
        </w:rPr>
        <w:t xml:space="preserve"> </w:t>
      </w:r>
      <w:r>
        <w:rPr>
          <w:spacing w:val="-4"/>
          <w:szCs w:val="24"/>
          <w:lang w:val="sr-Cyrl-RS"/>
        </w:rPr>
        <w:t>и</w:t>
      </w:r>
      <w:r>
        <w:rPr>
          <w:spacing w:val="-4"/>
          <w:szCs w:val="24"/>
        </w:rPr>
        <w:t xml:space="preserve"> 139/2014</w:t>
      </w:r>
      <w:r>
        <w:rPr>
          <w:spacing w:val="-4"/>
          <w:szCs w:val="24"/>
          <w:lang w:val="sr-Cyrl-RS"/>
        </w:rPr>
        <w:t xml:space="preserve"> – др.закон</w:t>
      </w:r>
      <w:r w:rsidRPr="002038BF">
        <w:rPr>
          <w:spacing w:val="-4"/>
          <w:szCs w:val="24"/>
        </w:rPr>
        <w:t>)</w:t>
      </w:r>
      <w:r>
        <w:rPr>
          <w:spacing w:val="-4"/>
          <w:szCs w:val="24"/>
          <w:lang w:val="sr-Cyrl-RS"/>
        </w:rPr>
        <w:t xml:space="preserve"> и </w:t>
      </w:r>
      <w:r w:rsidRPr="002038BF">
        <w:rPr>
          <w:spacing w:val="-4"/>
          <w:szCs w:val="24"/>
        </w:rPr>
        <w:t xml:space="preserve"> и Одлуком НБС о ближим условима, садржини и начину вођења Регистра меница и овлашћења („Службени гласник РС“, бр. 56/2011</w:t>
      </w:r>
      <w:r>
        <w:rPr>
          <w:spacing w:val="-4"/>
          <w:szCs w:val="24"/>
        </w:rPr>
        <w:t>, 80/2015 и 76/2016</w:t>
      </w:r>
      <w:r w:rsidRPr="002038BF">
        <w:rPr>
          <w:spacing w:val="-4"/>
          <w:szCs w:val="24"/>
        </w:rPr>
        <w:t>), која мора да траје најмање колико и рок важења понуде, који понуђач уписује у обрасцу понуде (</w:t>
      </w:r>
      <w:r w:rsidRPr="002038BF">
        <w:rPr>
          <w:b/>
          <w:spacing w:val="-4"/>
          <w:szCs w:val="24"/>
        </w:rPr>
        <w:t>Рок важења</w:t>
      </w:r>
      <w:r w:rsidRPr="002038BF">
        <w:rPr>
          <w:b/>
          <w:szCs w:val="24"/>
        </w:rPr>
        <w:t xml:space="preserve"> понуде).</w:t>
      </w:r>
    </w:p>
    <w:p w:rsidR="00DC44E0" w:rsidRPr="002038BF" w:rsidRDefault="00DC44E0" w:rsidP="00DC44E0">
      <w:pPr>
        <w:rPr>
          <w:szCs w:val="24"/>
        </w:rPr>
      </w:pPr>
      <w:r w:rsidRPr="002038BF">
        <w:rPr>
          <w:szCs w:val="24"/>
        </w:rPr>
        <w:tab/>
        <w:t xml:space="preserve">- Менично овлашћење да се меницa у износу од </w:t>
      </w:r>
      <w:r>
        <w:rPr>
          <w:szCs w:val="24"/>
          <w:lang w:val="sr-Cyrl-RS"/>
        </w:rPr>
        <w:t xml:space="preserve">90.000,00 динара </w:t>
      </w:r>
      <w:r w:rsidRPr="002038BF">
        <w:rPr>
          <w:szCs w:val="24"/>
        </w:rPr>
        <w:t>без ПДВ, без сагласности понуђача може поднети на наплату у случају неизвршења уговорних обавеза по закљученом уговору;</w:t>
      </w:r>
    </w:p>
    <w:p w:rsidR="00DC44E0" w:rsidRPr="002038BF" w:rsidRDefault="00DC44E0" w:rsidP="00DC44E0">
      <w:pPr>
        <w:rPr>
          <w:szCs w:val="24"/>
        </w:rPr>
      </w:pPr>
      <w:r w:rsidRPr="002038BF">
        <w:rPr>
          <w:szCs w:val="24"/>
        </w:rPr>
        <w:tab/>
        <w:t xml:space="preserve">- Потврду о регистрацији менице, </w:t>
      </w:r>
    </w:p>
    <w:p w:rsidR="00DC44E0" w:rsidRPr="002038BF" w:rsidRDefault="00DC44E0" w:rsidP="00DC44E0">
      <w:pPr>
        <w:rPr>
          <w:szCs w:val="24"/>
        </w:rPr>
      </w:pPr>
      <w:r w:rsidRPr="002038BF">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DC44E0" w:rsidRPr="002038BF" w:rsidRDefault="00DC44E0" w:rsidP="00DC44E0">
      <w:pPr>
        <w:widowControl/>
        <w:tabs>
          <w:tab w:val="left" w:pos="720"/>
        </w:tabs>
        <w:autoSpaceDE w:val="0"/>
        <w:autoSpaceDN w:val="0"/>
        <w:adjustRightInd w:val="0"/>
        <w:ind w:firstLine="1440"/>
        <w:rPr>
          <w:szCs w:val="24"/>
        </w:rPr>
      </w:pPr>
      <w:r w:rsidRPr="002038BF">
        <w:rPr>
          <w:szCs w:val="24"/>
        </w:rPr>
        <w:t xml:space="preserve">Потпис овлашћеног лица на меници и меничном овлашћењу мора бити идентичан са потписом у картону депонованих потписа. </w:t>
      </w:r>
    </w:p>
    <w:p w:rsidR="00DC44E0" w:rsidRPr="002038BF" w:rsidRDefault="00DC44E0" w:rsidP="00DC44E0">
      <w:pPr>
        <w:widowControl/>
        <w:tabs>
          <w:tab w:val="left" w:pos="720"/>
        </w:tabs>
        <w:autoSpaceDE w:val="0"/>
        <w:autoSpaceDN w:val="0"/>
        <w:adjustRightInd w:val="0"/>
        <w:ind w:firstLine="1440"/>
        <w:rPr>
          <w:szCs w:val="24"/>
        </w:rPr>
      </w:pPr>
      <w:r w:rsidRPr="002038BF">
        <w:rPr>
          <w:szCs w:val="24"/>
        </w:rPr>
        <w:t xml:space="preserve">У случају промене лица овлашћеног за заступање, менично овлашћење остаје на снази. </w:t>
      </w:r>
    </w:p>
    <w:p w:rsidR="00DC44E0" w:rsidRPr="002038BF" w:rsidRDefault="00DC44E0" w:rsidP="00DC44E0">
      <w:pPr>
        <w:outlineLvl w:val="0"/>
        <w:rPr>
          <w:szCs w:val="24"/>
        </w:rPr>
      </w:pPr>
      <w:r w:rsidRPr="002038BF">
        <w:rPr>
          <w:szCs w:val="24"/>
        </w:rPr>
        <w:tab/>
        <w:t>По завршеном послу Наручилац ће предметну меницу вратити, на писани захтев понуђача.</w:t>
      </w:r>
    </w:p>
    <w:p w:rsidR="00DC44E0" w:rsidRPr="00CD5AA1" w:rsidRDefault="00DC44E0" w:rsidP="00DC44E0">
      <w:pPr>
        <w:pStyle w:val="Standard"/>
        <w:keepNext/>
        <w:keepLines/>
        <w:outlineLvl w:val="0"/>
        <w:rPr>
          <w:b/>
          <w:color w:val="auto"/>
          <w:lang w:val="ru-RU"/>
        </w:rPr>
      </w:pPr>
    </w:p>
    <w:p w:rsidR="00DC44E0" w:rsidRPr="00CD5AA1" w:rsidRDefault="00DC44E0" w:rsidP="00DC44E0">
      <w:pPr>
        <w:pStyle w:val="ListParagraph"/>
        <w:numPr>
          <w:ilvl w:val="1"/>
          <w:numId w:val="14"/>
        </w:numPr>
        <w:shd w:val="clear" w:color="auto" w:fill="FFFFFF"/>
        <w:outlineLvl w:val="0"/>
        <w:rPr>
          <w:rFonts w:ascii="Times New Roman" w:eastAsia="Calibri" w:hAnsi="Times New Roman"/>
          <w:b/>
          <w:bCs/>
          <w:sz w:val="24"/>
          <w:szCs w:val="24"/>
          <w:lang w:val="ru-RU"/>
        </w:rPr>
      </w:pPr>
      <w:r>
        <w:rPr>
          <w:rFonts w:ascii="Times New Roman" w:eastAsia="Calibri" w:hAnsi="Times New Roman"/>
          <w:b/>
          <w:bCs/>
          <w:sz w:val="24"/>
          <w:szCs w:val="24"/>
          <w:lang w:val="ru-RU"/>
        </w:rPr>
        <w:t xml:space="preserve"> </w:t>
      </w:r>
      <w:r w:rsidRPr="00CD5AA1">
        <w:rPr>
          <w:rFonts w:ascii="Times New Roman" w:eastAsia="Calibri" w:hAnsi="Times New Roman"/>
          <w:b/>
          <w:bCs/>
          <w:sz w:val="24"/>
          <w:szCs w:val="24"/>
          <w:lang w:val="ru-RU"/>
        </w:rPr>
        <w:t>Меница за добро извршење посла</w:t>
      </w:r>
    </w:p>
    <w:p w:rsidR="00DC44E0" w:rsidRPr="0096708E" w:rsidRDefault="00DC44E0" w:rsidP="00DC44E0">
      <w:pPr>
        <w:shd w:val="clear" w:color="auto" w:fill="FFFFFF"/>
        <w:outlineLvl w:val="0"/>
        <w:rPr>
          <w:szCs w:val="24"/>
        </w:rPr>
      </w:pPr>
      <w:r w:rsidRPr="0096708E">
        <w:rPr>
          <w:rFonts w:eastAsia="Calibri"/>
          <w:b/>
          <w:bCs/>
          <w:lang w:val="ru-RU"/>
        </w:rPr>
        <w:tab/>
      </w:r>
      <w:r w:rsidRPr="0096708E">
        <w:rPr>
          <w:rFonts w:eastAsia="Calibri"/>
          <w:lang w:val="ru-RU"/>
        </w:rPr>
        <w:t xml:space="preserve">Понуђач коме буде додељен уговор дужан је да у року од 15 дана од дана закључења уговора достави </w:t>
      </w:r>
      <w:r w:rsidRPr="0096708E">
        <w:rPr>
          <w:b/>
          <w:lang w:val="ru-RU"/>
        </w:rPr>
        <w:t>Меницу за добро извршење посла</w:t>
      </w:r>
      <w:r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w:t>
      </w:r>
      <w:r w:rsidRPr="002038BF">
        <w:rPr>
          <w:spacing w:val="-4"/>
          <w:szCs w:val="24"/>
        </w:rPr>
        <w:t xml:space="preserve">и „Службени гласник РС“, бр. 43/2004, 62/2006 </w:t>
      </w:r>
      <w:r>
        <w:rPr>
          <w:spacing w:val="-4"/>
          <w:szCs w:val="24"/>
          <w:lang w:val="sr-Cyrl-RS"/>
        </w:rPr>
        <w:t xml:space="preserve">, 111/2009 – др.закон, </w:t>
      </w:r>
      <w:r w:rsidRPr="002038BF">
        <w:rPr>
          <w:spacing w:val="-4"/>
          <w:szCs w:val="24"/>
        </w:rPr>
        <w:t>31/2011</w:t>
      </w:r>
      <w:r>
        <w:rPr>
          <w:spacing w:val="-4"/>
          <w:szCs w:val="24"/>
        </w:rPr>
        <w:t xml:space="preserve"> </w:t>
      </w:r>
      <w:r>
        <w:rPr>
          <w:spacing w:val="-4"/>
          <w:szCs w:val="24"/>
          <w:lang w:val="sr-Cyrl-RS"/>
        </w:rPr>
        <w:t>и</w:t>
      </w:r>
      <w:r>
        <w:rPr>
          <w:spacing w:val="-4"/>
          <w:szCs w:val="24"/>
        </w:rPr>
        <w:t xml:space="preserve"> 139/2014</w:t>
      </w:r>
      <w:r>
        <w:rPr>
          <w:spacing w:val="-4"/>
          <w:szCs w:val="24"/>
          <w:lang w:val="sr-Cyrl-RS"/>
        </w:rPr>
        <w:t xml:space="preserve"> – др.закон</w:t>
      </w:r>
      <w:r w:rsidRPr="0096708E">
        <w:rPr>
          <w:lang w:val="ru-RU"/>
        </w:rPr>
        <w:t>) и Одлуком НБС о ближим условима, садржини и начину вођења Регистра меница и овлашћења („Службени гласник РС”, број 56/2011</w:t>
      </w:r>
      <w:r>
        <w:rPr>
          <w:lang w:val="ru-RU"/>
        </w:rPr>
        <w:t>, 80/2015 и 76/2016</w:t>
      </w:r>
      <w:r w:rsidRPr="0096708E">
        <w:rPr>
          <w:lang w:val="ru-RU"/>
        </w:rPr>
        <w:t>), са роком важења који је најмање 30 дана дужи  од истека рока важности уговора.</w:t>
      </w:r>
    </w:p>
    <w:p w:rsidR="00DC44E0" w:rsidRPr="0096708E" w:rsidRDefault="00DC44E0" w:rsidP="00DC44E0">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Pr="0096708E">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DC44E0" w:rsidRPr="0096708E" w:rsidRDefault="00DC44E0" w:rsidP="00DC44E0">
      <w:pPr>
        <w:pStyle w:val="Standard"/>
        <w:keepNext/>
        <w:keepLines/>
        <w:rPr>
          <w:color w:val="auto"/>
          <w:lang w:val="ru-RU"/>
        </w:rPr>
      </w:pPr>
      <w:r w:rsidRPr="0096708E">
        <w:rPr>
          <w:color w:val="auto"/>
          <w:lang w:val="ru-RU"/>
        </w:rPr>
        <w:tab/>
        <w:t>- потврду о регистрацији менице;</w:t>
      </w:r>
    </w:p>
    <w:p w:rsidR="00DC44E0" w:rsidRPr="0096708E" w:rsidRDefault="00DC44E0" w:rsidP="00DC44E0">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DC44E0" w:rsidRPr="0096708E" w:rsidRDefault="00DC44E0" w:rsidP="00DC44E0">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DC44E0" w:rsidRPr="0096708E" w:rsidRDefault="00DC44E0" w:rsidP="00DC44E0">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DC44E0" w:rsidRPr="0096708E" w:rsidRDefault="00DC44E0" w:rsidP="00DC44E0">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DC44E0" w:rsidRPr="0096708E" w:rsidRDefault="00DC44E0" w:rsidP="00DC44E0">
      <w:pPr>
        <w:pStyle w:val="Standard"/>
        <w:rPr>
          <w:rFonts w:eastAsia="Calibri"/>
          <w:color w:val="auto"/>
          <w:lang w:val="ru-RU"/>
        </w:rPr>
      </w:pPr>
    </w:p>
    <w:p w:rsidR="00DC44E0" w:rsidRPr="0096708E" w:rsidRDefault="00DC44E0" w:rsidP="00DC44E0">
      <w:pPr>
        <w:pStyle w:val="Standard"/>
        <w:numPr>
          <w:ilvl w:val="0"/>
          <w:numId w:val="14"/>
        </w:numPr>
        <w:ind w:firstLine="600"/>
        <w:outlineLvl w:val="0"/>
        <w:rPr>
          <w:color w:val="auto"/>
          <w:lang w:val="ru-RU"/>
        </w:rPr>
      </w:pPr>
      <w:r>
        <w:rPr>
          <w:b/>
          <w:color w:val="auto"/>
          <w:lang w:val="ru-RU"/>
        </w:rPr>
        <w:t xml:space="preserve"> </w:t>
      </w:r>
      <w:r w:rsidRPr="0096708E">
        <w:rPr>
          <w:b/>
          <w:color w:val="auto"/>
          <w:lang w:val="ru-RU"/>
        </w:rPr>
        <w:t>Реализација средстава финансијског обезбеђења</w:t>
      </w:r>
    </w:p>
    <w:p w:rsidR="00DC44E0" w:rsidRDefault="00DC44E0" w:rsidP="00DC44E0">
      <w:pPr>
        <w:rPr>
          <w:szCs w:val="24"/>
        </w:rPr>
      </w:pPr>
      <w:r w:rsidRPr="0096708E">
        <w:rPr>
          <w:b/>
        </w:rPr>
        <w:tab/>
      </w:r>
      <w:r w:rsidRPr="0096708E">
        <w:rPr>
          <w:szCs w:val="24"/>
        </w:rPr>
        <w:t>Наручилац може да реализује средств</w:t>
      </w:r>
      <w:r w:rsidRPr="0096708E">
        <w:rPr>
          <w:szCs w:val="24"/>
          <w:lang w:val="sr-Latn-CS"/>
        </w:rPr>
        <w:t>a</w:t>
      </w:r>
      <w:r w:rsidRPr="0096708E">
        <w:rPr>
          <w:szCs w:val="24"/>
        </w:rPr>
        <w:t xml:space="preserve"> финансијског обезбеђења уколико понуђач не извршава обавезе из поступка јавне набавке ка</w:t>
      </w:r>
      <w:r>
        <w:rPr>
          <w:szCs w:val="24"/>
        </w:rPr>
        <w:t>о и испуњење уговорних обавеза.</w:t>
      </w:r>
    </w:p>
    <w:p w:rsidR="00DC44E0" w:rsidRPr="006451F3" w:rsidRDefault="00DC44E0" w:rsidP="00DC44E0">
      <w:pPr>
        <w:rPr>
          <w:szCs w:val="24"/>
        </w:rPr>
      </w:pPr>
    </w:p>
    <w:p w:rsidR="00DC44E0" w:rsidRPr="00E54709" w:rsidRDefault="00DC44E0" w:rsidP="00DC44E0">
      <w:pPr>
        <w:pStyle w:val="Standard"/>
        <w:numPr>
          <w:ilvl w:val="0"/>
          <w:numId w:val="14"/>
        </w:numPr>
        <w:ind w:firstLine="600"/>
        <w:outlineLvl w:val="0"/>
        <w:rPr>
          <w:b/>
          <w:lang w:val="ru-RU"/>
        </w:rPr>
      </w:pPr>
      <w:r w:rsidRPr="00E54709">
        <w:rPr>
          <w:b/>
          <w:lang w:val="ru-RU"/>
        </w:rPr>
        <w:t>Заштита података Наручиоца</w:t>
      </w:r>
    </w:p>
    <w:p w:rsidR="00DC44E0" w:rsidRPr="00E54709" w:rsidRDefault="00DC44E0" w:rsidP="00DC44E0">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DC44E0" w:rsidRPr="00E54709" w:rsidRDefault="00DC44E0" w:rsidP="00DC44E0">
      <w:pPr>
        <w:pStyle w:val="Standard"/>
        <w:rPr>
          <w:lang w:val="ru-RU"/>
        </w:rPr>
      </w:pPr>
      <w:r w:rsidRPr="00E54709">
        <w:rPr>
          <w:lang w:val="ru-RU"/>
        </w:rPr>
        <w:tab/>
        <w:t>Саставни део конкурсне документације је изјава о чувању поверљивих података.</w:t>
      </w:r>
    </w:p>
    <w:p w:rsidR="00DC44E0" w:rsidRDefault="00DC44E0" w:rsidP="00DC44E0">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DC44E0" w:rsidRPr="006451F3" w:rsidRDefault="00DC44E0" w:rsidP="00DC44E0">
      <w:pPr>
        <w:pStyle w:val="Standard"/>
        <w:rPr>
          <w:lang w:val="ru-RU"/>
        </w:rPr>
      </w:pPr>
    </w:p>
    <w:p w:rsidR="00DC44E0" w:rsidRDefault="00DC44E0" w:rsidP="00DC44E0">
      <w:pPr>
        <w:pStyle w:val="Standard"/>
        <w:numPr>
          <w:ilvl w:val="0"/>
          <w:numId w:val="14"/>
        </w:numPr>
        <w:outlineLvl w:val="0"/>
        <w:rPr>
          <w:b/>
          <w:lang w:val="ru-RU"/>
        </w:rPr>
      </w:pPr>
      <w:r w:rsidRPr="00E54709">
        <w:rPr>
          <w:b/>
          <w:lang w:val="ru-RU"/>
        </w:rPr>
        <w:t>Заштита података понуђача</w:t>
      </w:r>
    </w:p>
    <w:p w:rsidR="00DC44E0" w:rsidRPr="00E54709" w:rsidRDefault="00DC44E0" w:rsidP="00DC44E0">
      <w:pPr>
        <w:pStyle w:val="Standard"/>
        <w:ind w:left="480"/>
        <w:outlineLvl w:val="0"/>
        <w:rPr>
          <w:b/>
          <w:lang w:val="ru-RU"/>
        </w:rPr>
      </w:pPr>
    </w:p>
    <w:p w:rsidR="00DC44E0" w:rsidRPr="00E54709" w:rsidRDefault="00DC44E0" w:rsidP="00DC44E0">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DC44E0" w:rsidRDefault="00DC44E0" w:rsidP="00DC44E0">
      <w:pPr>
        <w:pStyle w:val="Standard"/>
        <w:rPr>
          <w:lang w:val="ru-RU"/>
        </w:rPr>
      </w:pPr>
      <w:r w:rsidRPr="00E54709">
        <w:rPr>
          <w:lang w:val="ru-RU"/>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w:t>
      </w:r>
      <w:r>
        <w:rPr>
          <w:lang w:val="ru-RU"/>
        </w:rPr>
        <w:t>критеријума и рангирање понуде.</w:t>
      </w:r>
    </w:p>
    <w:p w:rsidR="00DC44E0" w:rsidRPr="00E54709" w:rsidRDefault="00DC44E0" w:rsidP="00DC44E0">
      <w:pPr>
        <w:pStyle w:val="Standard"/>
        <w:rPr>
          <w:lang w:val="ru-RU"/>
        </w:rPr>
      </w:pPr>
    </w:p>
    <w:p w:rsidR="00DC44E0" w:rsidRPr="00E54709" w:rsidRDefault="00DC44E0" w:rsidP="00DC44E0">
      <w:pPr>
        <w:pStyle w:val="Standard"/>
        <w:outlineLvl w:val="0"/>
        <w:rPr>
          <w:lang w:val="ru-RU"/>
        </w:rPr>
      </w:pPr>
      <w:r w:rsidRPr="00E54709">
        <w:rPr>
          <w:b/>
          <w:lang w:val="ru-RU"/>
        </w:rPr>
        <w:tab/>
        <w:t>1</w:t>
      </w:r>
      <w:r>
        <w:rPr>
          <w:b/>
          <w:lang w:val="ru-RU"/>
        </w:rPr>
        <w:t>7</w:t>
      </w:r>
      <w:r w:rsidRPr="00E54709">
        <w:rPr>
          <w:b/>
          <w:lang w:val="ru-RU"/>
        </w:rPr>
        <w:t>. Додатне информације или појашњења у вези са припремањем понуд</w:t>
      </w:r>
      <w:r>
        <w:rPr>
          <w:b/>
        </w:rPr>
        <w:t>e</w:t>
      </w:r>
    </w:p>
    <w:p w:rsidR="00DC44E0" w:rsidRPr="009156C2" w:rsidRDefault="00DC44E0" w:rsidP="00DC44E0">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DC44E0" w:rsidRPr="009156C2" w:rsidRDefault="00DC44E0" w:rsidP="00DC44E0">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DC44E0" w:rsidRPr="00826007" w:rsidRDefault="00DC44E0" w:rsidP="00DC44E0">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DC44E0" w:rsidRPr="009156C2" w:rsidRDefault="00DC44E0" w:rsidP="00DC44E0">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DC44E0" w:rsidRPr="00826007" w:rsidRDefault="00DC44E0" w:rsidP="00DC44E0">
      <w:pPr>
        <w:pStyle w:val="Standard"/>
        <w:tabs>
          <w:tab w:val="clear" w:pos="1440"/>
          <w:tab w:val="left" w:pos="4200"/>
        </w:tabs>
        <w:rPr>
          <w:lang w:val="ru-RU"/>
        </w:rPr>
      </w:pPr>
      <w:r w:rsidRPr="00826007">
        <w:rPr>
          <w:lang w:val="ru-RU"/>
        </w:rPr>
        <w:t xml:space="preserve">                    </w:t>
      </w:r>
      <w:r>
        <w:rPr>
          <w:lang w:val="ru-RU"/>
        </w:rPr>
        <w:t xml:space="preserve">    </w:t>
      </w:r>
      <w:r w:rsidRPr="00826007">
        <w:rPr>
          <w:lang w:val="ru-RU"/>
        </w:rPr>
        <w:t xml:space="preserve"> Питања треба упутити на адресу Управа царина, Булевар Зорана Ђинђића 155а, Нови Београд уз напомену „Објашњења – јавна </w:t>
      </w:r>
      <w:r w:rsidRPr="00204291">
        <w:rPr>
          <w:color w:val="auto"/>
          <w:lang w:val="ru-RU"/>
        </w:rPr>
        <w:t xml:space="preserve">набавка </w:t>
      </w:r>
      <w:r w:rsidRPr="00204291">
        <w:rPr>
          <w:b/>
          <w:color w:val="auto"/>
          <w:lang w:val="ru-RU"/>
        </w:rPr>
        <w:t>број</w:t>
      </w:r>
      <w:r>
        <w:rPr>
          <w:b/>
          <w:color w:val="auto"/>
        </w:rPr>
        <w:t xml:space="preserve"> 22</w:t>
      </w:r>
      <w:r>
        <w:rPr>
          <w:b/>
          <w:color w:val="auto"/>
          <w:lang w:val="ru-RU"/>
        </w:rPr>
        <w:t>/20</w:t>
      </w:r>
      <w:r w:rsidRPr="00826007">
        <w:rPr>
          <w:lang w:val="ru-RU"/>
        </w:rPr>
        <w:t xml:space="preserve"> чији је предмет </w:t>
      </w:r>
      <w:r w:rsidRPr="002D6746">
        <w:rPr>
          <w:b/>
          <w:lang w:val="ru-RU"/>
        </w:rPr>
        <w:t>набавка услуга одржавање громобрана</w:t>
      </w:r>
      <w:r w:rsidRPr="00826007">
        <w:rPr>
          <w:lang w:val="ru-RU"/>
        </w:rPr>
        <w:t>”, предајом на писарници Наручиоца или путем факса на број 011/319-09-96 сваког радног дана од 07,30 до 15,</w:t>
      </w:r>
      <w:r>
        <w:rPr>
          <w:lang w:val="ru-RU"/>
        </w:rPr>
        <w:t>0</w:t>
      </w:r>
      <w:r w:rsidRPr="00826007">
        <w:rPr>
          <w:lang w:val="ru-RU"/>
        </w:rPr>
        <w:t>0 часова.</w:t>
      </w:r>
    </w:p>
    <w:p w:rsidR="00DC44E0" w:rsidRPr="006451F3" w:rsidRDefault="00DC44E0" w:rsidP="00DC44E0">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DC44E0" w:rsidRPr="00E54709" w:rsidRDefault="00DC44E0" w:rsidP="00DC44E0">
      <w:pPr>
        <w:pStyle w:val="Standard"/>
        <w:outlineLvl w:val="0"/>
        <w:rPr>
          <w:b/>
          <w:lang w:val="ru-RU"/>
        </w:rPr>
      </w:pPr>
      <w:r w:rsidRPr="00E54709">
        <w:rPr>
          <w:b/>
          <w:lang w:val="ru-RU"/>
        </w:rPr>
        <w:tab/>
        <w:t>1</w:t>
      </w:r>
      <w:r>
        <w:rPr>
          <w:b/>
          <w:lang w:val="ru-RU"/>
        </w:rPr>
        <w:t>8</w:t>
      </w:r>
      <w:r w:rsidRPr="00E54709">
        <w:rPr>
          <w:b/>
          <w:lang w:val="ru-RU"/>
        </w:rPr>
        <w:t>. Додатна објашњења, контрола и допуштене исправке</w:t>
      </w:r>
    </w:p>
    <w:p w:rsidR="00DC44E0" w:rsidRPr="00E54709" w:rsidRDefault="00DC44E0" w:rsidP="00DC44E0">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C44E0" w:rsidRPr="00E54709" w:rsidRDefault="00DC44E0" w:rsidP="00DC44E0">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DC44E0" w:rsidRPr="00E54709" w:rsidRDefault="00DC44E0" w:rsidP="00DC44E0">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C44E0" w:rsidRPr="00E54709" w:rsidRDefault="00DC44E0" w:rsidP="00DC44E0">
      <w:pPr>
        <w:pStyle w:val="Standard"/>
        <w:rPr>
          <w:lang w:val="ru-RU"/>
        </w:rPr>
      </w:pPr>
      <w:r w:rsidRPr="00E54709">
        <w:rPr>
          <w:lang w:val="ru-RU"/>
        </w:rPr>
        <w:tab/>
        <w:t>У случају разлике између јединичне и укупне цене, меродавна је јединична цена.</w:t>
      </w:r>
    </w:p>
    <w:p w:rsidR="00DC44E0" w:rsidRPr="006451F3" w:rsidRDefault="00DC44E0" w:rsidP="00DC44E0">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DC44E0" w:rsidRDefault="00DC44E0" w:rsidP="00163010">
      <w:pPr>
        <w:outlineLvl w:val="0"/>
        <w:rPr>
          <w:b/>
          <w:lang w:val="ru-RU"/>
        </w:rPr>
      </w:pPr>
      <w:r w:rsidRPr="00E54709">
        <w:rPr>
          <w:b/>
          <w:lang w:val="ru-RU"/>
        </w:rPr>
        <w:tab/>
      </w:r>
    </w:p>
    <w:p w:rsidR="00163010" w:rsidRDefault="00163010" w:rsidP="00163010">
      <w:pPr>
        <w:outlineLvl w:val="0"/>
        <w:rPr>
          <w:b/>
          <w:szCs w:val="24"/>
        </w:rPr>
      </w:pPr>
      <w:r>
        <w:rPr>
          <w:b/>
          <w:szCs w:val="24"/>
          <w:lang w:val="sr-Cyrl-RS"/>
        </w:rPr>
        <w:t>19</w:t>
      </w:r>
      <w:r>
        <w:rPr>
          <w:b/>
          <w:szCs w:val="24"/>
        </w:rPr>
        <w:t>. Критеријум за доделу уговора</w:t>
      </w:r>
    </w:p>
    <w:p w:rsidR="00163010" w:rsidRDefault="00163010" w:rsidP="00163010">
      <w:pPr>
        <w:outlineLvl w:val="0"/>
        <w:rPr>
          <w:b/>
          <w:szCs w:val="24"/>
        </w:rPr>
      </w:pPr>
    </w:p>
    <w:p w:rsidR="003440C0" w:rsidRPr="00AD4A08" w:rsidRDefault="00163010" w:rsidP="003440C0">
      <w:pPr>
        <w:pStyle w:val="Standard"/>
        <w:outlineLvl w:val="0"/>
        <w:rPr>
          <w:b/>
          <w:color w:val="auto"/>
          <w:lang w:val="sr-Cyrl-CS"/>
        </w:rPr>
      </w:pPr>
      <w:r>
        <w:rPr>
          <w:b/>
        </w:rPr>
        <w:tab/>
      </w:r>
      <w:r w:rsidR="003440C0" w:rsidRPr="00AD4A08">
        <w:rPr>
          <w:b/>
          <w:color w:val="auto"/>
          <w:lang w:val="ru-RU"/>
        </w:rPr>
        <w:t>Критеријум за доделу уговора</w:t>
      </w:r>
    </w:p>
    <w:p w:rsidR="003440C0" w:rsidRPr="00B3671D" w:rsidRDefault="003440C0" w:rsidP="003440C0">
      <w:pPr>
        <w:pStyle w:val="Standard"/>
        <w:rPr>
          <w:b/>
          <w:lang w:val="sr-Cyrl-CS"/>
        </w:rPr>
      </w:pPr>
    </w:p>
    <w:p w:rsidR="003440C0" w:rsidRDefault="003440C0" w:rsidP="003440C0">
      <w:pPr>
        <w:keepNext/>
        <w:keepLines/>
        <w:outlineLvl w:val="0"/>
        <w:rPr>
          <w:rFonts w:eastAsia="Malgun Gothic"/>
          <w:b/>
          <w:szCs w:val="24"/>
        </w:rPr>
      </w:pPr>
      <w:r>
        <w:rPr>
          <w:b/>
        </w:rPr>
        <w:tab/>
      </w:r>
      <w:r w:rsidRPr="008B36B5">
        <w:rPr>
          <w:rFonts w:eastAsia="Malgun Gothic"/>
          <w:szCs w:val="24"/>
        </w:rPr>
        <w:t xml:space="preserve">Критеријум за оцењивање понуда је </w:t>
      </w:r>
      <w:r w:rsidRPr="008B36B5">
        <w:rPr>
          <w:rFonts w:eastAsia="Malgun Gothic"/>
          <w:b/>
          <w:szCs w:val="24"/>
        </w:rPr>
        <w:t xml:space="preserve">најнижа понуђена цена, </w:t>
      </w:r>
      <w:r w:rsidRPr="008B36B5">
        <w:rPr>
          <w:rFonts w:eastAsia="Malgun Gothic"/>
          <w:szCs w:val="24"/>
        </w:rPr>
        <w:t>тако што ће се упоређивати</w:t>
      </w:r>
      <w:r w:rsidRPr="008B36B5">
        <w:rPr>
          <w:rFonts w:eastAsia="Malgun Gothic"/>
          <w:b/>
          <w:szCs w:val="24"/>
        </w:rPr>
        <w:t xml:space="preserve"> </w:t>
      </w:r>
      <w:r w:rsidRPr="008B36B5">
        <w:rPr>
          <w:rFonts w:eastAsia="Calibri"/>
          <w:szCs w:val="24"/>
          <w:lang w:val="ru-RU"/>
        </w:rPr>
        <w:t>понуђене укупне цене без ПДВ</w:t>
      </w:r>
      <w:r w:rsidRPr="008B36B5">
        <w:rPr>
          <w:rFonts w:eastAsia="Malgun Gothic"/>
          <w:b/>
          <w:szCs w:val="24"/>
        </w:rPr>
        <w:t xml:space="preserve">. </w:t>
      </w:r>
    </w:p>
    <w:p w:rsidR="00163010" w:rsidRDefault="00163010" w:rsidP="003440C0">
      <w:pPr>
        <w:rPr>
          <w:b/>
          <w:szCs w:val="24"/>
        </w:rPr>
      </w:pPr>
    </w:p>
    <w:p w:rsidR="00DC44E0" w:rsidRDefault="00DC44E0" w:rsidP="00DC44E0">
      <w:pPr>
        <w:pStyle w:val="Standard"/>
        <w:outlineLvl w:val="0"/>
        <w:rPr>
          <w:b/>
          <w:lang w:val="ru-RU"/>
        </w:rPr>
      </w:pPr>
      <w:r w:rsidRPr="00E54709">
        <w:rPr>
          <w:b/>
          <w:lang w:val="ru-RU"/>
        </w:rPr>
        <w:tab/>
      </w:r>
    </w:p>
    <w:p w:rsidR="00DC44E0" w:rsidRPr="00C25960" w:rsidRDefault="00DC44E0" w:rsidP="00DC44E0">
      <w:pPr>
        <w:pStyle w:val="Standard"/>
        <w:outlineLvl w:val="0"/>
        <w:rPr>
          <w:b/>
          <w:color w:val="auto"/>
          <w:lang w:val="ru-RU"/>
        </w:rPr>
      </w:pPr>
      <w:r>
        <w:rPr>
          <w:b/>
          <w:lang w:val="ru-RU"/>
        </w:rPr>
        <w:tab/>
      </w:r>
      <w:r w:rsidRPr="004B132B">
        <w:rPr>
          <w:b/>
          <w:color w:val="auto"/>
          <w:lang w:val="ru-RU"/>
        </w:rPr>
        <w:t>2</w:t>
      </w:r>
      <w:r w:rsidRPr="004B132B">
        <w:rPr>
          <w:b/>
          <w:color w:val="auto"/>
          <w:lang w:val="sr-Cyrl-CS"/>
        </w:rPr>
        <w:t>0</w:t>
      </w:r>
      <w:r w:rsidRPr="004B132B">
        <w:rPr>
          <w:b/>
          <w:color w:val="auto"/>
          <w:lang w:val="ru-RU"/>
        </w:rPr>
        <w:t>. Понуде са истом понуђеном ценом</w:t>
      </w:r>
    </w:p>
    <w:p w:rsidR="00DC44E0" w:rsidRDefault="00DC44E0" w:rsidP="00DC44E0">
      <w:pPr>
        <w:ind w:firstLine="1440"/>
        <w:rPr>
          <w:szCs w:val="24"/>
        </w:rPr>
      </w:pPr>
      <w:r>
        <w:rPr>
          <w:rFonts w:eastAsia="Calibri"/>
          <w:szCs w:val="24"/>
        </w:rPr>
        <w:t xml:space="preserve"> </w:t>
      </w:r>
      <w:r w:rsidRPr="002038BF">
        <w:rPr>
          <w:noProof/>
        </w:rPr>
        <w:t xml:space="preserve">Ако два или више понуђача имају исти број пондера, </w:t>
      </w:r>
      <w:r w:rsidRPr="002038BF">
        <w:t>предност ће се дати понуђачу који је понудио</w:t>
      </w:r>
      <w:r>
        <w:t xml:space="preserve"> дужи гарантни рок</w:t>
      </w:r>
      <w:r w:rsidRPr="002038BF">
        <w:t>.</w:t>
      </w:r>
      <w:r w:rsidRPr="002038BF">
        <w:rPr>
          <w:szCs w:val="24"/>
        </w:rPr>
        <w:t xml:space="preserve"> </w:t>
      </w:r>
    </w:p>
    <w:p w:rsidR="00DC44E0" w:rsidRPr="002038BF" w:rsidRDefault="00DC44E0" w:rsidP="00DC44E0">
      <w:pPr>
        <w:ind w:firstLine="1440"/>
        <w:rPr>
          <w:szCs w:val="24"/>
        </w:rPr>
      </w:pPr>
    </w:p>
    <w:p w:rsidR="00DC44E0" w:rsidRPr="00E54709" w:rsidRDefault="00DC44E0" w:rsidP="00DC44E0">
      <w:pPr>
        <w:pStyle w:val="Standard"/>
        <w:outlineLvl w:val="0"/>
        <w:rPr>
          <w:b/>
          <w:lang w:val="ru-RU"/>
        </w:rPr>
      </w:pPr>
      <w:r w:rsidRPr="00E54709">
        <w:rPr>
          <w:b/>
          <w:lang w:val="ru-RU"/>
        </w:rPr>
        <w:tab/>
        <w:t>2</w:t>
      </w:r>
      <w:r>
        <w:rPr>
          <w:b/>
          <w:lang w:val="ru-RU"/>
        </w:rPr>
        <w:t>1</w:t>
      </w:r>
      <w:r w:rsidRPr="00E54709">
        <w:rPr>
          <w:b/>
          <w:lang w:val="ru-RU"/>
        </w:rPr>
        <w:t>. Обавештење о поштовању обавеза које произилазе из важећих прописа</w:t>
      </w:r>
    </w:p>
    <w:p w:rsidR="00DC44E0" w:rsidRPr="008B7B08" w:rsidRDefault="00DC44E0" w:rsidP="00DC44E0">
      <w:pPr>
        <w:tabs>
          <w:tab w:val="clear" w:pos="1440"/>
          <w:tab w:val="left" w:pos="1800"/>
        </w:tabs>
        <w:ind w:firstLine="1440"/>
        <w:rPr>
          <w:szCs w:val="24"/>
          <w:lang w:val="sr-Cyrl-RS"/>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 xml:space="preserve">као и да нема забрану обављања делатности, која је на </w:t>
      </w:r>
      <w:r>
        <w:rPr>
          <w:szCs w:val="24"/>
        </w:rPr>
        <w:t>снази у време подношења понуде</w:t>
      </w:r>
      <w:r>
        <w:rPr>
          <w:szCs w:val="24"/>
          <w:lang w:val="sr-Cyrl-RS"/>
        </w:rPr>
        <w:t>.</w:t>
      </w:r>
    </w:p>
    <w:p w:rsidR="00DC44E0" w:rsidRDefault="00DC44E0" w:rsidP="00DC44E0">
      <w:pPr>
        <w:pStyle w:val="Standard"/>
        <w:outlineLvl w:val="0"/>
        <w:rPr>
          <w:b/>
          <w:lang w:val="ru-RU"/>
        </w:rPr>
      </w:pPr>
      <w:r w:rsidRPr="00E54709">
        <w:rPr>
          <w:b/>
          <w:lang w:val="ru-RU"/>
        </w:rPr>
        <w:tab/>
      </w:r>
      <w:r w:rsidRPr="00826007">
        <w:rPr>
          <w:b/>
          <w:lang w:val="ru-RU"/>
        </w:rPr>
        <w:t>2</w:t>
      </w:r>
      <w:r>
        <w:rPr>
          <w:b/>
          <w:lang w:val="sr-Cyrl-CS"/>
        </w:rPr>
        <w:t>2</w:t>
      </w:r>
      <w:r w:rsidRPr="00826007">
        <w:rPr>
          <w:b/>
          <w:lang w:val="ru-RU"/>
        </w:rPr>
        <w:t>. Накнада за коришћење патента</w:t>
      </w:r>
    </w:p>
    <w:p w:rsidR="00DC44E0" w:rsidRPr="00826007" w:rsidRDefault="00DC44E0" w:rsidP="00DC44E0">
      <w:pPr>
        <w:pStyle w:val="Standard"/>
        <w:outlineLvl w:val="0"/>
        <w:rPr>
          <w:b/>
          <w:lang w:val="ru-RU"/>
        </w:rPr>
      </w:pPr>
    </w:p>
    <w:p w:rsidR="00DC44E0" w:rsidRDefault="00DC44E0" w:rsidP="00DC44E0">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Pr>
          <w:lang w:val="ru-RU"/>
        </w:rPr>
        <w:t>ч.</w:t>
      </w:r>
    </w:p>
    <w:p w:rsidR="00DC44E0" w:rsidRPr="00826007" w:rsidRDefault="00DC44E0" w:rsidP="00DC44E0">
      <w:pPr>
        <w:pStyle w:val="Standard"/>
        <w:rPr>
          <w:lang w:val="ru-RU"/>
        </w:rPr>
      </w:pPr>
    </w:p>
    <w:p w:rsidR="00DC44E0" w:rsidRPr="00826007" w:rsidRDefault="00DC44E0" w:rsidP="00DC44E0">
      <w:pPr>
        <w:pStyle w:val="Standard"/>
        <w:outlineLvl w:val="0"/>
        <w:rPr>
          <w:b/>
          <w:lang w:val="ru-RU"/>
        </w:rPr>
      </w:pPr>
      <w:r w:rsidRPr="00826007">
        <w:rPr>
          <w:b/>
          <w:lang w:val="ru-RU"/>
        </w:rPr>
        <w:tab/>
        <w:t>2</w:t>
      </w:r>
      <w:r>
        <w:rPr>
          <w:b/>
          <w:lang w:val="sr-Cyrl-CS"/>
        </w:rPr>
        <w:t>3</w:t>
      </w:r>
      <w:r w:rsidRPr="00826007">
        <w:rPr>
          <w:b/>
          <w:lang w:val="ru-RU"/>
        </w:rPr>
        <w:t>. Захтев за заштиту права</w:t>
      </w:r>
    </w:p>
    <w:p w:rsidR="00DC44E0" w:rsidRPr="007439E0" w:rsidRDefault="00DC44E0" w:rsidP="00DC44E0">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C44E0" w:rsidRPr="007439E0" w:rsidRDefault="00DC44E0" w:rsidP="00DC44E0">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C44E0" w:rsidRPr="007439E0" w:rsidRDefault="00DC44E0" w:rsidP="00DC44E0">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C44E0" w:rsidRPr="007439E0" w:rsidRDefault="00DC44E0" w:rsidP="00DC44E0">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2D6746">
        <w:rPr>
          <w:b/>
          <w:szCs w:val="24"/>
        </w:rPr>
        <w:t>три (3) дана</w:t>
      </w:r>
      <w:r w:rsidRPr="007439E0">
        <w:rPr>
          <w:szCs w:val="24"/>
        </w:rPr>
        <w:t xml:space="preserve">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C44E0" w:rsidRPr="007439E0" w:rsidRDefault="00DC44E0" w:rsidP="00DC44E0">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C44E0" w:rsidRPr="007439E0" w:rsidRDefault="00DC44E0" w:rsidP="00DC44E0">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w:t>
      </w:r>
      <w:r w:rsidRPr="002D6746">
        <w:rPr>
          <w:b/>
          <w:szCs w:val="24"/>
        </w:rPr>
        <w:t>дана</w:t>
      </w:r>
      <w:r w:rsidRPr="007439E0">
        <w:rPr>
          <w:szCs w:val="24"/>
        </w:rPr>
        <w:t xml:space="preserve"> од дана објављивања одлуке на Порталу јавних набавки.</w:t>
      </w:r>
    </w:p>
    <w:p w:rsidR="00DC44E0" w:rsidRPr="007439E0" w:rsidRDefault="00DC44E0" w:rsidP="00DC44E0">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C44E0" w:rsidRPr="007439E0" w:rsidRDefault="00DC44E0" w:rsidP="00DC44E0">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C44E0" w:rsidRPr="007439E0" w:rsidRDefault="00DC44E0" w:rsidP="00DC44E0">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C44E0" w:rsidRDefault="00DC44E0" w:rsidP="00DC44E0">
      <w:pPr>
        <w:rPr>
          <w:rFonts w:eastAsia="Calibri"/>
          <w:bCs/>
          <w:szCs w:val="24"/>
        </w:rPr>
      </w:pPr>
      <w:r>
        <w:rPr>
          <w:szCs w:val="24"/>
        </w:rPr>
        <w:tab/>
      </w:r>
      <w:r w:rsidRPr="009A16BF">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 14/15 и 68/15)</w:t>
      </w:r>
      <w:r w:rsidRPr="009A16BF">
        <w:rPr>
          <w:rFonts w:eastAsia="Calibri"/>
          <w:bCs/>
          <w:szCs w:val="24"/>
          <w:lang w:val="ru-RU"/>
        </w:rPr>
        <w:t>, прихватиће се:</w:t>
      </w:r>
    </w:p>
    <w:p w:rsidR="00DC44E0" w:rsidRPr="009A16BF" w:rsidRDefault="00DC44E0" w:rsidP="00DC44E0">
      <w:pPr>
        <w:rPr>
          <w:rFonts w:ascii="Times-Bold" w:eastAsia="Calibri" w:hAnsi="Times-Bold" w:cs="Times-Bold"/>
          <w:bCs/>
          <w:sz w:val="23"/>
          <w:szCs w:val="23"/>
          <w:lang w:val="ru-RU"/>
        </w:rPr>
      </w:pPr>
      <w:r>
        <w:rPr>
          <w:rFonts w:eastAsia="Calibri"/>
          <w:bCs/>
          <w:szCs w:val="24"/>
        </w:rPr>
        <w:tab/>
      </w:r>
      <w:r w:rsidRPr="003770AE">
        <w:rPr>
          <w:rFonts w:eastAsia="Calibri"/>
          <w:b/>
          <w:bCs/>
          <w:szCs w:val="24"/>
        </w:rPr>
        <w:t>1.</w:t>
      </w:r>
      <w:r w:rsidRPr="003770AE">
        <w:rPr>
          <w:rFonts w:eastAsia="Calibri"/>
          <w:b/>
          <w:bCs/>
          <w:sz w:val="23"/>
          <w:szCs w:val="23"/>
        </w:rPr>
        <w:t xml:space="preserve"> </w:t>
      </w:r>
      <w:r w:rsidRPr="003770AE">
        <w:rPr>
          <w:rFonts w:eastAsia="Calibri"/>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DC44E0" w:rsidRPr="009A16BF" w:rsidRDefault="00DC44E0" w:rsidP="00DC44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DC44E0" w:rsidRPr="009A16BF" w:rsidRDefault="00DC44E0" w:rsidP="00DC44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DC44E0" w:rsidRPr="009A16BF" w:rsidRDefault="00DC44E0" w:rsidP="00DC44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DC44E0" w:rsidRPr="009A16BF" w:rsidRDefault="00DC44E0" w:rsidP="00DC44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DC44E0" w:rsidRPr="009A16BF" w:rsidRDefault="00DC44E0" w:rsidP="00DC44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DC44E0" w:rsidRPr="002E7823" w:rsidRDefault="00DC44E0" w:rsidP="00DC44E0">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Pr>
          <w:b/>
          <w:szCs w:val="24"/>
          <w:lang w:val="en-US"/>
        </w:rPr>
        <w:t>22</w:t>
      </w:r>
      <w:r>
        <w:rPr>
          <w:b/>
          <w:szCs w:val="24"/>
        </w:rPr>
        <w:t>/2020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C44E0" w:rsidRPr="009A16BF" w:rsidRDefault="00DC44E0" w:rsidP="00DC44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DC44E0" w:rsidRPr="009A16BF" w:rsidRDefault="00DC44E0" w:rsidP="00DC44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DC44E0" w:rsidRPr="009A16BF" w:rsidRDefault="00DC44E0" w:rsidP="00DC44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DC44E0" w:rsidRPr="00313F70" w:rsidRDefault="00DC44E0" w:rsidP="00DC44E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DC44E0" w:rsidRPr="00313F70" w:rsidRDefault="00DC44E0" w:rsidP="00DC44E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DC44E0" w:rsidRPr="00697E8C" w:rsidRDefault="00DC44E0" w:rsidP="00DC44E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DC44E0" w:rsidRDefault="00DC44E0" w:rsidP="00DC44E0">
      <w:pPr>
        <w:widowControl/>
        <w:tabs>
          <w:tab w:val="clear" w:pos="1440"/>
        </w:tabs>
        <w:autoSpaceDE w:val="0"/>
        <w:autoSpaceDN w:val="0"/>
        <w:adjustRightInd w:val="0"/>
        <w:ind w:firstLine="1440"/>
        <w:rPr>
          <w:rFonts w:eastAsia="Calibri"/>
          <w:szCs w:val="24"/>
          <w:lang w:val="ru-RU"/>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DC44E0" w:rsidRPr="008B7B08" w:rsidRDefault="00DC44E0" w:rsidP="00DC44E0">
      <w:pPr>
        <w:widowControl/>
        <w:tabs>
          <w:tab w:val="clear" w:pos="1440"/>
        </w:tabs>
        <w:autoSpaceDE w:val="0"/>
        <w:autoSpaceDN w:val="0"/>
        <w:adjustRightInd w:val="0"/>
        <w:ind w:firstLine="1440"/>
        <w:rPr>
          <w:szCs w:val="24"/>
          <w:lang w:val="sr-Cyrl-RS"/>
        </w:rPr>
      </w:pPr>
    </w:p>
    <w:p w:rsidR="00DC44E0" w:rsidRPr="007439E0" w:rsidRDefault="00DC44E0" w:rsidP="00DC44E0">
      <w:pPr>
        <w:rPr>
          <w:b/>
          <w:szCs w:val="24"/>
        </w:rPr>
      </w:pPr>
      <w:r w:rsidRPr="00E54709">
        <w:rPr>
          <w:b/>
          <w:lang w:val="ru-RU"/>
        </w:rPr>
        <w:tab/>
      </w:r>
      <w:r w:rsidRPr="00826007">
        <w:rPr>
          <w:b/>
          <w:szCs w:val="24"/>
          <w:lang w:val="ru-RU"/>
        </w:rPr>
        <w:t>2</w:t>
      </w:r>
      <w:r>
        <w:rPr>
          <w:b/>
          <w:szCs w:val="24"/>
        </w:rPr>
        <w:t>4</w:t>
      </w:r>
      <w:r w:rsidRPr="00826007">
        <w:rPr>
          <w:b/>
          <w:szCs w:val="24"/>
          <w:lang w:val="ru-RU"/>
        </w:rPr>
        <w:t xml:space="preserve">. </w:t>
      </w:r>
      <w:r w:rsidRPr="007439E0">
        <w:rPr>
          <w:b/>
          <w:szCs w:val="24"/>
        </w:rPr>
        <w:t>Измене током трајања уговора</w:t>
      </w:r>
    </w:p>
    <w:p w:rsidR="00DC44E0" w:rsidRDefault="00DC44E0" w:rsidP="00DC44E0">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DC44E0" w:rsidRPr="002079B4" w:rsidRDefault="00DC44E0" w:rsidP="00DC44E0">
      <w:pPr>
        <w:rPr>
          <w:szCs w:val="24"/>
        </w:rPr>
      </w:pPr>
    </w:p>
    <w:p w:rsidR="00DC44E0" w:rsidRPr="00340BA7" w:rsidRDefault="00DC44E0" w:rsidP="00DC44E0">
      <w:pPr>
        <w:outlineLvl w:val="0"/>
        <w:rPr>
          <w:b/>
          <w:szCs w:val="24"/>
        </w:rPr>
      </w:pPr>
      <w:r w:rsidRPr="000276F3">
        <w:rPr>
          <w:b/>
          <w:szCs w:val="24"/>
        </w:rPr>
        <w:tab/>
        <w:t>2</w:t>
      </w:r>
      <w:r>
        <w:rPr>
          <w:b/>
          <w:szCs w:val="24"/>
        </w:rPr>
        <w:t>5</w:t>
      </w:r>
      <w:r w:rsidRPr="000276F3">
        <w:rPr>
          <w:b/>
          <w:szCs w:val="24"/>
        </w:rPr>
        <w:t>. Обавештење о закључењу уговора</w:t>
      </w:r>
    </w:p>
    <w:p w:rsidR="00DC44E0" w:rsidRPr="007439E0" w:rsidRDefault="00DC44E0" w:rsidP="00DC44E0">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осам</w:t>
      </w:r>
      <w:r>
        <w:rPr>
          <w:szCs w:val="24"/>
        </w:rPr>
        <w:t xml:space="preserve"> (8</w:t>
      </w:r>
      <w:r w:rsidRPr="007439E0">
        <w:rPr>
          <w:szCs w:val="24"/>
        </w:rPr>
        <w:t>) дана од дана протека рока за подношење захтева за заштиту права.</w:t>
      </w:r>
    </w:p>
    <w:p w:rsidR="00DC44E0" w:rsidRDefault="00DC44E0" w:rsidP="00DC44E0">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DC44E0" w:rsidRDefault="00DC44E0" w:rsidP="00DC44E0">
      <w:pPr>
        <w:ind w:firstLine="1440"/>
        <w:rPr>
          <w:szCs w:val="24"/>
        </w:rPr>
      </w:pPr>
    </w:p>
    <w:p w:rsidR="00DC44E0" w:rsidRPr="00826007" w:rsidRDefault="00DC44E0" w:rsidP="00DC44E0">
      <w:pPr>
        <w:widowControl/>
        <w:tabs>
          <w:tab w:val="clear" w:pos="1440"/>
        </w:tabs>
        <w:autoSpaceDE w:val="0"/>
        <w:autoSpaceDN w:val="0"/>
        <w:adjustRightInd w:val="0"/>
        <w:ind w:firstLine="1440"/>
        <w:rPr>
          <w:rFonts w:eastAsia="Calibri"/>
          <w:szCs w:val="24"/>
          <w:lang w:val="ru-RU"/>
        </w:rPr>
      </w:pPr>
      <w:r w:rsidRPr="00826007">
        <w:rPr>
          <w:rFonts w:eastAsia="Calibri"/>
          <w:b/>
          <w:bCs/>
          <w:szCs w:val="24"/>
          <w:lang w:val="ru-RU"/>
        </w:rPr>
        <w:t>2</w:t>
      </w:r>
      <w:r>
        <w:rPr>
          <w:rFonts w:eastAsia="Calibri"/>
          <w:b/>
          <w:bCs/>
          <w:szCs w:val="24"/>
        </w:rPr>
        <w:t>6</w:t>
      </w:r>
      <w:r w:rsidRPr="00826007">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DC44E0" w:rsidRPr="007439E0" w:rsidRDefault="00DC44E0" w:rsidP="00DC44E0">
      <w:pPr>
        <w:ind w:firstLine="1440"/>
        <w:rPr>
          <w:szCs w:val="24"/>
        </w:rPr>
      </w:pPr>
      <w:r w:rsidRPr="00826007">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DC44E0" w:rsidRPr="00E54709" w:rsidRDefault="00DC44E0" w:rsidP="00DC44E0">
      <w:pPr>
        <w:pStyle w:val="Standard"/>
        <w:outlineLvl w:val="0"/>
        <w:rPr>
          <w:lang w:val="ru-RU"/>
        </w:rPr>
      </w:pPr>
    </w:p>
    <w:p w:rsidR="00DC44E0" w:rsidRPr="00E54709" w:rsidRDefault="00DC44E0" w:rsidP="00DC44E0">
      <w:pPr>
        <w:pStyle w:val="Standard"/>
        <w:rPr>
          <w:lang w:val="ru-RU"/>
        </w:rPr>
      </w:pPr>
    </w:p>
    <w:p w:rsidR="00DC44E0" w:rsidRPr="00E54709" w:rsidRDefault="00DC44E0" w:rsidP="00DC44E0">
      <w:pPr>
        <w:pStyle w:val="Standard"/>
        <w:rPr>
          <w:lang w:val="ru-RU"/>
        </w:rPr>
      </w:pPr>
    </w:p>
    <w:p w:rsidR="00DC44E0" w:rsidRPr="00E54709" w:rsidRDefault="00DC44E0" w:rsidP="00DC44E0">
      <w:pPr>
        <w:pStyle w:val="Standard"/>
        <w:rPr>
          <w:lang w:val="ru-RU"/>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Default="00DC44E0" w:rsidP="00DC44E0">
      <w:pPr>
        <w:pStyle w:val="Standard"/>
        <w:rPr>
          <w:b/>
          <w:lang w:val="sr-Cyrl-CS"/>
        </w:rPr>
      </w:pPr>
    </w:p>
    <w:p w:rsidR="00DC44E0" w:rsidRPr="00E54709" w:rsidRDefault="00DC44E0" w:rsidP="00DC44E0">
      <w:pPr>
        <w:pStyle w:val="Standard"/>
        <w:jc w:val="center"/>
        <w:outlineLvl w:val="0"/>
        <w:rPr>
          <w:b/>
          <w:lang w:val="ru-RU"/>
        </w:rPr>
      </w:pPr>
      <w:r w:rsidRPr="00E54709">
        <w:rPr>
          <w:b/>
          <w:lang w:val="ru-RU"/>
        </w:rPr>
        <w:t>И З Ј А В А</w:t>
      </w:r>
    </w:p>
    <w:p w:rsidR="00DC44E0" w:rsidRPr="00E54709" w:rsidRDefault="00DC44E0" w:rsidP="00DC44E0">
      <w:pPr>
        <w:pStyle w:val="Standard"/>
        <w:jc w:val="center"/>
        <w:rPr>
          <w:b/>
          <w:lang w:val="ru-RU"/>
        </w:rPr>
      </w:pPr>
      <w:r w:rsidRPr="00E54709">
        <w:rPr>
          <w:b/>
          <w:lang w:val="ru-RU"/>
        </w:rPr>
        <w:t>о чувању поверљивих података</w:t>
      </w:r>
    </w:p>
    <w:p w:rsidR="00DC44E0" w:rsidRPr="00E54709" w:rsidRDefault="00DC44E0" w:rsidP="00DC44E0">
      <w:pPr>
        <w:pStyle w:val="Standard"/>
        <w:jc w:val="center"/>
        <w:rPr>
          <w:b/>
          <w:lang w:val="ru-RU"/>
        </w:rPr>
      </w:pPr>
    </w:p>
    <w:p w:rsidR="00DC44E0" w:rsidRDefault="00DC44E0" w:rsidP="00DC44E0">
      <w:pPr>
        <w:pStyle w:val="BodyTextIndent3"/>
        <w:tabs>
          <w:tab w:val="left" w:pos="1418"/>
        </w:tabs>
        <w:spacing w:line="360" w:lineRule="auto"/>
        <w:ind w:right="33"/>
        <w:rPr>
          <w:rFonts w:ascii="Times New Roman" w:hAnsi="Times New Roman"/>
          <w:sz w:val="24"/>
        </w:rPr>
      </w:pPr>
    </w:p>
    <w:p w:rsidR="00DC44E0" w:rsidRDefault="00DC44E0" w:rsidP="00DC44E0">
      <w:pPr>
        <w:pStyle w:val="BodyTextIndent3"/>
        <w:pBdr>
          <w:bottom w:val="single" w:sz="12" w:space="1" w:color="auto"/>
        </w:pBdr>
        <w:tabs>
          <w:tab w:val="left" w:pos="1418"/>
        </w:tabs>
        <w:spacing w:line="360" w:lineRule="auto"/>
        <w:ind w:right="33"/>
        <w:rPr>
          <w:rFonts w:ascii="Times New Roman" w:hAnsi="Times New Roman"/>
          <w:sz w:val="24"/>
        </w:rPr>
      </w:pPr>
    </w:p>
    <w:p w:rsidR="00DC44E0" w:rsidRPr="00E54709" w:rsidRDefault="00DC44E0" w:rsidP="00DC44E0">
      <w:pPr>
        <w:pStyle w:val="Standard"/>
        <w:spacing w:line="360" w:lineRule="auto"/>
        <w:jc w:val="center"/>
        <w:rPr>
          <w:sz w:val="22"/>
          <w:szCs w:val="22"/>
          <w:lang w:val="ru-RU"/>
        </w:rPr>
      </w:pPr>
      <w:r w:rsidRPr="00E54709">
        <w:rPr>
          <w:sz w:val="22"/>
          <w:szCs w:val="22"/>
          <w:lang w:val="ru-RU"/>
        </w:rPr>
        <w:t>(пословно име или скраћени назив)</w:t>
      </w:r>
    </w:p>
    <w:p w:rsidR="00DC44E0" w:rsidRPr="00E54709" w:rsidRDefault="00DC44E0" w:rsidP="00DC44E0">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DC44E0" w:rsidRPr="00E54709" w:rsidRDefault="00DC44E0" w:rsidP="00DC44E0">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DC44E0" w:rsidRPr="00E54709" w:rsidRDefault="00DC44E0" w:rsidP="00DC44E0">
      <w:pPr>
        <w:pStyle w:val="Standard"/>
        <w:spacing w:line="360" w:lineRule="auto"/>
        <w:rPr>
          <w:lang w:val="ru-RU"/>
        </w:rPr>
      </w:pPr>
    </w:p>
    <w:p w:rsidR="00DC44E0" w:rsidRPr="00E54709" w:rsidRDefault="00DC44E0" w:rsidP="00DC44E0">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DC44E0" w:rsidTr="00C32AAE">
        <w:trPr>
          <w:cantSplit/>
          <w:trHeight w:val="422"/>
          <w:jc w:val="right"/>
        </w:trPr>
        <w:tc>
          <w:tcPr>
            <w:tcW w:w="2131" w:type="dxa"/>
            <w:tcMar>
              <w:top w:w="0" w:type="dxa"/>
              <w:left w:w="108" w:type="dxa"/>
              <w:bottom w:w="0" w:type="dxa"/>
              <w:right w:w="108" w:type="dxa"/>
            </w:tcMar>
          </w:tcPr>
          <w:p w:rsidR="00DC44E0" w:rsidRPr="00E54709" w:rsidRDefault="00DC44E0" w:rsidP="00C32AAE">
            <w:pPr>
              <w:pStyle w:val="Standard"/>
              <w:jc w:val="center"/>
              <w:rPr>
                <w:b/>
                <w:lang w:val="ru-RU"/>
              </w:rPr>
            </w:pPr>
          </w:p>
        </w:tc>
        <w:tc>
          <w:tcPr>
            <w:tcW w:w="3318" w:type="dxa"/>
            <w:tcMar>
              <w:top w:w="0" w:type="dxa"/>
              <w:left w:w="108" w:type="dxa"/>
              <w:bottom w:w="0" w:type="dxa"/>
              <w:right w:w="108" w:type="dxa"/>
            </w:tcMar>
          </w:tcPr>
          <w:p w:rsidR="00DC44E0" w:rsidRDefault="00DC44E0" w:rsidP="00C32AAE">
            <w:pPr>
              <w:pStyle w:val="Standard"/>
              <w:jc w:val="center"/>
              <w:rPr>
                <w:b/>
              </w:rPr>
            </w:pPr>
            <w:r>
              <w:rPr>
                <w:b/>
              </w:rPr>
              <w:t>Потпис овлашћеног лица</w:t>
            </w:r>
          </w:p>
        </w:tc>
      </w:tr>
      <w:tr w:rsidR="00DC44E0" w:rsidTr="00C32AAE">
        <w:trPr>
          <w:cantSplit/>
          <w:trHeight w:val="422"/>
          <w:jc w:val="right"/>
        </w:trPr>
        <w:tc>
          <w:tcPr>
            <w:tcW w:w="2131" w:type="dxa"/>
            <w:tcMar>
              <w:top w:w="0" w:type="dxa"/>
              <w:left w:w="108" w:type="dxa"/>
              <w:bottom w:w="0" w:type="dxa"/>
              <w:right w:w="108" w:type="dxa"/>
            </w:tcMar>
          </w:tcPr>
          <w:p w:rsidR="00DC44E0" w:rsidRDefault="00DC44E0" w:rsidP="00C32AAE">
            <w:pPr>
              <w:pStyle w:val="Standard"/>
              <w:jc w:val="center"/>
              <w:rPr>
                <w:b/>
              </w:rPr>
            </w:pPr>
            <w:r>
              <w:rPr>
                <w:b/>
              </w:rPr>
              <w:t>М.П.</w:t>
            </w:r>
          </w:p>
        </w:tc>
        <w:tc>
          <w:tcPr>
            <w:tcW w:w="3318" w:type="dxa"/>
            <w:tcMar>
              <w:top w:w="0" w:type="dxa"/>
              <w:left w:w="108" w:type="dxa"/>
              <w:bottom w:w="0" w:type="dxa"/>
              <w:right w:w="108" w:type="dxa"/>
            </w:tcMar>
          </w:tcPr>
          <w:p w:rsidR="00DC44E0" w:rsidRDefault="00DC44E0" w:rsidP="00C32AAE">
            <w:pPr>
              <w:pStyle w:val="Standard"/>
              <w:jc w:val="center"/>
              <w:rPr>
                <w:b/>
              </w:rPr>
            </w:pPr>
          </w:p>
        </w:tc>
      </w:tr>
      <w:tr w:rsidR="00DC44E0" w:rsidTr="00C32AAE">
        <w:trPr>
          <w:cantSplit/>
          <w:trHeight w:val="422"/>
          <w:jc w:val="right"/>
        </w:trPr>
        <w:tc>
          <w:tcPr>
            <w:tcW w:w="2131" w:type="dxa"/>
            <w:tcMar>
              <w:top w:w="0" w:type="dxa"/>
              <w:left w:w="108" w:type="dxa"/>
              <w:bottom w:w="0" w:type="dxa"/>
              <w:right w:w="108" w:type="dxa"/>
            </w:tcMar>
          </w:tcPr>
          <w:p w:rsidR="00DC44E0" w:rsidRDefault="00DC44E0" w:rsidP="00C32AAE">
            <w:pPr>
              <w:pStyle w:val="Standard"/>
              <w:jc w:val="center"/>
              <w:rPr>
                <w:b/>
              </w:rPr>
            </w:pPr>
          </w:p>
        </w:tc>
        <w:tc>
          <w:tcPr>
            <w:tcW w:w="3318" w:type="dxa"/>
            <w:tcBorders>
              <w:bottom w:val="single" w:sz="4" w:space="0" w:color="00000A"/>
            </w:tcBorders>
            <w:tcMar>
              <w:top w:w="0" w:type="dxa"/>
              <w:left w:w="108" w:type="dxa"/>
              <w:bottom w:w="0" w:type="dxa"/>
              <w:right w:w="108" w:type="dxa"/>
            </w:tcMar>
          </w:tcPr>
          <w:p w:rsidR="00DC44E0" w:rsidRDefault="00DC44E0" w:rsidP="00C32AAE">
            <w:pPr>
              <w:pStyle w:val="Standard"/>
              <w:jc w:val="center"/>
              <w:rPr>
                <w:b/>
              </w:rPr>
            </w:pPr>
          </w:p>
          <w:p w:rsidR="00DC44E0" w:rsidRDefault="00DC44E0" w:rsidP="00C32AAE">
            <w:pPr>
              <w:pStyle w:val="Standard"/>
              <w:jc w:val="center"/>
              <w:rPr>
                <w:b/>
              </w:rPr>
            </w:pPr>
          </w:p>
        </w:tc>
      </w:tr>
    </w:tbl>
    <w:p w:rsidR="00DC44E0" w:rsidRDefault="00DC44E0" w:rsidP="00DC44E0">
      <w:pPr>
        <w:pStyle w:val="Standard"/>
        <w:rPr>
          <w:sz w:val="22"/>
          <w:szCs w:val="22"/>
        </w:rPr>
      </w:pPr>
    </w:p>
    <w:p w:rsidR="00DC44E0" w:rsidRDefault="00DC44E0" w:rsidP="00DC44E0">
      <w:pPr>
        <w:pStyle w:val="Standard"/>
        <w:jc w:val="center"/>
        <w:rPr>
          <w:b/>
          <w:sz w:val="22"/>
          <w:szCs w:val="22"/>
        </w:rPr>
      </w:pPr>
    </w:p>
    <w:p w:rsidR="00DC44E0" w:rsidRDefault="00DC44E0" w:rsidP="00DC44E0">
      <w:pPr>
        <w:pStyle w:val="Standard"/>
        <w:rPr>
          <w:b/>
          <w:sz w:val="22"/>
          <w:szCs w:val="22"/>
        </w:rPr>
      </w:pPr>
    </w:p>
    <w:p w:rsidR="00DC44E0" w:rsidRDefault="00DC44E0" w:rsidP="00DC44E0">
      <w:pPr>
        <w:pStyle w:val="Standard"/>
        <w:rPr>
          <w:b/>
          <w:sz w:val="22"/>
          <w:szCs w:val="22"/>
        </w:rPr>
      </w:pPr>
    </w:p>
    <w:p w:rsidR="00DC44E0" w:rsidRDefault="00DC44E0" w:rsidP="00DC44E0">
      <w:pPr>
        <w:pStyle w:val="Standard"/>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rPr>
          <w:b/>
          <w:sz w:val="22"/>
          <w:szCs w:val="22"/>
        </w:rPr>
      </w:pPr>
    </w:p>
    <w:p w:rsidR="00DC44E0" w:rsidRDefault="00DC44E0" w:rsidP="00DC44E0">
      <w:pPr>
        <w:pStyle w:val="Standard"/>
        <w:pageBreakBefore/>
        <w:jc w:val="center"/>
        <w:outlineLvl w:val="0"/>
        <w:rPr>
          <w:b/>
          <w:sz w:val="32"/>
          <w:szCs w:val="32"/>
        </w:rPr>
      </w:pPr>
      <w:r>
        <w:rPr>
          <w:b/>
          <w:sz w:val="32"/>
          <w:szCs w:val="32"/>
        </w:rPr>
        <w:t>VI</w:t>
      </w:r>
    </w:p>
    <w:p w:rsidR="00DC44E0" w:rsidRDefault="00DC44E0" w:rsidP="00DC44E0">
      <w:pPr>
        <w:pStyle w:val="Standard"/>
        <w:jc w:val="center"/>
        <w:rPr>
          <w:b/>
        </w:rPr>
      </w:pPr>
    </w:p>
    <w:p w:rsidR="00DC44E0" w:rsidRDefault="00DC44E0" w:rsidP="00DC44E0">
      <w:pPr>
        <w:pStyle w:val="Standard"/>
        <w:jc w:val="center"/>
        <w:rPr>
          <w:b/>
        </w:rPr>
      </w:pPr>
    </w:p>
    <w:p w:rsidR="00DC44E0" w:rsidRDefault="00DC44E0" w:rsidP="00DC44E0">
      <w:pPr>
        <w:pStyle w:val="Standard"/>
        <w:spacing w:line="360" w:lineRule="auto"/>
        <w:jc w:val="center"/>
        <w:outlineLvl w:val="0"/>
        <w:rPr>
          <w:b/>
        </w:rPr>
      </w:pPr>
      <w:r>
        <w:rPr>
          <w:b/>
        </w:rPr>
        <w:t>ОБРАЗАЦ ПОНУДЕ</w:t>
      </w:r>
    </w:p>
    <w:p w:rsidR="00DC44E0" w:rsidRDefault="00DC44E0" w:rsidP="00DC44E0">
      <w:pPr>
        <w:pStyle w:val="Standard"/>
        <w:jc w:val="center"/>
        <w:rPr>
          <w:b/>
        </w:rPr>
      </w:pPr>
    </w:p>
    <w:p w:rsidR="00DC44E0" w:rsidRPr="00E54709" w:rsidRDefault="00DC44E0" w:rsidP="00DC44E0">
      <w:pPr>
        <w:pStyle w:val="Standard"/>
        <w:tabs>
          <w:tab w:val="clear" w:pos="1440"/>
          <w:tab w:val="left" w:pos="0"/>
        </w:tabs>
        <w:rPr>
          <w:lang w:val="ru-RU"/>
        </w:rPr>
      </w:pPr>
      <w:r>
        <w:rPr>
          <w:lang w:val="ru-RU"/>
        </w:rPr>
        <w:tab/>
        <w:t xml:space="preserve"> </w:t>
      </w:r>
      <w:r>
        <w:rPr>
          <w:lang w:val="ru-RU"/>
        </w:rPr>
        <w:tab/>
      </w:r>
      <w:r w:rsidRPr="00E54709">
        <w:rPr>
          <w:lang w:val="ru-RU"/>
        </w:rPr>
        <w:t xml:space="preserve">На основу позива за набавку </w:t>
      </w:r>
      <w:r>
        <w:rPr>
          <w:lang w:val="ru-RU"/>
        </w:rPr>
        <w:t xml:space="preserve">услуга </w:t>
      </w:r>
      <w:r w:rsidRPr="00192C86">
        <w:rPr>
          <w:lang w:val="ru-RU"/>
        </w:rPr>
        <w:t>одржавањ</w:t>
      </w:r>
      <w:r>
        <w:rPr>
          <w:lang w:val="ru-RU"/>
        </w:rPr>
        <w:t>а</w:t>
      </w:r>
      <w:r w:rsidRPr="00192C86">
        <w:rPr>
          <w:lang w:val="ru-RU"/>
        </w:rPr>
        <w:t xml:space="preserve"> громобрана</w:t>
      </w:r>
      <w:r w:rsidRPr="00E54709">
        <w:rPr>
          <w:lang w:val="ru-RU"/>
        </w:rPr>
        <w:t>, јавна набавка број</w:t>
      </w:r>
      <w:r>
        <w:rPr>
          <w:lang w:val="ru-RU"/>
        </w:rPr>
        <w:t xml:space="preserve"> </w:t>
      </w:r>
      <w:r>
        <w:rPr>
          <w:b/>
        </w:rPr>
        <w:t>22</w:t>
      </w:r>
      <w:r w:rsidRPr="00D77920">
        <w:rPr>
          <w:b/>
          <w:lang w:val="ru-RU"/>
        </w:rPr>
        <w:t>/</w:t>
      </w:r>
      <w:r>
        <w:rPr>
          <w:b/>
          <w:lang w:val="ru-RU"/>
        </w:rPr>
        <w:t>20</w:t>
      </w:r>
      <w:r w:rsidRPr="00E54709">
        <w:rPr>
          <w:lang w:val="ru-RU"/>
        </w:rPr>
        <w:t>, дајем понуду како следи:</w:t>
      </w:r>
    </w:p>
    <w:p w:rsidR="00DC44E0" w:rsidRPr="00E54709" w:rsidRDefault="00DC44E0" w:rsidP="00DC44E0">
      <w:pPr>
        <w:pStyle w:val="Standard"/>
        <w:tabs>
          <w:tab w:val="clear" w:pos="1440"/>
          <w:tab w:val="left" w:pos="4200"/>
        </w:tabs>
        <w:rPr>
          <w:lang w:val="ru-RU"/>
        </w:rPr>
      </w:pPr>
    </w:p>
    <w:p w:rsidR="00DC44E0" w:rsidRPr="00E54709" w:rsidRDefault="00DC44E0" w:rsidP="00DC44E0">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DC44E0" w:rsidTr="00C32AAE">
        <w:trPr>
          <w:cantSplit/>
          <w:trHeight w:val="680"/>
          <w:jc w:val="center"/>
        </w:trPr>
        <w:tc>
          <w:tcPr>
            <w:tcW w:w="2507" w:type="dxa"/>
            <w:tcMar>
              <w:top w:w="0" w:type="dxa"/>
              <w:left w:w="108" w:type="dxa"/>
              <w:bottom w:w="0" w:type="dxa"/>
              <w:right w:w="108" w:type="dxa"/>
            </w:tcMar>
            <w:vAlign w:val="bottom"/>
          </w:tcPr>
          <w:p w:rsidR="00DC44E0" w:rsidRDefault="00DC44E0" w:rsidP="00C32AAE">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DC44E0" w:rsidRDefault="00DC44E0" w:rsidP="00C32AAE">
            <w:pPr>
              <w:pStyle w:val="Standard"/>
              <w:jc w:val="right"/>
            </w:pPr>
          </w:p>
        </w:tc>
      </w:tr>
      <w:tr w:rsidR="00DC44E0" w:rsidTr="00C32AAE">
        <w:trPr>
          <w:cantSplit/>
          <w:trHeight w:val="680"/>
          <w:jc w:val="center"/>
        </w:trPr>
        <w:tc>
          <w:tcPr>
            <w:tcW w:w="2507" w:type="dxa"/>
            <w:tcMar>
              <w:top w:w="0" w:type="dxa"/>
              <w:left w:w="108" w:type="dxa"/>
              <w:bottom w:w="0" w:type="dxa"/>
              <w:right w:w="108" w:type="dxa"/>
            </w:tcMar>
            <w:vAlign w:val="bottom"/>
          </w:tcPr>
          <w:p w:rsidR="00DC44E0" w:rsidRDefault="00DC44E0" w:rsidP="00C32AAE">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DC44E0" w:rsidRDefault="00DC44E0" w:rsidP="00C32AAE">
            <w:pPr>
              <w:pStyle w:val="Standard"/>
              <w:jc w:val="right"/>
            </w:pPr>
          </w:p>
        </w:tc>
      </w:tr>
    </w:tbl>
    <w:p w:rsidR="00DC44E0" w:rsidRDefault="00DC44E0" w:rsidP="00DC44E0">
      <w:pPr>
        <w:pStyle w:val="Standard"/>
        <w:rPr>
          <w:b/>
          <w:i/>
        </w:rPr>
      </w:pPr>
    </w:p>
    <w:p w:rsidR="00DC44E0" w:rsidRDefault="00DC44E0" w:rsidP="00DC44E0">
      <w:pPr>
        <w:pStyle w:val="Standard"/>
        <w:rPr>
          <w:b/>
          <w:i/>
        </w:rPr>
      </w:pPr>
    </w:p>
    <w:p w:rsidR="00DC44E0" w:rsidRPr="00E54709" w:rsidRDefault="00DC44E0" w:rsidP="00DC44E0">
      <w:pPr>
        <w:pStyle w:val="Standard"/>
        <w:outlineLvl w:val="0"/>
        <w:rPr>
          <w:b/>
          <w:lang w:val="ru-RU"/>
        </w:rPr>
      </w:pPr>
      <w:r w:rsidRPr="00E54709">
        <w:rPr>
          <w:b/>
          <w:lang w:val="ru-RU"/>
        </w:rPr>
        <w:tab/>
        <w:t>Понуђач је дужан да попуни све делове обрасца понуде,</w:t>
      </w:r>
    </w:p>
    <w:p w:rsidR="00DC44E0" w:rsidRPr="00E54709" w:rsidRDefault="00DC44E0" w:rsidP="00DC44E0">
      <w:pPr>
        <w:pStyle w:val="Standard"/>
        <w:jc w:val="center"/>
        <w:rPr>
          <w:b/>
          <w:lang w:val="ru-RU"/>
        </w:rPr>
      </w:pPr>
      <w:r w:rsidRPr="00E54709">
        <w:rPr>
          <w:b/>
          <w:lang w:val="ru-RU"/>
        </w:rPr>
        <w:t>у складу са својом понудом, да их потпише и овери печатом.</w:t>
      </w:r>
    </w:p>
    <w:p w:rsidR="00DC44E0" w:rsidRPr="00E54709" w:rsidRDefault="00DC44E0" w:rsidP="00DC44E0">
      <w:pPr>
        <w:pStyle w:val="Standard"/>
        <w:rPr>
          <w:lang w:val="ru-RU"/>
        </w:rPr>
      </w:pPr>
    </w:p>
    <w:p w:rsidR="00DC44E0" w:rsidRPr="00E54709" w:rsidRDefault="00DC44E0" w:rsidP="00DC44E0">
      <w:pPr>
        <w:pStyle w:val="Standard"/>
        <w:rPr>
          <w:lang w:val="ru-RU"/>
        </w:rPr>
      </w:pPr>
    </w:p>
    <w:p w:rsidR="00DC44E0" w:rsidRPr="00E54709" w:rsidRDefault="00DC44E0" w:rsidP="00DC44E0">
      <w:pPr>
        <w:pStyle w:val="Standard"/>
        <w:rPr>
          <w:lang w:val="ru-RU"/>
        </w:rPr>
      </w:pPr>
    </w:p>
    <w:p w:rsidR="00DC44E0" w:rsidRPr="00E54709" w:rsidRDefault="00DC44E0" w:rsidP="00DC44E0">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C44E0" w:rsidTr="00C32AAE">
        <w:trPr>
          <w:cantSplit/>
          <w:trHeight w:val="680"/>
          <w:jc w:val="right"/>
        </w:trPr>
        <w:tc>
          <w:tcPr>
            <w:tcW w:w="2519" w:type="dxa"/>
            <w:tcMar>
              <w:top w:w="0" w:type="dxa"/>
              <w:left w:w="108" w:type="dxa"/>
              <w:bottom w:w="0" w:type="dxa"/>
              <w:right w:w="108" w:type="dxa"/>
            </w:tcMar>
          </w:tcPr>
          <w:p w:rsidR="00DC44E0" w:rsidRPr="00E54709" w:rsidRDefault="00DC44E0" w:rsidP="00C32AAE">
            <w:pPr>
              <w:pStyle w:val="Standard"/>
              <w:jc w:val="center"/>
              <w:rPr>
                <w:b/>
                <w:lang w:val="ru-RU"/>
              </w:rPr>
            </w:pPr>
          </w:p>
        </w:tc>
        <w:tc>
          <w:tcPr>
            <w:tcW w:w="3319" w:type="dxa"/>
            <w:tcMar>
              <w:top w:w="0" w:type="dxa"/>
              <w:left w:w="108" w:type="dxa"/>
              <w:bottom w:w="0" w:type="dxa"/>
              <w:right w:w="108" w:type="dxa"/>
            </w:tcMar>
          </w:tcPr>
          <w:p w:rsidR="00DC44E0" w:rsidRDefault="00DC44E0" w:rsidP="00C32AAE">
            <w:pPr>
              <w:pStyle w:val="Standard"/>
              <w:rPr>
                <w:b/>
              </w:rPr>
            </w:pPr>
            <w:r>
              <w:rPr>
                <w:b/>
              </w:rPr>
              <w:t>Потпис овлашћеног лица</w:t>
            </w:r>
          </w:p>
        </w:tc>
      </w:tr>
      <w:tr w:rsidR="00DC44E0" w:rsidTr="00C32AAE">
        <w:trPr>
          <w:cantSplit/>
          <w:trHeight w:val="680"/>
          <w:jc w:val="right"/>
        </w:trPr>
        <w:tc>
          <w:tcPr>
            <w:tcW w:w="2519" w:type="dxa"/>
            <w:tcMar>
              <w:top w:w="0" w:type="dxa"/>
              <w:left w:w="108" w:type="dxa"/>
              <w:bottom w:w="0" w:type="dxa"/>
              <w:right w:w="108" w:type="dxa"/>
            </w:tcMar>
          </w:tcPr>
          <w:p w:rsidR="00DC44E0" w:rsidRDefault="00DC44E0" w:rsidP="00C32AAE">
            <w:pPr>
              <w:pStyle w:val="Standard"/>
              <w:jc w:val="center"/>
              <w:rPr>
                <w:b/>
              </w:rPr>
            </w:pPr>
            <w:r>
              <w:rPr>
                <w:b/>
              </w:rPr>
              <w:t>М.П.</w:t>
            </w:r>
          </w:p>
          <w:p w:rsidR="00DC44E0" w:rsidRDefault="00DC44E0" w:rsidP="00C32AAE">
            <w:pPr>
              <w:pStyle w:val="Standard"/>
              <w:rPr>
                <w:b/>
              </w:rPr>
            </w:pPr>
          </w:p>
          <w:p w:rsidR="00DC44E0" w:rsidRDefault="00DC44E0" w:rsidP="00C32AAE">
            <w:pPr>
              <w:pStyle w:val="Standard"/>
              <w:rPr>
                <w:b/>
              </w:rPr>
            </w:pPr>
          </w:p>
        </w:tc>
        <w:tc>
          <w:tcPr>
            <w:tcW w:w="3319" w:type="dxa"/>
            <w:tcMar>
              <w:top w:w="0" w:type="dxa"/>
              <w:left w:w="108" w:type="dxa"/>
              <w:bottom w:w="0" w:type="dxa"/>
              <w:right w:w="108" w:type="dxa"/>
            </w:tcMar>
          </w:tcPr>
          <w:p w:rsidR="00DC44E0" w:rsidRDefault="00DC44E0" w:rsidP="00C32AAE">
            <w:pPr>
              <w:pStyle w:val="Standard"/>
              <w:jc w:val="center"/>
              <w:rPr>
                <w:b/>
              </w:rPr>
            </w:pPr>
          </w:p>
        </w:tc>
      </w:tr>
    </w:tbl>
    <w:p w:rsidR="00DC44E0" w:rsidRDefault="00DC44E0" w:rsidP="00DC44E0">
      <w:pPr>
        <w:pStyle w:val="Standard"/>
        <w:jc w:val="center"/>
        <w:rPr>
          <w:b/>
          <w:sz w:val="22"/>
          <w:szCs w:val="22"/>
        </w:rPr>
      </w:pPr>
      <w:r>
        <w:rPr>
          <w:b/>
          <w:sz w:val="22"/>
          <w:szCs w:val="22"/>
        </w:rPr>
        <w:t xml:space="preserve">                                                                                      ____________________________</w:t>
      </w: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rPr>
      </w:pPr>
    </w:p>
    <w:p w:rsidR="00DC44E0" w:rsidRDefault="00DC44E0" w:rsidP="00DC44E0">
      <w:pPr>
        <w:pStyle w:val="Standard"/>
        <w:jc w:val="center"/>
        <w:rPr>
          <w:b/>
        </w:rPr>
      </w:pPr>
    </w:p>
    <w:p w:rsidR="00DC44E0" w:rsidRDefault="00DC44E0" w:rsidP="00DC44E0">
      <w:pPr>
        <w:pStyle w:val="Standard"/>
        <w:jc w:val="center"/>
        <w:rPr>
          <w:b/>
        </w:rPr>
      </w:pPr>
    </w:p>
    <w:p w:rsidR="00DC44E0" w:rsidRDefault="00DC44E0" w:rsidP="00DC44E0">
      <w:pPr>
        <w:pStyle w:val="Standard"/>
        <w:jc w:val="center"/>
        <w:rPr>
          <w:b/>
        </w:rPr>
      </w:pPr>
    </w:p>
    <w:p w:rsidR="00DC44E0" w:rsidRDefault="00DC44E0" w:rsidP="00DC44E0">
      <w:pPr>
        <w:pStyle w:val="Standard"/>
        <w:jc w:val="center"/>
        <w:rPr>
          <w:b/>
        </w:rPr>
      </w:pPr>
    </w:p>
    <w:p w:rsidR="00DC44E0" w:rsidRDefault="00DC44E0" w:rsidP="00DC44E0">
      <w:pPr>
        <w:pStyle w:val="Standard"/>
        <w:jc w:val="center"/>
        <w:rPr>
          <w:b/>
        </w:rPr>
      </w:pPr>
    </w:p>
    <w:p w:rsidR="00DC44E0" w:rsidRDefault="00DC44E0" w:rsidP="00DC44E0">
      <w:pPr>
        <w:pStyle w:val="Standard"/>
        <w:jc w:val="center"/>
        <w:rPr>
          <w:b/>
          <w:lang w:val="sr-Cyrl-CS"/>
        </w:rPr>
      </w:pPr>
    </w:p>
    <w:p w:rsidR="00DC44E0" w:rsidRDefault="00DC44E0" w:rsidP="00DC44E0">
      <w:pPr>
        <w:pStyle w:val="Standard"/>
        <w:jc w:val="center"/>
        <w:rPr>
          <w:b/>
          <w:lang w:val="sr-Cyrl-CS"/>
        </w:rPr>
      </w:pPr>
    </w:p>
    <w:p w:rsidR="00DC44E0" w:rsidRDefault="00DC44E0" w:rsidP="00DC44E0">
      <w:pPr>
        <w:pStyle w:val="Standard"/>
        <w:jc w:val="center"/>
        <w:rPr>
          <w:b/>
          <w:lang w:val="sr-Cyrl-CS"/>
        </w:rPr>
      </w:pPr>
    </w:p>
    <w:p w:rsidR="00DC44E0" w:rsidRDefault="00DC44E0" w:rsidP="00DC44E0">
      <w:pPr>
        <w:pStyle w:val="Standard"/>
        <w:jc w:val="center"/>
        <w:rPr>
          <w:b/>
          <w:lang w:val="sr-Cyrl-CS"/>
        </w:rPr>
      </w:pPr>
    </w:p>
    <w:p w:rsidR="00DC44E0" w:rsidRPr="00AD429E" w:rsidRDefault="00DC44E0" w:rsidP="00DC44E0">
      <w:pPr>
        <w:pStyle w:val="Standard"/>
        <w:jc w:val="center"/>
        <w:rPr>
          <w:b/>
          <w:lang w:val="sr-Cyrl-CS"/>
        </w:rPr>
      </w:pPr>
    </w:p>
    <w:p w:rsidR="00DC44E0" w:rsidRDefault="00DC44E0" w:rsidP="00DC44E0">
      <w:pPr>
        <w:pStyle w:val="Standard"/>
        <w:jc w:val="center"/>
        <w:rPr>
          <w:b/>
        </w:rPr>
      </w:pPr>
    </w:p>
    <w:p w:rsidR="00DC44E0" w:rsidRDefault="00DC44E0" w:rsidP="00DC44E0">
      <w:pPr>
        <w:pStyle w:val="Standard"/>
        <w:jc w:val="center"/>
        <w:rPr>
          <w:b/>
        </w:rPr>
      </w:pPr>
    </w:p>
    <w:p w:rsidR="00DC44E0" w:rsidRPr="00942A68" w:rsidRDefault="00DC44E0" w:rsidP="00DC44E0">
      <w:pPr>
        <w:pStyle w:val="Standard"/>
        <w:rPr>
          <w:b/>
        </w:rPr>
      </w:pPr>
    </w:p>
    <w:p w:rsidR="00DC44E0" w:rsidRDefault="00DC44E0" w:rsidP="00DC44E0">
      <w:pPr>
        <w:pStyle w:val="Standard"/>
        <w:jc w:val="center"/>
        <w:rPr>
          <w:b/>
        </w:rPr>
      </w:pPr>
    </w:p>
    <w:p w:rsidR="00DC44E0" w:rsidRDefault="00DC44E0" w:rsidP="00DC44E0">
      <w:pPr>
        <w:pStyle w:val="Standard"/>
        <w:jc w:val="center"/>
        <w:outlineLvl w:val="0"/>
        <w:rPr>
          <w:b/>
        </w:rPr>
      </w:pPr>
      <w:r>
        <w:rPr>
          <w:b/>
        </w:rPr>
        <w:t>И З Ј А В А</w:t>
      </w:r>
    </w:p>
    <w:p w:rsidR="00DC44E0" w:rsidRDefault="00DC44E0" w:rsidP="00DC44E0">
      <w:pPr>
        <w:pStyle w:val="Standard"/>
        <w:jc w:val="center"/>
        <w:rPr>
          <w:b/>
          <w:i/>
        </w:rPr>
      </w:pPr>
    </w:p>
    <w:p w:rsidR="00DC44E0" w:rsidRDefault="00DC44E0" w:rsidP="00DC44E0">
      <w:pPr>
        <w:pStyle w:val="Standard"/>
        <w:jc w:val="center"/>
        <w:rPr>
          <w:b/>
          <w:i/>
        </w:rPr>
      </w:pPr>
    </w:p>
    <w:p w:rsidR="00DC44E0" w:rsidRDefault="00DC44E0" w:rsidP="00DC44E0">
      <w:pPr>
        <w:pStyle w:val="Standard"/>
        <w:jc w:val="center"/>
        <w:rPr>
          <w:b/>
          <w:i/>
        </w:rPr>
      </w:pPr>
    </w:p>
    <w:p w:rsidR="00DC44E0" w:rsidRPr="00E54709" w:rsidRDefault="00DC44E0" w:rsidP="00DC44E0">
      <w:pPr>
        <w:pStyle w:val="Standard"/>
        <w:rPr>
          <w:lang w:val="ru-RU"/>
        </w:rPr>
      </w:pPr>
      <w:r w:rsidRPr="00E54709">
        <w:rPr>
          <w:lang w:val="ru-RU"/>
        </w:rPr>
        <w:tab/>
        <w:t>У поступку јавне набавке, подносим понуду:</w:t>
      </w:r>
    </w:p>
    <w:p w:rsidR="00DC44E0" w:rsidRPr="00E54709" w:rsidRDefault="00DC44E0" w:rsidP="00DC44E0">
      <w:pPr>
        <w:pStyle w:val="Standard"/>
        <w:spacing w:line="360" w:lineRule="auto"/>
        <w:rPr>
          <w:lang w:val="ru-RU"/>
        </w:rPr>
      </w:pPr>
    </w:p>
    <w:p w:rsidR="00DC44E0" w:rsidRPr="00E54709" w:rsidRDefault="00DC44E0" w:rsidP="00DC44E0">
      <w:pPr>
        <w:pStyle w:val="Standard"/>
        <w:spacing w:line="360" w:lineRule="auto"/>
        <w:rPr>
          <w:lang w:val="ru-RU"/>
        </w:rPr>
      </w:pPr>
    </w:p>
    <w:p w:rsidR="00DC44E0" w:rsidRPr="00E54709" w:rsidRDefault="00DC44E0" w:rsidP="00DC44E0">
      <w:pPr>
        <w:pStyle w:val="Standard"/>
        <w:spacing w:line="360" w:lineRule="auto"/>
        <w:outlineLvl w:val="0"/>
        <w:rPr>
          <w:b/>
          <w:lang w:val="ru-RU"/>
        </w:rPr>
      </w:pPr>
      <w:r w:rsidRPr="00E54709">
        <w:rPr>
          <w:b/>
          <w:lang w:val="ru-RU"/>
        </w:rPr>
        <w:tab/>
        <w:t>А) самостално</w:t>
      </w:r>
    </w:p>
    <w:p w:rsidR="00DC44E0" w:rsidRPr="00E54709" w:rsidRDefault="00DC44E0" w:rsidP="00DC44E0">
      <w:pPr>
        <w:pStyle w:val="Standard"/>
        <w:spacing w:line="480" w:lineRule="auto"/>
        <w:rPr>
          <w:lang w:val="ru-RU"/>
        </w:rPr>
      </w:pPr>
    </w:p>
    <w:p w:rsidR="00DC44E0" w:rsidRPr="00E54709" w:rsidRDefault="00DC44E0" w:rsidP="00DC44E0">
      <w:pPr>
        <w:pStyle w:val="Standard"/>
        <w:spacing w:line="480" w:lineRule="auto"/>
        <w:outlineLvl w:val="0"/>
        <w:rPr>
          <w:lang w:val="ru-RU"/>
        </w:rPr>
      </w:pPr>
      <w:r w:rsidRPr="00E54709">
        <w:rPr>
          <w:lang w:val="ru-RU"/>
        </w:rPr>
        <w:tab/>
      </w:r>
      <w:r w:rsidRPr="00E54709">
        <w:rPr>
          <w:b/>
          <w:lang w:val="ru-RU"/>
        </w:rPr>
        <w:t>Б) са подизвођачем:</w:t>
      </w:r>
    </w:p>
    <w:p w:rsidR="00DC44E0" w:rsidRPr="00826007" w:rsidRDefault="00DC44E0" w:rsidP="00DC44E0">
      <w:pPr>
        <w:pStyle w:val="Standard"/>
        <w:spacing w:line="480" w:lineRule="auto"/>
        <w:rPr>
          <w:lang w:val="ru-RU"/>
        </w:rPr>
      </w:pPr>
      <w:r w:rsidRPr="00E54709">
        <w:rPr>
          <w:lang w:val="ru-RU"/>
        </w:rPr>
        <w:tab/>
      </w:r>
      <w:r w:rsidRPr="00826007">
        <w:rPr>
          <w:lang w:val="ru-RU"/>
        </w:rPr>
        <w:t>______________________________________________________</w:t>
      </w:r>
    </w:p>
    <w:p w:rsidR="00DC44E0" w:rsidRPr="00826007" w:rsidRDefault="00DC44E0" w:rsidP="00DC44E0">
      <w:pPr>
        <w:pStyle w:val="Standard"/>
        <w:spacing w:line="480" w:lineRule="auto"/>
        <w:rPr>
          <w:lang w:val="ru-RU"/>
        </w:rPr>
      </w:pPr>
      <w:r w:rsidRPr="00826007">
        <w:rPr>
          <w:lang w:val="ru-RU"/>
        </w:rPr>
        <w:tab/>
        <w:t>______________________________________________________</w:t>
      </w:r>
    </w:p>
    <w:p w:rsidR="00DC44E0" w:rsidRPr="00826007" w:rsidRDefault="00DC44E0" w:rsidP="00DC44E0">
      <w:pPr>
        <w:pStyle w:val="Standard"/>
        <w:rPr>
          <w:b/>
          <w:i/>
          <w:lang w:val="ru-RU"/>
        </w:rPr>
      </w:pPr>
    </w:p>
    <w:p w:rsidR="00DC44E0" w:rsidRPr="00E54709" w:rsidRDefault="00DC44E0" w:rsidP="00DC44E0">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DC44E0" w:rsidRPr="00E54709" w:rsidRDefault="00DC44E0" w:rsidP="00DC44E0">
      <w:pPr>
        <w:pStyle w:val="Standard"/>
        <w:spacing w:line="360" w:lineRule="auto"/>
        <w:rPr>
          <w:b/>
          <w:lang w:val="ru-RU"/>
        </w:rPr>
      </w:pPr>
    </w:p>
    <w:p w:rsidR="00DC44E0" w:rsidRPr="00826007" w:rsidRDefault="00DC44E0" w:rsidP="00DC44E0">
      <w:pPr>
        <w:pStyle w:val="Standard"/>
        <w:spacing w:line="480" w:lineRule="auto"/>
        <w:rPr>
          <w:lang w:val="ru-RU"/>
        </w:rPr>
      </w:pPr>
      <w:r w:rsidRPr="00E54709">
        <w:rPr>
          <w:lang w:val="ru-RU"/>
        </w:rPr>
        <w:tab/>
      </w:r>
      <w:r w:rsidRPr="00826007">
        <w:rPr>
          <w:lang w:val="ru-RU"/>
        </w:rPr>
        <w:t>______________________________________________________</w:t>
      </w:r>
    </w:p>
    <w:p w:rsidR="00DC44E0" w:rsidRPr="00826007" w:rsidRDefault="00DC44E0" w:rsidP="00DC44E0">
      <w:pPr>
        <w:pStyle w:val="Standard"/>
        <w:spacing w:line="480" w:lineRule="auto"/>
        <w:rPr>
          <w:lang w:val="ru-RU"/>
        </w:rPr>
      </w:pPr>
      <w:r w:rsidRPr="00826007">
        <w:rPr>
          <w:lang w:val="ru-RU"/>
        </w:rPr>
        <w:tab/>
        <w:t>______________________________________________________</w:t>
      </w:r>
    </w:p>
    <w:p w:rsidR="00DC44E0" w:rsidRPr="00826007" w:rsidRDefault="00DC44E0" w:rsidP="00DC44E0">
      <w:pPr>
        <w:pStyle w:val="Standard"/>
        <w:rPr>
          <w:lang w:val="ru-RU"/>
        </w:rPr>
      </w:pPr>
      <w:r w:rsidRPr="00826007">
        <w:rPr>
          <w:lang w:val="ru-RU"/>
        </w:rPr>
        <w:tab/>
        <w:t>______________________________________________________</w:t>
      </w:r>
    </w:p>
    <w:p w:rsidR="00DC44E0" w:rsidRPr="00826007" w:rsidRDefault="00DC44E0" w:rsidP="00DC44E0">
      <w:pPr>
        <w:pStyle w:val="Standard"/>
        <w:rPr>
          <w:b/>
          <w:i/>
          <w:lang w:val="ru-RU"/>
        </w:rPr>
      </w:pPr>
    </w:p>
    <w:p w:rsidR="00DC44E0" w:rsidRPr="00826007" w:rsidRDefault="00DC44E0" w:rsidP="00DC44E0">
      <w:pPr>
        <w:pStyle w:val="Standard"/>
        <w:rPr>
          <w:lang w:val="ru-RU"/>
        </w:rPr>
      </w:pPr>
      <w:r w:rsidRPr="00826007">
        <w:rPr>
          <w:lang w:val="ru-RU"/>
        </w:rPr>
        <w:tab/>
        <w:t>______________________________________________________</w:t>
      </w:r>
    </w:p>
    <w:p w:rsidR="00DC44E0" w:rsidRPr="00826007" w:rsidRDefault="00DC44E0" w:rsidP="00DC44E0">
      <w:pPr>
        <w:pStyle w:val="Standard"/>
        <w:rPr>
          <w:b/>
          <w:i/>
          <w:lang w:val="ru-RU"/>
        </w:rPr>
      </w:pPr>
    </w:p>
    <w:p w:rsidR="00DC44E0" w:rsidRPr="00826007" w:rsidRDefault="00DC44E0" w:rsidP="00DC44E0">
      <w:pPr>
        <w:pStyle w:val="Standard"/>
        <w:rPr>
          <w:lang w:val="ru-RU"/>
        </w:rPr>
      </w:pPr>
      <w:r w:rsidRPr="00826007">
        <w:rPr>
          <w:lang w:val="ru-RU"/>
        </w:rPr>
        <w:tab/>
        <w:t>______________________________________________________</w:t>
      </w:r>
    </w:p>
    <w:p w:rsidR="00DC44E0" w:rsidRPr="00826007" w:rsidRDefault="00DC44E0" w:rsidP="00DC44E0">
      <w:pPr>
        <w:pStyle w:val="Standard"/>
        <w:rPr>
          <w:b/>
          <w:i/>
          <w:lang w:val="ru-RU"/>
        </w:rPr>
      </w:pPr>
    </w:p>
    <w:p w:rsidR="00DC44E0" w:rsidRPr="00E54709" w:rsidRDefault="00DC44E0" w:rsidP="00DC44E0">
      <w:pPr>
        <w:pStyle w:val="Standard"/>
        <w:jc w:val="center"/>
        <w:rPr>
          <w:b/>
          <w:lang w:val="ru-RU"/>
        </w:rPr>
      </w:pPr>
      <w:r w:rsidRPr="00E54709">
        <w:rPr>
          <w:b/>
          <w:lang w:val="ru-RU"/>
        </w:rPr>
        <w:t>(заокружити начин на који се подноси понуда)</w:t>
      </w:r>
    </w:p>
    <w:p w:rsidR="00DC44E0" w:rsidRPr="00E54709" w:rsidRDefault="00DC44E0" w:rsidP="00DC44E0">
      <w:pPr>
        <w:pStyle w:val="Standard"/>
        <w:rPr>
          <w:b/>
          <w:i/>
          <w:lang w:val="ru-RU"/>
        </w:rPr>
      </w:pPr>
    </w:p>
    <w:p w:rsidR="00DC44E0" w:rsidRPr="00E54709" w:rsidRDefault="00DC44E0" w:rsidP="00DC44E0">
      <w:pPr>
        <w:pStyle w:val="Standard"/>
        <w:rPr>
          <w:b/>
          <w:i/>
          <w:lang w:val="ru-RU"/>
        </w:rPr>
      </w:pPr>
    </w:p>
    <w:p w:rsidR="00DC44E0" w:rsidRPr="00E54709" w:rsidRDefault="00DC44E0" w:rsidP="00DC44E0">
      <w:pPr>
        <w:pStyle w:val="Standard"/>
        <w:rPr>
          <w:b/>
          <w:i/>
          <w:lang w:val="ru-RU"/>
        </w:rPr>
      </w:pPr>
    </w:p>
    <w:p w:rsidR="00DC44E0" w:rsidRPr="00E54709" w:rsidRDefault="00DC44E0" w:rsidP="00DC44E0">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C44E0" w:rsidTr="00C32AAE">
        <w:trPr>
          <w:cantSplit/>
          <w:trHeight w:val="738"/>
          <w:jc w:val="right"/>
        </w:trPr>
        <w:tc>
          <w:tcPr>
            <w:tcW w:w="2519" w:type="dxa"/>
            <w:tcMar>
              <w:top w:w="0" w:type="dxa"/>
              <w:left w:w="108" w:type="dxa"/>
              <w:bottom w:w="0" w:type="dxa"/>
              <w:right w:w="108" w:type="dxa"/>
            </w:tcMar>
          </w:tcPr>
          <w:p w:rsidR="00DC44E0" w:rsidRPr="00E54709" w:rsidRDefault="00DC44E0" w:rsidP="00C32AAE">
            <w:pPr>
              <w:pStyle w:val="Standard"/>
              <w:jc w:val="center"/>
              <w:rPr>
                <w:b/>
                <w:lang w:val="ru-RU"/>
              </w:rPr>
            </w:pPr>
          </w:p>
        </w:tc>
        <w:tc>
          <w:tcPr>
            <w:tcW w:w="3319" w:type="dxa"/>
            <w:tcMar>
              <w:top w:w="0" w:type="dxa"/>
              <w:left w:w="108" w:type="dxa"/>
              <w:bottom w:w="0" w:type="dxa"/>
              <w:right w:w="108" w:type="dxa"/>
            </w:tcMar>
          </w:tcPr>
          <w:p w:rsidR="00DC44E0" w:rsidRDefault="00DC44E0" w:rsidP="00C32AAE">
            <w:pPr>
              <w:pStyle w:val="Standard"/>
              <w:jc w:val="center"/>
              <w:rPr>
                <w:b/>
              </w:rPr>
            </w:pPr>
            <w:r>
              <w:rPr>
                <w:b/>
              </w:rPr>
              <w:t>Потпис овлашћеног лица</w:t>
            </w:r>
          </w:p>
        </w:tc>
      </w:tr>
      <w:tr w:rsidR="00DC44E0" w:rsidTr="00C32AAE">
        <w:trPr>
          <w:cantSplit/>
          <w:trHeight w:val="738"/>
          <w:jc w:val="right"/>
        </w:trPr>
        <w:tc>
          <w:tcPr>
            <w:tcW w:w="2519" w:type="dxa"/>
            <w:tcMar>
              <w:top w:w="0" w:type="dxa"/>
              <w:left w:w="108" w:type="dxa"/>
              <w:bottom w:w="0" w:type="dxa"/>
              <w:right w:w="108" w:type="dxa"/>
            </w:tcMar>
          </w:tcPr>
          <w:p w:rsidR="00DC44E0" w:rsidRDefault="00DC44E0" w:rsidP="00C32AAE">
            <w:pPr>
              <w:pStyle w:val="Standard"/>
              <w:jc w:val="center"/>
              <w:rPr>
                <w:b/>
              </w:rPr>
            </w:pPr>
            <w:r>
              <w:rPr>
                <w:b/>
              </w:rPr>
              <w:t>М.П.</w:t>
            </w:r>
          </w:p>
        </w:tc>
        <w:tc>
          <w:tcPr>
            <w:tcW w:w="3319" w:type="dxa"/>
            <w:tcMar>
              <w:top w:w="0" w:type="dxa"/>
              <w:left w:w="108" w:type="dxa"/>
              <w:bottom w:w="0" w:type="dxa"/>
              <w:right w:w="108" w:type="dxa"/>
            </w:tcMar>
          </w:tcPr>
          <w:p w:rsidR="00DC44E0" w:rsidRDefault="00DC44E0" w:rsidP="00C32AAE">
            <w:pPr>
              <w:pStyle w:val="Standard"/>
              <w:jc w:val="center"/>
              <w:rPr>
                <w:b/>
              </w:rPr>
            </w:pPr>
          </w:p>
        </w:tc>
      </w:tr>
      <w:tr w:rsidR="00DC44E0" w:rsidTr="00C32AAE">
        <w:trPr>
          <w:cantSplit/>
          <w:trHeight w:val="738"/>
          <w:jc w:val="right"/>
        </w:trPr>
        <w:tc>
          <w:tcPr>
            <w:tcW w:w="2519" w:type="dxa"/>
            <w:tcMar>
              <w:top w:w="0" w:type="dxa"/>
              <w:left w:w="108" w:type="dxa"/>
              <w:bottom w:w="0" w:type="dxa"/>
              <w:right w:w="108" w:type="dxa"/>
            </w:tcMar>
          </w:tcPr>
          <w:p w:rsidR="00DC44E0" w:rsidRDefault="00DC44E0" w:rsidP="00C32AAE">
            <w:pPr>
              <w:pStyle w:val="Standard"/>
              <w:jc w:val="center"/>
            </w:pPr>
          </w:p>
        </w:tc>
        <w:tc>
          <w:tcPr>
            <w:tcW w:w="3319" w:type="dxa"/>
            <w:tcBorders>
              <w:bottom w:val="single" w:sz="4" w:space="0" w:color="00000A"/>
            </w:tcBorders>
            <w:tcMar>
              <w:top w:w="0" w:type="dxa"/>
              <w:left w:w="108" w:type="dxa"/>
              <w:bottom w:w="0" w:type="dxa"/>
              <w:right w:w="108" w:type="dxa"/>
            </w:tcMar>
          </w:tcPr>
          <w:p w:rsidR="00DC44E0" w:rsidRDefault="00DC44E0" w:rsidP="00C32AAE">
            <w:pPr>
              <w:pStyle w:val="Standard"/>
              <w:jc w:val="center"/>
            </w:pPr>
          </w:p>
        </w:tc>
      </w:tr>
    </w:tbl>
    <w:p w:rsidR="00DC44E0" w:rsidRDefault="00DC44E0" w:rsidP="00DC44E0">
      <w:pPr>
        <w:pStyle w:val="Standard"/>
        <w:jc w:val="center"/>
        <w:rPr>
          <w:b/>
          <w:i/>
        </w:rPr>
      </w:pPr>
    </w:p>
    <w:p w:rsidR="00DC44E0" w:rsidRDefault="00DC44E0" w:rsidP="00DC44E0">
      <w:pPr>
        <w:jc w:val="center"/>
        <w:outlineLvl w:val="0"/>
        <w:rPr>
          <w:b/>
        </w:rPr>
      </w:pPr>
    </w:p>
    <w:p w:rsidR="00DC44E0" w:rsidRDefault="00DC44E0" w:rsidP="00DC44E0">
      <w:pPr>
        <w:jc w:val="center"/>
        <w:outlineLvl w:val="0"/>
        <w:rPr>
          <w:b/>
        </w:rPr>
      </w:pPr>
    </w:p>
    <w:p w:rsidR="00DC44E0" w:rsidRDefault="00DC44E0" w:rsidP="00DC44E0">
      <w:pPr>
        <w:jc w:val="center"/>
        <w:outlineLvl w:val="0"/>
        <w:rPr>
          <w:b/>
        </w:rPr>
      </w:pPr>
    </w:p>
    <w:p w:rsidR="00DC44E0" w:rsidRDefault="00DC44E0" w:rsidP="00DC44E0">
      <w:pPr>
        <w:jc w:val="center"/>
        <w:outlineLvl w:val="0"/>
        <w:rPr>
          <w:b/>
        </w:rPr>
      </w:pPr>
      <w:r>
        <w:rPr>
          <w:b/>
        </w:rPr>
        <w:t>ПОДАЦИ О ПОНУЂАЧУ</w:t>
      </w:r>
    </w:p>
    <w:p w:rsidR="00DC44E0" w:rsidRDefault="00DC44E0" w:rsidP="00DC44E0">
      <w:pPr>
        <w:jc w:val="center"/>
        <w:rPr>
          <w:b/>
        </w:rPr>
      </w:pPr>
    </w:p>
    <w:p w:rsidR="00DC44E0" w:rsidRDefault="00DC44E0" w:rsidP="00DC44E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C44E0" w:rsidRPr="008A4DB2" w:rsidTr="00C32AAE">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spacing w:line="360" w:lineRule="auto"/>
              <w:jc w:val="left"/>
              <w:rPr>
                <w:b/>
                <w:szCs w:val="24"/>
              </w:rPr>
            </w:pPr>
            <w:r w:rsidRPr="008A4DB2">
              <w:rPr>
                <w:b/>
                <w:szCs w:val="24"/>
              </w:rPr>
              <w:t>Пословно име</w:t>
            </w:r>
          </w:p>
          <w:p w:rsidR="00DC44E0" w:rsidRPr="008A4DB2" w:rsidRDefault="00DC44E0" w:rsidP="00C32AAE">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bl>
    <w:p w:rsidR="00DC44E0" w:rsidRPr="008A4DB2" w:rsidRDefault="00DC44E0" w:rsidP="00DC44E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C44E0" w:rsidRPr="008A4DB2" w:rsidTr="00C32AA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C44E0" w:rsidRPr="008A4DB2" w:rsidRDefault="00DC44E0" w:rsidP="00C32AAE">
            <w:pPr>
              <w:spacing w:line="360" w:lineRule="auto"/>
              <w:ind w:right="125"/>
              <w:jc w:val="center"/>
              <w:rPr>
                <w:b/>
                <w:szCs w:val="24"/>
              </w:rPr>
            </w:pPr>
            <w:r w:rsidRPr="008A4DB2">
              <w:rPr>
                <w:b/>
                <w:szCs w:val="24"/>
              </w:rPr>
              <w:t xml:space="preserve">Адреса </w:t>
            </w:r>
          </w:p>
          <w:p w:rsidR="00DC44E0" w:rsidRPr="008A4DB2" w:rsidRDefault="00DC44E0" w:rsidP="00C32AAE">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 xml:space="preserve">Порески </w:t>
            </w:r>
          </w:p>
          <w:p w:rsidR="00DC44E0" w:rsidRPr="008A4DB2" w:rsidRDefault="00DC44E0" w:rsidP="00C32AAE">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C44E0" w:rsidRDefault="00DC44E0" w:rsidP="00C32AAE">
            <w:pPr>
              <w:jc w:val="left"/>
              <w:rPr>
                <w:b/>
                <w:szCs w:val="24"/>
              </w:rPr>
            </w:pPr>
            <w:r>
              <w:rPr>
                <w:b/>
                <w:szCs w:val="24"/>
              </w:rPr>
              <w:t>Величина привредног друштва</w:t>
            </w:r>
          </w:p>
          <w:p w:rsidR="00DC44E0" w:rsidRPr="00D33C22" w:rsidRDefault="00DC44E0" w:rsidP="00C32AAE">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 xml:space="preserve">Рачун </w:t>
            </w:r>
            <w:r>
              <w:rPr>
                <w:b/>
                <w:szCs w:val="24"/>
              </w:rPr>
              <w:t>–</w:t>
            </w:r>
            <w:r w:rsidRPr="008A4DB2">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bl>
    <w:p w:rsidR="00DC44E0" w:rsidRPr="008A4DB2" w:rsidRDefault="00DC44E0" w:rsidP="00DC44E0">
      <w:pPr>
        <w:rPr>
          <w:szCs w:val="24"/>
        </w:rPr>
      </w:pPr>
    </w:p>
    <w:p w:rsidR="00DC44E0" w:rsidRPr="008A4DB2" w:rsidRDefault="00DC44E0" w:rsidP="00DC44E0">
      <w:pPr>
        <w:rPr>
          <w:szCs w:val="24"/>
        </w:rPr>
      </w:pPr>
    </w:p>
    <w:tbl>
      <w:tblPr>
        <w:tblW w:w="5449" w:type="dxa"/>
        <w:jc w:val="right"/>
        <w:tblLook w:val="01E0" w:firstRow="1" w:lastRow="1" w:firstColumn="1" w:lastColumn="1" w:noHBand="0" w:noVBand="0"/>
      </w:tblPr>
      <w:tblGrid>
        <w:gridCol w:w="2131"/>
        <w:gridCol w:w="3318"/>
      </w:tblGrid>
      <w:tr w:rsidR="00DC44E0" w:rsidRPr="008A4DB2" w:rsidTr="00C32AAE">
        <w:trPr>
          <w:jc w:val="right"/>
        </w:trPr>
        <w:tc>
          <w:tcPr>
            <w:tcW w:w="2131" w:type="dxa"/>
          </w:tcPr>
          <w:p w:rsidR="00DC44E0" w:rsidRPr="008A4DB2" w:rsidRDefault="00DC44E0" w:rsidP="00C32AAE">
            <w:pPr>
              <w:jc w:val="center"/>
              <w:rPr>
                <w:b/>
                <w:szCs w:val="24"/>
              </w:rPr>
            </w:pPr>
          </w:p>
        </w:tc>
        <w:tc>
          <w:tcPr>
            <w:tcW w:w="3318" w:type="dxa"/>
            <w:hideMark/>
          </w:tcPr>
          <w:p w:rsidR="00DC44E0" w:rsidRPr="008A4DB2" w:rsidRDefault="00DC44E0" w:rsidP="00C32AAE">
            <w:pPr>
              <w:jc w:val="center"/>
              <w:rPr>
                <w:b/>
                <w:szCs w:val="24"/>
              </w:rPr>
            </w:pPr>
            <w:r w:rsidRPr="008A4DB2">
              <w:rPr>
                <w:b/>
                <w:szCs w:val="24"/>
              </w:rPr>
              <w:t>Потпис овлашћеног лица</w:t>
            </w:r>
          </w:p>
        </w:tc>
      </w:tr>
      <w:tr w:rsidR="00DC44E0" w:rsidRPr="008A4DB2" w:rsidTr="00C32AAE">
        <w:trPr>
          <w:jc w:val="right"/>
        </w:trPr>
        <w:tc>
          <w:tcPr>
            <w:tcW w:w="2131" w:type="dxa"/>
            <w:hideMark/>
          </w:tcPr>
          <w:p w:rsidR="00DC44E0" w:rsidRPr="008A4DB2" w:rsidRDefault="00DC44E0" w:rsidP="00C32AAE">
            <w:pPr>
              <w:jc w:val="center"/>
              <w:rPr>
                <w:b/>
                <w:szCs w:val="24"/>
              </w:rPr>
            </w:pPr>
            <w:r w:rsidRPr="008A4DB2">
              <w:rPr>
                <w:b/>
                <w:szCs w:val="24"/>
              </w:rPr>
              <w:t>М.П.</w:t>
            </w:r>
          </w:p>
        </w:tc>
        <w:tc>
          <w:tcPr>
            <w:tcW w:w="3318" w:type="dxa"/>
          </w:tcPr>
          <w:p w:rsidR="00DC44E0" w:rsidRPr="008A4DB2" w:rsidRDefault="00DC44E0" w:rsidP="00C32AAE">
            <w:pPr>
              <w:jc w:val="center"/>
              <w:rPr>
                <w:b/>
                <w:szCs w:val="24"/>
              </w:rPr>
            </w:pPr>
          </w:p>
        </w:tc>
      </w:tr>
      <w:tr w:rsidR="00DC44E0" w:rsidTr="00C32AAE">
        <w:trPr>
          <w:trHeight w:val="531"/>
          <w:jc w:val="right"/>
        </w:trPr>
        <w:tc>
          <w:tcPr>
            <w:tcW w:w="2131" w:type="dxa"/>
          </w:tcPr>
          <w:p w:rsidR="00DC44E0" w:rsidRDefault="00DC44E0" w:rsidP="00C32AAE">
            <w:pPr>
              <w:jc w:val="center"/>
              <w:rPr>
                <w:szCs w:val="22"/>
              </w:rPr>
            </w:pPr>
          </w:p>
        </w:tc>
        <w:tc>
          <w:tcPr>
            <w:tcW w:w="3318" w:type="dxa"/>
            <w:tcBorders>
              <w:top w:val="nil"/>
              <w:left w:val="nil"/>
              <w:bottom w:val="single" w:sz="4" w:space="0" w:color="auto"/>
              <w:right w:val="nil"/>
            </w:tcBorders>
          </w:tcPr>
          <w:p w:rsidR="00DC44E0" w:rsidRDefault="00DC44E0" w:rsidP="00C32AAE">
            <w:pPr>
              <w:jc w:val="center"/>
              <w:rPr>
                <w:szCs w:val="22"/>
              </w:rPr>
            </w:pPr>
          </w:p>
        </w:tc>
      </w:tr>
    </w:tbl>
    <w:p w:rsidR="00DC44E0" w:rsidRDefault="00DC44E0" w:rsidP="00DC44E0">
      <w:pPr>
        <w:rPr>
          <w:b/>
          <w:i/>
        </w:rPr>
      </w:pPr>
    </w:p>
    <w:p w:rsidR="00DC44E0" w:rsidRDefault="00DC44E0" w:rsidP="00DC44E0">
      <w:pPr>
        <w:jc w:val="center"/>
        <w:rPr>
          <w:b/>
          <w:szCs w:val="24"/>
        </w:rPr>
      </w:pPr>
      <w:r>
        <w:rPr>
          <w:b/>
          <w:i/>
        </w:rPr>
        <w:br w:type="page"/>
      </w:r>
    </w:p>
    <w:p w:rsidR="00DC44E0" w:rsidRPr="008A4DB2" w:rsidRDefault="00DC44E0" w:rsidP="00DC44E0">
      <w:pPr>
        <w:jc w:val="center"/>
        <w:outlineLvl w:val="0"/>
        <w:rPr>
          <w:b/>
          <w:szCs w:val="24"/>
        </w:rPr>
      </w:pPr>
      <w:r w:rsidRPr="008A4DB2">
        <w:rPr>
          <w:b/>
          <w:szCs w:val="24"/>
        </w:rPr>
        <w:t>ПОДАЦИ О ПОДИЗВОЂАЧУ</w:t>
      </w:r>
    </w:p>
    <w:p w:rsidR="00DC44E0" w:rsidRPr="008A4DB2" w:rsidRDefault="00DC44E0" w:rsidP="00DC44E0">
      <w:pPr>
        <w:jc w:val="center"/>
        <w:rPr>
          <w:b/>
          <w:szCs w:val="24"/>
        </w:rPr>
      </w:pPr>
    </w:p>
    <w:p w:rsidR="00DC44E0" w:rsidRPr="008A4DB2" w:rsidRDefault="00DC44E0" w:rsidP="00DC44E0">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C44E0" w:rsidRPr="008A4DB2" w:rsidTr="00C32AAE">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spacing w:line="360" w:lineRule="auto"/>
              <w:jc w:val="left"/>
              <w:rPr>
                <w:b/>
                <w:szCs w:val="24"/>
              </w:rPr>
            </w:pPr>
            <w:r w:rsidRPr="008A4DB2">
              <w:rPr>
                <w:b/>
                <w:szCs w:val="24"/>
              </w:rPr>
              <w:t>Пословно име</w:t>
            </w:r>
          </w:p>
          <w:p w:rsidR="00DC44E0" w:rsidRPr="008A4DB2" w:rsidRDefault="00DC44E0" w:rsidP="00C32AAE">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bl>
    <w:p w:rsidR="00DC44E0" w:rsidRPr="008A4DB2" w:rsidRDefault="00DC44E0" w:rsidP="00DC44E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C44E0" w:rsidRPr="008A4DB2" w:rsidTr="00C32AA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C44E0" w:rsidRPr="008A4DB2" w:rsidRDefault="00DC44E0" w:rsidP="00C32AAE">
            <w:pPr>
              <w:spacing w:line="360" w:lineRule="auto"/>
              <w:ind w:right="125"/>
              <w:jc w:val="center"/>
              <w:rPr>
                <w:b/>
                <w:szCs w:val="24"/>
              </w:rPr>
            </w:pPr>
            <w:r w:rsidRPr="008A4DB2">
              <w:rPr>
                <w:b/>
                <w:szCs w:val="24"/>
              </w:rPr>
              <w:t xml:space="preserve">Адреса </w:t>
            </w:r>
          </w:p>
          <w:p w:rsidR="00DC44E0" w:rsidRPr="008A4DB2" w:rsidRDefault="00DC44E0" w:rsidP="00C32AAE">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 xml:space="preserve">Порески </w:t>
            </w:r>
          </w:p>
          <w:p w:rsidR="00DC44E0" w:rsidRPr="008A4DB2" w:rsidRDefault="00DC44E0" w:rsidP="00C32AAE">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C44E0" w:rsidRDefault="00DC44E0" w:rsidP="00C32AAE">
            <w:pPr>
              <w:jc w:val="left"/>
              <w:rPr>
                <w:b/>
                <w:szCs w:val="24"/>
              </w:rPr>
            </w:pPr>
            <w:r>
              <w:rPr>
                <w:b/>
                <w:szCs w:val="24"/>
              </w:rPr>
              <w:t>Величина привредног друштва</w:t>
            </w:r>
          </w:p>
          <w:p w:rsidR="00DC44E0" w:rsidRPr="008A4DB2" w:rsidRDefault="00DC44E0" w:rsidP="00C32AAE">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 xml:space="preserve">Рачун </w:t>
            </w:r>
            <w:r>
              <w:rPr>
                <w:b/>
                <w:szCs w:val="24"/>
              </w:rPr>
              <w:t>–</w:t>
            </w:r>
            <w:r w:rsidRPr="008A4DB2">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bl>
    <w:p w:rsidR="00DC44E0" w:rsidRPr="008A4DB2" w:rsidRDefault="00DC44E0" w:rsidP="00DC44E0">
      <w:pPr>
        <w:jc w:val="center"/>
        <w:rPr>
          <w:b/>
          <w:szCs w:val="24"/>
        </w:rPr>
      </w:pPr>
    </w:p>
    <w:p w:rsidR="00DC44E0" w:rsidRPr="008A4DB2" w:rsidRDefault="00DC44E0" w:rsidP="00DC44E0">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DC44E0" w:rsidRPr="008A4DB2" w:rsidRDefault="00DC44E0" w:rsidP="00DC44E0">
      <w:pPr>
        <w:rPr>
          <w:szCs w:val="24"/>
        </w:rPr>
      </w:pPr>
    </w:p>
    <w:p w:rsidR="00DC44E0" w:rsidRPr="008A4DB2" w:rsidRDefault="00DC44E0" w:rsidP="00DC44E0">
      <w:pPr>
        <w:rPr>
          <w:szCs w:val="24"/>
        </w:rPr>
      </w:pPr>
    </w:p>
    <w:tbl>
      <w:tblPr>
        <w:tblW w:w="5449" w:type="dxa"/>
        <w:jc w:val="right"/>
        <w:tblLook w:val="01E0" w:firstRow="1" w:lastRow="1" w:firstColumn="1" w:lastColumn="1" w:noHBand="0" w:noVBand="0"/>
      </w:tblPr>
      <w:tblGrid>
        <w:gridCol w:w="2131"/>
        <w:gridCol w:w="3318"/>
      </w:tblGrid>
      <w:tr w:rsidR="00DC44E0" w:rsidRPr="008A4DB2" w:rsidTr="00C32AAE">
        <w:trPr>
          <w:jc w:val="right"/>
        </w:trPr>
        <w:tc>
          <w:tcPr>
            <w:tcW w:w="2131" w:type="dxa"/>
          </w:tcPr>
          <w:p w:rsidR="00DC44E0" w:rsidRPr="008A4DB2" w:rsidRDefault="00DC44E0" w:rsidP="00C32AAE">
            <w:pPr>
              <w:jc w:val="center"/>
              <w:rPr>
                <w:b/>
                <w:szCs w:val="24"/>
              </w:rPr>
            </w:pPr>
          </w:p>
        </w:tc>
        <w:tc>
          <w:tcPr>
            <w:tcW w:w="3318" w:type="dxa"/>
            <w:hideMark/>
          </w:tcPr>
          <w:p w:rsidR="00DC44E0" w:rsidRPr="008A4DB2" w:rsidRDefault="00DC44E0" w:rsidP="00C32AAE">
            <w:pPr>
              <w:jc w:val="center"/>
              <w:rPr>
                <w:b/>
                <w:szCs w:val="24"/>
              </w:rPr>
            </w:pPr>
            <w:r w:rsidRPr="008A4DB2">
              <w:rPr>
                <w:b/>
                <w:szCs w:val="24"/>
              </w:rPr>
              <w:t>Потпис овлашћеног лица</w:t>
            </w:r>
          </w:p>
        </w:tc>
      </w:tr>
      <w:tr w:rsidR="00DC44E0" w:rsidRPr="008A4DB2" w:rsidTr="00C32AAE">
        <w:trPr>
          <w:jc w:val="right"/>
        </w:trPr>
        <w:tc>
          <w:tcPr>
            <w:tcW w:w="2131" w:type="dxa"/>
            <w:hideMark/>
          </w:tcPr>
          <w:p w:rsidR="00DC44E0" w:rsidRPr="008A4DB2" w:rsidRDefault="00DC44E0" w:rsidP="00C32AAE">
            <w:pPr>
              <w:jc w:val="center"/>
              <w:rPr>
                <w:b/>
                <w:szCs w:val="24"/>
              </w:rPr>
            </w:pPr>
            <w:r w:rsidRPr="008A4DB2">
              <w:rPr>
                <w:b/>
                <w:szCs w:val="24"/>
              </w:rPr>
              <w:t>М.П.</w:t>
            </w:r>
          </w:p>
        </w:tc>
        <w:tc>
          <w:tcPr>
            <w:tcW w:w="3318" w:type="dxa"/>
          </w:tcPr>
          <w:p w:rsidR="00DC44E0" w:rsidRPr="008A4DB2" w:rsidRDefault="00DC44E0" w:rsidP="00C32AAE">
            <w:pPr>
              <w:jc w:val="center"/>
              <w:rPr>
                <w:b/>
                <w:szCs w:val="24"/>
              </w:rPr>
            </w:pPr>
          </w:p>
        </w:tc>
      </w:tr>
      <w:tr w:rsidR="00DC44E0" w:rsidTr="00C32AAE">
        <w:trPr>
          <w:trHeight w:val="531"/>
          <w:jc w:val="right"/>
        </w:trPr>
        <w:tc>
          <w:tcPr>
            <w:tcW w:w="2131" w:type="dxa"/>
          </w:tcPr>
          <w:p w:rsidR="00DC44E0" w:rsidRDefault="00DC44E0" w:rsidP="00C32AAE">
            <w:pPr>
              <w:jc w:val="center"/>
              <w:rPr>
                <w:szCs w:val="22"/>
              </w:rPr>
            </w:pPr>
          </w:p>
        </w:tc>
        <w:tc>
          <w:tcPr>
            <w:tcW w:w="3318" w:type="dxa"/>
            <w:tcBorders>
              <w:top w:val="nil"/>
              <w:left w:val="nil"/>
              <w:bottom w:val="single" w:sz="4" w:space="0" w:color="auto"/>
              <w:right w:val="nil"/>
            </w:tcBorders>
          </w:tcPr>
          <w:p w:rsidR="00DC44E0" w:rsidRDefault="00DC44E0" w:rsidP="00C32AAE">
            <w:pPr>
              <w:jc w:val="center"/>
              <w:rPr>
                <w:szCs w:val="22"/>
              </w:rPr>
            </w:pPr>
          </w:p>
        </w:tc>
      </w:tr>
    </w:tbl>
    <w:p w:rsidR="00DC44E0" w:rsidRDefault="00DC44E0" w:rsidP="00DC44E0">
      <w:pPr>
        <w:spacing w:line="360" w:lineRule="auto"/>
        <w:jc w:val="center"/>
        <w:rPr>
          <w:sz w:val="16"/>
          <w:szCs w:val="16"/>
        </w:rPr>
      </w:pPr>
      <w:r>
        <w:br w:type="page"/>
      </w:r>
      <w:r>
        <w:rPr>
          <w:b/>
        </w:rPr>
        <w:t>ПОДАЦИ О ЧЛАНУ ГРУПЕ – НОСИЛАЦ ПОСЛА</w:t>
      </w:r>
    </w:p>
    <w:p w:rsidR="00DC44E0" w:rsidRDefault="00DC44E0" w:rsidP="00DC44E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C44E0" w:rsidRPr="008A4DB2" w:rsidTr="00C32AAE">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spacing w:line="360" w:lineRule="auto"/>
              <w:jc w:val="left"/>
              <w:rPr>
                <w:b/>
                <w:szCs w:val="24"/>
              </w:rPr>
            </w:pPr>
            <w:r w:rsidRPr="008A4DB2">
              <w:rPr>
                <w:b/>
                <w:szCs w:val="24"/>
              </w:rPr>
              <w:t>Пословно име</w:t>
            </w:r>
          </w:p>
          <w:p w:rsidR="00DC44E0" w:rsidRPr="008A4DB2" w:rsidRDefault="00DC44E0" w:rsidP="00C32AAE">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bl>
    <w:p w:rsidR="00DC44E0" w:rsidRPr="008A4DB2" w:rsidRDefault="00DC44E0" w:rsidP="00DC44E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C44E0" w:rsidRPr="008A4DB2" w:rsidTr="00C32AA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C44E0" w:rsidRPr="008A4DB2" w:rsidRDefault="00DC44E0" w:rsidP="00C32AAE">
            <w:pPr>
              <w:spacing w:line="360" w:lineRule="auto"/>
              <w:ind w:right="125"/>
              <w:jc w:val="center"/>
              <w:rPr>
                <w:b/>
                <w:szCs w:val="24"/>
              </w:rPr>
            </w:pPr>
            <w:r w:rsidRPr="008A4DB2">
              <w:rPr>
                <w:b/>
                <w:szCs w:val="24"/>
              </w:rPr>
              <w:t xml:space="preserve">Адреса </w:t>
            </w:r>
          </w:p>
          <w:p w:rsidR="00DC44E0" w:rsidRPr="008A4DB2" w:rsidRDefault="00DC44E0" w:rsidP="00C32AAE">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 xml:space="preserve">Порески </w:t>
            </w:r>
          </w:p>
          <w:p w:rsidR="00DC44E0" w:rsidRPr="008A4DB2" w:rsidRDefault="00DC44E0" w:rsidP="00C32AAE">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C44E0" w:rsidRDefault="00DC44E0" w:rsidP="00C32AAE">
            <w:pPr>
              <w:jc w:val="left"/>
              <w:rPr>
                <w:b/>
                <w:szCs w:val="24"/>
              </w:rPr>
            </w:pPr>
            <w:r>
              <w:rPr>
                <w:b/>
                <w:szCs w:val="24"/>
              </w:rPr>
              <w:t>Величина привредног друштва</w:t>
            </w:r>
          </w:p>
          <w:p w:rsidR="00DC44E0" w:rsidRPr="008A4DB2" w:rsidRDefault="00DC44E0" w:rsidP="00C32AAE">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 xml:space="preserve">Рачун </w:t>
            </w:r>
            <w:r>
              <w:rPr>
                <w:b/>
                <w:szCs w:val="24"/>
              </w:rPr>
              <w:t>–</w:t>
            </w:r>
            <w:r w:rsidRPr="008A4DB2">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bl>
    <w:p w:rsidR="00DC44E0" w:rsidRPr="008A4DB2" w:rsidRDefault="00DC44E0" w:rsidP="00DC44E0">
      <w:pPr>
        <w:jc w:val="center"/>
        <w:rPr>
          <w:b/>
          <w:szCs w:val="24"/>
        </w:rPr>
      </w:pPr>
    </w:p>
    <w:p w:rsidR="00DC44E0" w:rsidRPr="008A4DB2" w:rsidRDefault="00DC44E0" w:rsidP="00DC44E0">
      <w:pPr>
        <w:jc w:val="center"/>
        <w:rPr>
          <w:b/>
          <w:szCs w:val="24"/>
        </w:rPr>
      </w:pPr>
    </w:p>
    <w:p w:rsidR="00DC44E0" w:rsidRPr="008A4DB2" w:rsidRDefault="00DC44E0" w:rsidP="00DC44E0">
      <w:pPr>
        <w:rPr>
          <w:szCs w:val="24"/>
        </w:rPr>
      </w:pPr>
    </w:p>
    <w:tbl>
      <w:tblPr>
        <w:tblW w:w="5449" w:type="dxa"/>
        <w:jc w:val="right"/>
        <w:tblLook w:val="01E0" w:firstRow="1" w:lastRow="1" w:firstColumn="1" w:lastColumn="1" w:noHBand="0" w:noVBand="0"/>
      </w:tblPr>
      <w:tblGrid>
        <w:gridCol w:w="2131"/>
        <w:gridCol w:w="3318"/>
      </w:tblGrid>
      <w:tr w:rsidR="00DC44E0" w:rsidRPr="008A4DB2" w:rsidTr="00C32AAE">
        <w:trPr>
          <w:jc w:val="right"/>
        </w:trPr>
        <w:tc>
          <w:tcPr>
            <w:tcW w:w="2131" w:type="dxa"/>
          </w:tcPr>
          <w:p w:rsidR="00DC44E0" w:rsidRPr="008A4DB2" w:rsidRDefault="00DC44E0" w:rsidP="00C32AAE">
            <w:pPr>
              <w:jc w:val="center"/>
              <w:rPr>
                <w:b/>
                <w:szCs w:val="24"/>
              </w:rPr>
            </w:pPr>
          </w:p>
        </w:tc>
        <w:tc>
          <w:tcPr>
            <w:tcW w:w="3318" w:type="dxa"/>
            <w:hideMark/>
          </w:tcPr>
          <w:p w:rsidR="00DC44E0" w:rsidRPr="008A4DB2" w:rsidRDefault="00DC44E0" w:rsidP="00C32AAE">
            <w:pPr>
              <w:jc w:val="center"/>
              <w:rPr>
                <w:b/>
                <w:szCs w:val="24"/>
              </w:rPr>
            </w:pPr>
            <w:r w:rsidRPr="008A4DB2">
              <w:rPr>
                <w:b/>
                <w:szCs w:val="24"/>
              </w:rPr>
              <w:t>Потпис овлашћеног лица</w:t>
            </w:r>
          </w:p>
        </w:tc>
      </w:tr>
      <w:tr w:rsidR="00DC44E0" w:rsidRPr="008A4DB2" w:rsidTr="00C32AAE">
        <w:trPr>
          <w:jc w:val="right"/>
        </w:trPr>
        <w:tc>
          <w:tcPr>
            <w:tcW w:w="2131" w:type="dxa"/>
            <w:hideMark/>
          </w:tcPr>
          <w:p w:rsidR="00DC44E0" w:rsidRPr="008A4DB2" w:rsidRDefault="00DC44E0" w:rsidP="00C32AAE">
            <w:pPr>
              <w:jc w:val="center"/>
              <w:rPr>
                <w:b/>
                <w:szCs w:val="24"/>
              </w:rPr>
            </w:pPr>
            <w:r w:rsidRPr="008A4DB2">
              <w:rPr>
                <w:b/>
                <w:szCs w:val="24"/>
              </w:rPr>
              <w:t>М.П.</w:t>
            </w:r>
          </w:p>
        </w:tc>
        <w:tc>
          <w:tcPr>
            <w:tcW w:w="3318" w:type="dxa"/>
          </w:tcPr>
          <w:p w:rsidR="00DC44E0" w:rsidRPr="008A4DB2" w:rsidRDefault="00DC44E0" w:rsidP="00C32AAE">
            <w:pPr>
              <w:jc w:val="center"/>
              <w:rPr>
                <w:b/>
                <w:szCs w:val="24"/>
              </w:rPr>
            </w:pPr>
          </w:p>
        </w:tc>
      </w:tr>
      <w:tr w:rsidR="00DC44E0" w:rsidTr="00C32AAE">
        <w:trPr>
          <w:trHeight w:val="531"/>
          <w:jc w:val="right"/>
        </w:trPr>
        <w:tc>
          <w:tcPr>
            <w:tcW w:w="2131" w:type="dxa"/>
          </w:tcPr>
          <w:p w:rsidR="00DC44E0" w:rsidRDefault="00DC44E0" w:rsidP="00C32AAE">
            <w:pPr>
              <w:jc w:val="center"/>
              <w:rPr>
                <w:szCs w:val="22"/>
              </w:rPr>
            </w:pPr>
          </w:p>
        </w:tc>
        <w:tc>
          <w:tcPr>
            <w:tcW w:w="3318" w:type="dxa"/>
            <w:tcBorders>
              <w:top w:val="nil"/>
              <w:left w:val="nil"/>
              <w:bottom w:val="single" w:sz="4" w:space="0" w:color="auto"/>
              <w:right w:val="nil"/>
            </w:tcBorders>
          </w:tcPr>
          <w:p w:rsidR="00DC44E0" w:rsidRDefault="00DC44E0" w:rsidP="00C32AAE">
            <w:pPr>
              <w:jc w:val="center"/>
              <w:rPr>
                <w:szCs w:val="22"/>
              </w:rPr>
            </w:pPr>
          </w:p>
        </w:tc>
      </w:tr>
    </w:tbl>
    <w:p w:rsidR="00DC44E0" w:rsidRDefault="00DC44E0" w:rsidP="00DC44E0">
      <w:pPr>
        <w:jc w:val="center"/>
        <w:rPr>
          <w:b/>
        </w:rPr>
      </w:pPr>
      <w:r>
        <w:rPr>
          <w:b/>
          <w:sz w:val="26"/>
          <w:szCs w:val="26"/>
        </w:rPr>
        <w:br w:type="page"/>
      </w:r>
    </w:p>
    <w:p w:rsidR="00DC44E0" w:rsidRDefault="00DC44E0" w:rsidP="00DC44E0">
      <w:pPr>
        <w:jc w:val="center"/>
        <w:outlineLvl w:val="0"/>
        <w:rPr>
          <w:sz w:val="16"/>
          <w:szCs w:val="16"/>
        </w:rPr>
      </w:pPr>
      <w:r>
        <w:rPr>
          <w:b/>
        </w:rPr>
        <w:t xml:space="preserve">ПОДАЦИ О ЧЛАНУ ГРУПЕ </w:t>
      </w:r>
    </w:p>
    <w:p w:rsidR="00DC44E0" w:rsidRDefault="00DC44E0" w:rsidP="00DC44E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C44E0" w:rsidRPr="008A4DB2" w:rsidTr="00C32AAE">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spacing w:line="360" w:lineRule="auto"/>
              <w:jc w:val="left"/>
              <w:rPr>
                <w:b/>
                <w:szCs w:val="24"/>
              </w:rPr>
            </w:pPr>
            <w:r w:rsidRPr="008A4DB2">
              <w:rPr>
                <w:b/>
                <w:szCs w:val="24"/>
              </w:rPr>
              <w:t>Пословно име</w:t>
            </w:r>
          </w:p>
          <w:p w:rsidR="00DC44E0" w:rsidRPr="008A4DB2" w:rsidRDefault="00DC44E0" w:rsidP="00C32AAE">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bl>
    <w:p w:rsidR="00DC44E0" w:rsidRPr="008A4DB2" w:rsidRDefault="00DC44E0" w:rsidP="00DC44E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C44E0" w:rsidRPr="008A4DB2" w:rsidTr="00C32AA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C44E0" w:rsidRPr="008A4DB2" w:rsidRDefault="00DC44E0" w:rsidP="00C32AAE">
            <w:pPr>
              <w:spacing w:line="360" w:lineRule="auto"/>
              <w:ind w:right="125"/>
              <w:jc w:val="center"/>
              <w:rPr>
                <w:b/>
                <w:szCs w:val="24"/>
              </w:rPr>
            </w:pPr>
            <w:r w:rsidRPr="008A4DB2">
              <w:rPr>
                <w:b/>
                <w:szCs w:val="24"/>
              </w:rPr>
              <w:t xml:space="preserve">Адреса </w:t>
            </w:r>
          </w:p>
          <w:p w:rsidR="00DC44E0" w:rsidRPr="008A4DB2" w:rsidRDefault="00DC44E0" w:rsidP="00C32AAE">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0" w:type="dxa"/>
            <w:vMerge/>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 xml:space="preserve">Порески </w:t>
            </w:r>
          </w:p>
          <w:p w:rsidR="00DC44E0" w:rsidRPr="008A4DB2" w:rsidRDefault="00DC44E0" w:rsidP="00C32AAE">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C44E0" w:rsidRDefault="00DC44E0" w:rsidP="00C32AAE">
            <w:pPr>
              <w:jc w:val="left"/>
              <w:rPr>
                <w:b/>
                <w:szCs w:val="24"/>
              </w:rPr>
            </w:pPr>
            <w:r>
              <w:rPr>
                <w:b/>
                <w:szCs w:val="24"/>
              </w:rPr>
              <w:t>Величина привредног друштва</w:t>
            </w:r>
          </w:p>
          <w:p w:rsidR="00DC44E0" w:rsidRPr="008A4DB2" w:rsidRDefault="00DC44E0" w:rsidP="00C32AAE">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r w:rsidR="00DC44E0" w:rsidRPr="008A4DB2" w:rsidTr="00C32AAE">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C44E0" w:rsidRPr="008A4DB2" w:rsidRDefault="00DC44E0" w:rsidP="00C32AAE">
            <w:pPr>
              <w:jc w:val="left"/>
              <w:rPr>
                <w:b/>
                <w:szCs w:val="24"/>
              </w:rPr>
            </w:pPr>
            <w:r w:rsidRPr="008A4DB2">
              <w:rPr>
                <w:b/>
                <w:szCs w:val="24"/>
              </w:rPr>
              <w:t xml:space="preserve">Рачун </w:t>
            </w:r>
            <w:r>
              <w:rPr>
                <w:b/>
                <w:szCs w:val="24"/>
              </w:rPr>
              <w:t>–</w:t>
            </w:r>
            <w:r w:rsidRPr="008A4DB2">
              <w:rPr>
                <w:b/>
                <w:szCs w:val="24"/>
              </w:rPr>
              <w:t xml:space="preserve"> Банка</w:t>
            </w:r>
          </w:p>
        </w:tc>
        <w:tc>
          <w:tcPr>
            <w:tcW w:w="4657" w:type="dxa"/>
            <w:tcBorders>
              <w:top w:val="single" w:sz="4" w:space="0" w:color="auto"/>
              <w:left w:val="single" w:sz="4" w:space="0" w:color="auto"/>
              <w:bottom w:val="single" w:sz="4" w:space="0" w:color="auto"/>
              <w:right w:val="single" w:sz="4" w:space="0" w:color="auto"/>
            </w:tcBorders>
            <w:vAlign w:val="center"/>
          </w:tcPr>
          <w:p w:rsidR="00DC44E0" w:rsidRPr="008A4DB2" w:rsidRDefault="00DC44E0" w:rsidP="00C32AAE">
            <w:pPr>
              <w:jc w:val="left"/>
              <w:rPr>
                <w:szCs w:val="24"/>
              </w:rPr>
            </w:pPr>
          </w:p>
        </w:tc>
      </w:tr>
    </w:tbl>
    <w:p w:rsidR="00DC44E0" w:rsidRPr="008A4DB2" w:rsidRDefault="00DC44E0" w:rsidP="00DC44E0">
      <w:pPr>
        <w:rPr>
          <w:szCs w:val="24"/>
        </w:rPr>
      </w:pPr>
    </w:p>
    <w:p w:rsidR="00DC44E0" w:rsidRPr="008A4DB2" w:rsidRDefault="00DC44E0" w:rsidP="00DC44E0">
      <w:pPr>
        <w:rPr>
          <w:b/>
          <w:szCs w:val="24"/>
        </w:rPr>
      </w:pPr>
    </w:p>
    <w:p w:rsidR="00DC44E0" w:rsidRPr="008A4DB2" w:rsidRDefault="00DC44E0" w:rsidP="00DC44E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DC44E0" w:rsidRPr="008A4DB2" w:rsidRDefault="00DC44E0" w:rsidP="00DC44E0">
      <w:pPr>
        <w:rPr>
          <w:szCs w:val="24"/>
        </w:rPr>
      </w:pPr>
    </w:p>
    <w:tbl>
      <w:tblPr>
        <w:tblW w:w="5449" w:type="dxa"/>
        <w:jc w:val="right"/>
        <w:tblLook w:val="01E0" w:firstRow="1" w:lastRow="1" w:firstColumn="1" w:lastColumn="1" w:noHBand="0" w:noVBand="0"/>
      </w:tblPr>
      <w:tblGrid>
        <w:gridCol w:w="2131"/>
        <w:gridCol w:w="3318"/>
      </w:tblGrid>
      <w:tr w:rsidR="00DC44E0" w:rsidRPr="008A4DB2" w:rsidTr="00C32AAE">
        <w:trPr>
          <w:jc w:val="right"/>
        </w:trPr>
        <w:tc>
          <w:tcPr>
            <w:tcW w:w="2131" w:type="dxa"/>
          </w:tcPr>
          <w:p w:rsidR="00DC44E0" w:rsidRPr="008A4DB2" w:rsidRDefault="00DC44E0" w:rsidP="00C32AAE">
            <w:pPr>
              <w:jc w:val="center"/>
              <w:rPr>
                <w:b/>
                <w:szCs w:val="24"/>
              </w:rPr>
            </w:pPr>
          </w:p>
        </w:tc>
        <w:tc>
          <w:tcPr>
            <w:tcW w:w="3318" w:type="dxa"/>
            <w:hideMark/>
          </w:tcPr>
          <w:p w:rsidR="00DC44E0" w:rsidRPr="008A4DB2" w:rsidRDefault="00DC44E0" w:rsidP="00C32AAE">
            <w:pPr>
              <w:jc w:val="center"/>
              <w:rPr>
                <w:b/>
                <w:szCs w:val="24"/>
              </w:rPr>
            </w:pPr>
            <w:r w:rsidRPr="008A4DB2">
              <w:rPr>
                <w:b/>
                <w:szCs w:val="24"/>
              </w:rPr>
              <w:t>Потпис овлашћеног лица</w:t>
            </w:r>
          </w:p>
        </w:tc>
      </w:tr>
      <w:tr w:rsidR="00DC44E0" w:rsidRPr="008A4DB2" w:rsidTr="00C32AAE">
        <w:trPr>
          <w:jc w:val="right"/>
        </w:trPr>
        <w:tc>
          <w:tcPr>
            <w:tcW w:w="2131" w:type="dxa"/>
            <w:hideMark/>
          </w:tcPr>
          <w:p w:rsidR="00DC44E0" w:rsidRPr="008A4DB2" w:rsidRDefault="00DC44E0" w:rsidP="00C32AAE">
            <w:pPr>
              <w:jc w:val="center"/>
              <w:rPr>
                <w:b/>
                <w:szCs w:val="24"/>
              </w:rPr>
            </w:pPr>
            <w:r w:rsidRPr="008A4DB2">
              <w:rPr>
                <w:b/>
                <w:szCs w:val="24"/>
              </w:rPr>
              <w:t>М.П.</w:t>
            </w:r>
          </w:p>
        </w:tc>
        <w:tc>
          <w:tcPr>
            <w:tcW w:w="3318" w:type="dxa"/>
          </w:tcPr>
          <w:p w:rsidR="00DC44E0" w:rsidRPr="008A4DB2" w:rsidRDefault="00DC44E0" w:rsidP="00C32AAE">
            <w:pPr>
              <w:jc w:val="center"/>
              <w:rPr>
                <w:b/>
                <w:szCs w:val="24"/>
              </w:rPr>
            </w:pPr>
          </w:p>
        </w:tc>
      </w:tr>
      <w:tr w:rsidR="00DC44E0" w:rsidTr="00C32AAE">
        <w:trPr>
          <w:trHeight w:val="681"/>
          <w:jc w:val="right"/>
        </w:trPr>
        <w:tc>
          <w:tcPr>
            <w:tcW w:w="2131" w:type="dxa"/>
          </w:tcPr>
          <w:p w:rsidR="00DC44E0" w:rsidRDefault="00DC44E0" w:rsidP="00C32AAE">
            <w:pPr>
              <w:jc w:val="center"/>
              <w:rPr>
                <w:b/>
                <w:szCs w:val="22"/>
              </w:rPr>
            </w:pPr>
          </w:p>
        </w:tc>
        <w:tc>
          <w:tcPr>
            <w:tcW w:w="3318" w:type="dxa"/>
            <w:tcBorders>
              <w:top w:val="nil"/>
              <w:left w:val="nil"/>
              <w:bottom w:val="single" w:sz="4" w:space="0" w:color="auto"/>
              <w:right w:val="nil"/>
            </w:tcBorders>
          </w:tcPr>
          <w:p w:rsidR="00DC44E0" w:rsidRDefault="00DC44E0" w:rsidP="00C32AAE">
            <w:pPr>
              <w:jc w:val="center"/>
              <w:rPr>
                <w:b/>
                <w:szCs w:val="22"/>
              </w:rPr>
            </w:pPr>
          </w:p>
        </w:tc>
      </w:tr>
    </w:tbl>
    <w:p w:rsidR="00DC44E0" w:rsidRDefault="00DC44E0" w:rsidP="00DC44E0">
      <w:pPr>
        <w:jc w:val="center"/>
        <w:rPr>
          <w:b/>
          <w:szCs w:val="24"/>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Pr="00942A68" w:rsidRDefault="00DC44E0" w:rsidP="00DC44E0">
      <w:pPr>
        <w:pStyle w:val="Standard"/>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outlineLvl w:val="0"/>
        <w:rPr>
          <w:b/>
        </w:rPr>
      </w:pPr>
      <w:r>
        <w:rPr>
          <w:b/>
        </w:rPr>
        <w:t>Р О К</w:t>
      </w:r>
    </w:p>
    <w:p w:rsidR="00DC44E0" w:rsidRDefault="00DC44E0" w:rsidP="00DC44E0">
      <w:pPr>
        <w:pStyle w:val="Standard"/>
        <w:jc w:val="center"/>
        <w:rPr>
          <w:b/>
        </w:rPr>
      </w:pPr>
      <w:r>
        <w:rPr>
          <w:b/>
        </w:rPr>
        <w:t>ВАЖЕЊА ПОНУДЕ</w:t>
      </w:r>
    </w:p>
    <w:p w:rsidR="00DC44E0" w:rsidRDefault="00DC44E0" w:rsidP="00DC44E0">
      <w:pPr>
        <w:pStyle w:val="Standard"/>
        <w:jc w:val="center"/>
        <w:rPr>
          <w:b/>
          <w:lang w:val="ru-RU"/>
        </w:rPr>
      </w:pPr>
    </w:p>
    <w:p w:rsidR="00DC44E0" w:rsidRDefault="00DC44E0" w:rsidP="00DC44E0">
      <w:pPr>
        <w:pStyle w:val="Standard"/>
        <w:jc w:val="center"/>
        <w:rPr>
          <w:b/>
        </w:rPr>
      </w:pPr>
    </w:p>
    <w:p w:rsidR="00DC44E0" w:rsidRDefault="00DC44E0" w:rsidP="00DC44E0">
      <w:pPr>
        <w:pStyle w:val="Standard"/>
        <w:rPr>
          <w:b/>
        </w:rPr>
      </w:pPr>
    </w:p>
    <w:p w:rsidR="00DC44E0" w:rsidRPr="00E54709" w:rsidRDefault="00DC44E0" w:rsidP="00DC44E0">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DC44E0" w:rsidRPr="00E54709" w:rsidRDefault="00DC44E0" w:rsidP="00DC44E0">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DC44E0" w:rsidRPr="00E54709" w:rsidRDefault="00DC44E0" w:rsidP="00DC44E0">
      <w:pPr>
        <w:pStyle w:val="Standard"/>
        <w:spacing w:line="480" w:lineRule="auto"/>
        <w:jc w:val="center"/>
        <w:rPr>
          <w:b/>
          <w:lang w:val="ru-RU"/>
        </w:rPr>
      </w:pPr>
      <w:r w:rsidRPr="00E54709">
        <w:rPr>
          <w:b/>
          <w:lang w:val="ru-RU"/>
        </w:rPr>
        <w:t>_______________________________  дана од дана отварања понуда.</w:t>
      </w:r>
    </w:p>
    <w:p w:rsidR="00DC44E0" w:rsidRPr="00E54709" w:rsidRDefault="00DC44E0" w:rsidP="00DC44E0">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DC44E0" w:rsidRPr="00E54709" w:rsidRDefault="00DC44E0" w:rsidP="00DC44E0">
      <w:pPr>
        <w:pStyle w:val="Standard"/>
        <w:rPr>
          <w:b/>
          <w:lang w:val="ru-RU"/>
        </w:rPr>
      </w:pPr>
    </w:p>
    <w:p w:rsidR="00DC44E0" w:rsidRPr="00E54709" w:rsidRDefault="00DC44E0" w:rsidP="00DC44E0">
      <w:pPr>
        <w:pStyle w:val="Standard"/>
        <w:jc w:val="center"/>
        <w:rPr>
          <w:b/>
          <w:lang w:val="ru-RU"/>
        </w:rPr>
      </w:pPr>
    </w:p>
    <w:p w:rsidR="00DC44E0" w:rsidRPr="00E54709" w:rsidRDefault="00DC44E0" w:rsidP="00DC44E0">
      <w:pPr>
        <w:pStyle w:val="Standard"/>
        <w:jc w:val="center"/>
        <w:rPr>
          <w:b/>
          <w:lang w:val="ru-RU"/>
        </w:rPr>
      </w:pPr>
    </w:p>
    <w:p w:rsidR="00DC44E0" w:rsidRPr="00E54709" w:rsidRDefault="00DC44E0" w:rsidP="00DC44E0">
      <w:pPr>
        <w:pStyle w:val="Standard"/>
        <w:jc w:val="center"/>
        <w:rPr>
          <w:b/>
          <w:lang w:val="ru-RU"/>
        </w:rPr>
      </w:pPr>
    </w:p>
    <w:p w:rsidR="00DC44E0" w:rsidRPr="00E54709" w:rsidRDefault="00DC44E0" w:rsidP="00DC44E0">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DC44E0" w:rsidTr="00C32AAE">
        <w:trPr>
          <w:cantSplit/>
          <w:trHeight w:val="885"/>
          <w:jc w:val="center"/>
        </w:trPr>
        <w:tc>
          <w:tcPr>
            <w:tcW w:w="2628" w:type="dxa"/>
            <w:tcMar>
              <w:top w:w="0" w:type="dxa"/>
              <w:left w:w="108" w:type="dxa"/>
              <w:bottom w:w="0" w:type="dxa"/>
              <w:right w:w="108" w:type="dxa"/>
            </w:tcMar>
          </w:tcPr>
          <w:p w:rsidR="00DC44E0" w:rsidRPr="00E54709" w:rsidRDefault="00DC44E0" w:rsidP="00C32AAE">
            <w:pPr>
              <w:pStyle w:val="Standard"/>
              <w:jc w:val="center"/>
              <w:rPr>
                <w:b/>
                <w:lang w:val="ru-RU"/>
              </w:rPr>
            </w:pPr>
          </w:p>
        </w:tc>
        <w:tc>
          <w:tcPr>
            <w:tcW w:w="2130" w:type="dxa"/>
            <w:tcMar>
              <w:top w:w="0" w:type="dxa"/>
              <w:left w:w="108" w:type="dxa"/>
              <w:bottom w:w="0" w:type="dxa"/>
              <w:right w:w="108" w:type="dxa"/>
            </w:tcMar>
          </w:tcPr>
          <w:p w:rsidR="00DC44E0" w:rsidRPr="00E54709" w:rsidRDefault="00DC44E0" w:rsidP="00C32AAE">
            <w:pPr>
              <w:pStyle w:val="Standard"/>
              <w:jc w:val="center"/>
              <w:rPr>
                <w:b/>
                <w:lang w:val="ru-RU"/>
              </w:rPr>
            </w:pPr>
          </w:p>
        </w:tc>
        <w:tc>
          <w:tcPr>
            <w:tcW w:w="3319" w:type="dxa"/>
            <w:tcMar>
              <w:top w:w="0" w:type="dxa"/>
              <w:left w:w="108" w:type="dxa"/>
              <w:bottom w:w="0" w:type="dxa"/>
              <w:right w:w="108" w:type="dxa"/>
            </w:tcMar>
          </w:tcPr>
          <w:p w:rsidR="00DC44E0" w:rsidRDefault="00DC44E0" w:rsidP="00C32AAE">
            <w:pPr>
              <w:pStyle w:val="Standard"/>
              <w:jc w:val="center"/>
              <w:rPr>
                <w:b/>
              </w:rPr>
            </w:pPr>
            <w:r>
              <w:rPr>
                <w:b/>
              </w:rPr>
              <w:t>Потпис овлашћеног лица</w:t>
            </w:r>
          </w:p>
        </w:tc>
      </w:tr>
      <w:tr w:rsidR="00DC44E0" w:rsidTr="00C32AAE">
        <w:trPr>
          <w:cantSplit/>
          <w:trHeight w:val="885"/>
          <w:jc w:val="center"/>
        </w:trPr>
        <w:tc>
          <w:tcPr>
            <w:tcW w:w="2628" w:type="dxa"/>
            <w:tcMar>
              <w:top w:w="0" w:type="dxa"/>
              <w:left w:w="108" w:type="dxa"/>
              <w:bottom w:w="0" w:type="dxa"/>
              <w:right w:w="108" w:type="dxa"/>
            </w:tcMar>
          </w:tcPr>
          <w:p w:rsidR="00DC44E0" w:rsidRDefault="00DC44E0" w:rsidP="00C32AAE">
            <w:pPr>
              <w:pStyle w:val="Standard"/>
              <w:rPr>
                <w:b/>
              </w:rPr>
            </w:pPr>
          </w:p>
        </w:tc>
        <w:tc>
          <w:tcPr>
            <w:tcW w:w="2130" w:type="dxa"/>
            <w:tcMar>
              <w:top w:w="0" w:type="dxa"/>
              <w:left w:w="108" w:type="dxa"/>
              <w:bottom w:w="0" w:type="dxa"/>
              <w:right w:w="108" w:type="dxa"/>
            </w:tcMar>
          </w:tcPr>
          <w:p w:rsidR="00DC44E0" w:rsidRDefault="00DC44E0" w:rsidP="00C32AAE">
            <w:pPr>
              <w:pStyle w:val="Standard"/>
              <w:jc w:val="center"/>
              <w:rPr>
                <w:b/>
              </w:rPr>
            </w:pPr>
            <w:r>
              <w:rPr>
                <w:b/>
              </w:rPr>
              <w:t>М.П.</w:t>
            </w:r>
          </w:p>
        </w:tc>
        <w:tc>
          <w:tcPr>
            <w:tcW w:w="3319" w:type="dxa"/>
            <w:tcMar>
              <w:top w:w="0" w:type="dxa"/>
              <w:left w:w="108" w:type="dxa"/>
              <w:bottom w:w="0" w:type="dxa"/>
              <w:right w:w="108" w:type="dxa"/>
            </w:tcMar>
          </w:tcPr>
          <w:p w:rsidR="00DC44E0" w:rsidRDefault="00DC44E0" w:rsidP="00C32AAE">
            <w:pPr>
              <w:pStyle w:val="Standard"/>
              <w:jc w:val="center"/>
              <w:rPr>
                <w:b/>
              </w:rPr>
            </w:pPr>
          </w:p>
        </w:tc>
      </w:tr>
      <w:tr w:rsidR="00DC44E0" w:rsidTr="00C32AAE">
        <w:trPr>
          <w:cantSplit/>
          <w:trHeight w:val="885"/>
          <w:jc w:val="center"/>
        </w:trPr>
        <w:tc>
          <w:tcPr>
            <w:tcW w:w="2628" w:type="dxa"/>
            <w:tcMar>
              <w:top w:w="0" w:type="dxa"/>
              <w:left w:w="108" w:type="dxa"/>
              <w:bottom w:w="0" w:type="dxa"/>
              <w:right w:w="108" w:type="dxa"/>
            </w:tcMar>
          </w:tcPr>
          <w:p w:rsidR="00DC44E0" w:rsidRDefault="00DC44E0" w:rsidP="00C32AAE">
            <w:pPr>
              <w:pStyle w:val="Standard"/>
            </w:pPr>
          </w:p>
        </w:tc>
        <w:tc>
          <w:tcPr>
            <w:tcW w:w="2130" w:type="dxa"/>
            <w:tcMar>
              <w:top w:w="0" w:type="dxa"/>
              <w:left w:w="108" w:type="dxa"/>
              <w:bottom w:w="0" w:type="dxa"/>
              <w:right w:w="108" w:type="dxa"/>
            </w:tcMar>
          </w:tcPr>
          <w:p w:rsidR="00DC44E0" w:rsidRDefault="00DC44E0" w:rsidP="00C32AAE">
            <w:pPr>
              <w:pStyle w:val="Standard"/>
              <w:jc w:val="center"/>
            </w:pPr>
          </w:p>
        </w:tc>
        <w:tc>
          <w:tcPr>
            <w:tcW w:w="3319" w:type="dxa"/>
            <w:tcBorders>
              <w:bottom w:val="single" w:sz="4" w:space="0" w:color="00000A"/>
            </w:tcBorders>
            <w:tcMar>
              <w:top w:w="0" w:type="dxa"/>
              <w:left w:w="108" w:type="dxa"/>
              <w:bottom w:w="0" w:type="dxa"/>
              <w:right w:w="108" w:type="dxa"/>
            </w:tcMar>
          </w:tcPr>
          <w:p w:rsidR="00DC44E0" w:rsidRDefault="00DC44E0" w:rsidP="00C32AAE">
            <w:pPr>
              <w:pStyle w:val="Standard"/>
              <w:jc w:val="center"/>
            </w:pPr>
          </w:p>
        </w:tc>
      </w:tr>
    </w:tbl>
    <w:p w:rsidR="00DC44E0" w:rsidRDefault="00DC44E0" w:rsidP="00DC44E0">
      <w:pPr>
        <w:pStyle w:val="Standard"/>
        <w:tabs>
          <w:tab w:val="clear" w:pos="1440"/>
          <w:tab w:val="center" w:pos="4320"/>
          <w:tab w:val="right" w:pos="8640"/>
        </w:tabs>
        <w:spacing w:after="200" w:line="276" w:lineRule="auto"/>
        <w:jc w:val="center"/>
        <w:rPr>
          <w:rFonts w:eastAsia="BookAntiqua-Bold"/>
          <w:b/>
          <w:bCs/>
          <w:lang w:val="sr-Cyrl-CS"/>
        </w:rPr>
      </w:pPr>
    </w:p>
    <w:p w:rsidR="00DC44E0" w:rsidRDefault="00DC44E0" w:rsidP="00DC44E0">
      <w:pPr>
        <w:pStyle w:val="Standard"/>
        <w:tabs>
          <w:tab w:val="clear" w:pos="1440"/>
          <w:tab w:val="center" w:pos="4320"/>
          <w:tab w:val="right" w:pos="8640"/>
        </w:tabs>
        <w:spacing w:after="200" w:line="276" w:lineRule="auto"/>
        <w:jc w:val="center"/>
        <w:rPr>
          <w:rFonts w:eastAsia="BookAntiqua-Bold"/>
          <w:b/>
          <w:bCs/>
          <w:lang w:val="sr-Cyrl-CS"/>
        </w:rPr>
      </w:pPr>
    </w:p>
    <w:p w:rsidR="00DC44E0" w:rsidRDefault="00DC44E0" w:rsidP="00DC44E0">
      <w:pPr>
        <w:pStyle w:val="Standard"/>
        <w:tabs>
          <w:tab w:val="clear" w:pos="1440"/>
          <w:tab w:val="center" w:pos="4320"/>
          <w:tab w:val="right" w:pos="8640"/>
        </w:tabs>
        <w:spacing w:after="200" w:line="276" w:lineRule="auto"/>
        <w:jc w:val="center"/>
        <w:rPr>
          <w:rFonts w:eastAsia="BookAntiqua-Bold"/>
          <w:b/>
          <w:bCs/>
          <w:lang w:val="sr-Cyrl-CS"/>
        </w:rPr>
      </w:pPr>
    </w:p>
    <w:p w:rsidR="00DC44E0" w:rsidRDefault="00DC44E0" w:rsidP="00DC44E0">
      <w:pPr>
        <w:pStyle w:val="Standard"/>
        <w:tabs>
          <w:tab w:val="clear" w:pos="1440"/>
          <w:tab w:val="center" w:pos="4320"/>
          <w:tab w:val="right" w:pos="8640"/>
        </w:tabs>
        <w:spacing w:after="200" w:line="276" w:lineRule="auto"/>
        <w:jc w:val="center"/>
        <w:rPr>
          <w:rFonts w:eastAsia="BookAntiqua-Bold"/>
          <w:b/>
          <w:bCs/>
          <w:lang w:val="sr-Cyrl-CS"/>
        </w:rPr>
      </w:pPr>
    </w:p>
    <w:p w:rsidR="00DC44E0" w:rsidRDefault="00DC44E0" w:rsidP="00DC44E0">
      <w:pPr>
        <w:pStyle w:val="Standard"/>
        <w:tabs>
          <w:tab w:val="clear" w:pos="1440"/>
          <w:tab w:val="center" w:pos="4320"/>
          <w:tab w:val="right" w:pos="8640"/>
        </w:tabs>
        <w:spacing w:after="200" w:line="276" w:lineRule="auto"/>
        <w:jc w:val="center"/>
        <w:rPr>
          <w:rFonts w:eastAsia="BookAntiqua-Bold"/>
          <w:b/>
          <w:bCs/>
          <w:lang w:val="sr-Cyrl-CS"/>
        </w:rPr>
      </w:pPr>
    </w:p>
    <w:p w:rsidR="00DC44E0" w:rsidRDefault="00DC44E0" w:rsidP="00DC44E0">
      <w:pPr>
        <w:pStyle w:val="Standard"/>
        <w:tabs>
          <w:tab w:val="clear" w:pos="1440"/>
          <w:tab w:val="center" w:pos="4320"/>
          <w:tab w:val="right" w:pos="8640"/>
        </w:tabs>
        <w:spacing w:after="200" w:line="276" w:lineRule="auto"/>
        <w:jc w:val="center"/>
        <w:rPr>
          <w:rFonts w:eastAsia="BookAntiqua-Bold"/>
          <w:b/>
          <w:bCs/>
          <w:lang w:val="sr-Cyrl-CS"/>
        </w:rPr>
      </w:pPr>
    </w:p>
    <w:p w:rsidR="00DC44E0" w:rsidRDefault="00DC44E0" w:rsidP="00DC44E0">
      <w:pPr>
        <w:rPr>
          <w:rFonts w:eastAsia="BookAntiqua-Bold"/>
          <w:lang w:eastAsia="zh-CN" w:bidi="hi-IN"/>
        </w:rPr>
      </w:pPr>
    </w:p>
    <w:p w:rsidR="00DC44E0" w:rsidRDefault="00DC44E0" w:rsidP="00DC44E0">
      <w:pPr>
        <w:rPr>
          <w:rFonts w:eastAsia="BookAntiqua-Bold"/>
          <w:lang w:eastAsia="zh-CN" w:bidi="hi-IN"/>
        </w:rPr>
      </w:pPr>
    </w:p>
    <w:p w:rsidR="00C32AAE" w:rsidRDefault="00C32AAE" w:rsidP="00DC44E0">
      <w:pPr>
        <w:rPr>
          <w:rFonts w:eastAsia="BookAntiqua-Bold"/>
          <w:lang w:eastAsia="zh-CN" w:bidi="hi-IN"/>
        </w:rPr>
      </w:pPr>
    </w:p>
    <w:p w:rsidR="00C32AAE" w:rsidRDefault="00C32AAE" w:rsidP="00DC44E0">
      <w:pPr>
        <w:rPr>
          <w:rFonts w:eastAsia="BookAntiqua-Bold"/>
          <w:lang w:eastAsia="zh-CN" w:bidi="hi-IN"/>
        </w:rPr>
      </w:pPr>
    </w:p>
    <w:p w:rsidR="00DC44E0" w:rsidRDefault="00DC44E0" w:rsidP="00DC44E0">
      <w:pPr>
        <w:rPr>
          <w:rFonts w:eastAsia="BookAntiqua-Bold"/>
          <w:lang w:eastAsia="zh-CN" w:bidi="hi-IN"/>
        </w:rPr>
      </w:pPr>
    </w:p>
    <w:p w:rsidR="00DC44E0" w:rsidRDefault="00DC44E0" w:rsidP="00DC44E0">
      <w:pPr>
        <w:rPr>
          <w:lang w:val="ru-RU"/>
        </w:rPr>
      </w:pPr>
    </w:p>
    <w:p w:rsidR="00DC44E0" w:rsidRDefault="00DC44E0" w:rsidP="00DC44E0">
      <w:pPr>
        <w:jc w:val="center"/>
        <w:outlineLvl w:val="0"/>
        <w:rPr>
          <w:b/>
          <w:szCs w:val="24"/>
        </w:rPr>
      </w:pPr>
      <w:r w:rsidRPr="00A77117">
        <w:rPr>
          <w:b/>
          <w:szCs w:val="24"/>
        </w:rPr>
        <w:t>TЕХНИЧКА СПЕЦИФИКАЦИЈА</w:t>
      </w:r>
    </w:p>
    <w:p w:rsidR="00DC44E0" w:rsidRPr="00A77117" w:rsidRDefault="00DC44E0" w:rsidP="00DC44E0">
      <w:pPr>
        <w:jc w:val="center"/>
        <w:outlineLvl w:val="0"/>
        <w:rPr>
          <w:b/>
          <w:szCs w:val="24"/>
        </w:rPr>
      </w:pPr>
    </w:p>
    <w:p w:rsidR="00DC44E0" w:rsidRPr="002038BF" w:rsidRDefault="00DC44E0" w:rsidP="00DC44E0">
      <w:pPr>
        <w:pStyle w:val="NoSpacing"/>
        <w:numPr>
          <w:ilvl w:val="0"/>
          <w:numId w:val="14"/>
        </w:numPr>
        <w:outlineLvl w:val="0"/>
        <w:rPr>
          <w:b/>
          <w:lang w:val="ru-RU"/>
        </w:rPr>
      </w:pPr>
      <w:r w:rsidRPr="002038BF">
        <w:rPr>
          <w:b/>
          <w:lang w:val="ru-RU"/>
        </w:rPr>
        <w:t>Спецификација и опис услуга</w:t>
      </w:r>
    </w:p>
    <w:p w:rsidR="00DC44E0" w:rsidRPr="002038BF" w:rsidRDefault="00DC44E0" w:rsidP="00DC44E0">
      <w:pPr>
        <w:pStyle w:val="NoSpacing"/>
        <w:rPr>
          <w:lang w:val="ru-RU"/>
        </w:rPr>
      </w:pPr>
    </w:p>
    <w:p w:rsidR="00DC44E0" w:rsidRPr="002038BF" w:rsidRDefault="00DC44E0" w:rsidP="00DC44E0">
      <w:pPr>
        <w:pStyle w:val="NoSpacing"/>
        <w:rPr>
          <w:lang w:val="ru-RU"/>
        </w:rPr>
      </w:pPr>
      <w:r w:rsidRPr="002038BF">
        <w:rPr>
          <w:lang w:val="ru-RU"/>
        </w:rPr>
        <w:t xml:space="preserve">                       Предмет ове јавне набавке је </w:t>
      </w:r>
      <w:r w:rsidRPr="002038BF">
        <w:t xml:space="preserve">набавка </w:t>
      </w:r>
      <w:r w:rsidRPr="002038BF">
        <w:rPr>
          <w:lang w:val="ru-RU"/>
        </w:rPr>
        <w:t>услуга одржавања громобрана које су специфициране како следи:</w:t>
      </w:r>
    </w:p>
    <w:p w:rsidR="00DC44E0" w:rsidRPr="002038BF" w:rsidRDefault="00DC44E0" w:rsidP="00DC44E0">
      <w:pPr>
        <w:pStyle w:val="NoSpacing"/>
        <w:rPr>
          <w:lang w:val="ru-RU"/>
        </w:rPr>
      </w:pPr>
    </w:p>
    <w:p w:rsidR="00DC44E0" w:rsidRPr="002038BF" w:rsidRDefault="00DC44E0" w:rsidP="00DC44E0">
      <w:pPr>
        <w:pStyle w:val="NoSpacing"/>
        <w:outlineLvl w:val="0"/>
        <w:rPr>
          <w:lang w:val="ru-RU"/>
        </w:rPr>
      </w:pPr>
      <w:r w:rsidRPr="002038BF">
        <w:rPr>
          <w:b/>
          <w:u w:val="single"/>
          <w:lang w:val="ru-RU"/>
        </w:rPr>
        <w:t>1. Редовано одржавање</w:t>
      </w:r>
      <w:r w:rsidRPr="002038BF">
        <w:rPr>
          <w:lang w:val="ru-RU"/>
        </w:rPr>
        <w:t xml:space="preserve"> –</w:t>
      </w:r>
      <w:r w:rsidRPr="002038BF">
        <w:t xml:space="preserve"> громобранске инсталације врши се на основу плана Наручиоца и подразумева превентивни преглед једном годишње и њихово оспособљавање за нормално функционисање са заменом оштећених делова, а све у складу са Правилником о техничким нормативима за заштиту објеката од атмосферског пражњења ((„Службени гласник СРЈ“, бр. 11/96) и законским прописима, а </w:t>
      </w:r>
      <w:r w:rsidRPr="002038BF">
        <w:rPr>
          <w:lang w:val="ru-RU"/>
        </w:rPr>
        <w:t>у циљу одржавања одговарајућег нивоа заштите и ефикасности громобранске инсталације, јер су компоненте громобранске инсталације подложне губљењу (делимичном и потпуном) својих својстава током година експлоатације због корозије, атмосферских утицаја, оштећења узрокованом дејством времена, механичког оштећења и оштећења услед удара грома.</w:t>
      </w:r>
      <w:r w:rsidRPr="002038BF">
        <w:t>У исто су обухваћене услуге  као што су:</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стања система што обухвата проверу свих проводника у</w:t>
      </w:r>
    </w:p>
    <w:p w:rsidR="00DC44E0" w:rsidRPr="002038BF" w:rsidRDefault="00DC44E0" w:rsidP="00DC44E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громобранској инсталацији и компоненти система;</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притегнутости свих стезаљки и спојница;</w:t>
      </w:r>
    </w:p>
    <w:p w:rsidR="00DC44E0" w:rsidRPr="002038BF" w:rsidRDefault="00DC44E0" w:rsidP="00DC44E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DC44E0" w:rsidRPr="002038BF" w:rsidRDefault="00DC44E0" w:rsidP="00DC44E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сигурности причвршћења проводника и компоненти система и </w:t>
      </w:r>
    </w:p>
    <w:p w:rsidR="00DC44E0" w:rsidRPr="002038BF" w:rsidRDefault="00DC44E0" w:rsidP="00DC44E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механичке заштите;</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испитивање непрекидности прихватног система и проводника за</w:t>
      </w:r>
    </w:p>
    <w:p w:rsidR="00DC44E0" w:rsidRPr="002038BF" w:rsidRDefault="00DC44E0" w:rsidP="00DC44E0">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изједначавање потенцијала;</w:t>
      </w:r>
    </w:p>
    <w:p w:rsidR="00DC44E0" w:rsidRPr="002038BF" w:rsidRDefault="00DC44E0" w:rsidP="00DC44E0">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мерење отпора уземљивача.</w:t>
      </w:r>
    </w:p>
    <w:p w:rsidR="00DC44E0" w:rsidRPr="002038BF" w:rsidRDefault="00DC44E0" w:rsidP="00DC44E0">
      <w:pPr>
        <w:tabs>
          <w:tab w:val="left" w:pos="990"/>
          <w:tab w:val="left" w:pos="1276"/>
        </w:tabs>
        <w:ind w:left="-7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DC44E0" w:rsidRDefault="00DC44E0" w:rsidP="00DC44E0">
      <w:pPr>
        <w:spacing w:after="240"/>
        <w:contextualSpacing/>
        <w:rPr>
          <w:szCs w:val="24"/>
          <w:lang w:val="ru-RU"/>
        </w:rPr>
      </w:pPr>
      <w:r w:rsidRPr="002038BF">
        <w:rPr>
          <w:bCs/>
          <w:szCs w:val="24"/>
        </w:rPr>
        <w:t xml:space="preserve">                 </w:t>
      </w:r>
      <w:r w:rsidRPr="009412C5">
        <w:rPr>
          <w:bCs/>
          <w:szCs w:val="24"/>
          <w:lang w:val="ru-RU"/>
        </w:rPr>
        <w:t xml:space="preserve">    </w:t>
      </w:r>
      <w:r w:rsidRPr="002038BF">
        <w:rPr>
          <w:szCs w:val="24"/>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DC44E0" w:rsidRDefault="00DC44E0" w:rsidP="00DC44E0">
      <w:pPr>
        <w:spacing w:after="240"/>
        <w:contextualSpacing/>
        <w:rPr>
          <w:szCs w:val="24"/>
        </w:rPr>
      </w:pPr>
    </w:p>
    <w:p w:rsidR="00DC44E0" w:rsidRPr="002038BF" w:rsidRDefault="00DC44E0" w:rsidP="00DC44E0">
      <w:pPr>
        <w:spacing w:after="240"/>
        <w:contextualSpacing/>
        <w:rPr>
          <w:bCs/>
          <w:szCs w:val="24"/>
          <w:u w:val="single"/>
        </w:rPr>
      </w:pPr>
      <w:r>
        <w:rPr>
          <w:b/>
          <w:szCs w:val="24"/>
          <w:u w:val="single"/>
          <w:lang w:val="ru-RU"/>
        </w:rPr>
        <w:t xml:space="preserve">2. </w:t>
      </w:r>
      <w:r w:rsidRPr="002038BF">
        <w:rPr>
          <w:b/>
          <w:szCs w:val="24"/>
          <w:u w:val="single"/>
          <w:lang w:val="ru-RU"/>
        </w:rPr>
        <w:t>Поправке ван редовног одржавања</w:t>
      </w:r>
      <w:r w:rsidRPr="002038BF">
        <w:rPr>
          <w:szCs w:val="24"/>
          <w:lang w:val="ru-RU"/>
        </w:rPr>
        <w:t xml:space="preserve"> ради враћања у исправно  стање инсталација</w:t>
      </w:r>
      <w:r w:rsidRPr="002038BF">
        <w:rPr>
          <w:b/>
          <w:szCs w:val="24"/>
          <w:lang w:val="ru-RU"/>
        </w:rPr>
        <w:t xml:space="preserve"> </w:t>
      </w:r>
      <w:r w:rsidRPr="002038BF">
        <w:rPr>
          <w:bCs/>
          <w:szCs w:val="24"/>
        </w:rPr>
        <w:t>обухватају:</w:t>
      </w:r>
    </w:p>
    <w:p w:rsidR="00DC44E0" w:rsidRPr="002038BF" w:rsidRDefault="00DC44E0" w:rsidP="00DC44E0">
      <w:pPr>
        <w:spacing w:after="240"/>
        <w:contextualSpacing/>
        <w:rPr>
          <w:szCs w:val="24"/>
        </w:rPr>
      </w:pPr>
      <w:r w:rsidRPr="002038BF">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DC44E0" w:rsidRPr="002038BF" w:rsidRDefault="00DC44E0" w:rsidP="00DC44E0">
      <w:pPr>
        <w:rPr>
          <w:szCs w:val="24"/>
        </w:rPr>
      </w:pPr>
      <w:r w:rsidRPr="002038BF">
        <w:rPr>
          <w:szCs w:val="24"/>
        </w:rPr>
        <w:t xml:space="preserve">                 </w:t>
      </w:r>
      <w:r w:rsidRPr="009412C5">
        <w:rPr>
          <w:szCs w:val="24"/>
          <w:lang w:val="ru-RU"/>
        </w:rPr>
        <w:t xml:space="preserve">      </w:t>
      </w:r>
      <w:r w:rsidRPr="002038BF">
        <w:rPr>
          <w:szCs w:val="24"/>
        </w:rPr>
        <w:tab/>
        <w:t>Услуге поправке громобранске инсталције врше се у складу са захтевом Наручиоца</w:t>
      </w:r>
      <w:r w:rsidRPr="009412C5">
        <w:rPr>
          <w:szCs w:val="24"/>
          <w:lang w:val="ru-RU"/>
        </w:rPr>
        <w:t>,</w:t>
      </w:r>
      <w:r w:rsidRPr="002038BF">
        <w:rPr>
          <w:szCs w:val="24"/>
        </w:rPr>
        <w:t xml:space="preserve">  упућеног писаним путем понуђачу. </w:t>
      </w:r>
    </w:p>
    <w:p w:rsidR="00DC44E0" w:rsidRPr="00571789" w:rsidRDefault="00DC44E0" w:rsidP="00DC44E0">
      <w:pPr>
        <w:tabs>
          <w:tab w:val="clear" w:pos="1440"/>
          <w:tab w:val="left" w:pos="1350"/>
        </w:tabs>
        <w:rPr>
          <w:szCs w:val="24"/>
        </w:rPr>
      </w:pPr>
      <w:r>
        <w:rPr>
          <w:b/>
          <w:szCs w:val="24"/>
          <w:lang w:val="ru-RU"/>
        </w:rPr>
        <w:tab/>
      </w:r>
      <w:r w:rsidRPr="00571789">
        <w:rPr>
          <w:szCs w:val="24"/>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DC44E0" w:rsidRPr="00571789" w:rsidRDefault="00DC44E0" w:rsidP="00DC44E0">
      <w:pPr>
        <w:pStyle w:val="ListBullet"/>
        <w:rPr>
          <w:lang w:val="sr-Cyrl-RS"/>
        </w:rPr>
      </w:pPr>
      <w:r w:rsidRPr="00571789">
        <w:t xml:space="preserve">         </w:t>
      </w:r>
      <w:r>
        <w:rPr>
          <w:lang w:val="sr-Cyrl-RS"/>
        </w:rPr>
        <w:t xml:space="preserve">  </w:t>
      </w:r>
      <w:r w:rsidRPr="00571789">
        <w:rPr>
          <w:lang w:val="sr-Cyrl-RS"/>
        </w:rPr>
        <w:t>У случају већег броја спустова за исте изврши услуге из Уговора по цени понуђеној за локацију на којој се инсталација налази.</w:t>
      </w:r>
    </w:p>
    <w:p w:rsidR="00DC44E0" w:rsidRDefault="00DC44E0" w:rsidP="00DC44E0">
      <w:pPr>
        <w:keepNext/>
        <w:keepLines/>
        <w:suppressLineNumbers/>
        <w:jc w:val="center"/>
        <w:rPr>
          <w:b/>
        </w:rPr>
      </w:pPr>
      <w:r>
        <w:rPr>
          <w:szCs w:val="24"/>
          <w:lang w:val="ru-RU"/>
        </w:rPr>
        <w:tab/>
        <w:t xml:space="preserve"> </w:t>
      </w:r>
      <w:r>
        <w:rPr>
          <w:b/>
        </w:rPr>
        <w:t>ТАБЕЛА 1</w:t>
      </w:r>
    </w:p>
    <w:p w:rsidR="006B51A9" w:rsidRDefault="006B51A9" w:rsidP="00DC44E0">
      <w:pPr>
        <w:keepNext/>
        <w:keepLines/>
        <w:suppressLineNumbers/>
        <w:jc w:val="center"/>
        <w:rPr>
          <w:b/>
        </w:rPr>
      </w:pPr>
    </w:p>
    <w:tbl>
      <w:tblPr>
        <w:tblStyle w:val="TableGrid"/>
        <w:tblW w:w="10260" w:type="dxa"/>
        <w:tblInd w:w="-815" w:type="dxa"/>
        <w:tblLook w:val="04A0" w:firstRow="1" w:lastRow="0" w:firstColumn="1" w:lastColumn="0" w:noHBand="0" w:noVBand="1"/>
      </w:tblPr>
      <w:tblGrid>
        <w:gridCol w:w="640"/>
        <w:gridCol w:w="3255"/>
        <w:gridCol w:w="994"/>
        <w:gridCol w:w="1706"/>
        <w:gridCol w:w="1739"/>
        <w:gridCol w:w="1926"/>
      </w:tblGrid>
      <w:tr w:rsidR="006B51A9" w:rsidTr="006B51A9">
        <w:tc>
          <w:tcPr>
            <w:tcW w:w="640" w:type="dxa"/>
          </w:tcPr>
          <w:p w:rsidR="006B51A9" w:rsidRPr="003B6E3B" w:rsidRDefault="006B51A9" w:rsidP="006B51A9">
            <w:pPr>
              <w:pStyle w:val="BodyText"/>
              <w:keepNext/>
              <w:keepLines/>
              <w:suppressLineNumbers/>
              <w:spacing w:after="0"/>
              <w:ind w:right="-92"/>
              <w:jc w:val="center"/>
              <w:rPr>
                <w:rFonts w:ascii="Times New Roman" w:hAnsi="Times New Roman"/>
                <w:b/>
                <w:noProof/>
                <w:sz w:val="22"/>
                <w:szCs w:val="22"/>
              </w:rPr>
            </w:pPr>
            <w:r w:rsidRPr="003B6E3B">
              <w:rPr>
                <w:rFonts w:ascii="Times New Roman" w:hAnsi="Times New Roman"/>
                <w:b/>
                <w:noProof/>
                <w:sz w:val="22"/>
                <w:szCs w:val="22"/>
              </w:rPr>
              <w:t>Р. Бр.</w:t>
            </w:r>
          </w:p>
        </w:tc>
        <w:tc>
          <w:tcPr>
            <w:tcW w:w="3255"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Цена за редован годишњи сервис по локацијама</w:t>
            </w:r>
          </w:p>
        </w:tc>
        <w:tc>
          <w:tcPr>
            <w:tcW w:w="994"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Јед. мере</w:t>
            </w:r>
          </w:p>
        </w:tc>
        <w:tc>
          <w:tcPr>
            <w:tcW w:w="1706"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 xml:space="preserve">Цена по </w:t>
            </w:r>
            <w:r w:rsidRPr="003B6E3B">
              <w:rPr>
                <w:rFonts w:ascii="Times New Roman" w:hAnsi="Times New Roman"/>
                <w:b/>
                <w:noProof/>
                <w:sz w:val="22"/>
                <w:szCs w:val="22"/>
                <w:lang w:val="sr-Cyrl-RS"/>
              </w:rPr>
              <w:t xml:space="preserve">спусту </w:t>
            </w:r>
            <w:r w:rsidRPr="003B6E3B">
              <w:rPr>
                <w:rFonts w:ascii="Times New Roman" w:hAnsi="Times New Roman"/>
                <w:b/>
                <w:noProof/>
                <w:sz w:val="22"/>
                <w:szCs w:val="22"/>
              </w:rPr>
              <w:t>у динарима без ПДВ</w:t>
            </w:r>
          </w:p>
        </w:tc>
        <w:tc>
          <w:tcPr>
            <w:tcW w:w="1739"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Број громобранских спустова</w:t>
            </w:r>
          </w:p>
        </w:tc>
        <w:tc>
          <w:tcPr>
            <w:tcW w:w="1926"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Укупна цена за редован годишњи сервис у динарима без ПДВ</w:t>
            </w:r>
          </w:p>
          <w:p w:rsidR="006B51A9" w:rsidRPr="003B6E3B" w:rsidRDefault="006B51A9" w:rsidP="006B51A9">
            <w:pPr>
              <w:pStyle w:val="BodyText"/>
              <w:keepNext/>
              <w:keepLines/>
              <w:suppressLineNumbers/>
              <w:spacing w:after="0"/>
              <w:jc w:val="center"/>
              <w:rPr>
                <w:rFonts w:ascii="Times New Roman" w:hAnsi="Times New Roman"/>
                <w:b/>
                <w:noProof/>
                <w:sz w:val="22"/>
                <w:szCs w:val="22"/>
                <w:lang w:val="sr-Cyrl-RS"/>
              </w:rPr>
            </w:pPr>
            <w:r w:rsidRPr="003B6E3B">
              <w:rPr>
                <w:rFonts w:ascii="Times New Roman" w:hAnsi="Times New Roman"/>
                <w:b/>
                <w:noProof/>
                <w:sz w:val="22"/>
                <w:szCs w:val="22"/>
                <w:lang w:val="sr-Cyrl-RS"/>
              </w:rPr>
              <w:t>(4х5)</w:t>
            </w:r>
          </w:p>
        </w:tc>
      </w:tr>
      <w:tr w:rsidR="006B51A9" w:rsidTr="006B51A9">
        <w:tc>
          <w:tcPr>
            <w:tcW w:w="640"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1</w:t>
            </w:r>
          </w:p>
        </w:tc>
        <w:tc>
          <w:tcPr>
            <w:tcW w:w="3255"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2</w:t>
            </w:r>
          </w:p>
        </w:tc>
        <w:tc>
          <w:tcPr>
            <w:tcW w:w="994"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3</w:t>
            </w:r>
          </w:p>
        </w:tc>
        <w:tc>
          <w:tcPr>
            <w:tcW w:w="1706"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4</w:t>
            </w:r>
          </w:p>
        </w:tc>
        <w:tc>
          <w:tcPr>
            <w:tcW w:w="1739"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rPr>
            </w:pPr>
            <w:r w:rsidRPr="003B6E3B">
              <w:rPr>
                <w:rFonts w:ascii="Times New Roman" w:hAnsi="Times New Roman"/>
                <w:b/>
                <w:noProof/>
                <w:sz w:val="22"/>
                <w:szCs w:val="22"/>
              </w:rPr>
              <w:t>5</w:t>
            </w:r>
          </w:p>
        </w:tc>
        <w:tc>
          <w:tcPr>
            <w:tcW w:w="1926" w:type="dxa"/>
          </w:tcPr>
          <w:p w:rsidR="006B51A9" w:rsidRPr="003B6E3B" w:rsidRDefault="006B51A9" w:rsidP="006B51A9">
            <w:pPr>
              <w:pStyle w:val="BodyText"/>
              <w:keepNext/>
              <w:keepLines/>
              <w:suppressLineNumbers/>
              <w:spacing w:after="0"/>
              <w:jc w:val="center"/>
              <w:rPr>
                <w:rFonts w:ascii="Times New Roman" w:hAnsi="Times New Roman"/>
                <w:b/>
                <w:noProof/>
                <w:sz w:val="22"/>
                <w:szCs w:val="22"/>
                <w:lang w:val="sr-Cyrl-RS"/>
              </w:rPr>
            </w:pPr>
            <w:r w:rsidRPr="003B6E3B">
              <w:rPr>
                <w:rFonts w:ascii="Times New Roman" w:hAnsi="Times New Roman"/>
                <w:b/>
                <w:noProof/>
                <w:sz w:val="22"/>
                <w:szCs w:val="22"/>
                <w:lang w:val="sr-Cyrl-RS"/>
              </w:rPr>
              <w:t>6</w:t>
            </w: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1.</w:t>
            </w:r>
          </w:p>
        </w:tc>
        <w:tc>
          <w:tcPr>
            <w:tcW w:w="3255" w:type="dxa"/>
          </w:tcPr>
          <w:p w:rsidR="006B51A9" w:rsidRPr="003B6E3B" w:rsidRDefault="006B51A9" w:rsidP="006B51A9">
            <w:pPr>
              <w:keepNext/>
              <w:keepLines/>
              <w:suppressLineNumbers/>
              <w:rPr>
                <w:bCs/>
                <w:sz w:val="22"/>
                <w:szCs w:val="22"/>
              </w:rPr>
            </w:pPr>
            <w:r w:rsidRPr="003B6E3B">
              <w:rPr>
                <w:bCs/>
                <w:sz w:val="22"/>
                <w:szCs w:val="22"/>
              </w:rPr>
              <w:t xml:space="preserve">Управа царина </w:t>
            </w:r>
            <w:r w:rsidRPr="003B6E3B">
              <w:rPr>
                <w:bCs/>
                <w:sz w:val="22"/>
                <w:szCs w:val="22"/>
                <w:lang w:val="ru-RU"/>
              </w:rPr>
              <w:t xml:space="preserve">– Зграда централе, </w:t>
            </w:r>
            <w:r w:rsidRPr="003B6E3B">
              <w:rPr>
                <w:sz w:val="22"/>
                <w:szCs w:val="22"/>
              </w:rPr>
              <w:t xml:space="preserve">Булевар Зорана Ђинђића  бр.155а, Н. Београд </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rPr>
            </w:pPr>
          </w:p>
          <w:p w:rsidR="006B51A9" w:rsidRPr="003B6E3B" w:rsidRDefault="006B51A9" w:rsidP="006B51A9">
            <w:pPr>
              <w:keepNext/>
              <w:keepLines/>
              <w:suppressLineNumbers/>
              <w:tabs>
                <w:tab w:val="left" w:pos="753"/>
                <w:tab w:val="left" w:pos="1075"/>
                <w:tab w:val="left" w:pos="1113"/>
                <w:tab w:val="left" w:pos="1332"/>
                <w:tab w:val="left" w:pos="9630"/>
              </w:tabs>
              <w:ind w:left="-133" w:right="29" w:firstLine="147"/>
              <w:jc w:val="center"/>
              <w:rPr>
                <w:b/>
                <w:bCs/>
                <w:sz w:val="22"/>
                <w:szCs w:val="22"/>
              </w:rPr>
            </w:pPr>
            <w:r w:rsidRPr="003B6E3B">
              <w:rPr>
                <w:b/>
                <w:bCs/>
                <w:sz w:val="22"/>
                <w:szCs w:val="22"/>
              </w:rPr>
              <w:t>10</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2.</w:t>
            </w:r>
          </w:p>
        </w:tc>
        <w:tc>
          <w:tcPr>
            <w:tcW w:w="3255" w:type="dxa"/>
          </w:tcPr>
          <w:p w:rsidR="006B51A9" w:rsidRPr="003B6E3B" w:rsidRDefault="006B51A9" w:rsidP="006B51A9">
            <w:pPr>
              <w:keepNext/>
              <w:keepLines/>
              <w:suppressLineNumbers/>
              <w:tabs>
                <w:tab w:val="left" w:pos="9630"/>
              </w:tabs>
              <w:ind w:right="648"/>
              <w:rPr>
                <w:b/>
                <w:bCs/>
                <w:sz w:val="22"/>
                <w:szCs w:val="22"/>
              </w:rPr>
            </w:pPr>
            <w:r w:rsidRPr="003B6E3B">
              <w:rPr>
                <w:sz w:val="22"/>
                <w:szCs w:val="22"/>
              </w:rPr>
              <w:t>Зграда ЕРЦ-а, улица Народних хероја број 63, Нови Београд</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rPr>
            </w:pPr>
            <w:r w:rsidRPr="003B6E3B">
              <w:rPr>
                <w:b/>
                <w:bCs/>
                <w:sz w:val="22"/>
                <w:szCs w:val="22"/>
              </w:rPr>
              <w:t>7</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3.</w:t>
            </w:r>
          </w:p>
        </w:tc>
        <w:tc>
          <w:tcPr>
            <w:tcW w:w="3255" w:type="dxa"/>
          </w:tcPr>
          <w:p w:rsidR="006B51A9" w:rsidRPr="003B6E3B" w:rsidRDefault="006B51A9" w:rsidP="006B51A9">
            <w:pPr>
              <w:keepNext/>
              <w:keepLines/>
              <w:suppressLineNumbers/>
              <w:tabs>
                <w:tab w:val="left" w:pos="9630"/>
              </w:tabs>
              <w:ind w:right="648"/>
              <w:rPr>
                <w:sz w:val="22"/>
                <w:szCs w:val="22"/>
                <w:lang w:val="sr-Cyrl-RS"/>
              </w:rPr>
            </w:pPr>
            <w:r w:rsidRPr="003B6E3B">
              <w:rPr>
                <w:sz w:val="22"/>
                <w:szCs w:val="22"/>
                <w:lang w:val="sr-Cyrl-RS"/>
              </w:rPr>
              <w:t>Управа царине – Аеродром Београд – Сурчин, објекат скенера</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4</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lang w:val="sr-Cyrl-RS"/>
              </w:rPr>
              <w:t>4</w:t>
            </w:r>
            <w:r w:rsidRPr="003B6E3B">
              <w:rPr>
                <w:rFonts w:ascii="Times New Roman" w:hAnsi="Times New Roman"/>
                <w:noProof/>
                <w:sz w:val="22"/>
                <w:szCs w:val="22"/>
              </w:rPr>
              <w:t>.</w:t>
            </w:r>
          </w:p>
        </w:tc>
        <w:tc>
          <w:tcPr>
            <w:tcW w:w="3255" w:type="dxa"/>
          </w:tcPr>
          <w:p w:rsidR="006B51A9" w:rsidRPr="003B6E3B" w:rsidRDefault="006B51A9" w:rsidP="006B51A9">
            <w:pPr>
              <w:keepNext/>
              <w:keepLines/>
              <w:suppressLineNumbers/>
              <w:shd w:val="clear" w:color="auto" w:fill="FFFFFF"/>
              <w:rPr>
                <w:sz w:val="22"/>
                <w:szCs w:val="22"/>
              </w:rPr>
            </w:pPr>
            <w:r w:rsidRPr="003B6E3B">
              <w:rPr>
                <w:szCs w:val="24"/>
              </w:rPr>
              <w:t>Царинарница  Београд - Реферат продаје</w:t>
            </w:r>
            <w:r w:rsidRPr="003B6E3B">
              <w:rPr>
                <w:szCs w:val="24"/>
                <w:lang w:val="sr-Cyrl-RS"/>
              </w:rPr>
              <w:t xml:space="preserve"> Бежанијска коса</w:t>
            </w:r>
            <w:r w:rsidRPr="003B6E3B">
              <w:rPr>
                <w:szCs w:val="24"/>
              </w:rPr>
              <w:t xml:space="preserve">, улица </w:t>
            </w:r>
            <w:r w:rsidRPr="003B6E3B">
              <w:rPr>
                <w:szCs w:val="24"/>
                <w:lang w:val="sr-Cyrl-RS"/>
              </w:rPr>
              <w:t>Сурчински</w:t>
            </w:r>
            <w:r w:rsidRPr="003B6E3B">
              <w:rPr>
                <w:szCs w:val="24"/>
              </w:rPr>
              <w:t xml:space="preserve"> пут број бб, Нови Београд</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rPr>
            </w:pPr>
          </w:p>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rPr>
              <w:t>1</w:t>
            </w:r>
            <w:r w:rsidRPr="003B6E3B">
              <w:rPr>
                <w:b/>
                <w:bCs/>
                <w:sz w:val="22"/>
                <w:szCs w:val="22"/>
                <w:lang w:val="sr-Cyrl-RS"/>
              </w:rPr>
              <w:t>3</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5.</w:t>
            </w:r>
          </w:p>
        </w:tc>
        <w:tc>
          <w:tcPr>
            <w:tcW w:w="3255" w:type="dxa"/>
          </w:tcPr>
          <w:p w:rsidR="006B51A9" w:rsidRPr="003B6E3B" w:rsidRDefault="006B51A9" w:rsidP="006B51A9">
            <w:pPr>
              <w:keepNext/>
              <w:keepLines/>
              <w:suppressLineNumbers/>
              <w:shd w:val="clear" w:color="auto" w:fill="FFFFFF"/>
              <w:rPr>
                <w:szCs w:val="24"/>
                <w:lang w:val="sr-Cyrl-RS"/>
              </w:rPr>
            </w:pPr>
            <w:r w:rsidRPr="003B6E3B">
              <w:rPr>
                <w:szCs w:val="24"/>
                <w:lang w:val="sr-Cyrl-RS"/>
              </w:rPr>
              <w:t>Царинарница Београд – ЦИ Сајам</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4</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lang w:val="sr-Cyrl-RS"/>
              </w:rPr>
              <w:t>6</w:t>
            </w:r>
            <w:r w:rsidRPr="003B6E3B">
              <w:rPr>
                <w:rFonts w:ascii="Times New Roman" w:hAnsi="Times New Roman"/>
                <w:noProof/>
                <w:sz w:val="22"/>
                <w:szCs w:val="22"/>
              </w:rPr>
              <w:t>.</w:t>
            </w:r>
          </w:p>
        </w:tc>
        <w:tc>
          <w:tcPr>
            <w:tcW w:w="3255" w:type="dxa"/>
          </w:tcPr>
          <w:p w:rsidR="006B51A9" w:rsidRPr="003B6E3B" w:rsidRDefault="006B51A9" w:rsidP="006B51A9">
            <w:pPr>
              <w:keepNext/>
              <w:keepLines/>
              <w:suppressLineNumbers/>
              <w:tabs>
                <w:tab w:val="left" w:pos="9630"/>
              </w:tabs>
              <w:ind w:right="75"/>
              <w:rPr>
                <w:b/>
                <w:bCs/>
                <w:sz w:val="22"/>
                <w:szCs w:val="22"/>
              </w:rPr>
            </w:pPr>
            <w:r w:rsidRPr="003B6E3B">
              <w:rPr>
                <w:sz w:val="22"/>
                <w:szCs w:val="22"/>
              </w:rPr>
              <w:t>Царинарница Шабац –Зграда царинарнице,</w:t>
            </w:r>
            <w:r w:rsidRPr="003B6E3B">
              <w:rPr>
                <w:sz w:val="22"/>
                <w:szCs w:val="22"/>
                <w:shd w:val="clear" w:color="auto" w:fill="FFFFFF"/>
              </w:rPr>
              <w:t xml:space="preserve"> </w:t>
            </w:r>
            <w:r w:rsidRPr="003B6E3B">
              <w:rPr>
                <w:sz w:val="22"/>
                <w:szCs w:val="22"/>
              </w:rPr>
              <w:t xml:space="preserve"> улица Београдски пут бб, Шабац</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2</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lang w:val="sr-Cyrl-RS"/>
              </w:rPr>
              <w:t>7</w:t>
            </w:r>
            <w:r w:rsidRPr="003B6E3B">
              <w:rPr>
                <w:rFonts w:ascii="Times New Roman" w:hAnsi="Times New Roman"/>
                <w:noProof/>
                <w:sz w:val="22"/>
                <w:szCs w:val="22"/>
              </w:rPr>
              <w:t>.</w:t>
            </w:r>
          </w:p>
        </w:tc>
        <w:tc>
          <w:tcPr>
            <w:tcW w:w="3255" w:type="dxa"/>
          </w:tcPr>
          <w:p w:rsidR="006B51A9" w:rsidRPr="003B6E3B" w:rsidRDefault="006B51A9" w:rsidP="006B51A9">
            <w:pPr>
              <w:keepNext/>
              <w:keepLines/>
              <w:suppressLineNumbers/>
              <w:tabs>
                <w:tab w:val="left" w:pos="9630"/>
              </w:tabs>
              <w:ind w:right="75"/>
              <w:rPr>
                <w:b/>
                <w:bCs/>
                <w:sz w:val="22"/>
                <w:szCs w:val="22"/>
              </w:rPr>
            </w:pPr>
            <w:r w:rsidRPr="003B6E3B">
              <w:rPr>
                <w:szCs w:val="24"/>
              </w:rPr>
              <w:t>Царинарница Шабац - ЦИ Шабац, улица Београдски пут број бб, Шабац</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7</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lang w:val="sr-Cyrl-RS"/>
              </w:rPr>
              <w:t>8</w:t>
            </w:r>
            <w:r w:rsidRPr="003B6E3B">
              <w:rPr>
                <w:rFonts w:ascii="Times New Roman" w:hAnsi="Times New Roman"/>
                <w:noProof/>
                <w:sz w:val="22"/>
                <w:szCs w:val="22"/>
              </w:rPr>
              <w:t>.</w:t>
            </w:r>
          </w:p>
        </w:tc>
        <w:tc>
          <w:tcPr>
            <w:tcW w:w="3255" w:type="dxa"/>
          </w:tcPr>
          <w:p w:rsidR="006B51A9" w:rsidRPr="003B6E3B" w:rsidRDefault="006B51A9" w:rsidP="006B51A9">
            <w:pPr>
              <w:keepNext/>
              <w:keepLines/>
              <w:suppressLineNumbers/>
              <w:tabs>
                <w:tab w:val="left" w:pos="9630"/>
              </w:tabs>
              <w:ind w:right="75"/>
              <w:rPr>
                <w:b/>
                <w:bCs/>
                <w:sz w:val="22"/>
                <w:szCs w:val="22"/>
              </w:rPr>
            </w:pPr>
            <w:r w:rsidRPr="003B6E3B">
              <w:rPr>
                <w:szCs w:val="24"/>
                <w:lang w:val="sr-Cyrl-RS"/>
              </w:rPr>
              <w:t>Царинарница Шабац – Железничка станица, Цара Душана бб, Шабац</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023"/>
                <w:tab w:val="left" w:pos="1113"/>
                <w:tab w:val="left" w:pos="9630"/>
              </w:tabs>
              <w:ind w:right="29"/>
              <w:jc w:val="center"/>
              <w:rPr>
                <w:b/>
                <w:bCs/>
                <w:sz w:val="22"/>
                <w:szCs w:val="22"/>
                <w:lang w:val="sr-Cyrl-RS"/>
              </w:rPr>
            </w:pPr>
            <w:r w:rsidRPr="003B6E3B">
              <w:rPr>
                <w:b/>
                <w:bCs/>
                <w:sz w:val="22"/>
                <w:szCs w:val="22"/>
                <w:lang w:val="sr-Cyrl-RS"/>
              </w:rPr>
              <w:t>4</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lang w:val="sr-Cyrl-RS"/>
              </w:rPr>
              <w:t>9</w:t>
            </w:r>
            <w:r w:rsidRPr="003B6E3B">
              <w:rPr>
                <w:rFonts w:ascii="Times New Roman" w:hAnsi="Times New Roman"/>
                <w:noProof/>
                <w:sz w:val="22"/>
                <w:szCs w:val="22"/>
              </w:rPr>
              <w:t>.</w:t>
            </w:r>
          </w:p>
        </w:tc>
        <w:tc>
          <w:tcPr>
            <w:tcW w:w="3255" w:type="dxa"/>
          </w:tcPr>
          <w:p w:rsidR="006B51A9" w:rsidRPr="003B6E3B" w:rsidRDefault="006B51A9" w:rsidP="006B51A9">
            <w:pPr>
              <w:keepNext/>
              <w:keepLines/>
              <w:suppressLineNumbers/>
              <w:tabs>
                <w:tab w:val="left" w:pos="9630"/>
              </w:tabs>
              <w:ind w:right="75"/>
              <w:rPr>
                <w:b/>
                <w:bCs/>
                <w:sz w:val="22"/>
                <w:szCs w:val="22"/>
              </w:rPr>
            </w:pPr>
            <w:r w:rsidRPr="003B6E3B">
              <w:rPr>
                <w:szCs w:val="24"/>
              </w:rPr>
              <w:t>Царинарница Сомбор,  улица Филипа Кљајића број бб, Сомбор</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10</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1</w:t>
            </w:r>
            <w:r w:rsidRPr="003B6E3B">
              <w:rPr>
                <w:rFonts w:ascii="Times New Roman" w:hAnsi="Times New Roman"/>
                <w:noProof/>
                <w:sz w:val="22"/>
                <w:szCs w:val="22"/>
                <w:lang w:val="sr-Cyrl-RS"/>
              </w:rPr>
              <w:t>0</w:t>
            </w:r>
            <w:r w:rsidRPr="003B6E3B">
              <w:rPr>
                <w:rFonts w:ascii="Times New Roman" w:hAnsi="Times New Roman"/>
                <w:noProof/>
                <w:sz w:val="22"/>
                <w:szCs w:val="22"/>
              </w:rPr>
              <w:t>.</w:t>
            </w:r>
          </w:p>
        </w:tc>
        <w:tc>
          <w:tcPr>
            <w:tcW w:w="3255" w:type="dxa"/>
          </w:tcPr>
          <w:p w:rsidR="006B51A9" w:rsidRPr="003B6E3B" w:rsidRDefault="006B51A9" w:rsidP="006B51A9">
            <w:pPr>
              <w:keepNext/>
              <w:keepLines/>
              <w:suppressLineNumbers/>
              <w:tabs>
                <w:tab w:val="left" w:pos="9630"/>
              </w:tabs>
              <w:ind w:right="75"/>
              <w:rPr>
                <w:b/>
                <w:bCs/>
                <w:sz w:val="22"/>
                <w:szCs w:val="22"/>
              </w:rPr>
            </w:pPr>
            <w:r w:rsidRPr="003B6E3B">
              <w:rPr>
                <w:szCs w:val="24"/>
              </w:rPr>
              <w:t>Царинарница Сомбор  - ЦИ Бездан – Мохач, Дунав</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7</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11.</w:t>
            </w:r>
          </w:p>
        </w:tc>
        <w:tc>
          <w:tcPr>
            <w:tcW w:w="3255" w:type="dxa"/>
          </w:tcPr>
          <w:p w:rsidR="006B51A9" w:rsidRPr="003B6E3B" w:rsidRDefault="006B51A9" w:rsidP="006B51A9">
            <w:pPr>
              <w:keepNext/>
              <w:keepLines/>
              <w:suppressLineNumbers/>
              <w:tabs>
                <w:tab w:val="left" w:pos="9630"/>
              </w:tabs>
              <w:ind w:right="75"/>
              <w:rPr>
                <w:b/>
                <w:bCs/>
                <w:sz w:val="22"/>
                <w:szCs w:val="22"/>
              </w:rPr>
            </w:pPr>
            <w:r w:rsidRPr="003B6E3B">
              <w:rPr>
                <w:szCs w:val="24"/>
              </w:rPr>
              <w:t>Царинарница Суботица – Зграда царинарнице, улица Боце Миличевић број бб, Суботица</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15</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6B51A9" w:rsidTr="006B51A9">
        <w:tc>
          <w:tcPr>
            <w:tcW w:w="640" w:type="dxa"/>
            <w:vAlign w:val="center"/>
          </w:tcPr>
          <w:p w:rsidR="006B51A9" w:rsidRPr="003B6E3B" w:rsidRDefault="006B51A9" w:rsidP="006B51A9">
            <w:pPr>
              <w:pStyle w:val="BodyText"/>
              <w:keepNext/>
              <w:keepLines/>
              <w:suppressLineNumber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12.</w:t>
            </w:r>
          </w:p>
        </w:tc>
        <w:tc>
          <w:tcPr>
            <w:tcW w:w="3255" w:type="dxa"/>
          </w:tcPr>
          <w:p w:rsidR="006B51A9" w:rsidRPr="003B6E3B" w:rsidRDefault="006B51A9" w:rsidP="006B51A9">
            <w:pPr>
              <w:keepNext/>
              <w:keepLines/>
              <w:suppressLineNumbers/>
              <w:tabs>
                <w:tab w:val="left" w:pos="9630"/>
              </w:tabs>
              <w:ind w:right="75"/>
              <w:rPr>
                <w:b/>
                <w:bCs/>
                <w:sz w:val="22"/>
                <w:szCs w:val="22"/>
              </w:rPr>
            </w:pPr>
            <w:r w:rsidRPr="003B6E3B">
              <w:rPr>
                <w:szCs w:val="24"/>
              </w:rPr>
              <w:t>Царинарница Зрењанин – Зграда царинарнице, улица Царинска број 3, Зрењанин</w:t>
            </w:r>
          </w:p>
        </w:tc>
        <w:tc>
          <w:tcPr>
            <w:tcW w:w="994" w:type="dxa"/>
          </w:tcPr>
          <w:p w:rsidR="006B51A9" w:rsidRPr="003B6E3B" w:rsidRDefault="006B51A9" w:rsidP="006B51A9">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706" w:type="dxa"/>
          </w:tcPr>
          <w:p w:rsidR="006B51A9" w:rsidRPr="003B6E3B" w:rsidRDefault="006B51A9" w:rsidP="006B51A9">
            <w:pPr>
              <w:pStyle w:val="BodyText"/>
              <w:keepNext/>
              <w:keepLines/>
              <w:suppressLineNumbers/>
              <w:spacing w:after="0"/>
              <w:rPr>
                <w:rFonts w:ascii="Franklin Gothic Medium" w:hAnsi="Franklin Gothic Medium"/>
                <w:noProof/>
                <w:sz w:val="22"/>
                <w:szCs w:val="22"/>
              </w:rPr>
            </w:pPr>
          </w:p>
        </w:tc>
        <w:tc>
          <w:tcPr>
            <w:tcW w:w="1739" w:type="dxa"/>
            <w:vAlign w:val="center"/>
          </w:tcPr>
          <w:p w:rsidR="006B51A9" w:rsidRPr="003B6E3B" w:rsidRDefault="006B51A9" w:rsidP="006B51A9">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11</w:t>
            </w:r>
          </w:p>
        </w:tc>
        <w:tc>
          <w:tcPr>
            <w:tcW w:w="1926" w:type="dxa"/>
          </w:tcPr>
          <w:p w:rsidR="006B51A9" w:rsidRPr="003B6E3B" w:rsidRDefault="006B51A9" w:rsidP="006B51A9">
            <w:pPr>
              <w:pStyle w:val="BodyText"/>
              <w:keepNext/>
              <w:keepLines/>
              <w:suppressLineNumbers/>
              <w:tabs>
                <w:tab w:val="left" w:pos="1113"/>
              </w:tabs>
              <w:spacing w:after="0"/>
              <w:ind w:right="29"/>
              <w:jc w:val="center"/>
              <w:rPr>
                <w:rFonts w:ascii="Franklin Gothic Medium" w:hAnsi="Franklin Gothic Medium"/>
                <w:noProof/>
                <w:sz w:val="22"/>
                <w:szCs w:val="22"/>
              </w:rPr>
            </w:pPr>
          </w:p>
        </w:tc>
      </w:tr>
    </w:tbl>
    <w:p w:rsidR="006B51A9" w:rsidRPr="00344D8C" w:rsidRDefault="006B51A9" w:rsidP="00DC44E0">
      <w:pPr>
        <w:keepNext/>
        <w:keepLines/>
        <w:suppressLineNumbers/>
        <w:jc w:val="center"/>
        <w:rPr>
          <w:b/>
          <w:lang w:val="sr-Cyrl-RS"/>
        </w:rPr>
      </w:pPr>
    </w:p>
    <w:tbl>
      <w:tblPr>
        <w:tblW w:w="1030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4140"/>
        <w:gridCol w:w="1080"/>
        <w:gridCol w:w="1260"/>
        <w:gridCol w:w="1170"/>
        <w:gridCol w:w="2070"/>
      </w:tblGrid>
      <w:tr w:rsidR="00DC44E0" w:rsidRPr="002038BF" w:rsidTr="00C32AAE">
        <w:trPr>
          <w:trHeight w:val="611"/>
        </w:trPr>
        <w:tc>
          <w:tcPr>
            <w:tcW w:w="580" w:type="dxa"/>
            <w:shd w:val="clear" w:color="auto" w:fill="auto"/>
            <w:vAlign w:val="center"/>
          </w:tcPr>
          <w:p w:rsidR="00DC44E0" w:rsidRPr="003B6E3B" w:rsidRDefault="00DC44E0" w:rsidP="00DC44E0">
            <w:pPr>
              <w:pStyle w:val="BodyText"/>
              <w:keepNext/>
              <w:keepLines/>
              <w:suppressLineNumber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13.</w:t>
            </w:r>
          </w:p>
        </w:tc>
        <w:tc>
          <w:tcPr>
            <w:tcW w:w="4140" w:type="dxa"/>
            <w:shd w:val="clear" w:color="auto" w:fill="auto"/>
          </w:tcPr>
          <w:p w:rsidR="00DC44E0" w:rsidRPr="003B6E3B" w:rsidRDefault="00DC44E0" w:rsidP="00DC44E0">
            <w:pPr>
              <w:keepNext/>
              <w:keepLines/>
              <w:suppressLineNumbers/>
              <w:tabs>
                <w:tab w:val="left" w:pos="9630"/>
              </w:tabs>
              <w:ind w:right="75"/>
              <w:rPr>
                <w:b/>
                <w:bCs/>
                <w:sz w:val="22"/>
                <w:szCs w:val="22"/>
              </w:rPr>
            </w:pPr>
            <w:r w:rsidRPr="003B6E3B">
              <w:rPr>
                <w:szCs w:val="24"/>
              </w:rPr>
              <w:t xml:space="preserve">Царинарница  Нови Сад -  </w:t>
            </w:r>
            <w:r w:rsidRPr="003B6E3B">
              <w:rPr>
                <w:szCs w:val="24"/>
                <w:lang w:val="sr-Cyrl-RS"/>
              </w:rPr>
              <w:t>Зграда царинарнице</w:t>
            </w:r>
            <w:r w:rsidRPr="003B6E3B">
              <w:rPr>
                <w:szCs w:val="24"/>
              </w:rPr>
              <w:t xml:space="preserve">, улица  Царинска број 1, </w:t>
            </w:r>
            <w:r w:rsidRPr="003B6E3B">
              <w:rPr>
                <w:szCs w:val="24"/>
                <w:lang w:val="sr-Cyrl-RS"/>
              </w:rPr>
              <w:t>Нови Сад</w:t>
            </w:r>
          </w:p>
        </w:tc>
        <w:tc>
          <w:tcPr>
            <w:tcW w:w="1080" w:type="dxa"/>
            <w:shd w:val="clear" w:color="auto" w:fill="auto"/>
          </w:tcPr>
          <w:p w:rsidR="00DC44E0" w:rsidRPr="003B6E3B" w:rsidRDefault="00DC44E0" w:rsidP="00DC44E0">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DC44E0">
            <w:pPr>
              <w:pStyle w:val="BodyText"/>
              <w:keepNext/>
              <w:keepLines/>
              <w:suppressLineNumber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DC44E0">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2</w:t>
            </w:r>
          </w:p>
        </w:tc>
        <w:tc>
          <w:tcPr>
            <w:tcW w:w="2070" w:type="dxa"/>
            <w:shd w:val="clear" w:color="auto" w:fill="auto"/>
          </w:tcPr>
          <w:p w:rsidR="00DC44E0" w:rsidRPr="003B6E3B" w:rsidRDefault="00DC44E0" w:rsidP="00DC44E0">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DC44E0">
            <w:pPr>
              <w:pStyle w:val="BodyText"/>
              <w:keepNext/>
              <w:keepLines/>
              <w:suppressLineNumber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14.</w:t>
            </w:r>
          </w:p>
        </w:tc>
        <w:tc>
          <w:tcPr>
            <w:tcW w:w="4140" w:type="dxa"/>
            <w:shd w:val="clear" w:color="auto" w:fill="auto"/>
          </w:tcPr>
          <w:p w:rsidR="00DC44E0" w:rsidRPr="003B6E3B" w:rsidRDefault="00DC44E0" w:rsidP="00DC44E0">
            <w:pPr>
              <w:keepNext/>
              <w:keepLines/>
              <w:suppressLineNumbers/>
              <w:tabs>
                <w:tab w:val="left" w:pos="9630"/>
              </w:tabs>
              <w:ind w:right="75"/>
              <w:rPr>
                <w:b/>
                <w:bCs/>
                <w:sz w:val="22"/>
                <w:szCs w:val="22"/>
              </w:rPr>
            </w:pPr>
            <w:r w:rsidRPr="003B6E3B">
              <w:rPr>
                <w:szCs w:val="24"/>
              </w:rPr>
              <w:t xml:space="preserve">Царинарница  Нови Сад -  ЦИ ж.станица Шид, </w:t>
            </w:r>
            <w:r w:rsidRPr="003B6E3B">
              <w:rPr>
                <w:szCs w:val="24"/>
                <w:lang w:val="ru-RU"/>
              </w:rPr>
              <w:t xml:space="preserve"> </w:t>
            </w:r>
            <w:r w:rsidRPr="003B6E3B">
              <w:rPr>
                <w:szCs w:val="24"/>
              </w:rPr>
              <w:t>улица Јанка Веселиновића број бб, Шид</w:t>
            </w:r>
          </w:p>
        </w:tc>
        <w:tc>
          <w:tcPr>
            <w:tcW w:w="1080" w:type="dxa"/>
            <w:shd w:val="clear" w:color="auto" w:fill="auto"/>
          </w:tcPr>
          <w:p w:rsidR="00DC44E0" w:rsidRPr="003B6E3B" w:rsidRDefault="00DC44E0" w:rsidP="00DC44E0">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DC44E0">
            <w:pPr>
              <w:pStyle w:val="BodyText"/>
              <w:keepNext/>
              <w:keepLines/>
              <w:suppressLineNumber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DC44E0">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4</w:t>
            </w:r>
          </w:p>
        </w:tc>
        <w:tc>
          <w:tcPr>
            <w:tcW w:w="2070" w:type="dxa"/>
            <w:shd w:val="clear" w:color="auto" w:fill="auto"/>
          </w:tcPr>
          <w:p w:rsidR="00DC44E0" w:rsidRPr="003B6E3B" w:rsidRDefault="00DC44E0" w:rsidP="00DC44E0">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DC44E0">
            <w:pPr>
              <w:pStyle w:val="BodyText"/>
              <w:keepNext/>
              <w:keepLines/>
              <w:suppressLineNumber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15.</w:t>
            </w:r>
          </w:p>
        </w:tc>
        <w:tc>
          <w:tcPr>
            <w:tcW w:w="4140" w:type="dxa"/>
            <w:shd w:val="clear" w:color="auto" w:fill="auto"/>
          </w:tcPr>
          <w:p w:rsidR="00DC44E0" w:rsidRPr="003B6E3B" w:rsidRDefault="00DC44E0" w:rsidP="00DC44E0">
            <w:pPr>
              <w:keepNext/>
              <w:keepLines/>
              <w:suppressLineNumbers/>
              <w:tabs>
                <w:tab w:val="left" w:pos="9630"/>
              </w:tabs>
              <w:ind w:right="75"/>
              <w:rPr>
                <w:b/>
                <w:bCs/>
                <w:sz w:val="22"/>
                <w:szCs w:val="22"/>
              </w:rPr>
            </w:pPr>
            <w:r w:rsidRPr="003B6E3B">
              <w:rPr>
                <w:szCs w:val="24"/>
              </w:rPr>
              <w:t>Царинарница Вршац - Зграда царинарнице, Булевар Ослобођења број 9, Вршац</w:t>
            </w:r>
          </w:p>
        </w:tc>
        <w:tc>
          <w:tcPr>
            <w:tcW w:w="1080" w:type="dxa"/>
            <w:shd w:val="clear" w:color="auto" w:fill="auto"/>
          </w:tcPr>
          <w:p w:rsidR="00DC44E0" w:rsidRPr="003B6E3B" w:rsidRDefault="00DC44E0" w:rsidP="00DC44E0">
            <w:pPr>
              <w:pStyle w:val="BodyText"/>
              <w:keepNext/>
              <w:keepLines/>
              <w:suppressLineNumber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DC44E0">
            <w:pPr>
              <w:pStyle w:val="BodyText"/>
              <w:keepNext/>
              <w:keepLines/>
              <w:suppressLineNumber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DC44E0">
            <w:pPr>
              <w:keepNext/>
              <w:keepLines/>
              <w:suppressLineNumbers/>
              <w:tabs>
                <w:tab w:val="left" w:pos="1113"/>
                <w:tab w:val="left" w:pos="9630"/>
              </w:tabs>
              <w:ind w:right="29"/>
              <w:jc w:val="center"/>
              <w:rPr>
                <w:b/>
                <w:bCs/>
                <w:sz w:val="22"/>
                <w:szCs w:val="22"/>
                <w:lang w:val="sr-Cyrl-RS"/>
              </w:rPr>
            </w:pPr>
            <w:r w:rsidRPr="003B6E3B">
              <w:rPr>
                <w:b/>
                <w:bCs/>
                <w:sz w:val="22"/>
                <w:szCs w:val="22"/>
                <w:lang w:val="sr-Cyrl-RS"/>
              </w:rPr>
              <w:t>4</w:t>
            </w:r>
          </w:p>
        </w:tc>
        <w:tc>
          <w:tcPr>
            <w:tcW w:w="2070" w:type="dxa"/>
            <w:shd w:val="clear" w:color="auto" w:fill="auto"/>
          </w:tcPr>
          <w:p w:rsidR="00DC44E0" w:rsidRPr="003B6E3B" w:rsidRDefault="00DC44E0" w:rsidP="00DC44E0">
            <w:pPr>
              <w:pStyle w:val="BodyText"/>
              <w:keepNext/>
              <w:keepLines/>
              <w:suppressLineNumber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16.</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Крагујевац – Зграда царинарнице,  улица Лепенски булевар број 37, Крагујевац</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6</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17.</w:t>
            </w:r>
          </w:p>
        </w:tc>
        <w:tc>
          <w:tcPr>
            <w:tcW w:w="4140" w:type="dxa"/>
            <w:shd w:val="clear" w:color="auto" w:fill="auto"/>
          </w:tcPr>
          <w:p w:rsidR="00DC44E0" w:rsidRPr="003B6E3B" w:rsidRDefault="00DC44E0" w:rsidP="00C32AAE">
            <w:pPr>
              <w:tabs>
                <w:tab w:val="left" w:pos="9630"/>
              </w:tabs>
              <w:ind w:right="648"/>
              <w:rPr>
                <w:szCs w:val="24"/>
              </w:rPr>
            </w:pPr>
            <w:r w:rsidRPr="003B6E3B">
              <w:rPr>
                <w:szCs w:val="24"/>
              </w:rPr>
              <w:t>Царинарница Крагујевац – Ц</w:t>
            </w:r>
            <w:r w:rsidRPr="003B6E3B">
              <w:rPr>
                <w:szCs w:val="24"/>
                <w:lang w:val="sr-Cyrl-RS"/>
              </w:rPr>
              <w:t>Р</w:t>
            </w:r>
            <w:r w:rsidRPr="003B6E3B">
              <w:rPr>
                <w:szCs w:val="24"/>
              </w:rPr>
              <w:t xml:space="preserve"> Јагодина,  улица Кабловска  број бб, Јагодина</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4</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18.</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Краљево – Зграда царинарнице, улица Моше Пијаде број 1,  Краљево</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4</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19.</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Краљево – ЦИ Кованлук, Краљево</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32</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20.</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Ужице – Зграда царинарнице, улица Милоша Обреновића број бб,  Ужице</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15</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21.</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 xml:space="preserve">Царинарница Ужице – ЦИ Пријепоље, улица Коловрат број бб, Пријепоље  </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2</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22.</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Ужице – ЦP ж. станица – Коловрат, улица Коловрат број бб, Пријепоље</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6</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23.</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lang w:val="sr-Cyrl-RS"/>
              </w:rPr>
              <w:t>Царинарница Ужице – Стара зграда ЦИ Ужице, Пекарска бб, Ужице</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4</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24.</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Крушевац – Зграда царинарнице, улица Јасички пут број бб, Крушевац</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14</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25.</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Димитровград – Зграда царинарнице,  улица Балканска број 105, Димитровград</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11</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26.</w:t>
            </w:r>
          </w:p>
        </w:tc>
        <w:tc>
          <w:tcPr>
            <w:tcW w:w="4140" w:type="dxa"/>
            <w:shd w:val="clear" w:color="auto" w:fill="auto"/>
          </w:tcPr>
          <w:p w:rsidR="00DC44E0" w:rsidRPr="003B6E3B" w:rsidRDefault="00DC44E0" w:rsidP="00C32AAE">
            <w:pPr>
              <w:tabs>
                <w:tab w:val="left" w:pos="9630"/>
              </w:tabs>
              <w:ind w:right="648"/>
              <w:rPr>
                <w:szCs w:val="24"/>
              </w:rPr>
            </w:pPr>
            <w:r w:rsidRPr="003B6E3B">
              <w:rPr>
                <w:szCs w:val="24"/>
              </w:rPr>
              <w:t>Царинарница Димитровград - ЦP Пирот, Пирот</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4</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27.</w:t>
            </w:r>
          </w:p>
        </w:tc>
        <w:tc>
          <w:tcPr>
            <w:tcW w:w="4140" w:type="dxa"/>
            <w:shd w:val="clear" w:color="auto" w:fill="auto"/>
          </w:tcPr>
          <w:p w:rsidR="00DC44E0" w:rsidRPr="003B6E3B" w:rsidRDefault="00DC44E0" w:rsidP="00C32AAE">
            <w:pPr>
              <w:tabs>
                <w:tab w:val="left" w:pos="9630"/>
              </w:tabs>
              <w:ind w:right="648"/>
              <w:rPr>
                <w:szCs w:val="24"/>
              </w:rPr>
            </w:pPr>
            <w:r w:rsidRPr="003B6E3B">
              <w:rPr>
                <w:szCs w:val="24"/>
              </w:rPr>
              <w:t>Царинарница  Кладово – Зграда царинарнице, улица Дунавска број бб, Кладово</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11</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28.</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Кладово – ЦИ Велико Градиште, улица Обала Краља Петра број 13</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11</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29.</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 xml:space="preserve">Царинарница  Кладово – ЦИ   Прахово, Прахово  </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4</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30.</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Ниш – Зграда царинарнице,  улица Димитрија Туцовић број 16, Ниш</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12</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31.</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lang w:val="sr-Cyrl-RS"/>
              </w:rPr>
              <w:t>Царинарница Ниш – ЦИ Железничка станица Прешево</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2</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926"/>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32.</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Ниш – ЦИ Аеродром,  улица Ваздухопловаца број бб, Ниш</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12</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611"/>
        </w:trPr>
        <w:tc>
          <w:tcPr>
            <w:tcW w:w="580" w:type="dxa"/>
            <w:shd w:val="clear" w:color="auto" w:fill="auto"/>
            <w:vAlign w:val="center"/>
          </w:tcPr>
          <w:p w:rsidR="00DC44E0" w:rsidRPr="003B6E3B" w:rsidRDefault="00DC44E0" w:rsidP="00C32AAE">
            <w:pPr>
              <w:pStyle w:val="BodyText"/>
              <w:keepNext/>
              <w:keepLines/>
              <w:spacing w:after="0"/>
              <w:jc w:val="center"/>
              <w:rPr>
                <w:rFonts w:ascii="Times New Roman" w:hAnsi="Times New Roman"/>
                <w:noProof/>
                <w:sz w:val="22"/>
                <w:szCs w:val="22"/>
                <w:lang w:val="sr-Cyrl-RS"/>
              </w:rPr>
            </w:pPr>
            <w:r w:rsidRPr="003B6E3B">
              <w:rPr>
                <w:rFonts w:ascii="Times New Roman" w:hAnsi="Times New Roman"/>
                <w:noProof/>
                <w:sz w:val="22"/>
                <w:szCs w:val="22"/>
                <w:lang w:val="sr-Cyrl-RS"/>
              </w:rPr>
              <w:t>33.</w:t>
            </w:r>
          </w:p>
        </w:tc>
        <w:tc>
          <w:tcPr>
            <w:tcW w:w="4140" w:type="dxa"/>
            <w:shd w:val="clear" w:color="auto" w:fill="auto"/>
          </w:tcPr>
          <w:p w:rsidR="00DC44E0" w:rsidRPr="003B6E3B" w:rsidRDefault="00DC44E0" w:rsidP="00C32AAE">
            <w:pPr>
              <w:tabs>
                <w:tab w:val="left" w:pos="9630"/>
              </w:tabs>
              <w:ind w:right="75"/>
              <w:rPr>
                <w:b/>
                <w:bCs/>
                <w:sz w:val="22"/>
                <w:szCs w:val="22"/>
              </w:rPr>
            </w:pPr>
            <w:r w:rsidRPr="003B6E3B">
              <w:rPr>
                <w:szCs w:val="24"/>
              </w:rPr>
              <w:t>Царинарница Ниш – ЦИ  Лесковац, улица Дурмиторска број бб, Лесковац</w:t>
            </w:r>
          </w:p>
        </w:tc>
        <w:tc>
          <w:tcPr>
            <w:tcW w:w="1080" w:type="dxa"/>
            <w:shd w:val="clear" w:color="auto" w:fill="auto"/>
          </w:tcPr>
          <w:p w:rsidR="00DC44E0" w:rsidRPr="003B6E3B" w:rsidRDefault="00DC44E0" w:rsidP="00C32AAE">
            <w:pPr>
              <w:pStyle w:val="BodyText"/>
              <w:keepNext/>
              <w:keepLines/>
              <w:spacing w:after="0"/>
              <w:jc w:val="center"/>
              <w:rPr>
                <w:rFonts w:ascii="Times New Roman" w:hAnsi="Times New Roman"/>
                <w:noProof/>
                <w:sz w:val="22"/>
                <w:szCs w:val="22"/>
              </w:rPr>
            </w:pPr>
            <w:r w:rsidRPr="003B6E3B">
              <w:rPr>
                <w:rFonts w:ascii="Times New Roman" w:hAnsi="Times New Roman"/>
                <w:noProof/>
                <w:sz w:val="22"/>
                <w:szCs w:val="22"/>
              </w:rPr>
              <w:t>комплет за један спуст</w:t>
            </w:r>
          </w:p>
        </w:tc>
        <w:tc>
          <w:tcPr>
            <w:tcW w:w="1260" w:type="dxa"/>
            <w:shd w:val="clear" w:color="auto" w:fill="auto"/>
          </w:tcPr>
          <w:p w:rsidR="00DC44E0" w:rsidRPr="003B6E3B" w:rsidRDefault="00DC44E0" w:rsidP="00C32AAE">
            <w:pPr>
              <w:pStyle w:val="BodyText"/>
              <w:keepNext/>
              <w:keepLines/>
              <w:spacing w:after="0"/>
              <w:rPr>
                <w:rFonts w:ascii="Franklin Gothic Medium" w:hAnsi="Franklin Gothic Medium"/>
                <w:noProof/>
                <w:sz w:val="22"/>
                <w:szCs w:val="22"/>
              </w:rPr>
            </w:pPr>
          </w:p>
        </w:tc>
        <w:tc>
          <w:tcPr>
            <w:tcW w:w="1170" w:type="dxa"/>
            <w:shd w:val="clear" w:color="auto" w:fill="auto"/>
            <w:vAlign w:val="center"/>
          </w:tcPr>
          <w:p w:rsidR="00DC44E0" w:rsidRPr="003B6E3B" w:rsidRDefault="00DC44E0" w:rsidP="00C32AAE">
            <w:pPr>
              <w:tabs>
                <w:tab w:val="left" w:pos="1113"/>
                <w:tab w:val="left" w:pos="9630"/>
              </w:tabs>
              <w:ind w:right="29"/>
              <w:jc w:val="center"/>
              <w:rPr>
                <w:b/>
                <w:bCs/>
                <w:sz w:val="22"/>
                <w:szCs w:val="22"/>
                <w:lang w:val="sr-Cyrl-RS"/>
              </w:rPr>
            </w:pPr>
            <w:r w:rsidRPr="003B6E3B">
              <w:rPr>
                <w:b/>
                <w:bCs/>
                <w:sz w:val="22"/>
                <w:szCs w:val="22"/>
                <w:lang w:val="sr-Cyrl-RS"/>
              </w:rPr>
              <w:t>5</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r w:rsidR="00DC44E0" w:rsidRPr="002038BF" w:rsidTr="00C32AAE">
        <w:trPr>
          <w:trHeight w:val="449"/>
        </w:trPr>
        <w:tc>
          <w:tcPr>
            <w:tcW w:w="8230" w:type="dxa"/>
            <w:gridSpan w:val="5"/>
            <w:shd w:val="clear" w:color="auto" w:fill="auto"/>
            <w:vAlign w:val="center"/>
          </w:tcPr>
          <w:p w:rsidR="00DC44E0" w:rsidRPr="003B6E3B" w:rsidRDefault="00DC44E0" w:rsidP="00C32AAE">
            <w:pPr>
              <w:tabs>
                <w:tab w:val="left" w:pos="1113"/>
                <w:tab w:val="left" w:pos="9630"/>
              </w:tabs>
              <w:ind w:right="29"/>
              <w:jc w:val="right"/>
              <w:rPr>
                <w:b/>
                <w:bCs/>
                <w:sz w:val="22"/>
                <w:szCs w:val="22"/>
                <w:lang w:val="sr-Cyrl-RS"/>
              </w:rPr>
            </w:pPr>
            <w:r w:rsidRPr="003B6E3B">
              <w:rPr>
                <w:b/>
                <w:bCs/>
                <w:sz w:val="22"/>
                <w:szCs w:val="22"/>
                <w:lang w:val="sr-Cyrl-RS"/>
              </w:rPr>
              <w:t>УКУПНО:</w:t>
            </w:r>
          </w:p>
        </w:tc>
        <w:tc>
          <w:tcPr>
            <w:tcW w:w="2070" w:type="dxa"/>
            <w:shd w:val="clear" w:color="auto" w:fill="auto"/>
          </w:tcPr>
          <w:p w:rsidR="00DC44E0" w:rsidRPr="003B6E3B" w:rsidRDefault="00DC44E0" w:rsidP="00C32AAE">
            <w:pPr>
              <w:pStyle w:val="BodyText"/>
              <w:keepNext/>
              <w:keepLines/>
              <w:tabs>
                <w:tab w:val="left" w:pos="1113"/>
              </w:tabs>
              <w:spacing w:after="0"/>
              <w:ind w:right="29"/>
              <w:jc w:val="center"/>
              <w:rPr>
                <w:rFonts w:ascii="Franklin Gothic Medium" w:hAnsi="Franklin Gothic Medium"/>
                <w:noProof/>
                <w:sz w:val="22"/>
                <w:szCs w:val="22"/>
              </w:rPr>
            </w:pPr>
          </w:p>
        </w:tc>
      </w:tr>
    </w:tbl>
    <w:p w:rsidR="00DC44E0" w:rsidRDefault="00DC44E0" w:rsidP="00DC44E0">
      <w:pPr>
        <w:keepNext/>
        <w:keepLines/>
        <w:jc w:val="center"/>
        <w:rPr>
          <w:b/>
        </w:rPr>
      </w:pPr>
    </w:p>
    <w:p w:rsidR="00DC44E0" w:rsidRDefault="00DC44E0" w:rsidP="00DC44E0">
      <w:pPr>
        <w:keepNext/>
        <w:keepLines/>
        <w:rPr>
          <w:b/>
          <w:lang w:val="sr-Cyrl-RS"/>
        </w:rPr>
      </w:pPr>
      <w:r>
        <w:rPr>
          <w:b/>
        </w:rPr>
        <w:t>Напомена: Број громобранских спустова је оквиран. Наручилац задржава право смањења и увећања броја спустова који одговарају реалном стању</w:t>
      </w:r>
      <w:r>
        <w:rPr>
          <w:b/>
          <w:lang w:val="sr-Cyrl-RS"/>
        </w:rPr>
        <w:t xml:space="preserve"> у оквиру уговореног износа</w:t>
      </w:r>
    </w:p>
    <w:p w:rsidR="00DC44E0" w:rsidRPr="00CE2C89" w:rsidRDefault="00DC44E0" w:rsidP="00DC44E0">
      <w:pPr>
        <w:keepNext/>
        <w:keepLines/>
        <w:rPr>
          <w:b/>
          <w:lang w:val="sr-Cyrl-RS"/>
        </w:rPr>
      </w:pPr>
    </w:p>
    <w:p w:rsidR="00DC44E0" w:rsidRDefault="00DC44E0" w:rsidP="00DC44E0">
      <w:pPr>
        <w:spacing w:after="240"/>
        <w:contextualSpacing/>
        <w:rPr>
          <w:rFonts w:ascii="Georgia" w:hAnsi="Georgia"/>
          <w:sz w:val="20"/>
        </w:rPr>
      </w:pPr>
    </w:p>
    <w:p w:rsidR="00DC44E0" w:rsidRPr="002038BF" w:rsidRDefault="00DC44E0" w:rsidP="00DC44E0">
      <w:pPr>
        <w:keepNext/>
        <w:keepLines/>
        <w:jc w:val="center"/>
        <w:rPr>
          <w:b/>
        </w:rPr>
      </w:pPr>
      <w:r w:rsidRPr="002038BF">
        <w:rPr>
          <w:b/>
        </w:rPr>
        <w:t>ТАБЕЛА 2</w:t>
      </w:r>
    </w:p>
    <w:p w:rsidR="00DC44E0" w:rsidRDefault="00DC44E0" w:rsidP="00DC44E0">
      <w:pPr>
        <w:keepNext/>
        <w:keepLines/>
        <w:jc w:val="center"/>
        <w:rPr>
          <w:b/>
          <w:lang w:val="sr-Cyrl-RS"/>
        </w:rPr>
      </w:pPr>
      <w:r>
        <w:rPr>
          <w:b/>
          <w:lang w:val="sr-Cyrl-RS"/>
        </w:rPr>
        <w:t>Цена радног сата једног радника за поправке са свим зависним трошковима</w:t>
      </w:r>
    </w:p>
    <w:p w:rsidR="00DC44E0" w:rsidRPr="0051164F" w:rsidRDefault="00DC44E0" w:rsidP="00DC44E0">
      <w:pPr>
        <w:keepNext/>
        <w:keepLines/>
        <w:jc w:val="center"/>
        <w:rPr>
          <w:b/>
          <w:lang w:val="sr-Cyrl-R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
        <w:gridCol w:w="3706"/>
        <w:gridCol w:w="948"/>
        <w:gridCol w:w="1679"/>
        <w:gridCol w:w="1302"/>
        <w:gridCol w:w="1669"/>
      </w:tblGrid>
      <w:tr w:rsidR="00DC44E0" w:rsidRPr="002038BF" w:rsidTr="00C32AAE">
        <w:tc>
          <w:tcPr>
            <w:tcW w:w="614" w:type="dxa"/>
            <w:shd w:val="clear" w:color="auto" w:fill="auto"/>
            <w:vAlign w:val="center"/>
          </w:tcPr>
          <w:p w:rsidR="00DC44E0" w:rsidRPr="003B6E3B" w:rsidRDefault="00DC44E0" w:rsidP="00C32AAE">
            <w:pPr>
              <w:pStyle w:val="BodyText"/>
              <w:keepNext/>
              <w:keepLines/>
              <w:jc w:val="center"/>
              <w:rPr>
                <w:rFonts w:ascii="Times New Roman" w:hAnsi="Times New Roman"/>
                <w:b/>
                <w:noProof/>
              </w:rPr>
            </w:pPr>
            <w:r w:rsidRPr="003B6E3B">
              <w:rPr>
                <w:rFonts w:ascii="Times New Roman" w:hAnsi="Times New Roman"/>
                <w:b/>
                <w:noProof/>
              </w:rPr>
              <w:t>Р. Бр.</w:t>
            </w:r>
          </w:p>
        </w:tc>
        <w:tc>
          <w:tcPr>
            <w:tcW w:w="3706" w:type="dxa"/>
            <w:shd w:val="clear" w:color="auto" w:fill="auto"/>
            <w:vAlign w:val="center"/>
          </w:tcPr>
          <w:p w:rsidR="00DC44E0" w:rsidRPr="003B6E3B" w:rsidRDefault="00DC44E0" w:rsidP="00C32AAE">
            <w:pPr>
              <w:pStyle w:val="BodyText"/>
              <w:keepNext/>
              <w:keepLines/>
              <w:jc w:val="center"/>
              <w:rPr>
                <w:rFonts w:ascii="Times New Roman" w:hAnsi="Times New Roman"/>
                <w:b/>
                <w:noProof/>
              </w:rPr>
            </w:pPr>
            <w:r w:rsidRPr="003B6E3B">
              <w:rPr>
                <w:rFonts w:ascii="Times New Roman" w:hAnsi="Times New Roman"/>
                <w:b/>
                <w:noProof/>
              </w:rPr>
              <w:t>Цена услуге поправке</w:t>
            </w:r>
            <w:r w:rsidRPr="003B6E3B">
              <w:rPr>
                <w:rFonts w:ascii="Times New Roman" w:hAnsi="Times New Roman"/>
                <w:noProof/>
              </w:rPr>
              <w:t xml:space="preserve"> </w:t>
            </w:r>
          </w:p>
        </w:tc>
        <w:tc>
          <w:tcPr>
            <w:tcW w:w="948" w:type="dxa"/>
            <w:shd w:val="clear" w:color="auto" w:fill="auto"/>
            <w:vAlign w:val="center"/>
          </w:tcPr>
          <w:p w:rsidR="00DC44E0" w:rsidRPr="003B6E3B" w:rsidRDefault="00DC44E0" w:rsidP="00C32AAE">
            <w:pPr>
              <w:pStyle w:val="BodyText"/>
              <w:keepNext/>
              <w:keepLines/>
              <w:jc w:val="center"/>
              <w:rPr>
                <w:rFonts w:ascii="Times New Roman" w:hAnsi="Times New Roman"/>
                <w:noProof/>
              </w:rPr>
            </w:pPr>
            <w:r w:rsidRPr="003B6E3B">
              <w:rPr>
                <w:rFonts w:ascii="Times New Roman" w:hAnsi="Times New Roman"/>
                <w:noProof/>
              </w:rPr>
              <w:t>Јед. мере</w:t>
            </w:r>
          </w:p>
        </w:tc>
        <w:tc>
          <w:tcPr>
            <w:tcW w:w="1679" w:type="dxa"/>
            <w:shd w:val="clear" w:color="auto" w:fill="auto"/>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Јединична цена са урачунатим свим зависним трошковима за поправке – без ПДВ-а</w:t>
            </w:r>
          </w:p>
        </w:tc>
        <w:tc>
          <w:tcPr>
            <w:tcW w:w="1302" w:type="dxa"/>
            <w:shd w:val="clear" w:color="auto" w:fill="auto"/>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Оквирни број сати на годишњем нивоу</w:t>
            </w:r>
          </w:p>
        </w:tc>
        <w:tc>
          <w:tcPr>
            <w:tcW w:w="1669" w:type="dxa"/>
            <w:shd w:val="clear" w:color="auto" w:fill="auto"/>
            <w:vAlign w:val="center"/>
          </w:tcPr>
          <w:p w:rsidR="00DC44E0" w:rsidRPr="003B6E3B" w:rsidRDefault="00DC44E0" w:rsidP="00C32AAE">
            <w:pPr>
              <w:pStyle w:val="BodyText"/>
              <w:keepNext/>
              <w:keepLines/>
              <w:jc w:val="center"/>
              <w:rPr>
                <w:rFonts w:ascii="Times New Roman" w:hAnsi="Times New Roman"/>
                <w:noProof/>
              </w:rPr>
            </w:pPr>
            <w:r w:rsidRPr="003B6E3B">
              <w:rPr>
                <w:rFonts w:ascii="Times New Roman" w:hAnsi="Times New Roman"/>
                <w:noProof/>
                <w:lang w:val="sr-Cyrl-RS"/>
              </w:rPr>
              <w:t>Укупна вредност радних сати на годишњем нивоу за поправке -</w:t>
            </w:r>
            <w:r w:rsidRPr="003B6E3B">
              <w:rPr>
                <w:rFonts w:ascii="Times New Roman" w:hAnsi="Times New Roman"/>
                <w:noProof/>
              </w:rPr>
              <w:t xml:space="preserve"> без ПДВ-а</w:t>
            </w:r>
          </w:p>
        </w:tc>
      </w:tr>
      <w:tr w:rsidR="00DC44E0" w:rsidRPr="002038BF" w:rsidTr="00C32AAE">
        <w:trPr>
          <w:trHeight w:val="782"/>
        </w:trPr>
        <w:tc>
          <w:tcPr>
            <w:tcW w:w="614" w:type="dxa"/>
            <w:shd w:val="clear" w:color="auto" w:fill="auto"/>
            <w:vAlign w:val="center"/>
          </w:tcPr>
          <w:p w:rsidR="00DC44E0" w:rsidRPr="003B6E3B" w:rsidRDefault="00DC44E0" w:rsidP="00C32AAE">
            <w:pPr>
              <w:pStyle w:val="BodyText"/>
              <w:keepNext/>
              <w:keepLines/>
              <w:rPr>
                <w:rFonts w:ascii="Times New Roman" w:hAnsi="Times New Roman"/>
                <w:noProof/>
              </w:rPr>
            </w:pPr>
            <w:r w:rsidRPr="003B6E3B">
              <w:rPr>
                <w:rFonts w:ascii="Times New Roman" w:hAnsi="Times New Roman"/>
                <w:noProof/>
              </w:rPr>
              <w:t xml:space="preserve">  1.</w:t>
            </w:r>
          </w:p>
        </w:tc>
        <w:tc>
          <w:tcPr>
            <w:tcW w:w="3706" w:type="dxa"/>
            <w:shd w:val="clear" w:color="auto" w:fill="auto"/>
          </w:tcPr>
          <w:p w:rsidR="00DC44E0" w:rsidRPr="003B6E3B" w:rsidRDefault="00DC44E0" w:rsidP="00C32AAE">
            <w:pPr>
              <w:tabs>
                <w:tab w:val="left" w:pos="4037"/>
              </w:tabs>
              <w:rPr>
                <w:bCs/>
                <w:szCs w:val="24"/>
              </w:rPr>
            </w:pPr>
            <w:r w:rsidRPr="003B6E3B">
              <w:rPr>
                <w:bCs/>
                <w:szCs w:val="24"/>
              </w:rPr>
              <w:t xml:space="preserve">Управа царина </w:t>
            </w:r>
            <w:r w:rsidRPr="003B6E3B">
              <w:rPr>
                <w:bCs/>
                <w:szCs w:val="24"/>
                <w:lang w:val="ru-RU"/>
              </w:rPr>
              <w:t xml:space="preserve">– Зграда централе, </w:t>
            </w:r>
            <w:r w:rsidRPr="003B6E3B">
              <w:rPr>
                <w:szCs w:val="24"/>
                <w:lang w:val="sr-Cyrl-RS"/>
              </w:rPr>
              <w:t>ЕРЦ-а и све царинарнице</w:t>
            </w:r>
            <w:r w:rsidRPr="003B6E3B">
              <w:rPr>
                <w:szCs w:val="24"/>
              </w:rPr>
              <w:t xml:space="preserve"> </w:t>
            </w:r>
          </w:p>
        </w:tc>
        <w:tc>
          <w:tcPr>
            <w:tcW w:w="948" w:type="dxa"/>
            <w:shd w:val="clear" w:color="auto" w:fill="auto"/>
            <w:vAlign w:val="center"/>
          </w:tcPr>
          <w:p w:rsidR="00DC44E0" w:rsidRPr="002038BF" w:rsidRDefault="00DC44E0" w:rsidP="00C32AAE">
            <w:pPr>
              <w:jc w:val="center"/>
            </w:pPr>
            <w:r w:rsidRPr="003B6E3B">
              <w:rPr>
                <w:szCs w:val="24"/>
              </w:rPr>
              <w:t xml:space="preserve">радни </w:t>
            </w:r>
            <w:bookmarkStart w:id="0" w:name="_GoBack"/>
            <w:bookmarkEnd w:id="0"/>
            <w:r w:rsidRPr="003B6E3B">
              <w:rPr>
                <w:szCs w:val="24"/>
              </w:rPr>
              <w:t>сат</w:t>
            </w:r>
          </w:p>
        </w:tc>
        <w:tc>
          <w:tcPr>
            <w:tcW w:w="1679" w:type="dxa"/>
            <w:shd w:val="clear" w:color="auto" w:fill="auto"/>
          </w:tcPr>
          <w:p w:rsidR="00DC44E0" w:rsidRPr="003B6E3B" w:rsidRDefault="00DC44E0" w:rsidP="00C32AAE">
            <w:pPr>
              <w:pStyle w:val="BodyText"/>
              <w:keepNext/>
              <w:keepLines/>
              <w:rPr>
                <w:rFonts w:ascii="Franklin Gothic Medium" w:hAnsi="Franklin Gothic Medium"/>
                <w:noProof/>
              </w:rPr>
            </w:pPr>
          </w:p>
        </w:tc>
        <w:tc>
          <w:tcPr>
            <w:tcW w:w="1302" w:type="dxa"/>
            <w:shd w:val="clear" w:color="auto" w:fill="auto"/>
            <w:vAlign w:val="center"/>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20</w:t>
            </w:r>
          </w:p>
        </w:tc>
        <w:tc>
          <w:tcPr>
            <w:tcW w:w="1669" w:type="dxa"/>
            <w:shd w:val="clear" w:color="auto" w:fill="auto"/>
          </w:tcPr>
          <w:p w:rsidR="00DC44E0" w:rsidRPr="003B6E3B" w:rsidRDefault="00DC44E0" w:rsidP="00C32AAE">
            <w:pPr>
              <w:pStyle w:val="BodyText"/>
              <w:keepNext/>
              <w:keepLines/>
              <w:rPr>
                <w:rFonts w:ascii="Franklin Gothic Medium" w:hAnsi="Franklin Gothic Medium"/>
                <w:noProof/>
              </w:rPr>
            </w:pPr>
          </w:p>
        </w:tc>
      </w:tr>
      <w:tr w:rsidR="00DC44E0" w:rsidRPr="002038BF" w:rsidTr="00C32AAE">
        <w:trPr>
          <w:trHeight w:val="332"/>
        </w:trPr>
        <w:tc>
          <w:tcPr>
            <w:tcW w:w="8249" w:type="dxa"/>
            <w:gridSpan w:val="5"/>
            <w:shd w:val="clear" w:color="auto" w:fill="auto"/>
            <w:vAlign w:val="center"/>
          </w:tcPr>
          <w:p w:rsidR="00DC44E0" w:rsidRPr="003B6E3B" w:rsidRDefault="00DC44E0" w:rsidP="00C32AAE">
            <w:pPr>
              <w:pStyle w:val="BodyText"/>
              <w:keepNext/>
              <w:keepLines/>
              <w:jc w:val="right"/>
              <w:rPr>
                <w:rFonts w:ascii="Franklin Gothic Medium" w:hAnsi="Franklin Gothic Medium"/>
                <w:noProof/>
              </w:rPr>
            </w:pPr>
            <w:r w:rsidRPr="003B6E3B">
              <w:rPr>
                <w:rFonts w:ascii="Times New Roman" w:hAnsi="Times New Roman"/>
                <w:noProof/>
              </w:rPr>
              <w:t>УКУПНО:</w:t>
            </w:r>
          </w:p>
        </w:tc>
        <w:tc>
          <w:tcPr>
            <w:tcW w:w="1669" w:type="dxa"/>
            <w:shd w:val="clear" w:color="auto" w:fill="auto"/>
          </w:tcPr>
          <w:p w:rsidR="00DC44E0" w:rsidRPr="003B6E3B" w:rsidRDefault="00DC44E0" w:rsidP="00C32AAE">
            <w:pPr>
              <w:pStyle w:val="BodyText"/>
              <w:keepNext/>
              <w:keepLines/>
              <w:rPr>
                <w:rFonts w:ascii="Franklin Gothic Medium" w:hAnsi="Franklin Gothic Medium"/>
                <w:noProof/>
              </w:rPr>
            </w:pPr>
          </w:p>
        </w:tc>
      </w:tr>
    </w:tbl>
    <w:p w:rsidR="00DC44E0" w:rsidRPr="00344D8C" w:rsidRDefault="00DC44E0" w:rsidP="00DC44E0">
      <w:pPr>
        <w:keepNext/>
        <w:keepLines/>
        <w:rPr>
          <w:b/>
          <w:lang w:val="sr-Cyrl-RS"/>
        </w:rPr>
      </w:pPr>
    </w:p>
    <w:p w:rsidR="00DC44E0" w:rsidRPr="002038BF" w:rsidRDefault="00DC44E0" w:rsidP="00DC44E0">
      <w:pPr>
        <w:keepNext/>
        <w:keepLines/>
        <w:jc w:val="center"/>
        <w:rPr>
          <w:b/>
        </w:rPr>
      </w:pPr>
      <w:r w:rsidRPr="002038BF">
        <w:rPr>
          <w:b/>
        </w:rPr>
        <w:t>ТАБЕЛА 3</w:t>
      </w:r>
    </w:p>
    <w:p w:rsidR="00DC44E0" w:rsidRDefault="00DC44E0" w:rsidP="00DC44E0">
      <w:pPr>
        <w:ind w:right="641"/>
        <w:jc w:val="center"/>
        <w:rPr>
          <w:b/>
          <w:lang w:val="sr-Cyrl-RS"/>
        </w:rPr>
      </w:pPr>
      <w:r>
        <w:rPr>
          <w:b/>
          <w:lang w:val="sr-Cyrl-RS"/>
        </w:rPr>
        <w:t>Цена резервних делова и материјала без ПДВ-а</w:t>
      </w:r>
    </w:p>
    <w:p w:rsidR="00DC44E0" w:rsidRDefault="00DC44E0" w:rsidP="00DC44E0">
      <w:pPr>
        <w:ind w:right="641"/>
        <w:jc w:val="center"/>
        <w:rPr>
          <w:b/>
          <w:lang w:val="sr-Cyrl-R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807"/>
        <w:gridCol w:w="951"/>
        <w:gridCol w:w="1683"/>
        <w:gridCol w:w="1185"/>
        <w:gridCol w:w="1677"/>
      </w:tblGrid>
      <w:tr w:rsidR="00DC44E0" w:rsidRPr="00F87155" w:rsidTr="00C32AAE">
        <w:tc>
          <w:tcPr>
            <w:tcW w:w="615" w:type="dxa"/>
            <w:shd w:val="clear" w:color="auto" w:fill="auto"/>
            <w:vAlign w:val="center"/>
          </w:tcPr>
          <w:p w:rsidR="00DC44E0" w:rsidRPr="003B6E3B" w:rsidRDefault="00DC44E0" w:rsidP="00C32AAE">
            <w:pPr>
              <w:pStyle w:val="BodyText"/>
              <w:keepNext/>
              <w:keepLines/>
              <w:jc w:val="center"/>
              <w:rPr>
                <w:rFonts w:ascii="Times New Roman" w:hAnsi="Times New Roman"/>
                <w:b/>
                <w:noProof/>
              </w:rPr>
            </w:pPr>
            <w:r w:rsidRPr="003B6E3B">
              <w:rPr>
                <w:rFonts w:ascii="Times New Roman" w:hAnsi="Times New Roman"/>
                <w:b/>
                <w:noProof/>
              </w:rPr>
              <w:t>Р. Бр.</w:t>
            </w:r>
          </w:p>
        </w:tc>
        <w:tc>
          <w:tcPr>
            <w:tcW w:w="3807" w:type="dxa"/>
            <w:shd w:val="clear" w:color="auto" w:fill="auto"/>
            <w:vAlign w:val="center"/>
          </w:tcPr>
          <w:p w:rsidR="00DC44E0" w:rsidRPr="003B6E3B" w:rsidRDefault="00DC44E0" w:rsidP="00C32AAE">
            <w:pPr>
              <w:pStyle w:val="BodyText"/>
              <w:keepNext/>
              <w:keepLines/>
              <w:jc w:val="center"/>
              <w:rPr>
                <w:rFonts w:ascii="Times New Roman" w:hAnsi="Times New Roman"/>
                <w:b/>
                <w:noProof/>
              </w:rPr>
            </w:pPr>
            <w:r w:rsidRPr="003B6E3B">
              <w:rPr>
                <w:rFonts w:ascii="Times New Roman" w:hAnsi="Times New Roman"/>
                <w:b/>
                <w:noProof/>
                <w:lang w:val="sr-Cyrl-RS"/>
              </w:rPr>
              <w:t>Назив резервног дела</w:t>
            </w:r>
            <w:r w:rsidRPr="003B6E3B">
              <w:rPr>
                <w:rFonts w:ascii="Times New Roman" w:hAnsi="Times New Roman"/>
                <w:noProof/>
              </w:rPr>
              <w:t xml:space="preserve"> </w:t>
            </w:r>
          </w:p>
        </w:tc>
        <w:tc>
          <w:tcPr>
            <w:tcW w:w="951" w:type="dxa"/>
            <w:shd w:val="clear" w:color="auto" w:fill="auto"/>
            <w:vAlign w:val="center"/>
          </w:tcPr>
          <w:p w:rsidR="00DC44E0" w:rsidRPr="003B6E3B" w:rsidRDefault="00DC44E0" w:rsidP="00C32AAE">
            <w:pPr>
              <w:pStyle w:val="BodyText"/>
              <w:keepNext/>
              <w:keepLines/>
              <w:jc w:val="center"/>
              <w:rPr>
                <w:rFonts w:ascii="Times New Roman" w:hAnsi="Times New Roman"/>
                <w:noProof/>
              </w:rPr>
            </w:pPr>
            <w:r w:rsidRPr="003B6E3B">
              <w:rPr>
                <w:rFonts w:ascii="Times New Roman" w:hAnsi="Times New Roman"/>
                <w:noProof/>
              </w:rPr>
              <w:t>Јед. мере</w:t>
            </w:r>
          </w:p>
        </w:tc>
        <w:tc>
          <w:tcPr>
            <w:tcW w:w="1683" w:type="dxa"/>
            <w:shd w:val="clear" w:color="auto" w:fill="auto"/>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Јединична цена – без ПДВ-а</w:t>
            </w:r>
          </w:p>
        </w:tc>
        <w:tc>
          <w:tcPr>
            <w:tcW w:w="1185" w:type="dxa"/>
            <w:shd w:val="clear" w:color="auto" w:fill="auto"/>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 xml:space="preserve">Оквирна количина </w:t>
            </w:r>
          </w:p>
        </w:tc>
        <w:tc>
          <w:tcPr>
            <w:tcW w:w="1677" w:type="dxa"/>
            <w:shd w:val="clear" w:color="auto" w:fill="auto"/>
            <w:vAlign w:val="center"/>
          </w:tcPr>
          <w:p w:rsidR="00DC44E0" w:rsidRPr="003B6E3B" w:rsidRDefault="00DC44E0" w:rsidP="00C32AAE">
            <w:pPr>
              <w:pStyle w:val="BodyText"/>
              <w:keepNext/>
              <w:keepLines/>
              <w:jc w:val="center"/>
              <w:rPr>
                <w:rFonts w:ascii="Times New Roman" w:hAnsi="Times New Roman"/>
                <w:noProof/>
              </w:rPr>
            </w:pPr>
            <w:r w:rsidRPr="003B6E3B">
              <w:rPr>
                <w:rFonts w:ascii="Times New Roman" w:hAnsi="Times New Roman"/>
                <w:noProof/>
                <w:lang w:val="sr-Cyrl-RS"/>
              </w:rPr>
              <w:t>Укупна цена -</w:t>
            </w:r>
            <w:r w:rsidRPr="003B6E3B">
              <w:rPr>
                <w:rFonts w:ascii="Times New Roman" w:hAnsi="Times New Roman"/>
                <w:noProof/>
              </w:rPr>
              <w:t xml:space="preserve"> без ПДВ-а</w:t>
            </w:r>
          </w:p>
        </w:tc>
      </w:tr>
      <w:tr w:rsidR="00DC44E0" w:rsidRPr="003B6E3B" w:rsidTr="00C32AAE">
        <w:trPr>
          <w:trHeight w:val="476"/>
        </w:trPr>
        <w:tc>
          <w:tcPr>
            <w:tcW w:w="615" w:type="dxa"/>
            <w:shd w:val="clear" w:color="auto" w:fill="auto"/>
            <w:vAlign w:val="center"/>
          </w:tcPr>
          <w:p w:rsidR="00DC44E0" w:rsidRPr="003B6E3B" w:rsidRDefault="00DC44E0" w:rsidP="00C32AAE">
            <w:pPr>
              <w:pStyle w:val="BodyText"/>
              <w:keepNext/>
              <w:keepLines/>
              <w:jc w:val="center"/>
              <w:rPr>
                <w:rFonts w:ascii="Times New Roman" w:hAnsi="Times New Roman"/>
                <w:noProof/>
              </w:rPr>
            </w:pPr>
            <w:r w:rsidRPr="003B6E3B">
              <w:rPr>
                <w:rFonts w:ascii="Times New Roman" w:hAnsi="Times New Roman"/>
                <w:noProof/>
              </w:rPr>
              <w:t>1.</w:t>
            </w:r>
          </w:p>
        </w:tc>
        <w:tc>
          <w:tcPr>
            <w:tcW w:w="3807" w:type="dxa"/>
            <w:shd w:val="clear" w:color="auto" w:fill="auto"/>
            <w:vAlign w:val="center"/>
          </w:tcPr>
          <w:p w:rsidR="00DC44E0" w:rsidRPr="003B6E3B" w:rsidRDefault="00DC44E0" w:rsidP="00C32AAE">
            <w:pPr>
              <w:tabs>
                <w:tab w:val="left" w:pos="4037"/>
              </w:tabs>
              <w:jc w:val="left"/>
              <w:rPr>
                <w:bCs/>
                <w:szCs w:val="24"/>
              </w:rPr>
            </w:pPr>
            <w:r w:rsidRPr="002038BF">
              <w:t>Поцинкована трака 20х3</w:t>
            </w:r>
          </w:p>
        </w:tc>
        <w:tc>
          <w:tcPr>
            <w:tcW w:w="951" w:type="dxa"/>
            <w:shd w:val="clear" w:color="auto" w:fill="auto"/>
            <w:vAlign w:val="center"/>
          </w:tcPr>
          <w:p w:rsidR="00DC44E0" w:rsidRPr="003B6E3B" w:rsidRDefault="007D1EAD" w:rsidP="00C32AAE">
            <w:pPr>
              <w:jc w:val="center"/>
              <w:rPr>
                <w:lang w:val="sr-Latn-RS"/>
              </w:rPr>
            </w:pPr>
            <w:r>
              <w:rPr>
                <w:szCs w:val="24"/>
                <w:lang w:val="sr-Latn-RS"/>
              </w:rPr>
              <w:t>кг</w:t>
            </w:r>
          </w:p>
        </w:tc>
        <w:tc>
          <w:tcPr>
            <w:tcW w:w="1683" w:type="dxa"/>
            <w:shd w:val="clear" w:color="auto" w:fill="auto"/>
          </w:tcPr>
          <w:p w:rsidR="00DC44E0" w:rsidRPr="003B6E3B" w:rsidRDefault="00DC44E0" w:rsidP="00C32AAE">
            <w:pPr>
              <w:pStyle w:val="BodyText"/>
              <w:keepNext/>
              <w:keepLines/>
              <w:rPr>
                <w:rFonts w:ascii="Franklin Gothic Medium" w:hAnsi="Franklin Gothic Medium"/>
                <w:noProof/>
              </w:rPr>
            </w:pPr>
          </w:p>
        </w:tc>
        <w:tc>
          <w:tcPr>
            <w:tcW w:w="1185" w:type="dxa"/>
            <w:shd w:val="clear" w:color="auto" w:fill="auto"/>
            <w:vAlign w:val="center"/>
          </w:tcPr>
          <w:p w:rsidR="00DC44E0" w:rsidRPr="003B6E3B" w:rsidRDefault="001948E2" w:rsidP="00C32AAE">
            <w:pPr>
              <w:pStyle w:val="BodyText"/>
              <w:keepNext/>
              <w:keepLines/>
              <w:jc w:val="center"/>
              <w:rPr>
                <w:rFonts w:ascii="Times New Roman" w:hAnsi="Times New Roman"/>
                <w:noProof/>
                <w:lang w:val="sr-Cyrl-RS"/>
              </w:rPr>
            </w:pPr>
            <w:r>
              <w:rPr>
                <w:rFonts w:ascii="Times New Roman" w:hAnsi="Times New Roman"/>
                <w:noProof/>
                <w:lang w:val="sr-Cyrl-RS"/>
              </w:rPr>
              <w:t>1</w:t>
            </w:r>
            <w:r w:rsidR="00DC44E0" w:rsidRPr="003B6E3B">
              <w:rPr>
                <w:rFonts w:ascii="Times New Roman" w:hAnsi="Times New Roman"/>
                <w:noProof/>
                <w:lang w:val="sr-Cyrl-RS"/>
              </w:rPr>
              <w:t>0</w:t>
            </w:r>
          </w:p>
        </w:tc>
        <w:tc>
          <w:tcPr>
            <w:tcW w:w="1677" w:type="dxa"/>
            <w:shd w:val="clear" w:color="auto" w:fill="auto"/>
          </w:tcPr>
          <w:p w:rsidR="00DC44E0" w:rsidRPr="003B6E3B" w:rsidRDefault="00DC44E0" w:rsidP="00C32AAE">
            <w:pPr>
              <w:pStyle w:val="BodyText"/>
              <w:keepNext/>
              <w:keepLines/>
              <w:rPr>
                <w:rFonts w:ascii="Franklin Gothic Medium" w:hAnsi="Franklin Gothic Medium"/>
                <w:noProof/>
              </w:rPr>
            </w:pPr>
          </w:p>
        </w:tc>
      </w:tr>
      <w:tr w:rsidR="00DC44E0" w:rsidRPr="003B6E3B" w:rsidTr="00C32AAE">
        <w:trPr>
          <w:trHeight w:val="476"/>
        </w:trPr>
        <w:tc>
          <w:tcPr>
            <w:tcW w:w="615" w:type="dxa"/>
            <w:shd w:val="clear" w:color="auto" w:fill="auto"/>
            <w:vAlign w:val="center"/>
          </w:tcPr>
          <w:p w:rsidR="00DC44E0" w:rsidRPr="003B6E3B" w:rsidRDefault="00DC44E0" w:rsidP="00C32AAE">
            <w:pPr>
              <w:pStyle w:val="BodyText"/>
              <w:keepNext/>
              <w:keepLines/>
              <w:jc w:val="center"/>
              <w:rPr>
                <w:rFonts w:ascii="Times New Roman" w:hAnsi="Times New Roman"/>
                <w:noProof/>
                <w:lang w:val="sr-Latn-RS"/>
              </w:rPr>
            </w:pPr>
            <w:r w:rsidRPr="003B6E3B">
              <w:rPr>
                <w:rFonts w:ascii="Times New Roman" w:hAnsi="Times New Roman"/>
                <w:noProof/>
                <w:lang w:val="sr-Latn-RS"/>
              </w:rPr>
              <w:t>2.</w:t>
            </w:r>
          </w:p>
        </w:tc>
        <w:tc>
          <w:tcPr>
            <w:tcW w:w="3807" w:type="dxa"/>
            <w:shd w:val="clear" w:color="auto" w:fill="auto"/>
            <w:vAlign w:val="center"/>
          </w:tcPr>
          <w:p w:rsidR="00DC44E0" w:rsidRPr="002038BF" w:rsidRDefault="00DC44E0" w:rsidP="00C32AAE">
            <w:pPr>
              <w:tabs>
                <w:tab w:val="left" w:pos="4037"/>
              </w:tabs>
              <w:jc w:val="left"/>
            </w:pPr>
            <w:r w:rsidRPr="003B6E3B">
              <w:rPr>
                <w:lang w:val="sr-Cyrl-RS"/>
              </w:rPr>
              <w:t>Поцинкована трака 25х4</w:t>
            </w:r>
          </w:p>
        </w:tc>
        <w:tc>
          <w:tcPr>
            <w:tcW w:w="951" w:type="dxa"/>
            <w:shd w:val="clear" w:color="auto" w:fill="auto"/>
            <w:vAlign w:val="center"/>
          </w:tcPr>
          <w:p w:rsidR="00DC44E0" w:rsidRPr="003B6E3B" w:rsidRDefault="007D1EAD" w:rsidP="00C32AAE">
            <w:pPr>
              <w:jc w:val="center"/>
              <w:rPr>
                <w:szCs w:val="24"/>
                <w:lang w:val="sr-Latn-RS"/>
              </w:rPr>
            </w:pPr>
            <w:r>
              <w:rPr>
                <w:szCs w:val="24"/>
                <w:lang w:val="sr-Latn-RS"/>
              </w:rPr>
              <w:t>кг</w:t>
            </w:r>
          </w:p>
        </w:tc>
        <w:tc>
          <w:tcPr>
            <w:tcW w:w="1683" w:type="dxa"/>
            <w:shd w:val="clear" w:color="auto" w:fill="auto"/>
          </w:tcPr>
          <w:p w:rsidR="00DC44E0" w:rsidRPr="003B6E3B" w:rsidRDefault="00DC44E0" w:rsidP="00C32AAE">
            <w:pPr>
              <w:pStyle w:val="BodyText"/>
              <w:keepNext/>
              <w:keepLines/>
              <w:rPr>
                <w:rFonts w:ascii="Franklin Gothic Medium" w:hAnsi="Franklin Gothic Medium"/>
                <w:noProof/>
              </w:rPr>
            </w:pPr>
          </w:p>
        </w:tc>
        <w:tc>
          <w:tcPr>
            <w:tcW w:w="1185" w:type="dxa"/>
            <w:shd w:val="clear" w:color="auto" w:fill="auto"/>
            <w:vAlign w:val="center"/>
          </w:tcPr>
          <w:p w:rsidR="00DC44E0" w:rsidRPr="003B6E3B" w:rsidRDefault="001948E2" w:rsidP="00C32AAE">
            <w:pPr>
              <w:pStyle w:val="BodyText"/>
              <w:keepNext/>
              <w:keepLines/>
              <w:jc w:val="center"/>
              <w:rPr>
                <w:rFonts w:ascii="Times New Roman" w:hAnsi="Times New Roman"/>
                <w:noProof/>
                <w:lang w:val="sr-Cyrl-RS"/>
              </w:rPr>
            </w:pPr>
            <w:r>
              <w:rPr>
                <w:rFonts w:ascii="Times New Roman" w:hAnsi="Times New Roman"/>
                <w:noProof/>
                <w:lang w:val="sr-Cyrl-RS"/>
              </w:rPr>
              <w:t>2</w:t>
            </w:r>
            <w:r w:rsidR="00DC44E0" w:rsidRPr="003B6E3B">
              <w:rPr>
                <w:rFonts w:ascii="Times New Roman" w:hAnsi="Times New Roman"/>
                <w:noProof/>
                <w:lang w:val="sr-Cyrl-RS"/>
              </w:rPr>
              <w:t>0</w:t>
            </w:r>
          </w:p>
        </w:tc>
        <w:tc>
          <w:tcPr>
            <w:tcW w:w="1677" w:type="dxa"/>
            <w:shd w:val="clear" w:color="auto" w:fill="auto"/>
          </w:tcPr>
          <w:p w:rsidR="00DC44E0" w:rsidRPr="003B6E3B" w:rsidRDefault="00DC44E0" w:rsidP="00C32AAE">
            <w:pPr>
              <w:pStyle w:val="BodyText"/>
              <w:keepNext/>
              <w:keepLines/>
              <w:rPr>
                <w:rFonts w:ascii="Franklin Gothic Medium" w:hAnsi="Franklin Gothic Medium"/>
                <w:noProof/>
              </w:rPr>
            </w:pPr>
          </w:p>
        </w:tc>
      </w:tr>
      <w:tr w:rsidR="00DC44E0" w:rsidRPr="003B6E3B" w:rsidTr="00C32AAE">
        <w:trPr>
          <w:trHeight w:val="476"/>
        </w:trPr>
        <w:tc>
          <w:tcPr>
            <w:tcW w:w="615" w:type="dxa"/>
            <w:shd w:val="clear" w:color="auto" w:fill="auto"/>
            <w:vAlign w:val="center"/>
          </w:tcPr>
          <w:p w:rsidR="00DC44E0" w:rsidRPr="003B6E3B" w:rsidRDefault="00DC44E0" w:rsidP="00C32AAE">
            <w:pPr>
              <w:pStyle w:val="BodyText"/>
              <w:keepNext/>
              <w:keepLines/>
              <w:jc w:val="center"/>
              <w:rPr>
                <w:rFonts w:ascii="Times New Roman" w:hAnsi="Times New Roman"/>
                <w:noProof/>
                <w:lang w:val="sr-Latn-RS"/>
              </w:rPr>
            </w:pPr>
            <w:r w:rsidRPr="003B6E3B">
              <w:rPr>
                <w:rFonts w:ascii="Times New Roman" w:hAnsi="Times New Roman"/>
                <w:noProof/>
                <w:lang w:val="sr-Latn-RS"/>
              </w:rPr>
              <w:t>3.</w:t>
            </w:r>
          </w:p>
        </w:tc>
        <w:tc>
          <w:tcPr>
            <w:tcW w:w="3807" w:type="dxa"/>
            <w:shd w:val="clear" w:color="auto" w:fill="auto"/>
            <w:vAlign w:val="center"/>
          </w:tcPr>
          <w:p w:rsidR="00DC44E0" w:rsidRPr="003B6E3B" w:rsidRDefault="00DC44E0" w:rsidP="00C32AAE">
            <w:pPr>
              <w:tabs>
                <w:tab w:val="left" w:pos="4037"/>
              </w:tabs>
              <w:jc w:val="left"/>
              <w:rPr>
                <w:lang w:val="sr-Cyrl-RS"/>
              </w:rPr>
            </w:pPr>
            <w:r w:rsidRPr="003B6E3B">
              <w:rPr>
                <w:lang w:val="sr-Cyrl-RS"/>
              </w:rPr>
              <w:t>Укрсни комад</w:t>
            </w:r>
          </w:p>
        </w:tc>
        <w:tc>
          <w:tcPr>
            <w:tcW w:w="951" w:type="dxa"/>
            <w:shd w:val="clear" w:color="auto" w:fill="auto"/>
            <w:vAlign w:val="center"/>
          </w:tcPr>
          <w:p w:rsidR="00DC44E0" w:rsidRPr="003B6E3B" w:rsidRDefault="00DC44E0" w:rsidP="00C32AAE">
            <w:pPr>
              <w:jc w:val="center"/>
              <w:rPr>
                <w:szCs w:val="24"/>
                <w:lang w:val="sr-Cyrl-RS"/>
              </w:rPr>
            </w:pPr>
            <w:r w:rsidRPr="003B6E3B">
              <w:rPr>
                <w:szCs w:val="24"/>
                <w:lang w:val="sr-Cyrl-RS"/>
              </w:rPr>
              <w:t>ком.</w:t>
            </w:r>
          </w:p>
        </w:tc>
        <w:tc>
          <w:tcPr>
            <w:tcW w:w="1683" w:type="dxa"/>
            <w:shd w:val="clear" w:color="auto" w:fill="auto"/>
          </w:tcPr>
          <w:p w:rsidR="00DC44E0" w:rsidRPr="003B6E3B" w:rsidRDefault="00DC44E0" w:rsidP="00C32AAE">
            <w:pPr>
              <w:pStyle w:val="BodyText"/>
              <w:keepNext/>
              <w:keepLines/>
              <w:rPr>
                <w:rFonts w:ascii="Franklin Gothic Medium" w:hAnsi="Franklin Gothic Medium"/>
                <w:noProof/>
              </w:rPr>
            </w:pPr>
          </w:p>
        </w:tc>
        <w:tc>
          <w:tcPr>
            <w:tcW w:w="1185" w:type="dxa"/>
            <w:shd w:val="clear" w:color="auto" w:fill="auto"/>
            <w:vAlign w:val="center"/>
          </w:tcPr>
          <w:p w:rsidR="00DC44E0" w:rsidRPr="003B6E3B" w:rsidRDefault="001948E2" w:rsidP="00C32AAE">
            <w:pPr>
              <w:pStyle w:val="BodyText"/>
              <w:keepNext/>
              <w:keepLines/>
              <w:jc w:val="center"/>
              <w:rPr>
                <w:rFonts w:ascii="Times New Roman" w:hAnsi="Times New Roman"/>
                <w:noProof/>
                <w:lang w:val="sr-Cyrl-RS"/>
              </w:rPr>
            </w:pPr>
            <w:r>
              <w:rPr>
                <w:rFonts w:ascii="Times New Roman" w:hAnsi="Times New Roman"/>
                <w:noProof/>
                <w:lang w:val="sr-Cyrl-RS"/>
              </w:rPr>
              <w:t>2</w:t>
            </w:r>
            <w:r w:rsidR="00DC44E0" w:rsidRPr="003B6E3B">
              <w:rPr>
                <w:rFonts w:ascii="Times New Roman" w:hAnsi="Times New Roman"/>
                <w:noProof/>
                <w:lang w:val="sr-Cyrl-RS"/>
              </w:rPr>
              <w:t>0</w:t>
            </w:r>
          </w:p>
        </w:tc>
        <w:tc>
          <w:tcPr>
            <w:tcW w:w="1677" w:type="dxa"/>
            <w:shd w:val="clear" w:color="auto" w:fill="auto"/>
          </w:tcPr>
          <w:p w:rsidR="00DC44E0" w:rsidRPr="003B6E3B" w:rsidRDefault="00DC44E0" w:rsidP="00C32AAE">
            <w:pPr>
              <w:pStyle w:val="BodyText"/>
              <w:keepNext/>
              <w:keepLines/>
              <w:rPr>
                <w:rFonts w:ascii="Franklin Gothic Medium" w:hAnsi="Franklin Gothic Medium"/>
                <w:noProof/>
              </w:rPr>
            </w:pPr>
          </w:p>
        </w:tc>
      </w:tr>
      <w:tr w:rsidR="00DC44E0" w:rsidRPr="003B6E3B" w:rsidTr="00C32AAE">
        <w:trPr>
          <w:trHeight w:val="476"/>
        </w:trPr>
        <w:tc>
          <w:tcPr>
            <w:tcW w:w="615" w:type="dxa"/>
            <w:shd w:val="clear" w:color="auto" w:fill="auto"/>
            <w:vAlign w:val="center"/>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5.</w:t>
            </w:r>
          </w:p>
        </w:tc>
        <w:tc>
          <w:tcPr>
            <w:tcW w:w="3807" w:type="dxa"/>
            <w:shd w:val="clear" w:color="auto" w:fill="auto"/>
            <w:vAlign w:val="center"/>
          </w:tcPr>
          <w:p w:rsidR="00DC44E0" w:rsidRPr="002038BF" w:rsidRDefault="00DC44E0" w:rsidP="00C32AAE">
            <w:pPr>
              <w:tabs>
                <w:tab w:val="left" w:pos="4037"/>
              </w:tabs>
              <w:jc w:val="left"/>
            </w:pPr>
            <w:r w:rsidRPr="002038BF">
              <w:t>Сонда за уземљење  2“ х 2 м</w:t>
            </w:r>
          </w:p>
        </w:tc>
        <w:tc>
          <w:tcPr>
            <w:tcW w:w="951" w:type="dxa"/>
            <w:shd w:val="clear" w:color="auto" w:fill="auto"/>
            <w:vAlign w:val="center"/>
          </w:tcPr>
          <w:p w:rsidR="00DC44E0" w:rsidRPr="003B6E3B" w:rsidRDefault="00DC44E0" w:rsidP="00C32AAE">
            <w:pPr>
              <w:jc w:val="center"/>
              <w:rPr>
                <w:szCs w:val="24"/>
                <w:lang w:val="sr-Latn-RS"/>
              </w:rPr>
            </w:pPr>
            <w:r w:rsidRPr="003B6E3B">
              <w:rPr>
                <w:szCs w:val="24"/>
                <w:lang w:val="sr-Cyrl-RS"/>
              </w:rPr>
              <w:t>ком.</w:t>
            </w:r>
          </w:p>
        </w:tc>
        <w:tc>
          <w:tcPr>
            <w:tcW w:w="1683" w:type="dxa"/>
            <w:shd w:val="clear" w:color="auto" w:fill="auto"/>
          </w:tcPr>
          <w:p w:rsidR="00DC44E0" w:rsidRPr="003B6E3B" w:rsidRDefault="00DC44E0" w:rsidP="00C32AAE">
            <w:pPr>
              <w:pStyle w:val="BodyText"/>
              <w:keepNext/>
              <w:keepLines/>
              <w:rPr>
                <w:rFonts w:ascii="Franklin Gothic Medium" w:hAnsi="Franklin Gothic Medium"/>
                <w:noProof/>
              </w:rPr>
            </w:pPr>
          </w:p>
        </w:tc>
        <w:tc>
          <w:tcPr>
            <w:tcW w:w="1185" w:type="dxa"/>
            <w:shd w:val="clear" w:color="auto" w:fill="auto"/>
            <w:vAlign w:val="center"/>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5</w:t>
            </w:r>
          </w:p>
        </w:tc>
        <w:tc>
          <w:tcPr>
            <w:tcW w:w="1677" w:type="dxa"/>
            <w:shd w:val="clear" w:color="auto" w:fill="auto"/>
          </w:tcPr>
          <w:p w:rsidR="00DC44E0" w:rsidRPr="003B6E3B" w:rsidRDefault="00DC44E0" w:rsidP="00C32AAE">
            <w:pPr>
              <w:pStyle w:val="BodyText"/>
              <w:keepNext/>
              <w:keepLines/>
              <w:rPr>
                <w:rFonts w:ascii="Franklin Gothic Medium" w:hAnsi="Franklin Gothic Medium"/>
                <w:noProof/>
              </w:rPr>
            </w:pPr>
          </w:p>
        </w:tc>
      </w:tr>
      <w:tr w:rsidR="00DC44E0" w:rsidRPr="003B6E3B" w:rsidTr="00C32AAE">
        <w:trPr>
          <w:trHeight w:val="476"/>
        </w:trPr>
        <w:tc>
          <w:tcPr>
            <w:tcW w:w="615" w:type="dxa"/>
            <w:shd w:val="clear" w:color="auto" w:fill="auto"/>
            <w:vAlign w:val="center"/>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6.</w:t>
            </w:r>
          </w:p>
        </w:tc>
        <w:tc>
          <w:tcPr>
            <w:tcW w:w="3807" w:type="dxa"/>
            <w:shd w:val="clear" w:color="auto" w:fill="auto"/>
            <w:vAlign w:val="center"/>
          </w:tcPr>
          <w:p w:rsidR="00DC44E0" w:rsidRPr="002038BF" w:rsidRDefault="00DC44E0" w:rsidP="00C32AAE">
            <w:pPr>
              <w:tabs>
                <w:tab w:val="left" w:pos="4037"/>
              </w:tabs>
              <w:jc w:val="left"/>
            </w:pPr>
            <w:r w:rsidRPr="003B6E3B">
              <w:rPr>
                <w:lang w:val="sr-Cyrl-RS"/>
              </w:rPr>
              <w:t xml:space="preserve">Крстаста сонда </w:t>
            </w:r>
            <w:r w:rsidRPr="003B6E3B">
              <w:rPr>
                <w:lang w:val="sr-Latn-RS"/>
              </w:rPr>
              <w:t>L-1500</w:t>
            </w:r>
          </w:p>
        </w:tc>
        <w:tc>
          <w:tcPr>
            <w:tcW w:w="951" w:type="dxa"/>
            <w:shd w:val="clear" w:color="auto" w:fill="auto"/>
            <w:vAlign w:val="center"/>
          </w:tcPr>
          <w:p w:rsidR="00DC44E0" w:rsidRPr="003B6E3B" w:rsidRDefault="00DC44E0" w:rsidP="00C32AAE">
            <w:pPr>
              <w:jc w:val="center"/>
              <w:rPr>
                <w:szCs w:val="24"/>
                <w:lang w:val="sr-Latn-RS"/>
              </w:rPr>
            </w:pPr>
            <w:r w:rsidRPr="003B6E3B">
              <w:rPr>
                <w:szCs w:val="24"/>
                <w:lang w:val="sr-Cyrl-RS"/>
              </w:rPr>
              <w:t>ком.</w:t>
            </w:r>
          </w:p>
        </w:tc>
        <w:tc>
          <w:tcPr>
            <w:tcW w:w="1683" w:type="dxa"/>
            <w:shd w:val="clear" w:color="auto" w:fill="auto"/>
          </w:tcPr>
          <w:p w:rsidR="00DC44E0" w:rsidRPr="003B6E3B" w:rsidRDefault="00DC44E0" w:rsidP="00C32AAE">
            <w:pPr>
              <w:pStyle w:val="BodyText"/>
              <w:keepNext/>
              <w:keepLines/>
              <w:rPr>
                <w:rFonts w:ascii="Franklin Gothic Medium" w:hAnsi="Franklin Gothic Medium"/>
                <w:noProof/>
              </w:rPr>
            </w:pPr>
          </w:p>
        </w:tc>
        <w:tc>
          <w:tcPr>
            <w:tcW w:w="1185" w:type="dxa"/>
            <w:shd w:val="clear" w:color="auto" w:fill="auto"/>
            <w:vAlign w:val="center"/>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5</w:t>
            </w:r>
          </w:p>
        </w:tc>
        <w:tc>
          <w:tcPr>
            <w:tcW w:w="1677" w:type="dxa"/>
            <w:shd w:val="clear" w:color="auto" w:fill="auto"/>
          </w:tcPr>
          <w:p w:rsidR="00DC44E0" w:rsidRPr="003B6E3B" w:rsidRDefault="00DC44E0" w:rsidP="00C32AAE">
            <w:pPr>
              <w:pStyle w:val="BodyText"/>
              <w:keepNext/>
              <w:keepLines/>
              <w:rPr>
                <w:rFonts w:ascii="Franklin Gothic Medium" w:hAnsi="Franklin Gothic Medium"/>
                <w:noProof/>
              </w:rPr>
            </w:pPr>
          </w:p>
        </w:tc>
      </w:tr>
    </w:tbl>
    <w:p w:rsidR="00DC44E0" w:rsidRDefault="00DC44E0" w:rsidP="00DC44E0">
      <w:pPr>
        <w:ind w:right="641"/>
        <w:jc w:val="center"/>
        <w:rPr>
          <w:b/>
          <w:lang w:val="sr-Cyrl-RS"/>
        </w:rPr>
      </w:pPr>
    </w:p>
    <w:p w:rsidR="00DC44E0" w:rsidRPr="0051164F" w:rsidRDefault="00DC44E0" w:rsidP="00DC44E0">
      <w:pPr>
        <w:keepNext/>
        <w:keepLines/>
        <w:jc w:val="center"/>
        <w:rPr>
          <w:b/>
          <w:lang w:val="sr-Cyrl-R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3807"/>
        <w:gridCol w:w="951"/>
        <w:gridCol w:w="1683"/>
        <w:gridCol w:w="1185"/>
        <w:gridCol w:w="1677"/>
      </w:tblGrid>
      <w:tr w:rsidR="00DC44E0" w:rsidRPr="002038BF" w:rsidTr="00C32AAE">
        <w:trPr>
          <w:trHeight w:val="476"/>
        </w:trPr>
        <w:tc>
          <w:tcPr>
            <w:tcW w:w="615" w:type="dxa"/>
            <w:shd w:val="clear" w:color="auto" w:fill="auto"/>
            <w:vAlign w:val="center"/>
          </w:tcPr>
          <w:p w:rsidR="00DC44E0" w:rsidRPr="003B6E3B" w:rsidRDefault="00DC44E0" w:rsidP="00C32AAE">
            <w:pPr>
              <w:pStyle w:val="BodyText"/>
              <w:keepNext/>
              <w:keepLines/>
              <w:jc w:val="center"/>
              <w:rPr>
                <w:rFonts w:ascii="Times New Roman" w:hAnsi="Times New Roman"/>
                <w:noProof/>
                <w:lang w:val="sr-Cyrl-RS"/>
              </w:rPr>
            </w:pPr>
            <w:r w:rsidRPr="003B6E3B">
              <w:rPr>
                <w:rFonts w:ascii="Times New Roman" w:hAnsi="Times New Roman"/>
                <w:noProof/>
                <w:lang w:val="sr-Cyrl-RS"/>
              </w:rPr>
              <w:t>7.</w:t>
            </w:r>
          </w:p>
        </w:tc>
        <w:tc>
          <w:tcPr>
            <w:tcW w:w="3807" w:type="dxa"/>
            <w:shd w:val="clear" w:color="auto" w:fill="auto"/>
            <w:vAlign w:val="center"/>
          </w:tcPr>
          <w:p w:rsidR="00DC44E0" w:rsidRPr="003B6E3B" w:rsidRDefault="00DC44E0" w:rsidP="00C32AAE">
            <w:pPr>
              <w:tabs>
                <w:tab w:val="left" w:pos="4037"/>
              </w:tabs>
              <w:jc w:val="left"/>
              <w:rPr>
                <w:lang w:val="sr-Cyrl-RS"/>
              </w:rPr>
            </w:pPr>
            <w:r w:rsidRPr="003B6E3B">
              <w:rPr>
                <w:lang w:val="sr-Cyrl-RS"/>
              </w:rPr>
              <w:t xml:space="preserve">Громобранска штапна хватаљка са уређајем за рано стартовање тип </w:t>
            </w:r>
            <w:r w:rsidRPr="003B6E3B">
              <w:rPr>
                <w:lang w:val="sr-Latn-RS"/>
              </w:rPr>
              <w:t xml:space="preserve">Cosmos II CII 60, </w:t>
            </w:r>
            <w:r w:rsidRPr="003B6E3B">
              <w:rPr>
                <w:lang w:val="sr-Cyrl-RS"/>
              </w:rPr>
              <w:t xml:space="preserve">произвођача </w:t>
            </w:r>
            <w:r w:rsidRPr="003B6E3B">
              <w:rPr>
                <w:lang w:val="sr-Latn-RS"/>
              </w:rPr>
              <w:t xml:space="preserve">Dameks, </w:t>
            </w:r>
            <w:r w:rsidRPr="003B6E3B">
              <w:rPr>
                <w:lang w:val="sr-Cyrl-RS"/>
              </w:rPr>
              <w:t>са временом предњачења ΔТ=60 μ</w:t>
            </w:r>
            <w:r w:rsidRPr="003B6E3B">
              <w:rPr>
                <w:lang w:val="sr-Latn-RS"/>
              </w:rPr>
              <w:t>s</w:t>
            </w:r>
            <w:r w:rsidRPr="003B6E3B">
              <w:rPr>
                <w:lang w:val="sr-Cyrl-RS"/>
              </w:rPr>
              <w:t xml:space="preserve"> или одговарајући</w:t>
            </w:r>
          </w:p>
        </w:tc>
        <w:tc>
          <w:tcPr>
            <w:tcW w:w="951" w:type="dxa"/>
            <w:shd w:val="clear" w:color="auto" w:fill="auto"/>
            <w:vAlign w:val="center"/>
          </w:tcPr>
          <w:p w:rsidR="00DC44E0" w:rsidRPr="003B6E3B" w:rsidRDefault="00DC44E0" w:rsidP="00C32AAE">
            <w:pPr>
              <w:jc w:val="center"/>
              <w:rPr>
                <w:szCs w:val="24"/>
                <w:lang w:val="sr-Latn-RS"/>
              </w:rPr>
            </w:pPr>
            <w:r w:rsidRPr="003B6E3B">
              <w:rPr>
                <w:szCs w:val="24"/>
                <w:lang w:val="sr-Cyrl-RS"/>
              </w:rPr>
              <w:t>ком.</w:t>
            </w:r>
          </w:p>
        </w:tc>
        <w:tc>
          <w:tcPr>
            <w:tcW w:w="1683" w:type="dxa"/>
            <w:shd w:val="clear" w:color="auto" w:fill="auto"/>
          </w:tcPr>
          <w:p w:rsidR="00DC44E0" w:rsidRPr="003B6E3B" w:rsidRDefault="00DC44E0" w:rsidP="00C32AAE">
            <w:pPr>
              <w:pStyle w:val="BodyText"/>
              <w:keepNext/>
              <w:keepLines/>
              <w:rPr>
                <w:rFonts w:ascii="Franklin Gothic Medium" w:hAnsi="Franklin Gothic Medium"/>
                <w:noProof/>
              </w:rPr>
            </w:pPr>
          </w:p>
        </w:tc>
        <w:tc>
          <w:tcPr>
            <w:tcW w:w="1185" w:type="dxa"/>
            <w:shd w:val="clear" w:color="auto" w:fill="auto"/>
            <w:vAlign w:val="center"/>
          </w:tcPr>
          <w:p w:rsidR="00DC44E0" w:rsidRPr="003B6E3B" w:rsidRDefault="001948E2" w:rsidP="00C32AAE">
            <w:pPr>
              <w:pStyle w:val="BodyText"/>
              <w:keepNext/>
              <w:keepLines/>
              <w:jc w:val="center"/>
              <w:rPr>
                <w:rFonts w:ascii="Times New Roman" w:hAnsi="Times New Roman"/>
                <w:noProof/>
                <w:lang w:val="sr-Cyrl-RS"/>
              </w:rPr>
            </w:pPr>
            <w:r>
              <w:rPr>
                <w:rFonts w:ascii="Times New Roman" w:hAnsi="Times New Roman"/>
                <w:noProof/>
                <w:lang w:val="sr-Cyrl-RS"/>
              </w:rPr>
              <w:t>1</w:t>
            </w:r>
          </w:p>
        </w:tc>
        <w:tc>
          <w:tcPr>
            <w:tcW w:w="1677" w:type="dxa"/>
            <w:shd w:val="clear" w:color="auto" w:fill="auto"/>
          </w:tcPr>
          <w:p w:rsidR="00DC44E0" w:rsidRPr="003B6E3B" w:rsidRDefault="00DC44E0" w:rsidP="00C32AAE">
            <w:pPr>
              <w:pStyle w:val="BodyText"/>
              <w:keepNext/>
              <w:keepLines/>
              <w:rPr>
                <w:rFonts w:ascii="Franklin Gothic Medium" w:hAnsi="Franklin Gothic Medium"/>
                <w:noProof/>
              </w:rPr>
            </w:pPr>
          </w:p>
        </w:tc>
      </w:tr>
      <w:tr w:rsidR="00DC44E0" w:rsidRPr="002038BF" w:rsidTr="00C32AAE">
        <w:trPr>
          <w:trHeight w:val="476"/>
        </w:trPr>
        <w:tc>
          <w:tcPr>
            <w:tcW w:w="615" w:type="dxa"/>
            <w:tcBorders>
              <w:top w:val="single" w:sz="4" w:space="0" w:color="auto"/>
              <w:left w:val="single" w:sz="4" w:space="0" w:color="auto"/>
              <w:bottom w:val="single" w:sz="4" w:space="0" w:color="auto"/>
              <w:right w:val="single" w:sz="4" w:space="0" w:color="auto"/>
            </w:tcBorders>
            <w:shd w:val="clear" w:color="auto" w:fill="auto"/>
          </w:tcPr>
          <w:p w:rsidR="00DC44E0" w:rsidRPr="003B6E3B" w:rsidRDefault="00DC44E0" w:rsidP="00C32AAE">
            <w:pPr>
              <w:spacing w:line="240" w:lineRule="exact"/>
              <w:ind w:right="32"/>
              <w:jc w:val="center"/>
              <w:rPr>
                <w:lang w:val="sr-Cyrl-RS"/>
              </w:rPr>
            </w:pPr>
            <w:r w:rsidRPr="003B6E3B">
              <w:rPr>
                <w:lang w:val="sr-Cyrl-RS"/>
              </w:rPr>
              <w:t>8.</w:t>
            </w:r>
          </w:p>
        </w:tc>
        <w:tc>
          <w:tcPr>
            <w:tcW w:w="3807" w:type="dxa"/>
            <w:tcBorders>
              <w:top w:val="single" w:sz="4" w:space="0" w:color="auto"/>
              <w:left w:val="nil"/>
              <w:bottom w:val="single" w:sz="4" w:space="0" w:color="auto"/>
              <w:right w:val="single" w:sz="4" w:space="0" w:color="auto"/>
            </w:tcBorders>
            <w:shd w:val="clear" w:color="auto" w:fill="auto"/>
            <w:vAlign w:val="bottom"/>
          </w:tcPr>
          <w:p w:rsidR="00DC44E0" w:rsidRPr="003B6E3B" w:rsidRDefault="00DC44E0" w:rsidP="00C32AAE">
            <w:pPr>
              <w:spacing w:line="240" w:lineRule="exact"/>
              <w:ind w:right="292"/>
              <w:rPr>
                <w:lang w:val="sr-Cyrl-RS"/>
              </w:rPr>
            </w:pPr>
            <w:r>
              <w:rPr>
                <w:lang w:val="sr-Cyrl-RS"/>
              </w:rPr>
              <w:t>Неспецифицирани р</w:t>
            </w:r>
            <w:r w:rsidRPr="003B6E3B">
              <w:rPr>
                <w:lang w:val="sr-Cyrl-RS"/>
              </w:rPr>
              <w:t>езервни делови и материјал</w:t>
            </w:r>
          </w:p>
        </w:tc>
        <w:tc>
          <w:tcPr>
            <w:tcW w:w="951" w:type="dxa"/>
            <w:tcBorders>
              <w:top w:val="single" w:sz="4" w:space="0" w:color="auto"/>
              <w:left w:val="nil"/>
              <w:bottom w:val="single" w:sz="4" w:space="0" w:color="auto"/>
              <w:right w:val="single" w:sz="4" w:space="0" w:color="auto"/>
            </w:tcBorders>
            <w:shd w:val="clear" w:color="auto" w:fill="auto"/>
            <w:vAlign w:val="center"/>
          </w:tcPr>
          <w:p w:rsidR="00DC44E0" w:rsidRPr="003B6E3B" w:rsidRDefault="00DC44E0" w:rsidP="00C32AAE">
            <w:pPr>
              <w:spacing w:line="240" w:lineRule="exact"/>
              <w:ind w:right="292"/>
              <w:jc w:val="center"/>
              <w:rPr>
                <w:lang w:val="sr-Cyrl-RS"/>
              </w:rPr>
            </w:pPr>
            <w:r w:rsidRPr="003B6E3B">
              <w:rPr>
                <w:lang w:val="sr-Cyrl-RS"/>
              </w:rPr>
              <w:t>/</w:t>
            </w:r>
          </w:p>
        </w:tc>
        <w:tc>
          <w:tcPr>
            <w:tcW w:w="1683" w:type="dxa"/>
            <w:tcBorders>
              <w:top w:val="single" w:sz="4" w:space="0" w:color="auto"/>
              <w:left w:val="nil"/>
              <w:bottom w:val="single" w:sz="4" w:space="0" w:color="auto"/>
              <w:right w:val="single" w:sz="4" w:space="0" w:color="auto"/>
            </w:tcBorders>
            <w:shd w:val="clear" w:color="auto" w:fill="auto"/>
            <w:vAlign w:val="bottom"/>
          </w:tcPr>
          <w:p w:rsidR="00DC44E0" w:rsidRPr="003B6E3B" w:rsidRDefault="00DC44E0" w:rsidP="00C32AAE">
            <w:pPr>
              <w:spacing w:line="240" w:lineRule="exact"/>
              <w:ind w:right="292"/>
              <w:jc w:val="center"/>
              <w:rPr>
                <w:lang w:val="sr-Cyrl-RS"/>
              </w:rPr>
            </w:pPr>
            <w:r w:rsidRPr="003B6E3B">
              <w:rPr>
                <w:lang w:val="sr-Cyrl-RS"/>
              </w:rPr>
              <w:t>/</w:t>
            </w:r>
          </w:p>
        </w:tc>
        <w:tc>
          <w:tcPr>
            <w:tcW w:w="1185" w:type="dxa"/>
            <w:tcBorders>
              <w:top w:val="single" w:sz="4" w:space="0" w:color="auto"/>
              <w:left w:val="nil"/>
              <w:bottom w:val="single" w:sz="4" w:space="0" w:color="auto"/>
              <w:right w:val="single" w:sz="4" w:space="0" w:color="auto"/>
            </w:tcBorders>
            <w:shd w:val="clear" w:color="auto" w:fill="auto"/>
            <w:vAlign w:val="center"/>
          </w:tcPr>
          <w:p w:rsidR="00DC44E0" w:rsidRPr="003B6E3B" w:rsidRDefault="00DC44E0" w:rsidP="00C32AAE">
            <w:pPr>
              <w:spacing w:line="240" w:lineRule="exact"/>
              <w:ind w:right="292"/>
              <w:jc w:val="center"/>
              <w:rPr>
                <w:lang w:val="sr-Cyrl-RS"/>
              </w:rPr>
            </w:pPr>
            <w:r w:rsidRPr="003B6E3B">
              <w:rPr>
                <w:lang w:val="sr-Cyrl-RS"/>
              </w:rPr>
              <w:t>/</w:t>
            </w:r>
          </w:p>
        </w:tc>
        <w:tc>
          <w:tcPr>
            <w:tcW w:w="1677" w:type="dxa"/>
            <w:tcBorders>
              <w:top w:val="single" w:sz="4" w:space="0" w:color="auto"/>
              <w:left w:val="nil"/>
              <w:bottom w:val="single" w:sz="4" w:space="0" w:color="auto"/>
              <w:right w:val="single" w:sz="4" w:space="0" w:color="auto"/>
            </w:tcBorders>
            <w:shd w:val="clear" w:color="auto" w:fill="auto"/>
          </w:tcPr>
          <w:p w:rsidR="00DC44E0" w:rsidRPr="003B6E3B" w:rsidRDefault="001948E2" w:rsidP="00C32AAE">
            <w:pPr>
              <w:spacing w:line="240" w:lineRule="exact"/>
              <w:ind w:right="292"/>
              <w:rPr>
                <w:lang w:val="sr-Cyrl-RS"/>
              </w:rPr>
            </w:pPr>
            <w:r>
              <w:rPr>
                <w:lang w:val="en-US"/>
              </w:rPr>
              <w:t xml:space="preserve">   </w:t>
            </w:r>
            <w:r>
              <w:rPr>
                <w:lang w:val="sr-Cyrl-RS"/>
              </w:rPr>
              <w:t>2</w:t>
            </w:r>
            <w:r w:rsidR="00DC44E0" w:rsidRPr="003B6E3B">
              <w:rPr>
                <w:lang w:val="sr-Cyrl-RS"/>
              </w:rPr>
              <w:t>0.000,00</w:t>
            </w:r>
          </w:p>
        </w:tc>
      </w:tr>
      <w:tr w:rsidR="00DC44E0" w:rsidRPr="002038BF" w:rsidTr="00C32AAE">
        <w:trPr>
          <w:trHeight w:val="332"/>
        </w:trPr>
        <w:tc>
          <w:tcPr>
            <w:tcW w:w="8241" w:type="dxa"/>
            <w:gridSpan w:val="5"/>
            <w:shd w:val="clear" w:color="auto" w:fill="auto"/>
            <w:vAlign w:val="center"/>
          </w:tcPr>
          <w:p w:rsidR="00DC44E0" w:rsidRPr="003B6E3B" w:rsidRDefault="00DC44E0" w:rsidP="00C32AAE">
            <w:pPr>
              <w:pStyle w:val="BodyText"/>
              <w:keepNext/>
              <w:keepLines/>
              <w:jc w:val="right"/>
              <w:rPr>
                <w:rFonts w:ascii="Franklin Gothic Medium" w:hAnsi="Franklin Gothic Medium"/>
                <w:noProof/>
              </w:rPr>
            </w:pPr>
            <w:r w:rsidRPr="003B6E3B">
              <w:rPr>
                <w:rFonts w:ascii="Times New Roman" w:hAnsi="Times New Roman"/>
                <w:noProof/>
              </w:rPr>
              <w:t>УКУПНО:</w:t>
            </w:r>
          </w:p>
        </w:tc>
        <w:tc>
          <w:tcPr>
            <w:tcW w:w="1677" w:type="dxa"/>
            <w:shd w:val="clear" w:color="auto" w:fill="auto"/>
          </w:tcPr>
          <w:p w:rsidR="00DC44E0" w:rsidRPr="003B6E3B" w:rsidRDefault="00DC44E0" w:rsidP="00C32AAE">
            <w:pPr>
              <w:pStyle w:val="BodyText"/>
              <w:keepNext/>
              <w:keepLines/>
              <w:rPr>
                <w:rFonts w:ascii="Franklin Gothic Medium" w:hAnsi="Franklin Gothic Medium"/>
                <w:noProof/>
              </w:rPr>
            </w:pPr>
          </w:p>
        </w:tc>
      </w:tr>
    </w:tbl>
    <w:p w:rsidR="00DC44E0" w:rsidRDefault="00DC44E0" w:rsidP="00DC44E0">
      <w:pPr>
        <w:keepNext/>
        <w:keepLines/>
        <w:rPr>
          <w:bCs/>
          <w:szCs w:val="24"/>
          <w:lang w:val="sr-Cyrl-RS"/>
        </w:rPr>
      </w:pPr>
      <w:r>
        <w:rPr>
          <w:bCs/>
          <w:szCs w:val="24"/>
          <w:lang w:val="sr-Cyrl-RS"/>
        </w:rPr>
        <w:t xml:space="preserve">                      </w:t>
      </w:r>
    </w:p>
    <w:p w:rsidR="00DC44E0" w:rsidRPr="006B51A9" w:rsidRDefault="00DC44E0" w:rsidP="00DC44E0">
      <w:pPr>
        <w:rPr>
          <w:b/>
          <w:szCs w:val="24"/>
          <w:lang w:val="sr-Cyrl-RS"/>
        </w:rPr>
      </w:pPr>
      <w:r w:rsidRPr="006B51A9">
        <w:rPr>
          <w:b/>
          <w:szCs w:val="24"/>
          <w:lang w:val="sr-Cyrl-RS"/>
        </w:rPr>
        <w:t>Напомена: 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DC44E0" w:rsidRPr="006B51A9" w:rsidRDefault="00DC44E0" w:rsidP="00DC44E0">
      <w:pPr>
        <w:rPr>
          <w:rFonts w:ascii="Franklin Gothic Medium" w:hAnsi="Franklin Gothic Medium"/>
          <w:b/>
          <w:szCs w:val="24"/>
          <w:lang w:val="sr-Cyrl-RS"/>
        </w:rPr>
      </w:pPr>
    </w:p>
    <w:p w:rsidR="00DC44E0" w:rsidRPr="006B51A9" w:rsidRDefault="00DC44E0" w:rsidP="00DC44E0">
      <w:pPr>
        <w:rPr>
          <w:b/>
          <w:szCs w:val="24"/>
          <w:lang w:val="sr-Cyrl-RS"/>
        </w:rPr>
      </w:pPr>
      <w:r w:rsidRPr="006B51A9">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3440C0" w:rsidRPr="006B51A9" w:rsidRDefault="003440C0" w:rsidP="00DC44E0">
      <w:pPr>
        <w:rPr>
          <w:b/>
          <w:szCs w:val="24"/>
          <w:lang w:val="sr-Cyrl-RS"/>
        </w:rPr>
      </w:pPr>
    </w:p>
    <w:p w:rsidR="003440C0" w:rsidRPr="006B51A9" w:rsidRDefault="003440C0" w:rsidP="003440C0">
      <w:pPr>
        <w:spacing w:line="240" w:lineRule="exact"/>
        <w:rPr>
          <w:b/>
          <w:bCs/>
          <w:color w:val="FF0000"/>
          <w:szCs w:val="24"/>
        </w:rPr>
      </w:pPr>
      <w:r w:rsidRPr="006B51A9">
        <w:rPr>
          <w:rFonts w:eastAsia="Malgun Gothic"/>
          <w:b/>
          <w:szCs w:val="24"/>
          <w:lang w:val="sr-Cyrl-RS"/>
        </w:rPr>
        <w:t xml:space="preserve">Напомена: </w:t>
      </w:r>
      <w:r w:rsidRPr="006B51A9">
        <w:rPr>
          <w:rFonts w:eastAsia="Malgun Gothic"/>
          <w:b/>
          <w:szCs w:val="24"/>
        </w:rPr>
        <w:t>Наручилац задржава право да одустане од предметне услуге која се односи на Граничне прелазе уколико исти буду прешли под ингеренцију Републичке дирекције за имовину</w:t>
      </w:r>
    </w:p>
    <w:p w:rsidR="00DC44E0" w:rsidRPr="002038BF" w:rsidRDefault="00DC44E0" w:rsidP="00DC44E0">
      <w:pPr>
        <w:keepNext/>
        <w:keepLines/>
      </w:pPr>
      <w:r w:rsidRPr="002038BF">
        <w:rPr>
          <w:bCs/>
          <w:szCs w:val="24"/>
        </w:rPr>
        <w:tab/>
      </w:r>
      <w:r w:rsidRPr="002038BF">
        <w:rPr>
          <w:bCs/>
          <w:szCs w:val="24"/>
        </w:rPr>
        <w:tab/>
      </w:r>
      <w:r w:rsidRPr="002038BF">
        <w:tab/>
      </w:r>
    </w:p>
    <w:tbl>
      <w:tblPr>
        <w:tblW w:w="9340" w:type="dxa"/>
        <w:tblInd w:w="308" w:type="dxa"/>
        <w:tblLayout w:type="fixed"/>
        <w:tblLook w:val="0000" w:firstRow="0" w:lastRow="0" w:firstColumn="0" w:lastColumn="0" w:noHBand="0" w:noVBand="0"/>
      </w:tblPr>
      <w:tblGrid>
        <w:gridCol w:w="9340"/>
      </w:tblGrid>
      <w:tr w:rsidR="00DC44E0" w:rsidRPr="006B51A9" w:rsidTr="00C32AAE">
        <w:trPr>
          <w:trHeight w:val="377"/>
        </w:trPr>
        <w:tc>
          <w:tcPr>
            <w:tcW w:w="9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C44E0" w:rsidRPr="006B51A9" w:rsidRDefault="00DC44E0" w:rsidP="00C32AAE">
            <w:pPr>
              <w:keepNext/>
              <w:keepLines/>
              <w:snapToGrid w:val="0"/>
              <w:rPr>
                <w:noProof/>
                <w:szCs w:val="24"/>
              </w:rPr>
            </w:pPr>
            <w:r w:rsidRPr="006B51A9">
              <w:rPr>
                <w:noProof/>
                <w:szCs w:val="24"/>
              </w:rPr>
              <w:t xml:space="preserve">Рок плаћања је до 45 дана </w:t>
            </w:r>
            <w:r w:rsidRPr="006B51A9">
              <w:rPr>
                <w:szCs w:val="24"/>
              </w:rPr>
              <w:t>од дана пријема исправног рачуна.</w:t>
            </w:r>
          </w:p>
        </w:tc>
      </w:tr>
    </w:tbl>
    <w:p w:rsidR="00DC44E0" w:rsidRPr="006B51A9" w:rsidRDefault="00DC44E0" w:rsidP="00DC44E0">
      <w:pPr>
        <w:rPr>
          <w:szCs w:val="24"/>
        </w:rPr>
      </w:pPr>
    </w:p>
    <w:tbl>
      <w:tblPr>
        <w:tblW w:w="9340" w:type="dxa"/>
        <w:tblInd w:w="308" w:type="dxa"/>
        <w:tblLayout w:type="fixed"/>
        <w:tblLook w:val="0000" w:firstRow="0" w:lastRow="0" w:firstColumn="0" w:lastColumn="0" w:noHBand="0" w:noVBand="0"/>
      </w:tblPr>
      <w:tblGrid>
        <w:gridCol w:w="6550"/>
        <w:gridCol w:w="2790"/>
      </w:tblGrid>
      <w:tr w:rsidR="00DC44E0" w:rsidRPr="006B51A9" w:rsidTr="00C32AAE">
        <w:tc>
          <w:tcPr>
            <w:tcW w:w="6550" w:type="dxa"/>
            <w:tcBorders>
              <w:top w:val="single" w:sz="4" w:space="0" w:color="000000"/>
              <w:left w:val="single" w:sz="4" w:space="0" w:color="000000"/>
              <w:bottom w:val="single" w:sz="4" w:space="0" w:color="000000"/>
            </w:tcBorders>
            <w:shd w:val="clear" w:color="auto" w:fill="auto"/>
          </w:tcPr>
          <w:p w:rsidR="00DC44E0" w:rsidRPr="006B51A9" w:rsidRDefault="00DC44E0" w:rsidP="00C32AAE">
            <w:pPr>
              <w:rPr>
                <w:szCs w:val="24"/>
              </w:rPr>
            </w:pPr>
            <w:r w:rsidRPr="006B51A9">
              <w:rPr>
                <w:b/>
                <w:szCs w:val="24"/>
              </w:rPr>
              <w:t xml:space="preserve">Укупна цена </w:t>
            </w:r>
            <w:r w:rsidRPr="006B51A9">
              <w:rPr>
                <w:b/>
                <w:szCs w:val="24"/>
                <w:lang w:val="sr-Cyrl-RS"/>
              </w:rPr>
              <w:t xml:space="preserve">( збир </w:t>
            </w:r>
            <w:r w:rsidRPr="006B51A9">
              <w:rPr>
                <w:b/>
                <w:szCs w:val="24"/>
              </w:rPr>
              <w:t>Табела</w:t>
            </w:r>
            <w:r w:rsidRPr="006B51A9">
              <w:rPr>
                <w:b/>
                <w:szCs w:val="24"/>
                <w:lang w:val="sr-Cyrl-RS"/>
              </w:rPr>
              <w:t xml:space="preserve"> </w:t>
            </w:r>
            <w:r w:rsidRPr="006B51A9">
              <w:rPr>
                <w:b/>
                <w:szCs w:val="24"/>
              </w:rPr>
              <w:t xml:space="preserve">1 + </w:t>
            </w:r>
            <w:r w:rsidRPr="006B51A9">
              <w:rPr>
                <w:b/>
                <w:szCs w:val="24"/>
                <w:lang w:val="sr-Cyrl-RS"/>
              </w:rPr>
              <w:t xml:space="preserve">Табела 2 + Табела 3) </w:t>
            </w:r>
            <w:r w:rsidRPr="006B51A9">
              <w:rPr>
                <w:szCs w:val="24"/>
              </w:rPr>
              <w:t>у динарима</w:t>
            </w:r>
            <w:r w:rsidRPr="006B51A9">
              <w:rPr>
                <w:b/>
                <w:szCs w:val="24"/>
              </w:rPr>
              <w:t xml:space="preserve"> </w:t>
            </w:r>
            <w:r w:rsidRPr="006B51A9">
              <w:rPr>
                <w:szCs w:val="24"/>
              </w:rPr>
              <w:t>без ПДВ</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C44E0" w:rsidRPr="006B51A9" w:rsidRDefault="00DC44E0" w:rsidP="00C32AAE">
            <w:pPr>
              <w:keepNext/>
              <w:keepLines/>
              <w:snapToGrid w:val="0"/>
              <w:rPr>
                <w:rFonts w:eastAsia="TimesNewRomanPSMT"/>
                <w:bCs/>
                <w:szCs w:val="24"/>
                <w:lang w:val="ru-RU"/>
              </w:rPr>
            </w:pPr>
          </w:p>
          <w:p w:rsidR="00DC44E0" w:rsidRPr="006B51A9" w:rsidRDefault="00DC44E0" w:rsidP="00C32AAE">
            <w:pPr>
              <w:keepNext/>
              <w:keepLines/>
              <w:snapToGrid w:val="0"/>
              <w:rPr>
                <w:rFonts w:eastAsia="TimesNewRomanPSMT"/>
                <w:bCs/>
                <w:szCs w:val="24"/>
                <w:lang w:val="ru-RU"/>
              </w:rPr>
            </w:pPr>
            <w:r w:rsidRPr="006B51A9">
              <w:rPr>
                <w:rFonts w:eastAsia="TimesNewRomanPSMT"/>
                <w:bCs/>
                <w:szCs w:val="24"/>
                <w:lang w:val="ru-RU"/>
              </w:rPr>
              <w:t xml:space="preserve">                        _динара </w:t>
            </w:r>
          </w:p>
        </w:tc>
      </w:tr>
      <w:tr w:rsidR="00DC44E0" w:rsidRPr="006B51A9" w:rsidTr="00C32AAE">
        <w:tc>
          <w:tcPr>
            <w:tcW w:w="6550" w:type="dxa"/>
            <w:tcBorders>
              <w:top w:val="single" w:sz="4" w:space="0" w:color="000000"/>
              <w:left w:val="single" w:sz="4" w:space="0" w:color="000000"/>
              <w:bottom w:val="single" w:sz="4" w:space="0" w:color="000000"/>
            </w:tcBorders>
            <w:shd w:val="clear" w:color="auto" w:fill="auto"/>
          </w:tcPr>
          <w:p w:rsidR="00DC44E0" w:rsidRPr="006B51A9" w:rsidRDefault="00DC44E0" w:rsidP="00C32AAE">
            <w:pPr>
              <w:rPr>
                <w:szCs w:val="24"/>
              </w:rPr>
            </w:pPr>
            <w:r w:rsidRPr="006B51A9">
              <w:rPr>
                <w:szCs w:val="24"/>
              </w:rPr>
              <w:t>Рок одазива за услуге редовног одржавања(не може бити дужи од 7  дана од дана пријема позива Наручиоца)</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C44E0" w:rsidRPr="006B51A9" w:rsidRDefault="00DC44E0" w:rsidP="00C32AAE">
            <w:pPr>
              <w:keepNext/>
              <w:keepLines/>
              <w:snapToGrid w:val="0"/>
              <w:rPr>
                <w:rFonts w:eastAsia="TimesNewRomanPSMT"/>
                <w:bCs/>
                <w:szCs w:val="24"/>
                <w:lang w:val="ru-RU"/>
              </w:rPr>
            </w:pPr>
          </w:p>
          <w:p w:rsidR="00DC44E0" w:rsidRPr="006B51A9" w:rsidRDefault="00DC44E0" w:rsidP="00C32AAE">
            <w:pPr>
              <w:keepNext/>
              <w:keepLines/>
              <w:snapToGrid w:val="0"/>
              <w:rPr>
                <w:rFonts w:eastAsia="TimesNewRomanPSMT"/>
                <w:bCs/>
                <w:szCs w:val="24"/>
                <w:lang w:val="ru-RU"/>
              </w:rPr>
            </w:pPr>
            <w:r w:rsidRPr="006B51A9">
              <w:rPr>
                <w:rFonts w:eastAsia="TimesNewRomanPSMT"/>
                <w:bCs/>
                <w:szCs w:val="24"/>
                <w:lang w:val="ru-RU"/>
              </w:rPr>
              <w:t xml:space="preserve">           ___________ дана</w:t>
            </w:r>
          </w:p>
        </w:tc>
      </w:tr>
      <w:tr w:rsidR="00DC44E0" w:rsidRPr="006B51A9" w:rsidTr="00C32AAE">
        <w:trPr>
          <w:trHeight w:val="629"/>
        </w:trPr>
        <w:tc>
          <w:tcPr>
            <w:tcW w:w="6550" w:type="dxa"/>
            <w:tcBorders>
              <w:top w:val="single" w:sz="4" w:space="0" w:color="000000"/>
              <w:left w:val="single" w:sz="4" w:space="0" w:color="000000"/>
              <w:bottom w:val="single" w:sz="4" w:space="0" w:color="000000"/>
            </w:tcBorders>
            <w:shd w:val="clear" w:color="auto" w:fill="auto"/>
          </w:tcPr>
          <w:p w:rsidR="00DC44E0" w:rsidRPr="006B51A9" w:rsidRDefault="00DC44E0" w:rsidP="00C32AAE">
            <w:pPr>
              <w:rPr>
                <w:szCs w:val="24"/>
              </w:rPr>
            </w:pPr>
            <w:r w:rsidRPr="006B51A9">
              <w:rPr>
                <w:szCs w:val="24"/>
              </w:rPr>
              <w:t>Рок за започињање  поправке квара (не може бити дужи од   3 дана) од пријема захтева Наручиоца.</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C44E0" w:rsidRPr="006B51A9" w:rsidRDefault="00DC44E0" w:rsidP="00C32AAE">
            <w:pPr>
              <w:keepNext/>
              <w:keepLines/>
              <w:snapToGrid w:val="0"/>
              <w:rPr>
                <w:rFonts w:eastAsia="TimesNewRomanPSMT"/>
                <w:bCs/>
                <w:szCs w:val="24"/>
                <w:lang w:val="ru-RU"/>
              </w:rPr>
            </w:pPr>
            <w:r w:rsidRPr="006B51A9">
              <w:rPr>
                <w:rFonts w:eastAsia="TimesNewRomanPSMT"/>
                <w:bCs/>
                <w:szCs w:val="24"/>
                <w:lang w:val="ru-RU"/>
              </w:rPr>
              <w:t xml:space="preserve">      </w:t>
            </w:r>
          </w:p>
          <w:p w:rsidR="00DC44E0" w:rsidRPr="006B51A9" w:rsidRDefault="00DC44E0" w:rsidP="00C32AAE">
            <w:pPr>
              <w:keepNext/>
              <w:keepLines/>
              <w:snapToGrid w:val="0"/>
              <w:rPr>
                <w:rFonts w:eastAsia="TimesNewRomanPSMT"/>
                <w:bCs/>
                <w:szCs w:val="24"/>
                <w:lang w:val="ru-RU"/>
              </w:rPr>
            </w:pPr>
            <w:r w:rsidRPr="006B51A9">
              <w:rPr>
                <w:rFonts w:eastAsia="TimesNewRomanPSMT"/>
                <w:bCs/>
                <w:szCs w:val="24"/>
                <w:lang w:val="ru-RU"/>
              </w:rPr>
              <w:t xml:space="preserve">           ________ сата</w:t>
            </w:r>
          </w:p>
        </w:tc>
      </w:tr>
      <w:tr w:rsidR="00DC44E0" w:rsidRPr="006B51A9" w:rsidTr="00C32AAE">
        <w:trPr>
          <w:trHeight w:val="539"/>
        </w:trPr>
        <w:tc>
          <w:tcPr>
            <w:tcW w:w="6550" w:type="dxa"/>
            <w:tcBorders>
              <w:top w:val="single" w:sz="4" w:space="0" w:color="000000"/>
              <w:left w:val="single" w:sz="4" w:space="0" w:color="000000"/>
              <w:bottom w:val="single" w:sz="4" w:space="0" w:color="000000"/>
            </w:tcBorders>
            <w:shd w:val="clear" w:color="auto" w:fill="auto"/>
          </w:tcPr>
          <w:p w:rsidR="00DC44E0" w:rsidRPr="006B51A9" w:rsidRDefault="00DC44E0" w:rsidP="00C32AAE">
            <w:pPr>
              <w:rPr>
                <w:szCs w:val="24"/>
              </w:rPr>
            </w:pPr>
            <w:r w:rsidRPr="006B51A9">
              <w:rPr>
                <w:szCs w:val="24"/>
              </w:rPr>
              <w:t>Гарантни рок на извршене услуге  и уграђени матаријал (не може бити краћи од 6 месеци)</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C44E0" w:rsidRPr="006B51A9" w:rsidRDefault="00DC44E0" w:rsidP="00C32AAE">
            <w:pPr>
              <w:keepNext/>
              <w:keepLines/>
              <w:snapToGrid w:val="0"/>
              <w:rPr>
                <w:noProof/>
                <w:szCs w:val="24"/>
              </w:rPr>
            </w:pPr>
          </w:p>
          <w:p w:rsidR="00DC44E0" w:rsidRPr="006B51A9" w:rsidRDefault="00DC44E0" w:rsidP="00C32AAE">
            <w:pPr>
              <w:keepNext/>
              <w:keepLines/>
              <w:snapToGrid w:val="0"/>
              <w:rPr>
                <w:noProof/>
                <w:szCs w:val="24"/>
              </w:rPr>
            </w:pPr>
            <w:r w:rsidRPr="006B51A9">
              <w:rPr>
                <w:noProof/>
                <w:szCs w:val="24"/>
              </w:rPr>
              <w:t xml:space="preserve">          _________  месеци</w:t>
            </w:r>
          </w:p>
        </w:tc>
      </w:tr>
      <w:tr w:rsidR="00DC44E0" w:rsidRPr="006B51A9" w:rsidTr="00C32AAE">
        <w:tc>
          <w:tcPr>
            <w:tcW w:w="6550" w:type="dxa"/>
            <w:tcBorders>
              <w:top w:val="single" w:sz="4" w:space="0" w:color="000000"/>
              <w:left w:val="single" w:sz="4" w:space="0" w:color="000000"/>
              <w:bottom w:val="single" w:sz="4" w:space="0" w:color="000000"/>
            </w:tcBorders>
            <w:shd w:val="clear" w:color="auto" w:fill="auto"/>
          </w:tcPr>
          <w:p w:rsidR="00DC44E0" w:rsidRPr="006B51A9" w:rsidRDefault="00DC44E0" w:rsidP="00C32AAE">
            <w:pPr>
              <w:rPr>
                <w:szCs w:val="24"/>
              </w:rPr>
            </w:pPr>
            <w:r w:rsidRPr="006B51A9">
              <w:rPr>
                <w:szCs w:val="24"/>
              </w:rPr>
              <w:t>Рок за отклањање грешака у гарантном року (не може бити дужи од 2 дана) од дана пријема захтева - обавештења Наручиоца</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C44E0" w:rsidRPr="006B51A9" w:rsidRDefault="00DC44E0" w:rsidP="00C32AAE">
            <w:pPr>
              <w:keepNext/>
              <w:keepLines/>
              <w:snapToGrid w:val="0"/>
              <w:rPr>
                <w:rFonts w:eastAsia="TimesNewRomanPSMT"/>
                <w:bCs/>
                <w:szCs w:val="24"/>
                <w:lang w:val="ru-RU"/>
              </w:rPr>
            </w:pPr>
          </w:p>
          <w:p w:rsidR="00DC44E0" w:rsidRPr="006B51A9" w:rsidRDefault="00DC44E0" w:rsidP="00C32AAE">
            <w:pPr>
              <w:keepNext/>
              <w:keepLines/>
              <w:snapToGrid w:val="0"/>
              <w:rPr>
                <w:rFonts w:eastAsia="TimesNewRomanPSMT"/>
                <w:bCs/>
                <w:szCs w:val="24"/>
                <w:lang w:val="ru-RU"/>
              </w:rPr>
            </w:pPr>
            <w:r w:rsidRPr="006B51A9">
              <w:rPr>
                <w:rFonts w:eastAsia="TimesNewRomanPSMT"/>
                <w:bCs/>
                <w:szCs w:val="24"/>
                <w:lang w:val="ru-RU"/>
              </w:rPr>
              <w:t xml:space="preserve">           ________ дана</w:t>
            </w:r>
          </w:p>
        </w:tc>
      </w:tr>
      <w:tr w:rsidR="00DC44E0" w:rsidRPr="006B51A9" w:rsidTr="00C32AAE">
        <w:tc>
          <w:tcPr>
            <w:tcW w:w="6550" w:type="dxa"/>
            <w:tcBorders>
              <w:top w:val="single" w:sz="4" w:space="0" w:color="000000"/>
              <w:left w:val="single" w:sz="4" w:space="0" w:color="000000"/>
              <w:bottom w:val="single" w:sz="4" w:space="0" w:color="auto"/>
            </w:tcBorders>
            <w:shd w:val="clear" w:color="auto" w:fill="auto"/>
          </w:tcPr>
          <w:p w:rsidR="00DC44E0" w:rsidRPr="006B51A9" w:rsidRDefault="00DC44E0" w:rsidP="00C32AAE">
            <w:pPr>
              <w:rPr>
                <w:szCs w:val="24"/>
              </w:rPr>
            </w:pPr>
            <w:r w:rsidRPr="006B51A9">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w:t>
            </w:r>
          </w:p>
        </w:tc>
        <w:tc>
          <w:tcPr>
            <w:tcW w:w="2790" w:type="dxa"/>
            <w:tcBorders>
              <w:top w:val="single" w:sz="4" w:space="0" w:color="000000"/>
              <w:left w:val="single" w:sz="4" w:space="0" w:color="000000"/>
              <w:bottom w:val="single" w:sz="4" w:space="0" w:color="auto"/>
              <w:right w:val="single" w:sz="4" w:space="0" w:color="000000"/>
            </w:tcBorders>
            <w:shd w:val="clear" w:color="auto" w:fill="auto"/>
          </w:tcPr>
          <w:p w:rsidR="00DC44E0" w:rsidRPr="006B51A9" w:rsidRDefault="00DC44E0" w:rsidP="00C32AAE">
            <w:pPr>
              <w:keepNext/>
              <w:keepLines/>
              <w:snapToGrid w:val="0"/>
              <w:rPr>
                <w:rFonts w:eastAsia="TimesNewRomanPSMT"/>
                <w:bCs/>
                <w:szCs w:val="24"/>
                <w:lang w:val="ru-RU"/>
              </w:rPr>
            </w:pPr>
          </w:p>
          <w:p w:rsidR="00DC44E0" w:rsidRPr="006B51A9" w:rsidRDefault="00DC44E0" w:rsidP="00C32AAE">
            <w:pPr>
              <w:keepNext/>
              <w:keepLines/>
              <w:snapToGrid w:val="0"/>
              <w:jc w:val="center"/>
              <w:rPr>
                <w:rFonts w:eastAsia="TimesNewRomanPSMT"/>
                <w:bCs/>
                <w:szCs w:val="24"/>
                <w:lang w:val="ru-RU"/>
              </w:rPr>
            </w:pPr>
            <w:r w:rsidRPr="006B51A9">
              <w:rPr>
                <w:rFonts w:eastAsia="TimesNewRomanPSMT"/>
                <w:bCs/>
                <w:szCs w:val="24"/>
                <w:lang w:val="ru-RU"/>
              </w:rPr>
              <w:t>________ дана</w:t>
            </w:r>
          </w:p>
        </w:tc>
      </w:tr>
    </w:tbl>
    <w:p w:rsidR="00DC44E0" w:rsidRPr="00C500F1" w:rsidRDefault="00DC44E0" w:rsidP="00DC44E0">
      <w:pPr>
        <w:rPr>
          <w:color w:val="000000"/>
        </w:rPr>
      </w:pPr>
    </w:p>
    <w:p w:rsidR="00DC44E0" w:rsidRDefault="00DC44E0" w:rsidP="00DC44E0">
      <w:pPr>
        <w:rPr>
          <w:color w:val="FF0000"/>
          <w:sz w:val="22"/>
          <w:szCs w:val="22"/>
        </w:rPr>
      </w:pPr>
    </w:p>
    <w:tbl>
      <w:tblPr>
        <w:tblW w:w="8466" w:type="dxa"/>
        <w:jc w:val="center"/>
        <w:tblLook w:val="01E0" w:firstRow="1" w:lastRow="1" w:firstColumn="1" w:lastColumn="1" w:noHBand="0" w:noVBand="0"/>
      </w:tblPr>
      <w:tblGrid>
        <w:gridCol w:w="2628"/>
        <w:gridCol w:w="2520"/>
        <w:gridCol w:w="3318"/>
      </w:tblGrid>
      <w:tr w:rsidR="00DC44E0" w:rsidRPr="007420DA" w:rsidTr="00C32AAE">
        <w:trPr>
          <w:jc w:val="center"/>
        </w:trPr>
        <w:tc>
          <w:tcPr>
            <w:tcW w:w="2628" w:type="dxa"/>
            <w:shd w:val="clear" w:color="auto" w:fill="auto"/>
          </w:tcPr>
          <w:p w:rsidR="00DC44E0" w:rsidRPr="007420DA" w:rsidRDefault="00DC44E0" w:rsidP="00C32AAE">
            <w:pPr>
              <w:keepNext/>
              <w:keepLines/>
              <w:jc w:val="center"/>
              <w:rPr>
                <w:b/>
                <w:szCs w:val="24"/>
              </w:rPr>
            </w:pPr>
          </w:p>
        </w:tc>
        <w:tc>
          <w:tcPr>
            <w:tcW w:w="2520" w:type="dxa"/>
            <w:shd w:val="clear" w:color="auto" w:fill="auto"/>
          </w:tcPr>
          <w:p w:rsidR="00DC44E0" w:rsidRPr="007420DA" w:rsidRDefault="00DC44E0" w:rsidP="00C32AAE">
            <w:pPr>
              <w:keepNext/>
              <w:keepLines/>
              <w:jc w:val="center"/>
              <w:rPr>
                <w:b/>
                <w:szCs w:val="24"/>
              </w:rPr>
            </w:pPr>
          </w:p>
        </w:tc>
        <w:tc>
          <w:tcPr>
            <w:tcW w:w="3318" w:type="dxa"/>
            <w:shd w:val="clear" w:color="auto" w:fill="auto"/>
          </w:tcPr>
          <w:p w:rsidR="00DC44E0" w:rsidRPr="007420DA" w:rsidRDefault="00DC44E0" w:rsidP="00C32AAE">
            <w:pPr>
              <w:keepNext/>
              <w:keepLines/>
              <w:jc w:val="center"/>
              <w:rPr>
                <w:b/>
                <w:szCs w:val="24"/>
              </w:rPr>
            </w:pPr>
            <w:r w:rsidRPr="007420DA">
              <w:rPr>
                <w:b/>
                <w:szCs w:val="24"/>
              </w:rPr>
              <w:t>Потпис овлашћеног лица</w:t>
            </w:r>
          </w:p>
        </w:tc>
      </w:tr>
      <w:tr w:rsidR="00DC44E0" w:rsidRPr="007420DA" w:rsidTr="00C32AAE">
        <w:trPr>
          <w:jc w:val="center"/>
        </w:trPr>
        <w:tc>
          <w:tcPr>
            <w:tcW w:w="2628" w:type="dxa"/>
            <w:shd w:val="clear" w:color="auto" w:fill="auto"/>
          </w:tcPr>
          <w:p w:rsidR="00DC44E0" w:rsidRPr="007420DA" w:rsidRDefault="00DC44E0" w:rsidP="00C32AAE">
            <w:pPr>
              <w:keepNext/>
              <w:keepLines/>
              <w:rPr>
                <w:b/>
                <w:szCs w:val="24"/>
              </w:rPr>
            </w:pPr>
          </w:p>
        </w:tc>
        <w:tc>
          <w:tcPr>
            <w:tcW w:w="2520" w:type="dxa"/>
            <w:shd w:val="clear" w:color="auto" w:fill="auto"/>
          </w:tcPr>
          <w:p w:rsidR="00DC44E0" w:rsidRPr="007420DA" w:rsidRDefault="00DC44E0" w:rsidP="00C32AAE">
            <w:pPr>
              <w:keepNext/>
              <w:keepLines/>
              <w:jc w:val="center"/>
              <w:rPr>
                <w:b/>
                <w:szCs w:val="24"/>
                <w:lang w:val="en-US"/>
              </w:rPr>
            </w:pPr>
            <w:r w:rsidRPr="007420DA">
              <w:rPr>
                <w:b/>
                <w:szCs w:val="24"/>
                <w:lang w:val="en-US"/>
              </w:rPr>
              <w:t>М.П.</w:t>
            </w:r>
          </w:p>
        </w:tc>
        <w:tc>
          <w:tcPr>
            <w:tcW w:w="3318" w:type="dxa"/>
            <w:shd w:val="clear" w:color="auto" w:fill="auto"/>
          </w:tcPr>
          <w:p w:rsidR="00DC44E0" w:rsidRPr="007420DA" w:rsidRDefault="00DC44E0" w:rsidP="00C32AAE">
            <w:pPr>
              <w:keepNext/>
              <w:keepLines/>
              <w:jc w:val="center"/>
              <w:rPr>
                <w:b/>
                <w:szCs w:val="24"/>
              </w:rPr>
            </w:pPr>
          </w:p>
        </w:tc>
      </w:tr>
      <w:tr w:rsidR="00DC44E0" w:rsidRPr="007420DA" w:rsidTr="00C32AAE">
        <w:trPr>
          <w:trHeight w:val="738"/>
          <w:jc w:val="center"/>
        </w:trPr>
        <w:tc>
          <w:tcPr>
            <w:tcW w:w="2628" w:type="dxa"/>
            <w:shd w:val="clear" w:color="auto" w:fill="auto"/>
          </w:tcPr>
          <w:p w:rsidR="00DC44E0" w:rsidRPr="007420DA" w:rsidRDefault="00DC44E0" w:rsidP="00C32AAE">
            <w:pPr>
              <w:keepNext/>
              <w:keepLines/>
              <w:rPr>
                <w:szCs w:val="24"/>
              </w:rPr>
            </w:pPr>
          </w:p>
        </w:tc>
        <w:tc>
          <w:tcPr>
            <w:tcW w:w="2520" w:type="dxa"/>
            <w:shd w:val="clear" w:color="auto" w:fill="auto"/>
          </w:tcPr>
          <w:p w:rsidR="00DC44E0" w:rsidRPr="007420DA" w:rsidRDefault="00DC44E0" w:rsidP="00C32AAE">
            <w:pPr>
              <w:keepNext/>
              <w:keepLines/>
              <w:jc w:val="center"/>
              <w:rPr>
                <w:szCs w:val="24"/>
              </w:rPr>
            </w:pPr>
          </w:p>
        </w:tc>
        <w:tc>
          <w:tcPr>
            <w:tcW w:w="3318" w:type="dxa"/>
            <w:tcBorders>
              <w:top w:val="nil"/>
              <w:left w:val="nil"/>
              <w:bottom w:val="single" w:sz="4" w:space="0" w:color="auto"/>
              <w:right w:val="nil"/>
            </w:tcBorders>
            <w:shd w:val="clear" w:color="auto" w:fill="auto"/>
          </w:tcPr>
          <w:p w:rsidR="00DC44E0" w:rsidRPr="007420DA" w:rsidRDefault="00DC44E0" w:rsidP="00C32AAE">
            <w:pPr>
              <w:keepNext/>
              <w:keepLines/>
              <w:jc w:val="center"/>
              <w:rPr>
                <w:szCs w:val="24"/>
              </w:rPr>
            </w:pPr>
          </w:p>
        </w:tc>
      </w:tr>
    </w:tbl>
    <w:p w:rsidR="00DC44E0" w:rsidRPr="007420DA" w:rsidRDefault="00DC44E0" w:rsidP="00DC44E0">
      <w:pPr>
        <w:pStyle w:val="Standard"/>
        <w:tabs>
          <w:tab w:val="clear" w:pos="1440"/>
          <w:tab w:val="center" w:pos="4320"/>
          <w:tab w:val="right" w:pos="8640"/>
        </w:tabs>
        <w:spacing w:after="200" w:line="276" w:lineRule="auto"/>
        <w:rPr>
          <w:rFonts w:eastAsia="BookAntiqua-Bold"/>
          <w:b/>
          <w:bCs/>
          <w:lang w:val="sr-Cyrl-CS"/>
        </w:rPr>
      </w:pPr>
    </w:p>
    <w:p w:rsidR="00DC44E0" w:rsidRPr="007420DA" w:rsidRDefault="00DC44E0" w:rsidP="00DC44E0">
      <w:pPr>
        <w:pStyle w:val="Standard"/>
        <w:tabs>
          <w:tab w:val="clear" w:pos="1440"/>
          <w:tab w:val="center" w:pos="4320"/>
          <w:tab w:val="right" w:pos="8640"/>
        </w:tabs>
        <w:spacing w:after="200" w:line="276" w:lineRule="auto"/>
        <w:rPr>
          <w:rFonts w:eastAsia="BookAntiqua-Bold"/>
          <w:b/>
          <w:bCs/>
          <w:lang w:val="sr-Cyrl-CS"/>
        </w:rPr>
        <w:sectPr w:rsidR="00DC44E0" w:rsidRPr="007420DA" w:rsidSect="000F2AB5">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single" w:sz="4" w:space="24" w:color="auto"/>
            <w:left w:val="single" w:sz="4" w:space="24" w:color="auto"/>
            <w:bottom w:val="single" w:sz="4" w:space="24" w:color="auto"/>
            <w:right w:val="single" w:sz="4" w:space="24" w:color="auto"/>
          </w:pgBorders>
          <w:pgNumType w:start="1" w:chapStyle="1"/>
          <w:cols w:space="708"/>
          <w:docGrid w:linePitch="360"/>
        </w:sectPr>
      </w:pPr>
    </w:p>
    <w:p w:rsidR="00DC44E0" w:rsidRPr="007420DA" w:rsidRDefault="00DC44E0" w:rsidP="00DC44E0">
      <w:pPr>
        <w:pStyle w:val="Standard"/>
        <w:tabs>
          <w:tab w:val="clear" w:pos="1440"/>
          <w:tab w:val="center" w:pos="4320"/>
          <w:tab w:val="right" w:pos="8640"/>
        </w:tabs>
        <w:spacing w:after="200" w:line="276" w:lineRule="auto"/>
        <w:rPr>
          <w:rFonts w:eastAsia="BookAntiqua-Bold"/>
          <w:b/>
          <w:bCs/>
          <w:lang w:val="sr-Cyrl-CS"/>
        </w:rPr>
        <w:sectPr w:rsidR="00DC44E0" w:rsidRPr="007420DA" w:rsidSect="000F2AB5">
          <w:type w:val="continuous"/>
          <w:pgSz w:w="11906" w:h="16838" w:code="9"/>
          <w:pgMar w:top="1260" w:right="1646" w:bottom="1418" w:left="1620" w:header="680" w:footer="680" w:gutter="0"/>
          <w:pgBorders w:offsetFrom="page">
            <w:top w:val="single" w:sz="4" w:space="24" w:color="auto"/>
            <w:left w:val="single" w:sz="4" w:space="24" w:color="auto"/>
            <w:bottom w:val="single" w:sz="4" w:space="24" w:color="auto"/>
            <w:right w:val="single" w:sz="4" w:space="24" w:color="auto"/>
          </w:pgBorders>
          <w:pgNumType w:start="44" w:chapStyle="1"/>
          <w:cols w:space="708"/>
          <w:docGrid w:linePitch="360"/>
        </w:sectPr>
      </w:pPr>
    </w:p>
    <w:p w:rsidR="00DC44E0" w:rsidRDefault="00DC44E0" w:rsidP="00DC44E0">
      <w:pPr>
        <w:rPr>
          <w:color w:val="FF0000"/>
          <w:sz w:val="22"/>
          <w:szCs w:val="22"/>
        </w:rPr>
      </w:pPr>
    </w:p>
    <w:p w:rsidR="00DC44E0" w:rsidRDefault="00DC44E0" w:rsidP="00DC44E0">
      <w:pPr>
        <w:rPr>
          <w:color w:val="FF0000"/>
          <w:sz w:val="22"/>
          <w:szCs w:val="22"/>
        </w:rPr>
      </w:pPr>
    </w:p>
    <w:p w:rsidR="00DC44E0" w:rsidRDefault="00DC44E0" w:rsidP="00DC44E0">
      <w:pPr>
        <w:rPr>
          <w:color w:val="FF0000"/>
          <w:sz w:val="22"/>
          <w:szCs w:val="22"/>
        </w:rPr>
      </w:pPr>
    </w:p>
    <w:p w:rsidR="00DC44E0" w:rsidRDefault="00DC44E0" w:rsidP="00DC44E0">
      <w:pPr>
        <w:rPr>
          <w:color w:val="FF0000"/>
          <w:sz w:val="22"/>
          <w:szCs w:val="22"/>
        </w:rPr>
      </w:pPr>
    </w:p>
    <w:p w:rsidR="00DC44E0" w:rsidRPr="00334757" w:rsidRDefault="00DC44E0" w:rsidP="00DC44E0">
      <w:pPr>
        <w:rPr>
          <w:color w:val="FF0000"/>
          <w:sz w:val="22"/>
          <w:szCs w:val="22"/>
        </w:rPr>
      </w:pPr>
    </w:p>
    <w:p w:rsidR="00DC44E0" w:rsidRDefault="00DC44E0" w:rsidP="00DC44E0">
      <w:pPr>
        <w:rPr>
          <w:color w:val="FF0000"/>
          <w:sz w:val="22"/>
          <w:szCs w:val="22"/>
        </w:rPr>
      </w:pPr>
    </w:p>
    <w:p w:rsidR="00DC44E0" w:rsidRPr="004B132B" w:rsidRDefault="00DC44E0" w:rsidP="00DC44E0">
      <w:pPr>
        <w:rPr>
          <w:color w:val="FF0000"/>
          <w:sz w:val="22"/>
          <w:szCs w:val="22"/>
        </w:rPr>
      </w:pPr>
    </w:p>
    <w:p w:rsidR="00DC44E0" w:rsidRDefault="00DC44E0" w:rsidP="00DC44E0">
      <w:pPr>
        <w:pStyle w:val="Standard"/>
        <w:jc w:val="center"/>
        <w:rPr>
          <w:sz w:val="22"/>
          <w:szCs w:val="22"/>
        </w:rPr>
      </w:pPr>
    </w:p>
    <w:p w:rsidR="00DC44E0" w:rsidRDefault="00DC44E0" w:rsidP="00DC44E0">
      <w:pPr>
        <w:pStyle w:val="Standard"/>
        <w:jc w:val="center"/>
        <w:outlineLvl w:val="0"/>
        <w:rPr>
          <w:b/>
        </w:rPr>
      </w:pPr>
      <w:r>
        <w:rPr>
          <w:b/>
        </w:rPr>
        <w:t>И З Ј А В А</w:t>
      </w:r>
    </w:p>
    <w:p w:rsidR="00DC44E0" w:rsidRDefault="00DC44E0" w:rsidP="00DC44E0">
      <w:pPr>
        <w:pStyle w:val="Standard"/>
      </w:pPr>
    </w:p>
    <w:p w:rsidR="00DC44E0" w:rsidRDefault="00DC44E0" w:rsidP="00DC44E0">
      <w:pPr>
        <w:pStyle w:val="Standard"/>
      </w:pPr>
    </w:p>
    <w:p w:rsidR="00DC44E0" w:rsidRDefault="00DC44E0" w:rsidP="00DC44E0">
      <w:pPr>
        <w:pStyle w:val="Standard"/>
        <w:rPr>
          <w:b/>
        </w:rPr>
      </w:pPr>
      <w:r>
        <w:rPr>
          <w:b/>
        </w:rPr>
        <w:tab/>
      </w:r>
    </w:p>
    <w:p w:rsidR="00DC44E0" w:rsidRPr="00E54709" w:rsidRDefault="00DC44E0" w:rsidP="00DC44E0">
      <w:pPr>
        <w:pStyle w:val="Standard"/>
        <w:spacing w:line="480" w:lineRule="auto"/>
        <w:rPr>
          <w:lang w:val="ru-RU"/>
        </w:rPr>
      </w:pPr>
      <w:r w:rsidRPr="00E54709">
        <w:rPr>
          <w:lang w:val="ru-RU"/>
        </w:rPr>
        <w:tab/>
        <w:t>У предметној јавној набавци делимично поверавам подизвођачу __ %</w:t>
      </w:r>
    </w:p>
    <w:p w:rsidR="00DC44E0" w:rsidRPr="00E54709" w:rsidRDefault="00DC44E0" w:rsidP="00DC44E0">
      <w:pPr>
        <w:pStyle w:val="Standard"/>
        <w:spacing w:line="480" w:lineRule="auto"/>
        <w:rPr>
          <w:lang w:val="ru-RU"/>
        </w:rPr>
      </w:pPr>
      <w:r w:rsidRPr="00E54709">
        <w:rPr>
          <w:lang w:val="ru-RU"/>
        </w:rPr>
        <w:t>укупне вредности набавке, а што се односи на: _______________________________</w:t>
      </w:r>
    </w:p>
    <w:p w:rsidR="00DC44E0" w:rsidRPr="00826007" w:rsidRDefault="00DC44E0" w:rsidP="00DC44E0">
      <w:pPr>
        <w:pStyle w:val="Standard"/>
        <w:spacing w:line="480" w:lineRule="auto"/>
        <w:rPr>
          <w:lang w:val="ru-RU"/>
        </w:rPr>
      </w:pPr>
      <w:r w:rsidRPr="00826007">
        <w:rPr>
          <w:lang w:val="ru-RU"/>
        </w:rPr>
        <w:t>________________________________________________________________________</w:t>
      </w:r>
    </w:p>
    <w:p w:rsidR="00DC44E0" w:rsidRPr="00826007" w:rsidRDefault="00DC44E0" w:rsidP="00DC44E0">
      <w:pPr>
        <w:pStyle w:val="Standard"/>
        <w:spacing w:line="480" w:lineRule="auto"/>
        <w:rPr>
          <w:lang w:val="ru-RU"/>
        </w:rPr>
      </w:pPr>
      <w:r w:rsidRPr="00826007">
        <w:rPr>
          <w:lang w:val="ru-RU"/>
        </w:rPr>
        <w:t>________________________________________________________________________</w:t>
      </w:r>
    </w:p>
    <w:p w:rsidR="00DC44E0" w:rsidRPr="00826007" w:rsidRDefault="00DC44E0" w:rsidP="00DC44E0">
      <w:pPr>
        <w:pStyle w:val="Standard"/>
        <w:spacing w:line="480" w:lineRule="auto"/>
        <w:rPr>
          <w:lang w:val="ru-RU"/>
        </w:rPr>
      </w:pPr>
      <w:r w:rsidRPr="00826007">
        <w:rPr>
          <w:lang w:val="ru-RU"/>
        </w:rPr>
        <w:t>________________________________________________________________________</w:t>
      </w:r>
    </w:p>
    <w:p w:rsidR="00DC44E0" w:rsidRPr="00826007" w:rsidRDefault="00DC44E0" w:rsidP="00DC44E0">
      <w:pPr>
        <w:pStyle w:val="Standard"/>
        <w:spacing w:line="480" w:lineRule="auto"/>
        <w:rPr>
          <w:lang w:val="ru-RU"/>
        </w:rPr>
      </w:pPr>
      <w:r w:rsidRPr="00826007">
        <w:rPr>
          <w:lang w:val="ru-RU"/>
        </w:rPr>
        <w:t>________________________________________________________________________</w:t>
      </w:r>
    </w:p>
    <w:p w:rsidR="00DC44E0" w:rsidRPr="00826007" w:rsidRDefault="00DC44E0" w:rsidP="00DC44E0">
      <w:pPr>
        <w:pStyle w:val="Standard"/>
        <w:rPr>
          <w:lang w:val="ru-RU"/>
        </w:rPr>
      </w:pPr>
    </w:p>
    <w:p w:rsidR="00DC44E0" w:rsidRPr="00E54709" w:rsidRDefault="00DC44E0" w:rsidP="00DC44E0">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DC44E0" w:rsidRPr="00E54709" w:rsidRDefault="00DC44E0" w:rsidP="00DC44E0">
      <w:pPr>
        <w:pStyle w:val="Standard"/>
        <w:rPr>
          <w:lang w:val="ru-RU"/>
        </w:rPr>
      </w:pPr>
    </w:p>
    <w:p w:rsidR="00DC44E0" w:rsidRPr="00E54709" w:rsidRDefault="00DC44E0" w:rsidP="00DC44E0">
      <w:pPr>
        <w:pStyle w:val="Standard"/>
        <w:rPr>
          <w:lang w:val="ru-RU"/>
        </w:rPr>
      </w:pPr>
    </w:p>
    <w:p w:rsidR="00DC44E0" w:rsidRPr="00E54709" w:rsidRDefault="00DC44E0" w:rsidP="00DC44E0">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C44E0" w:rsidTr="00C32AAE">
        <w:trPr>
          <w:cantSplit/>
          <w:trHeight w:val="567"/>
          <w:jc w:val="right"/>
        </w:trPr>
        <w:tc>
          <w:tcPr>
            <w:tcW w:w="2519" w:type="dxa"/>
            <w:tcMar>
              <w:top w:w="0" w:type="dxa"/>
              <w:left w:w="108" w:type="dxa"/>
              <w:bottom w:w="0" w:type="dxa"/>
              <w:right w:w="108" w:type="dxa"/>
            </w:tcMar>
          </w:tcPr>
          <w:p w:rsidR="00DC44E0" w:rsidRPr="00E54709" w:rsidRDefault="00DC44E0" w:rsidP="00C32AAE">
            <w:pPr>
              <w:pStyle w:val="Standard"/>
              <w:jc w:val="center"/>
              <w:rPr>
                <w:b/>
                <w:lang w:val="ru-RU"/>
              </w:rPr>
            </w:pPr>
          </w:p>
        </w:tc>
        <w:tc>
          <w:tcPr>
            <w:tcW w:w="3319" w:type="dxa"/>
            <w:tcMar>
              <w:top w:w="0" w:type="dxa"/>
              <w:left w:w="108" w:type="dxa"/>
              <w:bottom w:w="0" w:type="dxa"/>
              <w:right w:w="108" w:type="dxa"/>
            </w:tcMar>
          </w:tcPr>
          <w:p w:rsidR="00DC44E0" w:rsidRDefault="00DC44E0" w:rsidP="00C32AAE">
            <w:pPr>
              <w:pStyle w:val="Standard"/>
              <w:jc w:val="center"/>
              <w:rPr>
                <w:b/>
              </w:rPr>
            </w:pPr>
            <w:r>
              <w:rPr>
                <w:b/>
              </w:rPr>
              <w:t>Потпис овлашћеног лица</w:t>
            </w:r>
          </w:p>
        </w:tc>
      </w:tr>
      <w:tr w:rsidR="00DC44E0" w:rsidTr="00C32AAE">
        <w:trPr>
          <w:cantSplit/>
          <w:trHeight w:val="567"/>
          <w:jc w:val="right"/>
        </w:trPr>
        <w:tc>
          <w:tcPr>
            <w:tcW w:w="2519" w:type="dxa"/>
            <w:tcMar>
              <w:top w:w="0" w:type="dxa"/>
              <w:left w:w="108" w:type="dxa"/>
              <w:bottom w:w="0" w:type="dxa"/>
              <w:right w:w="108" w:type="dxa"/>
            </w:tcMar>
          </w:tcPr>
          <w:p w:rsidR="00DC44E0" w:rsidRDefault="00DC44E0" w:rsidP="00C32AAE">
            <w:pPr>
              <w:pStyle w:val="Standard"/>
              <w:jc w:val="center"/>
              <w:rPr>
                <w:b/>
              </w:rPr>
            </w:pPr>
            <w:r>
              <w:rPr>
                <w:b/>
              </w:rPr>
              <w:t>М.П.</w:t>
            </w:r>
          </w:p>
        </w:tc>
        <w:tc>
          <w:tcPr>
            <w:tcW w:w="3319" w:type="dxa"/>
            <w:tcMar>
              <w:top w:w="0" w:type="dxa"/>
              <w:left w:w="108" w:type="dxa"/>
              <w:bottom w:w="0" w:type="dxa"/>
              <w:right w:w="108" w:type="dxa"/>
            </w:tcMar>
          </w:tcPr>
          <w:p w:rsidR="00DC44E0" w:rsidRDefault="00DC44E0" w:rsidP="00C32AAE">
            <w:pPr>
              <w:pStyle w:val="Standard"/>
              <w:jc w:val="center"/>
              <w:rPr>
                <w:b/>
              </w:rPr>
            </w:pPr>
          </w:p>
        </w:tc>
      </w:tr>
      <w:tr w:rsidR="00DC44E0" w:rsidTr="00C32AAE">
        <w:trPr>
          <w:cantSplit/>
          <w:trHeight w:val="567"/>
          <w:jc w:val="right"/>
        </w:trPr>
        <w:tc>
          <w:tcPr>
            <w:tcW w:w="2519" w:type="dxa"/>
            <w:tcMar>
              <w:top w:w="0" w:type="dxa"/>
              <w:left w:w="108" w:type="dxa"/>
              <w:bottom w:w="0" w:type="dxa"/>
              <w:right w:w="108" w:type="dxa"/>
            </w:tcMar>
          </w:tcPr>
          <w:p w:rsidR="00DC44E0" w:rsidRDefault="00DC44E0" w:rsidP="00C32AAE">
            <w:pPr>
              <w:pStyle w:val="Standard"/>
              <w:jc w:val="center"/>
            </w:pPr>
          </w:p>
        </w:tc>
        <w:tc>
          <w:tcPr>
            <w:tcW w:w="3319" w:type="dxa"/>
            <w:tcBorders>
              <w:bottom w:val="single" w:sz="4" w:space="0" w:color="00000A"/>
            </w:tcBorders>
            <w:tcMar>
              <w:top w:w="0" w:type="dxa"/>
              <w:left w:w="108" w:type="dxa"/>
              <w:bottom w:w="0" w:type="dxa"/>
              <w:right w:w="108" w:type="dxa"/>
            </w:tcMar>
          </w:tcPr>
          <w:p w:rsidR="00DC44E0" w:rsidRDefault="00DC44E0" w:rsidP="00C32AAE">
            <w:pPr>
              <w:pStyle w:val="Standard"/>
              <w:jc w:val="center"/>
            </w:pPr>
          </w:p>
        </w:tc>
      </w:tr>
    </w:tbl>
    <w:p w:rsidR="00DC44E0" w:rsidRDefault="00DC44E0" w:rsidP="00DC44E0">
      <w:pPr>
        <w:pStyle w:val="Standard"/>
        <w:spacing w:before="28" w:line="210" w:lineRule="atLeast"/>
        <w:ind w:firstLine="480"/>
        <w:jc w:val="center"/>
        <w:rPr>
          <w:b/>
          <w:sz w:val="22"/>
          <w:szCs w:val="22"/>
        </w:rPr>
      </w:pPr>
    </w:p>
    <w:p w:rsidR="00DC44E0" w:rsidRDefault="00DC44E0" w:rsidP="00DC44E0">
      <w:pPr>
        <w:pStyle w:val="Standard"/>
        <w:pageBreakBefore/>
        <w:jc w:val="center"/>
        <w:rPr>
          <w:b/>
          <w:sz w:val="28"/>
          <w:szCs w:val="28"/>
        </w:rPr>
      </w:pPr>
    </w:p>
    <w:p w:rsidR="00DC44E0" w:rsidRDefault="00DC44E0" w:rsidP="00DC44E0">
      <w:pPr>
        <w:pStyle w:val="Standard"/>
        <w:jc w:val="center"/>
        <w:rPr>
          <w:b/>
          <w:sz w:val="28"/>
          <w:szCs w:val="28"/>
        </w:rPr>
      </w:pPr>
    </w:p>
    <w:p w:rsidR="00DC44E0" w:rsidRDefault="00DC44E0" w:rsidP="00DC44E0">
      <w:pPr>
        <w:pStyle w:val="Standard"/>
        <w:jc w:val="center"/>
        <w:rPr>
          <w:b/>
          <w:sz w:val="28"/>
          <w:szCs w:val="28"/>
        </w:rPr>
      </w:pPr>
    </w:p>
    <w:p w:rsidR="00DC44E0" w:rsidRDefault="00DC44E0" w:rsidP="00DC44E0">
      <w:pPr>
        <w:pStyle w:val="Standard"/>
        <w:jc w:val="center"/>
        <w:rPr>
          <w:b/>
          <w:sz w:val="28"/>
          <w:szCs w:val="28"/>
        </w:rPr>
      </w:pPr>
    </w:p>
    <w:p w:rsidR="00DC44E0" w:rsidRDefault="00DC44E0" w:rsidP="00DC44E0">
      <w:pPr>
        <w:pStyle w:val="Standard"/>
        <w:jc w:val="center"/>
        <w:rPr>
          <w:b/>
          <w:sz w:val="28"/>
          <w:szCs w:val="28"/>
        </w:rPr>
      </w:pPr>
    </w:p>
    <w:p w:rsidR="00DC44E0" w:rsidRDefault="00DC44E0" w:rsidP="00DC44E0">
      <w:pPr>
        <w:pStyle w:val="Standard"/>
        <w:jc w:val="center"/>
        <w:rPr>
          <w:b/>
          <w:sz w:val="28"/>
          <w:szCs w:val="28"/>
        </w:rPr>
      </w:pPr>
    </w:p>
    <w:p w:rsidR="00DC44E0" w:rsidRDefault="00DC44E0" w:rsidP="00DC44E0">
      <w:pPr>
        <w:pStyle w:val="Standard"/>
        <w:rPr>
          <w:b/>
          <w:sz w:val="28"/>
          <w:szCs w:val="28"/>
        </w:rPr>
      </w:pPr>
    </w:p>
    <w:p w:rsidR="00DC44E0" w:rsidRDefault="00DC44E0" w:rsidP="00DC44E0">
      <w:pPr>
        <w:pStyle w:val="Standard"/>
        <w:jc w:val="center"/>
        <w:outlineLvl w:val="0"/>
        <w:rPr>
          <w:b/>
          <w:sz w:val="32"/>
          <w:szCs w:val="32"/>
        </w:rPr>
      </w:pPr>
      <w:r>
        <w:rPr>
          <w:b/>
          <w:sz w:val="32"/>
          <w:szCs w:val="32"/>
        </w:rPr>
        <w:t>VII</w:t>
      </w:r>
    </w:p>
    <w:p w:rsidR="00DC44E0" w:rsidRDefault="00DC44E0" w:rsidP="00DC44E0">
      <w:pPr>
        <w:pStyle w:val="Standard"/>
        <w:jc w:val="center"/>
        <w:rPr>
          <w:b/>
          <w:sz w:val="28"/>
          <w:szCs w:val="28"/>
        </w:rPr>
      </w:pPr>
    </w:p>
    <w:p w:rsidR="00DC44E0" w:rsidRDefault="00DC44E0" w:rsidP="00DC44E0">
      <w:pPr>
        <w:pStyle w:val="Standard"/>
        <w:jc w:val="center"/>
        <w:outlineLvl w:val="0"/>
        <w:rPr>
          <w:b/>
          <w:sz w:val="28"/>
          <w:szCs w:val="28"/>
        </w:rPr>
      </w:pPr>
      <w:r>
        <w:rPr>
          <w:b/>
          <w:sz w:val="28"/>
          <w:szCs w:val="28"/>
        </w:rPr>
        <w:t>МОДЕЛ УГОВОРА</w:t>
      </w:r>
    </w:p>
    <w:p w:rsidR="00DC44E0" w:rsidRDefault="00DC44E0" w:rsidP="00DC44E0">
      <w:pPr>
        <w:pStyle w:val="Standard"/>
        <w:jc w:val="center"/>
        <w:rPr>
          <w:b/>
          <w:sz w:val="28"/>
          <w:szCs w:val="28"/>
        </w:rPr>
      </w:pPr>
    </w:p>
    <w:p w:rsidR="00DC44E0" w:rsidRPr="00E54709" w:rsidRDefault="00DC44E0" w:rsidP="00DC44E0">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r>
        <w:rPr>
          <w:b/>
          <w:lang w:val="ru-RU"/>
        </w:rPr>
        <w:t xml:space="preserve"> сваку страну уговора</w:t>
      </w:r>
      <w:r w:rsidRPr="00E54709">
        <w:rPr>
          <w:b/>
          <w:lang w:val="ru-RU"/>
        </w:rPr>
        <w:t>,</w:t>
      </w:r>
      <w:r>
        <w:rPr>
          <w:b/>
          <w:lang w:val="ru-RU"/>
        </w:rPr>
        <w:t xml:space="preserve"> </w:t>
      </w:r>
      <w:r w:rsidRPr="00E54709">
        <w:rPr>
          <w:b/>
          <w:lang w:val="ru-RU"/>
        </w:rPr>
        <w:t>чиме потврђује да прихвата елементе модела уговора</w:t>
      </w: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rPr>
          <w:b/>
          <w:sz w:val="28"/>
          <w:szCs w:val="28"/>
          <w:lang w:val="ru-RU"/>
        </w:rPr>
      </w:pPr>
    </w:p>
    <w:p w:rsidR="00DC44E0" w:rsidRDefault="00DC44E0" w:rsidP="003440C0">
      <w:pPr>
        <w:pStyle w:val="Standard"/>
        <w:keepNext/>
        <w:keepLines/>
        <w:suppressLineNumbers/>
        <w:suppressAutoHyphens w:val="0"/>
        <w:rPr>
          <w:b/>
          <w:sz w:val="28"/>
          <w:szCs w:val="28"/>
          <w:lang w:val="ru-RU"/>
        </w:rPr>
      </w:pPr>
    </w:p>
    <w:tbl>
      <w:tblPr>
        <w:tblW w:w="0" w:type="dxa"/>
        <w:jc w:val="center"/>
        <w:tblLayout w:type="fixed"/>
        <w:tblLook w:val="0000" w:firstRow="0" w:lastRow="0" w:firstColumn="0" w:lastColumn="0" w:noHBand="0" w:noVBand="0"/>
      </w:tblPr>
      <w:tblGrid>
        <w:gridCol w:w="4786"/>
        <w:gridCol w:w="1559"/>
        <w:gridCol w:w="2127"/>
      </w:tblGrid>
      <w:tr w:rsidR="00DC44E0" w:rsidRPr="002038BF" w:rsidTr="00C32AAE">
        <w:trPr>
          <w:jc w:val="center"/>
        </w:trPr>
        <w:tc>
          <w:tcPr>
            <w:tcW w:w="4786" w:type="dxa"/>
          </w:tcPr>
          <w:p w:rsidR="00DC44E0" w:rsidRPr="002038BF" w:rsidRDefault="00DC44E0" w:rsidP="003440C0">
            <w:pPr>
              <w:keepNext/>
              <w:keepLines/>
              <w:suppressLineNumbers/>
              <w:jc w:val="center"/>
              <w:rPr>
                <w:b/>
                <w:szCs w:val="22"/>
              </w:rPr>
            </w:pPr>
            <w:r w:rsidRPr="002038BF">
              <w:rPr>
                <w:b/>
                <w:sz w:val="22"/>
                <w:szCs w:val="22"/>
              </w:rPr>
              <w:br w:type="page"/>
            </w:r>
            <w:r>
              <w:rPr>
                <w:noProof/>
                <w:sz w:val="22"/>
                <w:szCs w:val="22"/>
                <w:lang w:val="en-US"/>
              </w:rPr>
              <w:drawing>
                <wp:inline distT="0" distB="0" distL="0" distR="0">
                  <wp:extent cx="504825" cy="771525"/>
                  <wp:effectExtent l="0" t="0" r="9525" b="9525"/>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DC44E0" w:rsidRPr="002038BF" w:rsidRDefault="00DC44E0" w:rsidP="003440C0">
            <w:pPr>
              <w:keepNext/>
              <w:keepLines/>
              <w:suppressLineNumbers/>
              <w:jc w:val="center"/>
              <w:rPr>
                <w:b/>
                <w:szCs w:val="24"/>
              </w:rPr>
            </w:pPr>
            <w:r w:rsidRPr="002038BF">
              <w:rPr>
                <w:b/>
                <w:szCs w:val="24"/>
              </w:rPr>
              <w:t>РЕПУБЛИКА СРБИЈА</w:t>
            </w:r>
          </w:p>
          <w:p w:rsidR="00DC44E0" w:rsidRPr="002038BF" w:rsidRDefault="00DC44E0" w:rsidP="003440C0">
            <w:pPr>
              <w:keepNext/>
              <w:keepLines/>
              <w:suppressLineNumbers/>
              <w:jc w:val="center"/>
              <w:rPr>
                <w:b/>
                <w:szCs w:val="24"/>
              </w:rPr>
            </w:pPr>
            <w:r w:rsidRPr="002038BF">
              <w:rPr>
                <w:b/>
                <w:szCs w:val="24"/>
              </w:rPr>
              <w:t>МИНИСТАРСТВО ФИНАНСИЈА</w:t>
            </w:r>
          </w:p>
          <w:p w:rsidR="00DC44E0" w:rsidRPr="002038BF" w:rsidRDefault="00DC44E0" w:rsidP="003440C0">
            <w:pPr>
              <w:pStyle w:val="BodyText"/>
              <w:keepNext/>
              <w:keepLines/>
              <w:suppressLineNumbers/>
              <w:spacing w:after="0"/>
              <w:jc w:val="center"/>
              <w:rPr>
                <w:rFonts w:ascii="Times New Roman" w:hAnsi="Times New Roman"/>
                <w:b/>
                <w:szCs w:val="24"/>
                <w:lang w:eastAsia="en-US"/>
              </w:rPr>
            </w:pPr>
            <w:r w:rsidRPr="002038BF">
              <w:rPr>
                <w:rFonts w:ascii="Times New Roman" w:hAnsi="Times New Roman"/>
                <w:b/>
                <w:szCs w:val="24"/>
                <w:lang w:eastAsia="en-US"/>
              </w:rPr>
              <w:t>Управа царина</w:t>
            </w:r>
          </w:p>
          <w:p w:rsidR="00DC44E0" w:rsidRPr="002038BF" w:rsidRDefault="00DC44E0" w:rsidP="003440C0">
            <w:pPr>
              <w:keepNext/>
              <w:keepLines/>
              <w:suppressLineNumbers/>
              <w:jc w:val="center"/>
              <w:rPr>
                <w:b/>
                <w:szCs w:val="24"/>
              </w:rPr>
            </w:pPr>
            <w:r w:rsidRPr="002038BF">
              <w:rPr>
                <w:b/>
                <w:szCs w:val="24"/>
              </w:rPr>
              <w:t xml:space="preserve">Београд </w:t>
            </w:r>
          </w:p>
          <w:p w:rsidR="00DC44E0" w:rsidRPr="002038BF" w:rsidRDefault="00DC44E0" w:rsidP="003440C0">
            <w:pPr>
              <w:keepNext/>
              <w:keepLines/>
              <w:suppressLineNumbers/>
              <w:jc w:val="center"/>
              <w:rPr>
                <w:b/>
                <w:szCs w:val="24"/>
                <w:lang w:val="sr-Latn-CS"/>
              </w:rPr>
            </w:pPr>
            <w:r w:rsidRPr="002038BF">
              <w:rPr>
                <w:b/>
                <w:szCs w:val="24"/>
              </w:rPr>
              <w:t xml:space="preserve"> Булевар Зорана Ђинђића 155а</w:t>
            </w:r>
          </w:p>
          <w:p w:rsidR="00DC44E0" w:rsidRPr="002038BF" w:rsidRDefault="00DC44E0" w:rsidP="003440C0">
            <w:pPr>
              <w:keepNext/>
              <w:keepLines/>
              <w:suppressLineNumbers/>
              <w:rPr>
                <w:b/>
                <w:szCs w:val="22"/>
              </w:rPr>
            </w:pPr>
            <w:r w:rsidRPr="002038BF">
              <w:rPr>
                <w:b/>
                <w:sz w:val="22"/>
                <w:szCs w:val="22"/>
              </w:rPr>
              <w:t>Број:</w:t>
            </w:r>
          </w:p>
          <w:p w:rsidR="00DC44E0" w:rsidRPr="002038BF" w:rsidRDefault="00DC44E0" w:rsidP="003440C0">
            <w:pPr>
              <w:keepNext/>
              <w:keepLines/>
              <w:suppressLineNumbers/>
              <w:rPr>
                <w:b/>
                <w:szCs w:val="22"/>
                <w:lang w:val="sr-Latn-CS"/>
              </w:rPr>
            </w:pPr>
            <w:r w:rsidRPr="002038BF">
              <w:rPr>
                <w:b/>
                <w:sz w:val="22"/>
                <w:szCs w:val="22"/>
              </w:rPr>
              <w:t>Датум:</w:t>
            </w:r>
          </w:p>
        </w:tc>
        <w:tc>
          <w:tcPr>
            <w:tcW w:w="1559" w:type="dxa"/>
          </w:tcPr>
          <w:p w:rsidR="00DC44E0" w:rsidRPr="002038BF" w:rsidRDefault="00DC44E0" w:rsidP="003440C0">
            <w:pPr>
              <w:keepNext/>
              <w:keepLines/>
              <w:suppressLineNumbers/>
              <w:rPr>
                <w:b/>
                <w:szCs w:val="22"/>
              </w:rPr>
            </w:pPr>
          </w:p>
        </w:tc>
        <w:tc>
          <w:tcPr>
            <w:tcW w:w="2127" w:type="dxa"/>
          </w:tcPr>
          <w:p w:rsidR="00DC44E0" w:rsidRPr="002038BF" w:rsidRDefault="00DC44E0" w:rsidP="003440C0">
            <w:pPr>
              <w:keepNext/>
              <w:keepLines/>
              <w:suppressLineNumbers/>
              <w:rPr>
                <w:b/>
                <w:szCs w:val="22"/>
              </w:rPr>
            </w:pPr>
          </w:p>
        </w:tc>
      </w:tr>
    </w:tbl>
    <w:p w:rsidR="00DC44E0" w:rsidRPr="002038BF" w:rsidRDefault="00DC44E0" w:rsidP="003440C0">
      <w:pPr>
        <w:keepNext/>
        <w:keepLines/>
        <w:suppressLineNumbers/>
        <w:rPr>
          <w:sz w:val="22"/>
          <w:szCs w:val="22"/>
        </w:rPr>
      </w:pPr>
    </w:p>
    <w:p w:rsidR="00DC44E0" w:rsidRPr="002038BF" w:rsidRDefault="00DC44E0" w:rsidP="003440C0">
      <w:pPr>
        <w:keepNext/>
        <w:keepLines/>
        <w:suppressLineNumbers/>
        <w:jc w:val="center"/>
        <w:rPr>
          <w:b/>
          <w:sz w:val="22"/>
          <w:szCs w:val="22"/>
          <w:lang w:val="ru-RU"/>
        </w:rPr>
      </w:pPr>
    </w:p>
    <w:p w:rsidR="00DC44E0" w:rsidRPr="002038BF" w:rsidRDefault="00DC44E0" w:rsidP="003440C0">
      <w:pPr>
        <w:keepNext/>
        <w:keepLines/>
        <w:suppressLineNumbers/>
        <w:jc w:val="center"/>
        <w:rPr>
          <w:b/>
          <w:sz w:val="22"/>
          <w:szCs w:val="22"/>
          <w:lang w:val="ru-RU"/>
        </w:rPr>
      </w:pPr>
    </w:p>
    <w:p w:rsidR="00DC44E0" w:rsidRPr="002038BF" w:rsidRDefault="00DC44E0" w:rsidP="003440C0">
      <w:pPr>
        <w:keepNext/>
        <w:keepLines/>
        <w:suppressLineNumbers/>
        <w:jc w:val="center"/>
        <w:outlineLvl w:val="0"/>
        <w:rPr>
          <w:b/>
          <w:szCs w:val="24"/>
          <w:lang w:val="sr-Latn-CS"/>
        </w:rPr>
      </w:pPr>
      <w:r w:rsidRPr="002038BF">
        <w:rPr>
          <w:b/>
          <w:szCs w:val="24"/>
        </w:rPr>
        <w:t>МОДЕЛ УГОВОРА</w:t>
      </w:r>
    </w:p>
    <w:p w:rsidR="00DC44E0" w:rsidRPr="002038BF" w:rsidRDefault="00DC44E0" w:rsidP="003440C0">
      <w:pPr>
        <w:keepNext/>
        <w:keepLines/>
        <w:suppressLineNumbers/>
        <w:jc w:val="center"/>
        <w:outlineLvl w:val="0"/>
        <w:rPr>
          <w:b/>
          <w:szCs w:val="24"/>
          <w:lang w:val="sr-Latn-CS"/>
        </w:rPr>
      </w:pPr>
    </w:p>
    <w:p w:rsidR="00DC44E0" w:rsidRPr="002038BF" w:rsidRDefault="00DC44E0" w:rsidP="003440C0">
      <w:pPr>
        <w:keepNext/>
        <w:keepLines/>
        <w:suppressLineNumbers/>
        <w:jc w:val="center"/>
        <w:outlineLvl w:val="0"/>
        <w:rPr>
          <w:b/>
          <w:sz w:val="22"/>
          <w:szCs w:val="22"/>
        </w:rPr>
      </w:pPr>
      <w:r w:rsidRPr="002038BF">
        <w:rPr>
          <w:b/>
          <w:sz w:val="22"/>
          <w:szCs w:val="22"/>
        </w:rPr>
        <w:t>Закључен у Београду дана (</w:t>
      </w:r>
      <w:r w:rsidRPr="002038BF">
        <w:rPr>
          <w:b/>
          <w:sz w:val="22"/>
          <w:szCs w:val="22"/>
          <w:u w:val="single"/>
        </w:rPr>
        <w:t>попуњава Наручилац</w:t>
      </w:r>
      <w:r w:rsidRPr="002038BF">
        <w:rPr>
          <w:b/>
          <w:sz w:val="22"/>
          <w:szCs w:val="22"/>
        </w:rPr>
        <w:t>) године:</w:t>
      </w:r>
    </w:p>
    <w:p w:rsidR="00DC44E0" w:rsidRPr="002038BF" w:rsidRDefault="00DC44E0" w:rsidP="003440C0">
      <w:pPr>
        <w:keepNext/>
        <w:keepLines/>
        <w:suppressLineNumbers/>
        <w:jc w:val="center"/>
        <w:outlineLvl w:val="0"/>
        <w:rPr>
          <w:b/>
          <w:szCs w:val="24"/>
        </w:rPr>
      </w:pPr>
    </w:p>
    <w:p w:rsidR="00DC44E0" w:rsidRPr="002038BF" w:rsidRDefault="00DC44E0" w:rsidP="003440C0">
      <w:pPr>
        <w:keepNext/>
        <w:keepLines/>
        <w:suppressLineNumbers/>
        <w:jc w:val="center"/>
        <w:rPr>
          <w:b/>
          <w:szCs w:val="24"/>
          <w:lang w:val="ru-RU"/>
        </w:rPr>
      </w:pPr>
    </w:p>
    <w:p w:rsidR="00DC44E0" w:rsidRPr="002038BF" w:rsidRDefault="00DC44E0" w:rsidP="003440C0">
      <w:pPr>
        <w:keepNext/>
        <w:keepLines/>
        <w:suppressLineNumbers/>
        <w:jc w:val="center"/>
        <w:rPr>
          <w:b/>
          <w:szCs w:val="24"/>
        </w:rPr>
      </w:pPr>
    </w:p>
    <w:p w:rsidR="00DC44E0" w:rsidRPr="002038BF" w:rsidRDefault="00DC44E0" w:rsidP="003440C0">
      <w:pPr>
        <w:keepNext/>
        <w:keepLines/>
        <w:suppressLineNumbers/>
        <w:outlineLvl w:val="0"/>
        <w:rPr>
          <w:b/>
          <w:szCs w:val="24"/>
        </w:rPr>
      </w:pPr>
      <w:r w:rsidRPr="002038BF">
        <w:rPr>
          <w:b/>
          <w:szCs w:val="24"/>
          <w:lang w:val="ru-RU"/>
        </w:rPr>
        <w:t>УГОВОРНЕ СТРАНЕ:</w:t>
      </w:r>
    </w:p>
    <w:p w:rsidR="00DC44E0" w:rsidRPr="002038BF" w:rsidRDefault="00DC44E0" w:rsidP="003440C0">
      <w:pPr>
        <w:keepNext/>
        <w:keepLines/>
        <w:suppressLineNumbers/>
        <w:rPr>
          <w:b/>
          <w:szCs w:val="24"/>
        </w:rPr>
      </w:pPr>
    </w:p>
    <w:p w:rsidR="00DC44E0" w:rsidRPr="002038BF" w:rsidRDefault="00DC44E0" w:rsidP="003440C0">
      <w:pPr>
        <w:keepNext/>
        <w:keepLines/>
        <w:suppressLineNumbers/>
        <w:rPr>
          <w:szCs w:val="24"/>
        </w:rPr>
      </w:pPr>
    </w:p>
    <w:tbl>
      <w:tblPr>
        <w:tblW w:w="7585" w:type="dxa"/>
        <w:jc w:val="right"/>
        <w:tblLook w:val="0000" w:firstRow="0" w:lastRow="0" w:firstColumn="0" w:lastColumn="0" w:noHBand="0" w:noVBand="0"/>
      </w:tblPr>
      <w:tblGrid>
        <w:gridCol w:w="889"/>
        <w:gridCol w:w="6696"/>
      </w:tblGrid>
      <w:tr w:rsidR="00DC44E0" w:rsidRPr="002038BF" w:rsidTr="00C32AAE">
        <w:trPr>
          <w:jc w:val="right"/>
        </w:trPr>
        <w:tc>
          <w:tcPr>
            <w:tcW w:w="1160" w:type="dxa"/>
          </w:tcPr>
          <w:p w:rsidR="00DC44E0" w:rsidRPr="002038BF" w:rsidRDefault="00DC44E0" w:rsidP="003440C0">
            <w:pPr>
              <w:keepNext/>
              <w:keepLines/>
              <w:suppressLineNumbers/>
              <w:jc w:val="center"/>
              <w:rPr>
                <w:b/>
                <w:szCs w:val="24"/>
              </w:rPr>
            </w:pPr>
            <w:r w:rsidRPr="002038BF">
              <w:rPr>
                <w:b/>
                <w:szCs w:val="24"/>
              </w:rPr>
              <w:t>1.</w:t>
            </w:r>
          </w:p>
        </w:tc>
        <w:tc>
          <w:tcPr>
            <w:tcW w:w="6425" w:type="dxa"/>
          </w:tcPr>
          <w:p w:rsidR="00DC44E0" w:rsidRPr="002038BF" w:rsidRDefault="00DC44E0" w:rsidP="003440C0">
            <w:pPr>
              <w:keepNext/>
              <w:keepLines/>
              <w:suppressLineNumbers/>
              <w:rPr>
                <w:b/>
                <w:spacing w:val="-6"/>
                <w:szCs w:val="24"/>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DC44E0" w:rsidRPr="002038BF" w:rsidTr="00C32AAE">
        <w:trPr>
          <w:trHeight w:val="235"/>
          <w:jc w:val="right"/>
        </w:trPr>
        <w:tc>
          <w:tcPr>
            <w:tcW w:w="1160" w:type="dxa"/>
          </w:tcPr>
          <w:p w:rsidR="00DC44E0" w:rsidRPr="002038BF" w:rsidRDefault="00DC44E0" w:rsidP="003440C0">
            <w:pPr>
              <w:keepNext/>
              <w:keepLines/>
              <w:suppressLineNumbers/>
              <w:rPr>
                <w:b/>
                <w:szCs w:val="24"/>
              </w:rPr>
            </w:pPr>
          </w:p>
        </w:tc>
        <w:tc>
          <w:tcPr>
            <w:tcW w:w="6425" w:type="dxa"/>
          </w:tcPr>
          <w:p w:rsidR="00DC44E0" w:rsidRPr="002038BF" w:rsidRDefault="00DC44E0" w:rsidP="003440C0">
            <w:pPr>
              <w:keepNext/>
              <w:keepLines/>
              <w:suppressLineNumbers/>
              <w:rPr>
                <w:b/>
                <w:szCs w:val="24"/>
              </w:rPr>
            </w:pPr>
          </w:p>
        </w:tc>
      </w:tr>
      <w:tr w:rsidR="00DC44E0" w:rsidRPr="002038BF" w:rsidTr="00C32AAE">
        <w:trPr>
          <w:jc w:val="right"/>
        </w:trPr>
        <w:tc>
          <w:tcPr>
            <w:tcW w:w="1160" w:type="dxa"/>
          </w:tcPr>
          <w:p w:rsidR="00DC44E0" w:rsidRPr="002038BF" w:rsidRDefault="00DC44E0" w:rsidP="003440C0">
            <w:pPr>
              <w:keepNext/>
              <w:keepLines/>
              <w:suppressLineNumbers/>
              <w:jc w:val="center"/>
              <w:rPr>
                <w:b/>
                <w:szCs w:val="24"/>
              </w:rPr>
            </w:pPr>
            <w:r w:rsidRPr="002038BF">
              <w:rPr>
                <w:b/>
                <w:szCs w:val="24"/>
              </w:rPr>
              <w:t>2.</w:t>
            </w:r>
          </w:p>
        </w:tc>
        <w:tc>
          <w:tcPr>
            <w:tcW w:w="6425" w:type="dxa"/>
          </w:tcPr>
          <w:p w:rsidR="00DC44E0" w:rsidRPr="002038BF" w:rsidRDefault="00DC44E0" w:rsidP="003440C0">
            <w:pPr>
              <w:keepNext/>
              <w:keepLines/>
              <w:suppressLineNumbers/>
              <w:spacing w:line="360" w:lineRule="auto"/>
              <w:rPr>
                <w:b/>
                <w:szCs w:val="24"/>
              </w:rPr>
            </w:pPr>
            <w:r w:rsidRPr="002038B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2038BF">
              <w:rPr>
                <w:b/>
                <w:szCs w:val="24"/>
              </w:rPr>
              <w:t>)</w:t>
            </w:r>
          </w:p>
        </w:tc>
      </w:tr>
    </w:tbl>
    <w:p w:rsidR="00DC44E0" w:rsidRPr="002038BF" w:rsidRDefault="00DC44E0" w:rsidP="003440C0">
      <w:pPr>
        <w:keepNext/>
        <w:keepLines/>
        <w:suppressLineNumber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DC44E0" w:rsidRPr="002038BF" w:rsidTr="00C32AAE">
        <w:trPr>
          <w:trHeight w:val="392"/>
          <w:jc w:val="center"/>
        </w:trPr>
        <w:tc>
          <w:tcPr>
            <w:tcW w:w="1194" w:type="dxa"/>
          </w:tcPr>
          <w:p w:rsidR="00DC44E0" w:rsidRPr="002038BF" w:rsidRDefault="00DC44E0" w:rsidP="003440C0">
            <w:pPr>
              <w:keepNext/>
              <w:keepLines/>
              <w:suppressLineNumbers/>
              <w:rPr>
                <w:b/>
                <w:szCs w:val="22"/>
              </w:rPr>
            </w:pPr>
            <w:r w:rsidRPr="002038BF">
              <w:rPr>
                <w:b/>
                <w:sz w:val="20"/>
              </w:rPr>
              <w:t>Напомена:</w:t>
            </w:r>
          </w:p>
        </w:tc>
        <w:tc>
          <w:tcPr>
            <w:tcW w:w="7194" w:type="dxa"/>
          </w:tcPr>
          <w:p w:rsidR="00DC44E0" w:rsidRPr="002038BF" w:rsidRDefault="00DC44E0" w:rsidP="003440C0">
            <w:pPr>
              <w:keepNext/>
              <w:keepLines/>
              <w:suppressLineNumbers/>
              <w:tabs>
                <w:tab w:val="clear" w:pos="1440"/>
              </w:tabs>
              <w:rPr>
                <w:b/>
                <w:i/>
                <w:sz w:val="20"/>
              </w:rPr>
            </w:pPr>
            <w:r w:rsidRPr="002038B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DC44E0" w:rsidRPr="002038BF" w:rsidRDefault="00DC44E0" w:rsidP="003440C0">
      <w:pPr>
        <w:keepNext/>
        <w:keepLines/>
        <w:suppressLineNumbers/>
        <w:tabs>
          <w:tab w:val="clear" w:pos="1440"/>
        </w:tabs>
        <w:rPr>
          <w:b/>
          <w:sz w:val="20"/>
        </w:rPr>
      </w:pPr>
    </w:p>
    <w:p w:rsidR="00DC44E0" w:rsidRPr="002038BF" w:rsidRDefault="00DC44E0" w:rsidP="003440C0">
      <w:pPr>
        <w:keepNext/>
        <w:keepLines/>
        <w:suppressLineNumbers/>
        <w:tabs>
          <w:tab w:val="clear" w:pos="1440"/>
        </w:tabs>
        <w:rPr>
          <w:b/>
          <w:sz w:val="20"/>
        </w:rPr>
      </w:pPr>
    </w:p>
    <w:p w:rsidR="00DC44E0" w:rsidRPr="002038BF" w:rsidRDefault="00DC44E0" w:rsidP="003440C0">
      <w:pPr>
        <w:keepNext/>
        <w:keepLines/>
        <w:suppressLineNumbers/>
        <w:tabs>
          <w:tab w:val="clear" w:pos="1440"/>
          <w:tab w:val="left" w:pos="1418"/>
        </w:tabs>
        <w:outlineLvl w:val="0"/>
        <w:rPr>
          <w:b/>
          <w:szCs w:val="24"/>
        </w:rPr>
      </w:pPr>
      <w:r w:rsidRPr="002038BF">
        <w:rPr>
          <w:b/>
          <w:szCs w:val="24"/>
        </w:rPr>
        <w:t>УГОВОРНЕ СТРАНЕ КОНСТАТУЈУ:</w:t>
      </w:r>
    </w:p>
    <w:p w:rsidR="00DC44E0" w:rsidRPr="002038BF" w:rsidRDefault="00DC44E0" w:rsidP="00DC44E0">
      <w:pPr>
        <w:keepNext/>
        <w:keepLines/>
        <w:tabs>
          <w:tab w:val="clear" w:pos="1440"/>
          <w:tab w:val="left" w:pos="1418"/>
        </w:tabs>
        <w:rPr>
          <w:b/>
          <w:szCs w:val="24"/>
        </w:rPr>
      </w:pPr>
    </w:p>
    <w:p w:rsidR="00DC44E0" w:rsidRPr="002038BF" w:rsidRDefault="00DC44E0" w:rsidP="00DC44E0">
      <w:pPr>
        <w:tabs>
          <w:tab w:val="left" w:pos="1260"/>
        </w:tabs>
        <w:rPr>
          <w:szCs w:val="24"/>
          <w:lang w:val="ru-RU"/>
        </w:rPr>
      </w:pPr>
      <w:r w:rsidRPr="002038BF">
        <w:rPr>
          <w:szCs w:val="24"/>
        </w:rPr>
        <w:tab/>
        <w:t>- да је Наручилац, на основу Закона о јавним набавкама („Службени гласник РС“, бр. 124/2012</w:t>
      </w:r>
      <w:r>
        <w:rPr>
          <w:szCs w:val="24"/>
        </w:rPr>
        <w:t>, 14/15 и 68/15</w:t>
      </w:r>
      <w:r w:rsidRPr="002038BF">
        <w:rPr>
          <w:szCs w:val="24"/>
        </w:rPr>
        <w:t>) спровео поступак јавне набавке</w:t>
      </w:r>
      <w:r>
        <w:rPr>
          <w:szCs w:val="24"/>
        </w:rPr>
        <w:t xml:space="preserve"> мале вредности </w:t>
      </w:r>
      <w:r w:rsidRPr="002038BF">
        <w:rPr>
          <w:szCs w:val="24"/>
        </w:rPr>
        <w:t xml:space="preserve"> </w:t>
      </w:r>
      <w:r w:rsidRPr="002038BF">
        <w:rPr>
          <w:b/>
          <w:szCs w:val="24"/>
        </w:rPr>
        <w:t xml:space="preserve">број </w:t>
      </w:r>
      <w:r>
        <w:rPr>
          <w:b/>
          <w:szCs w:val="24"/>
          <w:lang w:val="en-US"/>
        </w:rPr>
        <w:t>22</w:t>
      </w:r>
      <w:r>
        <w:rPr>
          <w:b/>
          <w:szCs w:val="24"/>
          <w:lang w:val="ru-RU"/>
        </w:rPr>
        <w:t>/20</w:t>
      </w:r>
      <w:r w:rsidRPr="002038BF">
        <w:rPr>
          <w:szCs w:val="24"/>
        </w:rPr>
        <w:t>, чији је предмет набавка</w:t>
      </w:r>
      <w:r w:rsidRPr="002038BF">
        <w:rPr>
          <w:szCs w:val="24"/>
          <w:lang w:val="ru-RU"/>
        </w:rPr>
        <w:t xml:space="preserve"> услуга одржавања громобрана</w:t>
      </w:r>
      <w:r>
        <w:rPr>
          <w:szCs w:val="24"/>
          <w:lang w:val="ru-RU"/>
        </w:rPr>
        <w:t xml:space="preserve"> </w:t>
      </w:r>
      <w:r w:rsidRPr="002038BF">
        <w:rPr>
          <w:szCs w:val="24"/>
        </w:rPr>
        <w:t>на основу позива објављеног на Порталу јавних набавки, интернет страници Наручиоца;</w:t>
      </w:r>
    </w:p>
    <w:p w:rsidR="00DC44E0" w:rsidRPr="002038BF" w:rsidRDefault="00DC44E0" w:rsidP="00DC44E0">
      <w:pPr>
        <w:keepNext/>
        <w:keepLines/>
        <w:rPr>
          <w:szCs w:val="24"/>
        </w:rPr>
      </w:pPr>
      <w:r w:rsidRPr="002038BF">
        <w:rPr>
          <w:szCs w:val="24"/>
        </w:rPr>
        <w:tab/>
        <w:t xml:space="preserve">- да је </w:t>
      </w:r>
      <w:r w:rsidRPr="009E0F74">
        <w:rPr>
          <w:szCs w:val="24"/>
        </w:rPr>
        <w:t>Добављач</w:t>
      </w:r>
      <w:r w:rsidRPr="002038BF">
        <w:rPr>
          <w:szCs w:val="24"/>
        </w:rPr>
        <w:t xml:space="preserve"> доставио (заједничку/са подизвођачем) понуду број </w:t>
      </w:r>
      <w:r w:rsidRPr="002038BF">
        <w:rPr>
          <w:b/>
          <w:szCs w:val="24"/>
        </w:rPr>
        <w:t>(</w:t>
      </w:r>
      <w:r w:rsidRPr="002038BF">
        <w:rPr>
          <w:b/>
          <w:i/>
          <w:szCs w:val="24"/>
          <w:u w:val="single"/>
        </w:rPr>
        <w:t>биће преузето из понуде</w:t>
      </w:r>
      <w:r w:rsidRPr="002038BF">
        <w:rPr>
          <w:b/>
          <w:szCs w:val="24"/>
        </w:rPr>
        <w:t>)</w:t>
      </w:r>
      <w:r w:rsidRPr="002038BF">
        <w:rPr>
          <w:szCs w:val="24"/>
        </w:rPr>
        <w:t>, која у потпуности одговара спецификацији из конкурсне документације, налази се у прилогу Уговора и саставни је део Уговора;</w:t>
      </w:r>
    </w:p>
    <w:p w:rsidR="00DC44E0" w:rsidRPr="002038BF" w:rsidRDefault="00DC44E0" w:rsidP="00DC44E0">
      <w:pPr>
        <w:keepNext/>
        <w:keepLines/>
        <w:rPr>
          <w:szCs w:val="24"/>
        </w:rPr>
      </w:pPr>
      <w:r w:rsidRPr="002038BF">
        <w:rPr>
          <w:szCs w:val="24"/>
        </w:rPr>
        <w:tab/>
        <w:t xml:space="preserve">- да Наручилац сходно члану 113. Закона о јавним набавкама, на основу Одлуке о додели уговора број </w:t>
      </w:r>
      <w:r w:rsidRPr="002038BF">
        <w:rPr>
          <w:b/>
          <w:szCs w:val="24"/>
        </w:rPr>
        <w:t>(</w:t>
      </w:r>
      <w:r w:rsidRPr="002038BF">
        <w:rPr>
          <w:b/>
          <w:i/>
          <w:szCs w:val="24"/>
          <w:u w:val="single"/>
        </w:rPr>
        <w:t>попуњава Наручилац</w:t>
      </w:r>
      <w:r w:rsidRPr="002038BF">
        <w:rPr>
          <w:b/>
          <w:szCs w:val="24"/>
        </w:rPr>
        <w:t>)</w:t>
      </w:r>
      <w:r w:rsidRPr="002038BF">
        <w:rPr>
          <w:szCs w:val="24"/>
        </w:rPr>
        <w:t xml:space="preserve">, закључује са </w:t>
      </w:r>
      <w:r w:rsidRPr="009E0F74">
        <w:rPr>
          <w:szCs w:val="24"/>
        </w:rPr>
        <w:t>Добављач</w:t>
      </w:r>
      <w:r>
        <w:rPr>
          <w:szCs w:val="24"/>
        </w:rPr>
        <w:t>ем</w:t>
      </w:r>
      <w:r w:rsidRPr="002038BF">
        <w:rPr>
          <w:szCs w:val="24"/>
        </w:rPr>
        <w:t xml:space="preserve"> Уговор о </w:t>
      </w:r>
      <w:r w:rsidRPr="002038BF">
        <w:rPr>
          <w:rFonts w:eastAsia="Calibri"/>
          <w:szCs w:val="24"/>
          <w:lang w:val="ru-RU"/>
        </w:rPr>
        <w:t xml:space="preserve">пружању услуга </w:t>
      </w:r>
      <w:r w:rsidRPr="002038BF">
        <w:rPr>
          <w:szCs w:val="24"/>
          <w:lang w:val="ru-RU"/>
        </w:rPr>
        <w:t>одржавања громобрана</w:t>
      </w:r>
      <w:r w:rsidRPr="002038BF">
        <w:rPr>
          <w:szCs w:val="24"/>
        </w:rPr>
        <w:t xml:space="preserve">; </w:t>
      </w:r>
    </w:p>
    <w:p w:rsidR="00DC44E0" w:rsidRPr="002038BF" w:rsidRDefault="00DC44E0" w:rsidP="00DC44E0">
      <w:pPr>
        <w:keepNext/>
        <w:keepLines/>
        <w:rPr>
          <w:b/>
          <w:szCs w:val="24"/>
          <w:u w:val="single"/>
        </w:rPr>
      </w:pPr>
      <w:r w:rsidRPr="002038BF">
        <w:rPr>
          <w:szCs w:val="24"/>
        </w:rPr>
        <w:tab/>
        <w:t xml:space="preserve">- да ће </w:t>
      </w:r>
      <w:r w:rsidRPr="009E0F74">
        <w:rPr>
          <w:szCs w:val="24"/>
        </w:rPr>
        <w:t>Добављач</w:t>
      </w:r>
      <w:r w:rsidRPr="002038BF">
        <w:rPr>
          <w:szCs w:val="24"/>
        </w:rPr>
        <w:t xml:space="preserve"> извршење уговорених обавеза по овом Уговору делимично поверити Подизвођачу </w:t>
      </w:r>
      <w:r w:rsidRPr="002038BF">
        <w:rPr>
          <w:b/>
          <w:szCs w:val="24"/>
        </w:rPr>
        <w:t>(</w:t>
      </w:r>
      <w:r w:rsidRPr="002038BF">
        <w:rPr>
          <w:b/>
          <w:i/>
          <w:szCs w:val="24"/>
          <w:u w:val="single"/>
        </w:rPr>
        <w:t>попуњава Наручилац</w:t>
      </w:r>
      <w:r w:rsidRPr="002038BF">
        <w:rPr>
          <w:b/>
          <w:i/>
          <w:szCs w:val="24"/>
        </w:rPr>
        <w:t>).</w:t>
      </w:r>
    </w:p>
    <w:p w:rsidR="00DC44E0" w:rsidRPr="002038BF" w:rsidRDefault="00DC44E0" w:rsidP="00DC44E0">
      <w:pPr>
        <w:keepNext/>
        <w:keepLines/>
        <w:widowControl/>
        <w:tabs>
          <w:tab w:val="clear" w:pos="1440"/>
        </w:tabs>
        <w:autoSpaceDE w:val="0"/>
        <w:autoSpaceDN w:val="0"/>
        <w:adjustRightInd w:val="0"/>
        <w:rPr>
          <w:rFonts w:eastAsia="Calibri"/>
          <w:b/>
          <w:bCs/>
          <w:szCs w:val="24"/>
        </w:rPr>
      </w:pPr>
    </w:p>
    <w:p w:rsidR="00DC44E0" w:rsidRPr="002038BF" w:rsidRDefault="00DC44E0" w:rsidP="00DC44E0">
      <w:pPr>
        <w:keepNext/>
        <w:keepLines/>
        <w:widowControl/>
        <w:tabs>
          <w:tab w:val="clear" w:pos="1440"/>
        </w:tabs>
        <w:autoSpaceDE w:val="0"/>
        <w:autoSpaceDN w:val="0"/>
        <w:adjustRightInd w:val="0"/>
        <w:rPr>
          <w:rFonts w:eastAsia="Calibri"/>
          <w:b/>
          <w:bCs/>
          <w:szCs w:val="24"/>
        </w:rPr>
      </w:pPr>
    </w:p>
    <w:p w:rsidR="00DC44E0" w:rsidRPr="002038BF" w:rsidRDefault="00DC44E0" w:rsidP="00DC44E0">
      <w:pPr>
        <w:keepNext/>
        <w:keepLines/>
        <w:widowControl/>
        <w:tabs>
          <w:tab w:val="clear" w:pos="1440"/>
        </w:tabs>
        <w:autoSpaceDE w:val="0"/>
        <w:autoSpaceDN w:val="0"/>
        <w:adjustRightInd w:val="0"/>
        <w:outlineLvl w:val="0"/>
        <w:rPr>
          <w:rFonts w:eastAsia="Calibri"/>
          <w:b/>
          <w:bCs/>
          <w:szCs w:val="24"/>
          <w:lang w:val="ru-RU"/>
        </w:rPr>
      </w:pPr>
      <w:r w:rsidRPr="002038BF">
        <w:rPr>
          <w:rFonts w:eastAsia="Calibri"/>
          <w:b/>
          <w:bCs/>
          <w:szCs w:val="24"/>
          <w:lang w:val="ru-RU"/>
        </w:rPr>
        <w:t xml:space="preserve">ПРЕДМЕТ УГОВОРА, ЦЕНА И УСЛОВИ ПЛАЋАЊА </w:t>
      </w:r>
    </w:p>
    <w:p w:rsidR="00DC44E0" w:rsidRPr="002038BF" w:rsidRDefault="00DC44E0" w:rsidP="00DC44E0">
      <w:pPr>
        <w:keepNext/>
        <w:keepLines/>
        <w:widowControl/>
        <w:tabs>
          <w:tab w:val="clear" w:pos="1440"/>
        </w:tabs>
        <w:autoSpaceDE w:val="0"/>
        <w:autoSpaceDN w:val="0"/>
        <w:adjustRightInd w:val="0"/>
        <w:outlineLvl w:val="0"/>
        <w:rPr>
          <w:rFonts w:eastAsia="Calibri"/>
          <w:szCs w:val="24"/>
          <w:lang w:val="ru-RU"/>
        </w:rPr>
      </w:pPr>
    </w:p>
    <w:p w:rsidR="00DC44E0" w:rsidRPr="002038BF" w:rsidRDefault="00DC44E0" w:rsidP="00DC44E0">
      <w:pPr>
        <w:keepNext/>
        <w:keepLines/>
        <w:jc w:val="center"/>
        <w:outlineLvl w:val="0"/>
        <w:rPr>
          <w:b/>
          <w:szCs w:val="24"/>
        </w:rPr>
      </w:pPr>
      <w:r w:rsidRPr="002038BF">
        <w:rPr>
          <w:b/>
          <w:szCs w:val="24"/>
        </w:rPr>
        <w:t>Члан 1.</w:t>
      </w:r>
    </w:p>
    <w:p w:rsidR="00DC44E0" w:rsidRPr="002038BF" w:rsidRDefault="00DC44E0" w:rsidP="00DC44E0">
      <w:pPr>
        <w:keepNext/>
        <w:keepLines/>
        <w:rPr>
          <w:szCs w:val="24"/>
        </w:rPr>
      </w:pPr>
    </w:p>
    <w:p w:rsidR="00DC44E0" w:rsidRDefault="00DC44E0" w:rsidP="00DC44E0">
      <w:pPr>
        <w:keepNext/>
        <w:keepLines/>
        <w:ind w:left="1440"/>
        <w:outlineLvl w:val="0"/>
        <w:rPr>
          <w:szCs w:val="24"/>
        </w:rPr>
      </w:pPr>
      <w:r w:rsidRPr="002038BF">
        <w:rPr>
          <w:szCs w:val="24"/>
        </w:rPr>
        <w:t xml:space="preserve">Предмет Уговора је пружање услуга </w:t>
      </w:r>
      <w:r w:rsidRPr="002038BF">
        <w:rPr>
          <w:szCs w:val="24"/>
          <w:lang w:val="ru-RU"/>
        </w:rPr>
        <w:t>одржавања громобрана</w:t>
      </w:r>
      <w:r w:rsidRPr="002038BF">
        <w:rPr>
          <w:szCs w:val="24"/>
        </w:rPr>
        <w:t xml:space="preserve">.    </w:t>
      </w:r>
    </w:p>
    <w:p w:rsidR="00DC44E0" w:rsidRPr="002038BF" w:rsidRDefault="00DC44E0" w:rsidP="00DC44E0">
      <w:pPr>
        <w:keepNext/>
        <w:keepLines/>
        <w:tabs>
          <w:tab w:val="clear" w:pos="1440"/>
          <w:tab w:val="left" w:pos="0"/>
        </w:tabs>
        <w:ind w:firstLine="1440"/>
        <w:outlineLvl w:val="0"/>
        <w:rPr>
          <w:szCs w:val="24"/>
        </w:rPr>
      </w:pPr>
      <w:r w:rsidRPr="002038BF">
        <w:rPr>
          <w:szCs w:val="24"/>
        </w:rPr>
        <w:t>Услуга редовног одржавања громобранске инсталације у објектима које користи Наручилац обухвата испитивање и сервисирање инсталација у законом прописаним роковима, са заменом неисправних делова и одржавање истих у исправном стању, а све у складу са Правилником о техничким нормативима за заштиту објеката од атмосферског пражњења (</w:t>
      </w:r>
      <w:r w:rsidRPr="002038BF">
        <w:rPr>
          <w:szCs w:val="24"/>
          <w:lang w:val="sr-Latn-CS"/>
        </w:rPr>
        <w:t>„</w:t>
      </w:r>
      <w:r w:rsidRPr="002038BF">
        <w:rPr>
          <w:szCs w:val="24"/>
        </w:rPr>
        <w:t>Службени гласник СРЈ</w:t>
      </w:r>
      <w:r w:rsidRPr="002038BF">
        <w:rPr>
          <w:szCs w:val="24"/>
          <w:lang w:val="sr-Latn-CS"/>
        </w:rPr>
        <w:t>“</w:t>
      </w:r>
      <w:r w:rsidRPr="002038BF">
        <w:rPr>
          <w:szCs w:val="24"/>
        </w:rPr>
        <w:t>, бр. 11/96) и техничким прописима и упутствима произвођача, тако да се обезбеди њихово стално и несметано функционисање</w:t>
      </w:r>
    </w:p>
    <w:p w:rsidR="00DC44E0" w:rsidRPr="002038BF" w:rsidRDefault="00DC44E0" w:rsidP="00DC44E0">
      <w:pPr>
        <w:keepNext/>
        <w:keepLines/>
        <w:tabs>
          <w:tab w:val="clear" w:pos="1440"/>
          <w:tab w:val="left" w:pos="0"/>
        </w:tabs>
        <w:ind w:firstLine="1440"/>
        <w:rPr>
          <w:szCs w:val="24"/>
        </w:rPr>
      </w:pPr>
      <w:r w:rsidRPr="009E0F74">
        <w:rPr>
          <w:szCs w:val="24"/>
        </w:rPr>
        <w:t>Добављач</w:t>
      </w:r>
      <w:r w:rsidRPr="002038BF">
        <w:rPr>
          <w:szCs w:val="24"/>
        </w:rPr>
        <w:t xml:space="preserve"> се обавезује да ће Наручиоцу пружати следеће услуге: </w:t>
      </w:r>
    </w:p>
    <w:p w:rsidR="00DC44E0" w:rsidRPr="002038BF" w:rsidRDefault="00DC44E0" w:rsidP="00DC44E0">
      <w:pPr>
        <w:keepNext/>
        <w:keepLines/>
        <w:ind w:firstLine="1440"/>
        <w:rPr>
          <w:szCs w:val="24"/>
        </w:rPr>
      </w:pPr>
      <w:r w:rsidRPr="002038BF">
        <w:rPr>
          <w:szCs w:val="24"/>
        </w:rPr>
        <w:tab/>
      </w:r>
    </w:p>
    <w:p w:rsidR="00DC44E0" w:rsidRPr="002038BF" w:rsidRDefault="00DC44E0" w:rsidP="00DC44E0">
      <w:pPr>
        <w:keepNext/>
        <w:keepLines/>
        <w:jc w:val="center"/>
        <w:rPr>
          <w:b/>
          <w:szCs w:val="24"/>
          <w:u w:val="single"/>
        </w:rPr>
      </w:pPr>
      <w:r w:rsidRPr="002038BF">
        <w:rPr>
          <w:b/>
          <w:szCs w:val="24"/>
          <w:u w:val="single"/>
        </w:rPr>
        <w:t>(</w:t>
      </w:r>
      <w:r w:rsidRPr="002038BF">
        <w:rPr>
          <w:b/>
          <w:i/>
          <w:szCs w:val="24"/>
          <w:u w:val="single"/>
        </w:rPr>
        <w:t>спецификација ће бити преузета из понуде</w:t>
      </w:r>
      <w:r w:rsidRPr="002038BF">
        <w:rPr>
          <w:b/>
          <w:szCs w:val="24"/>
          <w:u w:val="single"/>
        </w:rPr>
        <w:t xml:space="preserve">) </w:t>
      </w:r>
    </w:p>
    <w:p w:rsidR="00DC44E0" w:rsidRPr="002038BF" w:rsidRDefault="00DC44E0" w:rsidP="00DC44E0">
      <w:pPr>
        <w:keepNext/>
        <w:keepLines/>
        <w:widowControl/>
        <w:tabs>
          <w:tab w:val="clear" w:pos="1440"/>
        </w:tabs>
        <w:autoSpaceDE w:val="0"/>
        <w:autoSpaceDN w:val="0"/>
        <w:adjustRightInd w:val="0"/>
        <w:jc w:val="center"/>
        <w:rPr>
          <w:rFonts w:eastAsia="Calibri"/>
          <w:b/>
          <w:bCs/>
          <w:szCs w:val="24"/>
        </w:rPr>
      </w:pPr>
    </w:p>
    <w:p w:rsidR="00DC44E0" w:rsidRPr="002038BF" w:rsidRDefault="00DC44E0" w:rsidP="00DC44E0">
      <w:pPr>
        <w:keepNext/>
        <w:keepLines/>
        <w:widowControl/>
        <w:tabs>
          <w:tab w:val="clear" w:pos="1440"/>
        </w:tabs>
        <w:autoSpaceDE w:val="0"/>
        <w:autoSpaceDN w:val="0"/>
        <w:adjustRightInd w:val="0"/>
        <w:jc w:val="center"/>
        <w:outlineLvl w:val="0"/>
        <w:rPr>
          <w:rFonts w:eastAsia="Calibri"/>
          <w:b/>
          <w:bCs/>
          <w:szCs w:val="24"/>
        </w:rPr>
      </w:pPr>
      <w:r w:rsidRPr="002038BF">
        <w:rPr>
          <w:rFonts w:eastAsia="Calibri"/>
          <w:b/>
          <w:bCs/>
          <w:szCs w:val="24"/>
          <w:lang w:val="ru-RU"/>
        </w:rPr>
        <w:t xml:space="preserve">Члан 2. </w:t>
      </w:r>
    </w:p>
    <w:p w:rsidR="00DC44E0" w:rsidRPr="002038BF" w:rsidRDefault="00DC44E0" w:rsidP="00DC44E0">
      <w:pPr>
        <w:keepNext/>
        <w:keepLines/>
        <w:widowControl/>
        <w:tabs>
          <w:tab w:val="clear" w:pos="1440"/>
        </w:tabs>
        <w:autoSpaceDE w:val="0"/>
        <w:autoSpaceDN w:val="0"/>
        <w:adjustRightInd w:val="0"/>
        <w:jc w:val="center"/>
        <w:rPr>
          <w:rFonts w:eastAsia="Calibri"/>
          <w:szCs w:val="24"/>
        </w:rPr>
      </w:pPr>
    </w:p>
    <w:p w:rsidR="00DC44E0" w:rsidRPr="002038BF" w:rsidRDefault="00DC44E0" w:rsidP="00DC44E0">
      <w:pPr>
        <w:pStyle w:val="Heading4"/>
        <w:jc w:val="both"/>
        <w:rPr>
          <w:b w:val="0"/>
          <w:lang w:val="ru-RU"/>
        </w:rPr>
      </w:pPr>
      <w:r w:rsidRPr="002038BF">
        <w:rPr>
          <w:szCs w:val="24"/>
        </w:rPr>
        <w:tab/>
      </w:r>
      <w:r w:rsidRPr="002038BF">
        <w:rPr>
          <w:b w:val="0"/>
          <w:szCs w:val="24"/>
        </w:rPr>
        <w:t xml:space="preserve">Јединичне </w:t>
      </w:r>
      <w:r w:rsidRPr="002038BF">
        <w:rPr>
          <w:b w:val="0"/>
          <w:lang w:val="ru-RU"/>
        </w:rPr>
        <w:t>цене изражене су у динарима</w:t>
      </w:r>
      <w:r w:rsidRPr="002038BF">
        <w:rPr>
          <w:szCs w:val="24"/>
          <w:lang w:val="ru-RU"/>
        </w:rPr>
        <w:t xml:space="preserve"> </w:t>
      </w:r>
      <w:r w:rsidRPr="002038BF">
        <w:rPr>
          <w:b w:val="0"/>
          <w:szCs w:val="24"/>
        </w:rPr>
        <w:t>без ПДВ</w:t>
      </w:r>
      <w:r w:rsidRPr="002038BF">
        <w:rPr>
          <w:b w:val="0"/>
          <w:lang w:val="ru-RU"/>
        </w:rPr>
        <w:t xml:space="preserve">, по јединици мере, без пореза на додату вредност са урачунатим зависним трошковима које </w:t>
      </w:r>
      <w:r w:rsidRPr="009E0F74">
        <w:rPr>
          <w:b w:val="0"/>
          <w:szCs w:val="24"/>
        </w:rPr>
        <w:t>Добављач</w:t>
      </w:r>
      <w:r w:rsidRPr="002038BF">
        <w:rPr>
          <w:szCs w:val="24"/>
        </w:rPr>
        <w:t xml:space="preserve"> </w:t>
      </w:r>
      <w:r w:rsidRPr="002038BF">
        <w:rPr>
          <w:b w:val="0"/>
          <w:lang w:val="ru-RU"/>
        </w:rPr>
        <w:t>има у реализацији овог уговора.</w:t>
      </w:r>
    </w:p>
    <w:p w:rsidR="00DC44E0" w:rsidRPr="00F408E4" w:rsidRDefault="00DC44E0" w:rsidP="00DC44E0">
      <w:pPr>
        <w:keepNext/>
        <w:keepLines/>
        <w:rPr>
          <w:bCs/>
          <w:szCs w:val="24"/>
          <w:lang w:val="sr-Cyrl-RS"/>
        </w:rPr>
      </w:pPr>
      <w:r w:rsidRPr="002038BF">
        <w:rPr>
          <w:szCs w:val="24"/>
        </w:rPr>
        <w:t xml:space="preserve">                       </w:t>
      </w:r>
      <w:r>
        <w:rPr>
          <w:szCs w:val="24"/>
        </w:rPr>
        <w:t xml:space="preserve"> </w:t>
      </w:r>
      <w:r w:rsidRPr="00F408E4">
        <w:rPr>
          <w:bCs/>
          <w:szCs w:val="24"/>
          <w:lang w:val="sr-Cyrl-RS"/>
        </w:rPr>
        <w:t xml:space="preserve">У цену услуге редовног одржавања громобранске инсталације урачунати су сви зависни трошкови које има </w:t>
      </w:r>
      <w:r>
        <w:rPr>
          <w:bCs/>
          <w:szCs w:val="24"/>
          <w:lang w:val="sr-Cyrl-RS"/>
        </w:rPr>
        <w:t xml:space="preserve">понуђач </w:t>
      </w:r>
      <w:r w:rsidRPr="00F408E4">
        <w:rPr>
          <w:bCs/>
          <w:szCs w:val="24"/>
          <w:lang w:val="sr-Cyrl-RS"/>
        </w:rPr>
        <w:t>при реализацији исте, а који обухватају трошкове радне снаге, превоза лица, опреме и материјала до и од локације, таксе за боравак на пограничном подручју и др.</w:t>
      </w:r>
    </w:p>
    <w:p w:rsidR="00DC44E0" w:rsidRPr="00F408E4" w:rsidRDefault="00DC44E0" w:rsidP="00DC44E0">
      <w:pPr>
        <w:pStyle w:val="ListParagraph"/>
        <w:spacing w:after="0"/>
        <w:ind w:left="0" w:firstLine="720"/>
        <w:jc w:val="both"/>
        <w:rPr>
          <w:rFonts w:ascii="Times New Roman" w:hAnsi="Times New Roman"/>
          <w:sz w:val="24"/>
          <w:szCs w:val="24"/>
          <w:lang w:val="en-US"/>
        </w:rPr>
      </w:pPr>
      <w:r w:rsidRPr="00F408E4">
        <w:rPr>
          <w:rFonts w:ascii="Times New Roman" w:hAnsi="Times New Roman"/>
          <w:bCs/>
          <w:sz w:val="24"/>
          <w:szCs w:val="24"/>
          <w:lang w:val="sr-Cyrl-RS"/>
        </w:rPr>
        <w:tab/>
      </w:r>
      <w:r w:rsidRPr="00F408E4">
        <w:rPr>
          <w:rFonts w:ascii="Times New Roman" w:hAnsi="Times New Roman"/>
          <w:sz w:val="24"/>
          <w:szCs w:val="24"/>
          <w:lang w:val="sr-Cyrl-RS"/>
        </w:rPr>
        <w:t>У цену радног сата једног радника за услуге поправки громобранске инсталације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w:t>
      </w:r>
      <w:r>
        <w:rPr>
          <w:rFonts w:ascii="Times New Roman" w:hAnsi="Times New Roman"/>
          <w:sz w:val="24"/>
          <w:szCs w:val="24"/>
          <w:lang w:val="sr-Cyrl-RS"/>
        </w:rPr>
        <w:t>ју и др.) које има понуђач</w:t>
      </w:r>
      <w:r w:rsidRPr="00F408E4">
        <w:rPr>
          <w:rFonts w:ascii="Times New Roman" w:hAnsi="Times New Roman"/>
          <w:sz w:val="24"/>
          <w:szCs w:val="24"/>
          <w:lang w:val="sr-Cyrl-RS"/>
        </w:rPr>
        <w:t xml:space="preserve"> при реализацији ове услуге.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користиће се норматив за најприближнију врсту радова,</w:t>
      </w:r>
    </w:p>
    <w:p w:rsidR="00DC44E0" w:rsidRPr="00F408E4" w:rsidRDefault="00DC44E0" w:rsidP="00DC44E0">
      <w:pPr>
        <w:keepNext/>
        <w:keepLines/>
        <w:rPr>
          <w:bCs/>
          <w:szCs w:val="24"/>
          <w:lang w:val="sr-Cyrl-RS"/>
        </w:rPr>
      </w:pPr>
      <w:r w:rsidRPr="00F408E4">
        <w:rPr>
          <w:bCs/>
          <w:szCs w:val="24"/>
          <w:lang w:val="sr-Cyrl-RS"/>
        </w:rPr>
        <w:tab/>
        <w:t xml:space="preserve">Замењени дотрајали делови обрачунавају се по ценовнику резервних делоова (Табела 3). </w:t>
      </w:r>
      <w:r w:rsidRPr="00DC44E0">
        <w:rPr>
          <w:szCs w:val="24"/>
          <w:lang w:val="sr-Cyrl-RS"/>
        </w:rPr>
        <w:t>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w:t>
      </w:r>
    </w:p>
    <w:p w:rsidR="00DC44E0" w:rsidRPr="002038BF" w:rsidRDefault="00DC44E0" w:rsidP="00DC44E0">
      <w:pPr>
        <w:rPr>
          <w:szCs w:val="24"/>
          <w:lang w:val="ru-RU"/>
        </w:rPr>
      </w:pPr>
      <w:r>
        <w:rPr>
          <w:szCs w:val="24"/>
        </w:rPr>
        <w:tab/>
      </w:r>
    </w:p>
    <w:p w:rsidR="00DC44E0" w:rsidRDefault="00DC44E0" w:rsidP="00DC44E0">
      <w:pPr>
        <w:keepNext/>
        <w:keepLines/>
        <w:widowControl/>
        <w:tabs>
          <w:tab w:val="clear" w:pos="1440"/>
        </w:tabs>
        <w:autoSpaceDE w:val="0"/>
        <w:autoSpaceDN w:val="0"/>
        <w:adjustRightInd w:val="0"/>
        <w:jc w:val="center"/>
        <w:outlineLvl w:val="0"/>
        <w:rPr>
          <w:rFonts w:eastAsia="Calibri"/>
          <w:b/>
          <w:bCs/>
          <w:szCs w:val="24"/>
          <w:lang w:val="ru-RU"/>
        </w:rPr>
      </w:pPr>
      <w:r w:rsidRPr="002038BF">
        <w:rPr>
          <w:rFonts w:eastAsia="Calibri"/>
          <w:b/>
          <w:bCs/>
          <w:szCs w:val="24"/>
          <w:lang w:val="ru-RU"/>
        </w:rPr>
        <w:t xml:space="preserve">Члан 3. </w:t>
      </w:r>
    </w:p>
    <w:p w:rsidR="00DC44E0" w:rsidRPr="002038BF" w:rsidRDefault="00DC44E0" w:rsidP="00DC44E0">
      <w:pPr>
        <w:keepNext/>
        <w:keepLines/>
        <w:widowControl/>
        <w:tabs>
          <w:tab w:val="clear" w:pos="1440"/>
        </w:tabs>
        <w:autoSpaceDE w:val="0"/>
        <w:autoSpaceDN w:val="0"/>
        <w:adjustRightInd w:val="0"/>
        <w:jc w:val="center"/>
        <w:outlineLvl w:val="0"/>
        <w:rPr>
          <w:rFonts w:eastAsia="Calibri"/>
          <w:b/>
          <w:bCs/>
          <w:szCs w:val="24"/>
        </w:rPr>
      </w:pPr>
    </w:p>
    <w:p w:rsidR="00DC44E0" w:rsidRPr="00232E24" w:rsidRDefault="00DC44E0" w:rsidP="00DC44E0">
      <w:pPr>
        <w:widowControl/>
        <w:tabs>
          <w:tab w:val="clear" w:pos="1440"/>
        </w:tabs>
        <w:autoSpaceDE w:val="0"/>
        <w:autoSpaceDN w:val="0"/>
        <w:adjustRightInd w:val="0"/>
        <w:ind w:firstLine="1440"/>
        <w:rPr>
          <w:iCs/>
          <w:szCs w:val="24"/>
        </w:rPr>
      </w:pPr>
      <w:r w:rsidRPr="002038BF">
        <w:rPr>
          <w:rFonts w:eastAsia="Calibri"/>
          <w:szCs w:val="24"/>
          <w:lang w:val="ru-RU"/>
        </w:rPr>
        <w:t xml:space="preserve">Уговорене услуге </w:t>
      </w:r>
      <w:r w:rsidRPr="002038BF">
        <w:rPr>
          <w:rFonts w:eastAsia="Calibri"/>
          <w:szCs w:val="24"/>
        </w:rPr>
        <w:t>Наручилац</w:t>
      </w:r>
      <w:r w:rsidRPr="002038BF">
        <w:rPr>
          <w:rFonts w:eastAsia="Calibri"/>
          <w:szCs w:val="24"/>
          <w:lang w:val="ru-RU"/>
        </w:rPr>
        <w:t xml:space="preserve"> ће плаћати у року до </w:t>
      </w:r>
      <w:r w:rsidRPr="002038BF">
        <w:rPr>
          <w:rFonts w:eastAsia="Calibri"/>
          <w:szCs w:val="24"/>
        </w:rPr>
        <w:t xml:space="preserve">45 дана </w:t>
      </w:r>
      <w:r w:rsidRPr="002038BF">
        <w:rPr>
          <w:rFonts w:eastAsia="Calibri"/>
          <w:szCs w:val="24"/>
          <w:lang w:val="ru-RU"/>
        </w:rPr>
        <w:t>од</w:t>
      </w:r>
      <w:r w:rsidRPr="002038BF">
        <w:rPr>
          <w:rFonts w:eastAsia="Calibri"/>
          <w:szCs w:val="24"/>
        </w:rPr>
        <w:t xml:space="preserve"> </w:t>
      </w:r>
      <w:r w:rsidRPr="002038BF">
        <w:rPr>
          <w:rFonts w:eastAsia="Calibri"/>
          <w:szCs w:val="24"/>
          <w:lang w:val="ru-RU"/>
        </w:rPr>
        <w:t>дана службеног пријема исправно испостављеног рачуна,</w:t>
      </w:r>
      <w:r w:rsidRPr="00204291">
        <w:rPr>
          <w:noProof/>
        </w:rPr>
        <w:t xml:space="preserve"> </w:t>
      </w:r>
      <w:r w:rsidRPr="002038BF">
        <w:rPr>
          <w:noProof/>
        </w:rPr>
        <w:t xml:space="preserve">овереног од стране овлашћеног лица </w:t>
      </w:r>
      <w:r>
        <w:rPr>
          <w:noProof/>
        </w:rPr>
        <w:t>Н</w:t>
      </w:r>
      <w:r w:rsidRPr="002038BF">
        <w:rPr>
          <w:noProof/>
        </w:rPr>
        <w:t>аручиоца, који мора да садржи број и датум предметног уговора.</w:t>
      </w:r>
      <w:r w:rsidRPr="00FB68AC">
        <w:rPr>
          <w:iCs/>
          <w:szCs w:val="24"/>
        </w:rPr>
        <w:t xml:space="preserve"> </w:t>
      </w:r>
      <w:r w:rsidRPr="002038BF">
        <w:rPr>
          <w:iCs/>
          <w:szCs w:val="24"/>
        </w:rPr>
        <w:t xml:space="preserve">Плаћање се врши уплатом на рачун </w:t>
      </w:r>
      <w:r w:rsidRPr="009E0F74">
        <w:rPr>
          <w:szCs w:val="24"/>
        </w:rPr>
        <w:t>Добављач</w:t>
      </w:r>
      <w:r>
        <w:rPr>
          <w:szCs w:val="24"/>
        </w:rPr>
        <w:t>а</w:t>
      </w:r>
      <w:r>
        <w:rPr>
          <w:iCs/>
          <w:szCs w:val="24"/>
        </w:rPr>
        <w:t>.</w:t>
      </w:r>
    </w:p>
    <w:p w:rsidR="00DC44E0" w:rsidRPr="00CC4460" w:rsidRDefault="00DC44E0" w:rsidP="00DC44E0">
      <w:pPr>
        <w:ind w:firstLine="1440"/>
      </w:pPr>
      <w:r w:rsidRPr="00CC446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DC44E0" w:rsidRDefault="00DC44E0" w:rsidP="00DC44E0">
      <w:pPr>
        <w:keepNext/>
        <w:keepLines/>
        <w:widowControl/>
        <w:tabs>
          <w:tab w:val="clear" w:pos="1440"/>
        </w:tabs>
        <w:autoSpaceDE w:val="0"/>
        <w:autoSpaceDN w:val="0"/>
        <w:adjustRightInd w:val="0"/>
        <w:rPr>
          <w:rFonts w:eastAsia="Calibri"/>
          <w:szCs w:val="24"/>
        </w:rPr>
      </w:pPr>
    </w:p>
    <w:p w:rsidR="00DC44E0" w:rsidRDefault="00DC44E0" w:rsidP="00DC44E0">
      <w:pPr>
        <w:keepNext/>
        <w:keepLines/>
        <w:widowControl/>
        <w:tabs>
          <w:tab w:val="clear" w:pos="1440"/>
        </w:tabs>
        <w:autoSpaceDE w:val="0"/>
        <w:autoSpaceDN w:val="0"/>
        <w:adjustRightInd w:val="0"/>
        <w:ind w:firstLine="1440"/>
        <w:rPr>
          <w:rFonts w:eastAsia="Calibri"/>
          <w:szCs w:val="24"/>
        </w:rPr>
      </w:pPr>
    </w:p>
    <w:p w:rsidR="00DC44E0" w:rsidRDefault="00DC44E0" w:rsidP="00DC44E0">
      <w:pPr>
        <w:rPr>
          <w:b/>
          <w:noProof/>
        </w:rPr>
      </w:pPr>
      <w:r>
        <w:rPr>
          <w:b/>
          <w:noProof/>
        </w:rPr>
        <w:t>НАЧИН ПЛАЋАЊА</w:t>
      </w:r>
    </w:p>
    <w:p w:rsidR="00DC44E0" w:rsidRDefault="00DC44E0" w:rsidP="00DC44E0">
      <w:pPr>
        <w:rPr>
          <w:b/>
          <w:noProof/>
        </w:rPr>
      </w:pPr>
    </w:p>
    <w:p w:rsidR="00DC44E0" w:rsidRDefault="00DC44E0" w:rsidP="00DC44E0">
      <w:pPr>
        <w:keepNext/>
        <w:keepLines/>
        <w:widowControl/>
        <w:tabs>
          <w:tab w:val="clear" w:pos="1440"/>
        </w:tabs>
        <w:autoSpaceDE w:val="0"/>
        <w:autoSpaceDN w:val="0"/>
        <w:adjustRightInd w:val="0"/>
        <w:jc w:val="center"/>
        <w:outlineLvl w:val="0"/>
        <w:rPr>
          <w:rFonts w:eastAsia="Calibri"/>
          <w:b/>
          <w:bCs/>
          <w:szCs w:val="24"/>
          <w:lang w:val="ru-RU"/>
        </w:rPr>
      </w:pPr>
      <w:r w:rsidRPr="002038BF">
        <w:rPr>
          <w:rFonts w:eastAsia="Calibri"/>
          <w:b/>
          <w:bCs/>
          <w:szCs w:val="24"/>
          <w:lang w:val="ru-RU"/>
        </w:rPr>
        <w:t xml:space="preserve">Члан </w:t>
      </w:r>
      <w:r>
        <w:rPr>
          <w:rFonts w:eastAsia="Calibri"/>
          <w:b/>
          <w:bCs/>
          <w:szCs w:val="24"/>
          <w:lang w:val="ru-RU"/>
        </w:rPr>
        <w:t>4</w:t>
      </w:r>
      <w:r w:rsidRPr="002038BF">
        <w:rPr>
          <w:rFonts w:eastAsia="Calibri"/>
          <w:b/>
          <w:bCs/>
          <w:szCs w:val="24"/>
          <w:lang w:val="ru-RU"/>
        </w:rPr>
        <w:t xml:space="preserve">. </w:t>
      </w:r>
    </w:p>
    <w:p w:rsidR="00DC44E0" w:rsidRPr="00FB68AC" w:rsidRDefault="00DC44E0" w:rsidP="00DC44E0">
      <w:pPr>
        <w:rPr>
          <w:rFonts w:eastAsia="Calibri"/>
          <w:b/>
        </w:rPr>
      </w:pPr>
    </w:p>
    <w:p w:rsidR="00DC44E0" w:rsidRPr="00883D0A" w:rsidRDefault="00DC44E0" w:rsidP="00DC44E0">
      <w:pPr>
        <w:rPr>
          <w:rFonts w:eastAsia="Calibri"/>
          <w:lang w:val="en-US"/>
        </w:rPr>
      </w:pPr>
      <w:r>
        <w:rPr>
          <w:rFonts w:eastAsia="Calibri"/>
          <w:lang w:val="ru-RU"/>
        </w:rPr>
        <w:tab/>
      </w:r>
    </w:p>
    <w:p w:rsidR="00DC44E0" w:rsidRDefault="00DC44E0" w:rsidP="00DC44E0">
      <w:pPr>
        <w:rPr>
          <w:rFonts w:eastAsia="Calibri"/>
          <w:lang w:val="ru-RU"/>
        </w:rPr>
      </w:pPr>
      <w:r>
        <w:rPr>
          <w:rFonts w:eastAsia="Calibri"/>
          <w:lang w:val="ru-RU"/>
        </w:rPr>
        <w:tab/>
      </w:r>
      <w:r w:rsidRPr="002038BF">
        <w:rPr>
          <w:rFonts w:eastAsia="Calibri"/>
          <w:lang w:val="ru-RU"/>
        </w:rPr>
        <w:t>Рачун мора да садржи специфициране предметне услуге које је Наручилац остварио у току месеца у истом објекту на истој локацији.</w:t>
      </w:r>
    </w:p>
    <w:p w:rsidR="00DC44E0" w:rsidRPr="002010AD" w:rsidRDefault="00DC44E0" w:rsidP="00DC44E0">
      <w:pPr>
        <w:keepNext/>
        <w:keepLines/>
        <w:rPr>
          <w:iCs/>
          <w:szCs w:val="24"/>
        </w:rPr>
      </w:pPr>
      <w:r>
        <w:rPr>
          <w:rFonts w:eastAsia="Calibri"/>
          <w:szCs w:val="24"/>
          <w:lang w:val="ru-RU"/>
        </w:rPr>
        <w:tab/>
      </w:r>
      <w:r w:rsidRPr="00044D95">
        <w:rPr>
          <w:rFonts w:eastAsia="Calibri"/>
          <w:szCs w:val="24"/>
          <w:lang w:val="ru-RU"/>
        </w:rPr>
        <w:t>Добављач је дужан да за пружене услуге изврши</w:t>
      </w:r>
      <w:r w:rsidRPr="00044D95">
        <w:rPr>
          <w:rFonts w:eastAsia="Calibri"/>
          <w:szCs w:val="24"/>
          <w:lang w:val="sr-Latn-RS"/>
        </w:rPr>
        <w:t xml:space="preserve"> </w:t>
      </w:r>
      <w:r w:rsidRPr="00044D9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DC44E0" w:rsidRPr="0083063B" w:rsidRDefault="00DC44E0" w:rsidP="00DC44E0">
      <w:pPr>
        <w:keepNext/>
        <w:keepLines/>
        <w:widowControl/>
        <w:tabs>
          <w:tab w:val="left" w:pos="720"/>
        </w:tabs>
        <w:autoSpaceDE w:val="0"/>
        <w:autoSpaceDN w:val="0"/>
        <w:adjustRightInd w:val="0"/>
        <w:rPr>
          <w:rFonts w:eastAsia="Calibri"/>
          <w:szCs w:val="24"/>
          <w:lang w:val="sr-Cyrl-RS"/>
        </w:rPr>
      </w:pPr>
      <w:r>
        <w:rPr>
          <w:rFonts w:eastAsia="Calibri"/>
          <w:szCs w:val="24"/>
          <w:lang w:val="sr-Cyrl-RS"/>
        </w:rPr>
        <w:tab/>
      </w:r>
      <w:r>
        <w:rPr>
          <w:rFonts w:eastAsia="Calibri"/>
          <w:szCs w:val="24"/>
          <w:lang w:val="sr-Latn-RS"/>
        </w:rPr>
        <w:t xml:space="preserve">             </w:t>
      </w:r>
      <w:r w:rsidRPr="00044D9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5</w:t>
      </w:r>
      <w:r w:rsidRPr="00044D95">
        <w:rPr>
          <w:rFonts w:eastAsia="Calibri"/>
          <w:szCs w:val="24"/>
          <w:lang w:val="sr-Cyrl-RS"/>
        </w:rPr>
        <w:t>. овог члана, у супротном Добављач је дужан да откаже фактуру.</w:t>
      </w:r>
    </w:p>
    <w:p w:rsidR="00DC44E0" w:rsidRDefault="00DC44E0" w:rsidP="00DC44E0">
      <w:pPr>
        <w:keepNext/>
        <w:keepLines/>
        <w:widowControl/>
        <w:tabs>
          <w:tab w:val="left" w:pos="720"/>
        </w:tabs>
        <w:autoSpaceDE w:val="0"/>
        <w:autoSpaceDN w:val="0"/>
        <w:adjustRightInd w:val="0"/>
        <w:rPr>
          <w:rFonts w:eastAsia="Calibri"/>
          <w:szCs w:val="24"/>
          <w:lang w:val="sr-Cyrl-RS"/>
        </w:rPr>
      </w:pPr>
      <w:r>
        <w:rPr>
          <w:iCs/>
          <w:szCs w:val="24"/>
        </w:rPr>
        <w:tab/>
        <w:t xml:space="preserve">            </w:t>
      </w:r>
      <w:r w:rsidRPr="00044D95">
        <w:rPr>
          <w:rFonts w:eastAsia="Calibri"/>
          <w:szCs w:val="24"/>
          <w:lang w:val="sr-Cyrl-RS"/>
        </w:rPr>
        <w:t>Свака достављена фактура мора да садржи тачне идент</w:t>
      </w:r>
      <w:r>
        <w:rPr>
          <w:rFonts w:eastAsia="Calibri"/>
          <w:szCs w:val="24"/>
          <w:lang w:val="sr-Cyrl-RS"/>
        </w:rPr>
        <w:t>ификационе податке о Наручиоцу</w:t>
      </w:r>
      <w:r w:rsidRPr="00044D95">
        <w:rPr>
          <w:rFonts w:eastAsia="Calibri"/>
          <w:szCs w:val="24"/>
          <w:lang w:val="sr-Cyrl-RS"/>
        </w:rPr>
        <w:t>, адресу-место извршења услуге и датум извршене услуге.</w:t>
      </w:r>
    </w:p>
    <w:p w:rsidR="00DC44E0" w:rsidRDefault="00DC44E0" w:rsidP="00DC44E0">
      <w:pPr>
        <w:keepNext/>
        <w:keepLines/>
        <w:widowControl/>
        <w:tabs>
          <w:tab w:val="left" w:pos="720"/>
        </w:tabs>
        <w:autoSpaceDE w:val="0"/>
        <w:autoSpaceDN w:val="0"/>
        <w:adjustRightInd w:val="0"/>
        <w:rPr>
          <w:rFonts w:eastAsia="Calibri"/>
          <w:szCs w:val="24"/>
          <w:lang w:val="sr-Cyrl-RS"/>
        </w:rPr>
      </w:pPr>
    </w:p>
    <w:p w:rsidR="00DC44E0" w:rsidRPr="00044D95" w:rsidRDefault="00DC44E0" w:rsidP="00DC44E0">
      <w:pPr>
        <w:keepNext/>
        <w:keepLines/>
        <w:widowControl/>
        <w:tabs>
          <w:tab w:val="left" w:pos="720"/>
        </w:tabs>
        <w:autoSpaceDE w:val="0"/>
        <w:autoSpaceDN w:val="0"/>
        <w:adjustRightInd w:val="0"/>
        <w:rPr>
          <w:rFonts w:eastAsia="Calibri"/>
          <w:szCs w:val="24"/>
          <w:lang w:val="sr-Cyrl-RS"/>
        </w:rPr>
      </w:pPr>
    </w:p>
    <w:p w:rsidR="00DC44E0" w:rsidRDefault="00DC44E0" w:rsidP="00DC44E0">
      <w:pPr>
        <w:keepNext/>
        <w:keepLines/>
        <w:widowControl/>
        <w:tabs>
          <w:tab w:val="clear" w:pos="1440"/>
        </w:tabs>
        <w:autoSpaceDE w:val="0"/>
        <w:autoSpaceDN w:val="0"/>
        <w:adjustRightInd w:val="0"/>
        <w:rPr>
          <w:rFonts w:eastAsia="Calibri"/>
          <w:szCs w:val="24"/>
        </w:rPr>
      </w:pPr>
    </w:p>
    <w:p w:rsidR="003440C0" w:rsidRDefault="003440C0" w:rsidP="00DC44E0">
      <w:pPr>
        <w:rPr>
          <w:rFonts w:eastAsia="Calibri"/>
          <w:b/>
          <w:lang w:val="ru-RU"/>
        </w:rPr>
      </w:pPr>
    </w:p>
    <w:p w:rsidR="003440C0" w:rsidRDefault="003440C0" w:rsidP="00DC44E0">
      <w:pPr>
        <w:rPr>
          <w:rFonts w:eastAsia="Calibri"/>
          <w:b/>
          <w:lang w:val="ru-RU"/>
        </w:rPr>
      </w:pPr>
    </w:p>
    <w:p w:rsidR="00DC44E0" w:rsidRPr="00FB68AC" w:rsidRDefault="00DC44E0" w:rsidP="00DC44E0">
      <w:pPr>
        <w:rPr>
          <w:rFonts w:eastAsia="Calibri"/>
          <w:b/>
          <w:lang w:val="ru-RU"/>
        </w:rPr>
      </w:pPr>
      <w:r w:rsidRPr="00FB68AC">
        <w:rPr>
          <w:rFonts w:eastAsia="Calibri"/>
          <w:b/>
          <w:lang w:val="ru-RU"/>
        </w:rPr>
        <w:t xml:space="preserve">СРЕДСТВО ФИНАНСИЈСКОГ ОБЕЗБЕЂЕЊА </w:t>
      </w:r>
    </w:p>
    <w:p w:rsidR="00DC44E0" w:rsidRPr="00FB68AC" w:rsidRDefault="00DC44E0" w:rsidP="00DC44E0">
      <w:pPr>
        <w:rPr>
          <w:rFonts w:eastAsia="Calibri"/>
          <w:b/>
        </w:rPr>
      </w:pPr>
    </w:p>
    <w:p w:rsidR="00DC44E0" w:rsidRPr="00FB68AC" w:rsidRDefault="00DC44E0" w:rsidP="00DC44E0">
      <w:pPr>
        <w:jc w:val="center"/>
        <w:rPr>
          <w:rFonts w:eastAsia="Calibri"/>
          <w:b/>
          <w:lang w:val="ru-RU"/>
        </w:rPr>
      </w:pPr>
      <w:r w:rsidRPr="00FB68AC">
        <w:rPr>
          <w:rFonts w:eastAsia="Calibri"/>
          <w:b/>
          <w:lang w:val="ru-RU"/>
        </w:rPr>
        <w:t xml:space="preserve">Члан </w:t>
      </w:r>
      <w:r>
        <w:rPr>
          <w:rFonts w:eastAsia="Calibri"/>
          <w:b/>
          <w:lang w:val="ru-RU"/>
        </w:rPr>
        <w:t>5</w:t>
      </w:r>
      <w:r w:rsidRPr="00FB68AC">
        <w:rPr>
          <w:rFonts w:eastAsia="Calibri"/>
          <w:b/>
          <w:lang w:val="ru-RU"/>
        </w:rPr>
        <w:t>.</w:t>
      </w:r>
    </w:p>
    <w:p w:rsidR="00DC44E0" w:rsidRPr="002038BF" w:rsidRDefault="00DC44E0" w:rsidP="00DC44E0">
      <w:pPr>
        <w:rPr>
          <w:rFonts w:eastAsia="Calibri"/>
          <w:lang w:val="ru-RU"/>
        </w:rPr>
      </w:pPr>
    </w:p>
    <w:p w:rsidR="00DC44E0" w:rsidRPr="002038BF" w:rsidRDefault="00DC44E0" w:rsidP="00DC44E0">
      <w:pPr>
        <w:rPr>
          <w:rFonts w:eastAsia="Calibri"/>
        </w:rPr>
      </w:pPr>
      <w:r>
        <w:rPr>
          <w:rFonts w:eastAsia="Calibri"/>
        </w:rPr>
        <w:tab/>
      </w:r>
      <w:r w:rsidRPr="009E0F74">
        <w:rPr>
          <w:szCs w:val="24"/>
        </w:rPr>
        <w:t>Добављач</w:t>
      </w:r>
      <w:r w:rsidRPr="002038BF">
        <w:rPr>
          <w:szCs w:val="24"/>
        </w:rPr>
        <w:t xml:space="preserve"> </w:t>
      </w:r>
      <w:r w:rsidRPr="002038BF">
        <w:t>се обавезује да у року од 15 дана од дана закључења овог уговора</w:t>
      </w:r>
      <w:r w:rsidRPr="002038BF">
        <w:rPr>
          <w:rFonts w:eastAsia="Calibri"/>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 и 31/2011</w:t>
      </w:r>
      <w:r w:rsidRPr="00E70645">
        <w:rPr>
          <w:rFonts w:eastAsia="Calibri"/>
          <w:lang w:val="ru-RU"/>
        </w:rPr>
        <w:t xml:space="preserve"> </w:t>
      </w:r>
      <w:r>
        <w:rPr>
          <w:rFonts w:eastAsia="Calibri"/>
        </w:rPr>
        <w:t>и 139/2014</w:t>
      </w:r>
      <w:r>
        <w:rPr>
          <w:rFonts w:eastAsia="Calibri"/>
          <w:lang w:val="sr-Cyrl-RS"/>
        </w:rPr>
        <w:t xml:space="preserve"> – др.закон</w:t>
      </w:r>
      <w:r w:rsidRPr="002038BF">
        <w:rPr>
          <w:rFonts w:eastAsia="Calibri"/>
        </w:rPr>
        <w:t xml:space="preserve">) и Одлуком НБС о ближим условима , садржини и начину вођења Регистра меница </w:t>
      </w:r>
      <w:r>
        <w:rPr>
          <w:rFonts w:eastAsia="Calibri"/>
        </w:rPr>
        <w:t>и</w:t>
      </w:r>
      <w:r w:rsidRPr="002038BF">
        <w:rPr>
          <w:rFonts w:eastAsia="Calibri"/>
        </w:rPr>
        <w:t xml:space="preserve"> овлашћења („Службени гласник РС“ број 56/2011</w:t>
      </w:r>
      <w:r>
        <w:rPr>
          <w:rFonts w:eastAsia="Calibri"/>
        </w:rPr>
        <w:t>, 80/2015 и 76/2016</w:t>
      </w:r>
      <w:r w:rsidRPr="002038BF">
        <w:rPr>
          <w:rFonts w:eastAsia="Calibri"/>
        </w:rPr>
        <w:t>) и Одлуком НБС о ближим условима,</w:t>
      </w:r>
      <w:r>
        <w:rPr>
          <w:rFonts w:eastAsia="Calibri"/>
        </w:rPr>
        <w:t xml:space="preserve"> </w:t>
      </w:r>
      <w:r w:rsidRPr="002038BF">
        <w:rPr>
          <w:rFonts w:eastAsia="Calibri"/>
        </w:rPr>
        <w:t xml:space="preserve">садржини и начину вођења Регистра меница, са роком важења који је најмање 30 дана дужи од истека рока важности уговора. </w:t>
      </w:r>
    </w:p>
    <w:p w:rsidR="00DC44E0" w:rsidRPr="002038BF" w:rsidRDefault="00DC44E0" w:rsidP="00DC44E0">
      <w:pPr>
        <w:rPr>
          <w:rFonts w:eastAsia="Calibri"/>
        </w:rPr>
      </w:pPr>
      <w:r w:rsidRPr="002038BF">
        <w:rPr>
          <w:rFonts w:eastAsia="Calibri"/>
        </w:rPr>
        <w:tab/>
        <w:t xml:space="preserve"> - Менично овлашћење да се меницa у износу од 10% од вредности уговора  без ПДВ, без сагласности </w:t>
      </w:r>
      <w:r w:rsidRPr="009E0F74">
        <w:rPr>
          <w:szCs w:val="24"/>
        </w:rPr>
        <w:t>Добављач</w:t>
      </w:r>
      <w:r>
        <w:rPr>
          <w:szCs w:val="24"/>
        </w:rPr>
        <w:t>а</w:t>
      </w:r>
      <w:r w:rsidRPr="002038BF">
        <w:rPr>
          <w:szCs w:val="24"/>
        </w:rPr>
        <w:t xml:space="preserve"> </w:t>
      </w:r>
      <w:r w:rsidRPr="002038BF">
        <w:rPr>
          <w:rFonts w:eastAsia="Calibri"/>
        </w:rPr>
        <w:t xml:space="preserve">може поднети на наплату у случају неизвршења уговорних обавеза по закљученом уговору; </w:t>
      </w:r>
    </w:p>
    <w:p w:rsidR="00DC44E0" w:rsidRPr="002038BF" w:rsidRDefault="00DC44E0" w:rsidP="00DC44E0">
      <w:pPr>
        <w:rPr>
          <w:rFonts w:eastAsia="Calibri"/>
        </w:rPr>
      </w:pPr>
      <w:r w:rsidRPr="002038BF">
        <w:rPr>
          <w:rFonts w:eastAsia="Calibri"/>
        </w:rPr>
        <w:tab/>
        <w:t xml:space="preserve"> - копију картона депонованих потписа код банке на којим се јасно виде депоновани потпис и печат </w:t>
      </w:r>
      <w:r w:rsidRPr="009E0F74">
        <w:rPr>
          <w:szCs w:val="24"/>
        </w:rPr>
        <w:t>Добављач</w:t>
      </w:r>
      <w:r>
        <w:rPr>
          <w:szCs w:val="24"/>
        </w:rPr>
        <w:t>а</w:t>
      </w:r>
      <w:r w:rsidRPr="002038BF">
        <w:rPr>
          <w:rFonts w:eastAsia="Calibri"/>
        </w:rPr>
        <w:t xml:space="preserve">, оверен печатом банке са датумом овере, не старијим од 30 дана од дана закључења уговора. </w:t>
      </w:r>
    </w:p>
    <w:p w:rsidR="00DC44E0" w:rsidRPr="002038BF" w:rsidRDefault="00DC44E0" w:rsidP="00DC44E0">
      <w:pPr>
        <w:rPr>
          <w:rFonts w:eastAsia="Calibri"/>
        </w:rPr>
      </w:pPr>
      <w:r w:rsidRPr="002038BF">
        <w:rPr>
          <w:rFonts w:eastAsia="Calibri"/>
        </w:rPr>
        <w:tab/>
        <w:t xml:space="preserve">Потпис овлашћеног лица на меницама и меничном овлашћењу мора бити идентичан са потписом у картону депонованих потписа. </w:t>
      </w:r>
    </w:p>
    <w:p w:rsidR="00DC44E0" w:rsidRPr="002038BF" w:rsidRDefault="00DC44E0" w:rsidP="00DC44E0">
      <w:pPr>
        <w:rPr>
          <w:rFonts w:eastAsia="Calibri"/>
        </w:rPr>
      </w:pPr>
      <w:r w:rsidRPr="002038BF">
        <w:rPr>
          <w:rFonts w:eastAsia="Calibri"/>
        </w:rPr>
        <w:tab/>
        <w:t xml:space="preserve">У случају промене лица овлашћеног за заступање, менично овлашћење остаје на снази. </w:t>
      </w:r>
    </w:p>
    <w:p w:rsidR="00DC44E0" w:rsidRPr="002038BF" w:rsidRDefault="00DC44E0" w:rsidP="00DC44E0">
      <w:pPr>
        <w:rPr>
          <w:rFonts w:eastAsia="Calibri"/>
        </w:rPr>
      </w:pPr>
      <w:r w:rsidRPr="002038BF">
        <w:rPr>
          <w:rFonts w:eastAsia="Calibri"/>
        </w:rPr>
        <w:tab/>
        <w:t xml:space="preserve">По завршеном послу Наручилац ће предметну меницу вратити, на писани захтев </w:t>
      </w:r>
      <w:r w:rsidRPr="009E0F74">
        <w:rPr>
          <w:szCs w:val="24"/>
        </w:rPr>
        <w:t>Добављач</w:t>
      </w:r>
      <w:r>
        <w:rPr>
          <w:szCs w:val="24"/>
        </w:rPr>
        <w:t>а</w:t>
      </w:r>
      <w:r w:rsidRPr="002038BF">
        <w:rPr>
          <w:rFonts w:eastAsia="Calibri"/>
        </w:rPr>
        <w:t xml:space="preserve">. </w:t>
      </w:r>
    </w:p>
    <w:p w:rsidR="00DC44E0" w:rsidRPr="002038BF" w:rsidRDefault="00DC44E0" w:rsidP="00DC44E0">
      <w:pPr>
        <w:rPr>
          <w:rFonts w:eastAsia="Calibri"/>
        </w:rPr>
      </w:pPr>
    </w:p>
    <w:p w:rsidR="00DC44E0" w:rsidRPr="002038BF" w:rsidRDefault="00DC44E0" w:rsidP="00DC44E0">
      <w:pPr>
        <w:keepNext/>
        <w:keepLines/>
        <w:widowControl/>
        <w:tabs>
          <w:tab w:val="clear" w:pos="1440"/>
        </w:tabs>
        <w:autoSpaceDE w:val="0"/>
        <w:autoSpaceDN w:val="0"/>
        <w:adjustRightInd w:val="0"/>
        <w:jc w:val="center"/>
        <w:outlineLvl w:val="0"/>
        <w:rPr>
          <w:rFonts w:eastAsia="Calibri"/>
          <w:b/>
          <w:bCs/>
          <w:szCs w:val="24"/>
        </w:rPr>
      </w:pPr>
      <w:r w:rsidRPr="002038BF">
        <w:rPr>
          <w:rFonts w:eastAsia="Calibri"/>
          <w:b/>
          <w:bCs/>
          <w:szCs w:val="24"/>
          <w:lang w:val="ru-RU"/>
        </w:rPr>
        <w:t xml:space="preserve">Члан </w:t>
      </w:r>
      <w:r>
        <w:rPr>
          <w:rFonts w:eastAsia="Calibri"/>
          <w:b/>
          <w:bCs/>
          <w:szCs w:val="24"/>
          <w:lang w:val="ru-RU"/>
        </w:rPr>
        <w:t>6</w:t>
      </w:r>
      <w:r w:rsidRPr="002038BF">
        <w:rPr>
          <w:rFonts w:eastAsia="Calibri"/>
          <w:b/>
          <w:bCs/>
          <w:szCs w:val="24"/>
          <w:lang w:val="ru-RU"/>
        </w:rPr>
        <w:t xml:space="preserve">. </w:t>
      </w:r>
    </w:p>
    <w:p w:rsidR="00DC44E0" w:rsidRPr="002038BF" w:rsidRDefault="00DC44E0" w:rsidP="00DC44E0">
      <w:pPr>
        <w:keepNext/>
        <w:keepLines/>
        <w:widowControl/>
        <w:tabs>
          <w:tab w:val="clear" w:pos="1440"/>
        </w:tabs>
        <w:autoSpaceDE w:val="0"/>
        <w:autoSpaceDN w:val="0"/>
        <w:adjustRightInd w:val="0"/>
        <w:jc w:val="center"/>
        <w:rPr>
          <w:rFonts w:eastAsia="Calibri"/>
          <w:szCs w:val="24"/>
        </w:rPr>
      </w:pPr>
    </w:p>
    <w:p w:rsidR="00DC44E0" w:rsidRPr="002038BF" w:rsidRDefault="00DC44E0" w:rsidP="00DC44E0">
      <w:pPr>
        <w:keepNext/>
        <w:keepLines/>
        <w:widowControl/>
        <w:tabs>
          <w:tab w:val="clear" w:pos="1440"/>
        </w:tabs>
        <w:autoSpaceDE w:val="0"/>
        <w:autoSpaceDN w:val="0"/>
        <w:adjustRightInd w:val="0"/>
        <w:ind w:firstLine="1440"/>
        <w:rPr>
          <w:rFonts w:eastAsia="Calibri"/>
          <w:szCs w:val="24"/>
          <w:lang w:val="ru-RU"/>
        </w:rPr>
      </w:pPr>
      <w:r w:rsidRPr="002038BF">
        <w:rPr>
          <w:rFonts w:eastAsia="Calibri"/>
          <w:szCs w:val="24"/>
          <w:lang w:val="ru-RU"/>
        </w:rPr>
        <w:t xml:space="preserve">Наручилац може да реализује средство финансијског обезбеђења уколико </w:t>
      </w:r>
      <w:r w:rsidRPr="009E0F74">
        <w:rPr>
          <w:szCs w:val="24"/>
        </w:rPr>
        <w:t>Добављач</w:t>
      </w:r>
      <w:r w:rsidRPr="002038BF">
        <w:rPr>
          <w:szCs w:val="24"/>
        </w:rPr>
        <w:t xml:space="preserve"> </w:t>
      </w:r>
      <w:r w:rsidRPr="002038BF">
        <w:rPr>
          <w:rFonts w:eastAsia="Calibri"/>
          <w:szCs w:val="24"/>
          <w:lang w:val="ru-RU"/>
        </w:rPr>
        <w:t xml:space="preserve">не испуњава уговорне обавезе. </w:t>
      </w:r>
    </w:p>
    <w:p w:rsidR="00DC44E0" w:rsidRDefault="00DC44E0" w:rsidP="00DC44E0">
      <w:pPr>
        <w:keepNext/>
        <w:keepLines/>
        <w:widowControl/>
        <w:tabs>
          <w:tab w:val="clear" w:pos="1440"/>
        </w:tabs>
        <w:autoSpaceDE w:val="0"/>
        <w:autoSpaceDN w:val="0"/>
        <w:adjustRightInd w:val="0"/>
        <w:rPr>
          <w:rFonts w:eastAsia="Calibri"/>
          <w:b/>
          <w:bCs/>
          <w:szCs w:val="24"/>
        </w:rPr>
      </w:pPr>
    </w:p>
    <w:p w:rsidR="00DC44E0" w:rsidRPr="002038BF" w:rsidRDefault="00DC44E0" w:rsidP="00DC44E0">
      <w:pPr>
        <w:keepNext/>
        <w:keepLines/>
        <w:rPr>
          <w:b/>
          <w:szCs w:val="24"/>
        </w:rPr>
      </w:pPr>
      <w:r w:rsidRPr="002038BF">
        <w:rPr>
          <w:b/>
          <w:szCs w:val="24"/>
        </w:rPr>
        <w:t>ОПИС, НАЧИН И КВАЛИТЕТ ПРУЖАЊА УСЛУГА</w:t>
      </w:r>
    </w:p>
    <w:p w:rsidR="00DC44E0" w:rsidRPr="002038BF" w:rsidRDefault="00DC44E0" w:rsidP="00DC44E0">
      <w:pPr>
        <w:keepNext/>
        <w:keepLines/>
        <w:rPr>
          <w:b/>
          <w:szCs w:val="24"/>
        </w:rPr>
      </w:pPr>
    </w:p>
    <w:p w:rsidR="00DC44E0" w:rsidRPr="002038BF" w:rsidRDefault="00DC44E0" w:rsidP="00DC44E0">
      <w:pPr>
        <w:keepNext/>
        <w:keepLines/>
        <w:jc w:val="center"/>
        <w:rPr>
          <w:b/>
          <w:szCs w:val="24"/>
        </w:rPr>
      </w:pPr>
      <w:r>
        <w:rPr>
          <w:b/>
          <w:szCs w:val="24"/>
        </w:rPr>
        <w:t>Члан 7</w:t>
      </w:r>
      <w:r w:rsidRPr="002038BF">
        <w:rPr>
          <w:b/>
          <w:szCs w:val="24"/>
        </w:rPr>
        <w:t>.</w:t>
      </w:r>
    </w:p>
    <w:p w:rsidR="00DC44E0" w:rsidRPr="002038BF" w:rsidRDefault="00DC44E0" w:rsidP="00DC44E0">
      <w:pPr>
        <w:keepNext/>
        <w:keepLines/>
        <w:jc w:val="center"/>
        <w:rPr>
          <w:b/>
          <w:szCs w:val="24"/>
        </w:rPr>
      </w:pPr>
    </w:p>
    <w:p w:rsidR="00DC44E0" w:rsidRPr="009412C5" w:rsidRDefault="00DC44E0" w:rsidP="00DC44E0">
      <w:pPr>
        <w:keepLines/>
        <w:tabs>
          <w:tab w:val="left" w:pos="720"/>
        </w:tabs>
        <w:spacing w:before="60" w:line="240" w:lineRule="exact"/>
        <w:ind w:left="-70" w:right="9"/>
        <w:rPr>
          <w:lang w:val="ru-RU"/>
        </w:rPr>
      </w:pPr>
      <w:r w:rsidRPr="002038BF">
        <w:rPr>
          <w:szCs w:val="24"/>
        </w:rPr>
        <w:t xml:space="preserve">                          </w:t>
      </w:r>
      <w:r w:rsidRPr="009E0F74">
        <w:rPr>
          <w:szCs w:val="24"/>
        </w:rPr>
        <w:t>Добављач</w:t>
      </w:r>
      <w:r w:rsidRPr="002038BF">
        <w:rPr>
          <w:szCs w:val="24"/>
        </w:rPr>
        <w:t xml:space="preserve"> </w:t>
      </w:r>
      <w:r w:rsidRPr="002038BF">
        <w:rPr>
          <w:szCs w:val="24"/>
          <w:lang w:val="sr-Latn-CS"/>
        </w:rPr>
        <w:t xml:space="preserve">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Pr="002038BF">
        <w:rPr>
          <w:szCs w:val="24"/>
        </w:rPr>
        <w:t>Стручним налазом о електричним мерењима, контроли и испитивању</w:t>
      </w:r>
      <w:r w:rsidRPr="002038BF">
        <w:rPr>
          <w:lang w:val="ru-RU"/>
        </w:rPr>
        <w:t>.</w:t>
      </w:r>
    </w:p>
    <w:p w:rsidR="00DC44E0" w:rsidRDefault="00DC44E0" w:rsidP="00DC44E0">
      <w:pPr>
        <w:pStyle w:val="NoSpacing"/>
        <w:outlineLvl w:val="0"/>
        <w:rPr>
          <w:lang w:val="ru-RU"/>
        </w:rPr>
      </w:pPr>
      <w:r w:rsidRPr="002038BF">
        <w:rPr>
          <w:bCs/>
          <w:lang w:val="ru-RU"/>
        </w:rPr>
        <w:t xml:space="preserve">                       </w:t>
      </w:r>
      <w:r w:rsidRPr="002038BF">
        <w:rPr>
          <w:bCs/>
          <w:lang w:val="ru-RU"/>
        </w:rPr>
        <w:tab/>
        <w:t>Редовно одржавање (контрола)</w:t>
      </w:r>
      <w:r w:rsidRPr="002038BF">
        <w:t xml:space="preserve"> громобранске инсталације врши се на основу плана Наручиоца и подразумева превентивни преглед једном годишње и њихово оспособљавање за нормално функционисање са заменом оштећених делова, а све у складу са Правилником о техничким нормативима за заштиту обј</w:t>
      </w:r>
      <w:r>
        <w:t xml:space="preserve">еката од атмосферског пражњења </w:t>
      </w:r>
      <w:r w:rsidRPr="002038BF">
        <w:t xml:space="preserve">(„Службени гласник СРЈ“, бр. 11/96) и законским прописима, а </w:t>
      </w:r>
      <w:r w:rsidRPr="002038BF">
        <w:rPr>
          <w:lang w:val="ru-RU"/>
        </w:rPr>
        <w:t>у циљу одржавања одговарајућег нивоа заштите и ефикасности громобранске инсталације, јер су компоненте громобранске инсталације подложне губљењу (делимичном и потпуном) својих својстава током година експлоатације због корозије, атмосферских утицаја, оштећења узрокованом дејством времена, механичког оштећења и оштећења услед удара грома.</w:t>
      </w:r>
    </w:p>
    <w:p w:rsidR="00DC44E0" w:rsidRPr="002038BF" w:rsidRDefault="00DC44E0" w:rsidP="00DC44E0">
      <w:pPr>
        <w:pStyle w:val="NoSpacing"/>
        <w:ind w:firstLine="1440"/>
        <w:outlineLvl w:val="0"/>
        <w:rPr>
          <w:lang w:val="ru-RU"/>
        </w:rPr>
      </w:pPr>
      <w:r w:rsidRPr="002038BF">
        <w:t>У исто су обухваћене услуге  као што су:</w:t>
      </w:r>
    </w:p>
    <w:p w:rsidR="00DC44E0" w:rsidRPr="002038BF" w:rsidRDefault="00DC44E0" w:rsidP="00DC44E0">
      <w:pPr>
        <w:pStyle w:val="BodyText"/>
        <w:numPr>
          <w:ilvl w:val="0"/>
          <w:numId w:val="16"/>
        </w:numPr>
        <w:spacing w:after="0"/>
        <w:ind w:left="0" w:firstLine="1211"/>
        <w:rPr>
          <w:rFonts w:ascii="Times New Roman" w:hAnsi="Times New Roman"/>
          <w:bCs/>
          <w:noProof/>
          <w:szCs w:val="24"/>
        </w:rPr>
      </w:pPr>
      <w:r w:rsidRPr="002038BF">
        <w:rPr>
          <w:rFonts w:ascii="Times New Roman" w:hAnsi="Times New Roman"/>
          <w:bCs/>
          <w:noProof/>
          <w:szCs w:val="24"/>
        </w:rPr>
        <w:t>провера општег стања система што обу</w:t>
      </w:r>
      <w:r>
        <w:rPr>
          <w:rFonts w:ascii="Times New Roman" w:hAnsi="Times New Roman"/>
          <w:bCs/>
          <w:noProof/>
          <w:szCs w:val="24"/>
        </w:rPr>
        <w:t>хвата проверу свих проводника у</w:t>
      </w:r>
      <w:r>
        <w:rPr>
          <w:rFonts w:ascii="Times New Roman" w:hAnsi="Times New Roman"/>
          <w:bCs/>
          <w:noProof/>
          <w:szCs w:val="24"/>
          <w:lang w:val="sr-Cyrl-RS"/>
        </w:rPr>
        <w:t xml:space="preserve"> </w:t>
      </w:r>
      <w:r w:rsidRPr="002038BF">
        <w:rPr>
          <w:rFonts w:ascii="Times New Roman" w:hAnsi="Times New Roman"/>
          <w:bCs/>
          <w:noProof/>
          <w:szCs w:val="24"/>
        </w:rPr>
        <w:t>громобранској инсталацији и компоненти система;</w:t>
      </w:r>
    </w:p>
    <w:p w:rsidR="00DC44E0" w:rsidRPr="002038BF" w:rsidRDefault="00DC44E0" w:rsidP="00DC44E0">
      <w:pPr>
        <w:pStyle w:val="BodyText"/>
        <w:numPr>
          <w:ilvl w:val="0"/>
          <w:numId w:val="16"/>
        </w:numPr>
        <w:spacing w:after="0"/>
        <w:rPr>
          <w:rFonts w:ascii="Times New Roman" w:hAnsi="Times New Roman"/>
          <w:bCs/>
          <w:noProof/>
          <w:szCs w:val="24"/>
        </w:rPr>
      </w:pPr>
      <w:r w:rsidRPr="002038BF">
        <w:rPr>
          <w:rFonts w:ascii="Times New Roman" w:hAnsi="Times New Roman"/>
          <w:bCs/>
          <w:noProof/>
          <w:szCs w:val="24"/>
        </w:rPr>
        <w:t>провера притегнутости свих стезаљки и спојница;</w:t>
      </w:r>
    </w:p>
    <w:p w:rsidR="00DC44E0" w:rsidRPr="002038BF" w:rsidRDefault="00DC44E0" w:rsidP="00DC44E0">
      <w:pPr>
        <w:pStyle w:val="BodyText"/>
        <w:numPr>
          <w:ilvl w:val="0"/>
          <w:numId w:val="16"/>
        </w:numPr>
        <w:spacing w:after="0"/>
        <w:rPr>
          <w:rFonts w:ascii="Times New Roman" w:hAnsi="Times New Roman"/>
          <w:bCs/>
          <w:noProof/>
          <w:szCs w:val="24"/>
        </w:rPr>
      </w:pPr>
      <w:r w:rsidRPr="002038BF">
        <w:rPr>
          <w:rFonts w:ascii="Times New Roman" w:hAnsi="Times New Roman"/>
          <w:bCs/>
          <w:noProof/>
          <w:szCs w:val="24"/>
        </w:rPr>
        <w:t>провера електричног континуитета;</w:t>
      </w:r>
    </w:p>
    <w:p w:rsidR="00DC44E0" w:rsidRPr="002038BF" w:rsidRDefault="00DC44E0" w:rsidP="00DC44E0">
      <w:pPr>
        <w:pStyle w:val="BodyText"/>
        <w:numPr>
          <w:ilvl w:val="0"/>
          <w:numId w:val="16"/>
        </w:numPr>
        <w:spacing w:after="0"/>
        <w:rPr>
          <w:rFonts w:ascii="Times New Roman" w:hAnsi="Times New Roman"/>
          <w:bCs/>
          <w:noProof/>
          <w:szCs w:val="24"/>
        </w:rPr>
      </w:pPr>
      <w:r w:rsidRPr="002038BF">
        <w:rPr>
          <w:rFonts w:ascii="Times New Roman" w:hAnsi="Times New Roman"/>
          <w:bCs/>
          <w:noProof/>
          <w:szCs w:val="24"/>
        </w:rPr>
        <w:t>провера општег нивоа корозије;</w:t>
      </w:r>
    </w:p>
    <w:p w:rsidR="00DC44E0" w:rsidRPr="006451F3" w:rsidRDefault="00DC44E0" w:rsidP="00DC44E0">
      <w:pPr>
        <w:pStyle w:val="BodyText"/>
        <w:numPr>
          <w:ilvl w:val="0"/>
          <w:numId w:val="16"/>
        </w:numPr>
        <w:spacing w:after="0"/>
        <w:ind w:left="90" w:firstLine="1121"/>
        <w:rPr>
          <w:rFonts w:ascii="Times New Roman" w:hAnsi="Times New Roman"/>
          <w:bCs/>
          <w:noProof/>
          <w:szCs w:val="24"/>
        </w:rPr>
      </w:pPr>
      <w:r w:rsidRPr="002038BF">
        <w:rPr>
          <w:rFonts w:ascii="Times New Roman" w:hAnsi="Times New Roman"/>
          <w:bCs/>
          <w:noProof/>
          <w:szCs w:val="24"/>
        </w:rPr>
        <w:t xml:space="preserve">провера сигурности причвршћења проводника и компоненти система и </w:t>
      </w:r>
      <w:r w:rsidRPr="006451F3">
        <w:rPr>
          <w:rFonts w:ascii="Times New Roman" w:hAnsi="Times New Roman"/>
          <w:bCs/>
          <w:noProof/>
          <w:szCs w:val="24"/>
        </w:rPr>
        <w:t>механичке заштите;</w:t>
      </w:r>
    </w:p>
    <w:p w:rsidR="00DC44E0" w:rsidRPr="002038BF" w:rsidRDefault="00DC44E0" w:rsidP="00DC44E0">
      <w:pPr>
        <w:pStyle w:val="BodyText"/>
        <w:numPr>
          <w:ilvl w:val="0"/>
          <w:numId w:val="16"/>
        </w:numPr>
        <w:spacing w:after="0"/>
        <w:ind w:left="90" w:firstLine="1121"/>
        <w:rPr>
          <w:rFonts w:ascii="Times New Roman" w:hAnsi="Times New Roman"/>
          <w:bCs/>
          <w:noProof/>
          <w:szCs w:val="24"/>
        </w:rPr>
      </w:pP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Pr>
          <w:rFonts w:ascii="Times New Roman" w:hAnsi="Times New Roman"/>
          <w:bCs/>
          <w:noProof/>
          <w:szCs w:val="24"/>
          <w:lang w:val="sr-Cyrl-RS"/>
        </w:rPr>
        <w:t xml:space="preserve"> </w:t>
      </w:r>
      <w:r w:rsidRPr="002038BF">
        <w:rPr>
          <w:rFonts w:ascii="Times New Roman" w:hAnsi="Times New Roman"/>
          <w:bCs/>
          <w:noProof/>
          <w:szCs w:val="24"/>
          <w:lang w:val="sr-Latn-CS"/>
        </w:rPr>
        <w:t>(</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DC44E0" w:rsidRPr="002038BF" w:rsidRDefault="00DC44E0" w:rsidP="00DC44E0">
      <w:pPr>
        <w:pStyle w:val="BodyText"/>
        <w:numPr>
          <w:ilvl w:val="0"/>
          <w:numId w:val="16"/>
        </w:numPr>
        <w:spacing w:after="0"/>
        <w:rPr>
          <w:rFonts w:ascii="Times New Roman" w:hAnsi="Times New Roman"/>
          <w:bCs/>
          <w:noProof/>
          <w:szCs w:val="24"/>
        </w:rPr>
      </w:pPr>
      <w:r w:rsidRPr="002038BF">
        <w:rPr>
          <w:rFonts w:ascii="Times New Roman" w:hAnsi="Times New Roman"/>
          <w:bCs/>
          <w:noProof/>
          <w:szCs w:val="24"/>
        </w:rPr>
        <w:t>испитивање непрекидности прихватног система и проводника за</w:t>
      </w:r>
    </w:p>
    <w:p w:rsidR="00DC44E0" w:rsidRPr="002038BF" w:rsidRDefault="00DC44E0" w:rsidP="00DC44E0">
      <w:pPr>
        <w:pStyle w:val="BodyText"/>
        <w:numPr>
          <w:ilvl w:val="0"/>
          <w:numId w:val="16"/>
        </w:numPr>
        <w:spacing w:after="0"/>
        <w:rPr>
          <w:rFonts w:ascii="Times New Roman" w:hAnsi="Times New Roman"/>
          <w:bCs/>
          <w:noProof/>
          <w:szCs w:val="24"/>
        </w:rPr>
      </w:pPr>
      <w:r w:rsidRPr="002038BF">
        <w:rPr>
          <w:rFonts w:ascii="Times New Roman" w:hAnsi="Times New Roman"/>
          <w:bCs/>
          <w:noProof/>
          <w:szCs w:val="24"/>
        </w:rPr>
        <w:t>изједначавање потенцијала;</w:t>
      </w:r>
    </w:p>
    <w:p w:rsidR="00DC44E0" w:rsidRPr="002038BF" w:rsidRDefault="00DC44E0" w:rsidP="00DC44E0">
      <w:pPr>
        <w:pStyle w:val="BodyText"/>
        <w:numPr>
          <w:ilvl w:val="0"/>
          <w:numId w:val="16"/>
        </w:numPr>
        <w:spacing w:after="0"/>
        <w:rPr>
          <w:rFonts w:ascii="Times New Roman" w:hAnsi="Times New Roman"/>
          <w:bCs/>
          <w:noProof/>
          <w:szCs w:val="24"/>
        </w:rPr>
      </w:pPr>
      <w:r w:rsidRPr="002038BF">
        <w:rPr>
          <w:rFonts w:ascii="Times New Roman" w:hAnsi="Times New Roman"/>
          <w:bCs/>
          <w:noProof/>
          <w:szCs w:val="24"/>
        </w:rPr>
        <w:t>мерење отпора уземљивача.</w:t>
      </w:r>
    </w:p>
    <w:p w:rsidR="00DC44E0" w:rsidRPr="002038BF" w:rsidRDefault="00DC44E0" w:rsidP="00DC44E0">
      <w:pPr>
        <w:tabs>
          <w:tab w:val="left" w:pos="990"/>
          <w:tab w:val="left" w:pos="1276"/>
        </w:tabs>
        <w:ind w:left="-7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xml:space="preserve">, </w:t>
      </w:r>
      <w:r>
        <w:rPr>
          <w:lang w:val="ru-RU"/>
        </w:rPr>
        <w:t>Добављач</w:t>
      </w:r>
      <w:r w:rsidRPr="002038BF">
        <w:rPr>
          <w:lang w:val="ru-RU"/>
        </w:rPr>
        <w:t xml:space="preserve"> доставља Наручиоцу у оригиналу уз рачун о стварно извршеним услугама који оверава овлашћено лице Наручиоца за л</w:t>
      </w:r>
      <w:r>
        <w:rPr>
          <w:lang w:val="ru-RU"/>
        </w:rPr>
        <w:t>окацију на којој се врши услуга.</w:t>
      </w:r>
    </w:p>
    <w:p w:rsidR="00DC44E0" w:rsidRPr="002038BF" w:rsidRDefault="00DC44E0" w:rsidP="00DC44E0">
      <w:pPr>
        <w:spacing w:after="240"/>
        <w:contextualSpacing/>
        <w:rPr>
          <w:bCs/>
          <w:szCs w:val="24"/>
          <w:u w:val="single"/>
        </w:rPr>
      </w:pPr>
      <w:r w:rsidRPr="002038BF">
        <w:rPr>
          <w:bCs/>
          <w:szCs w:val="24"/>
        </w:rPr>
        <w:t xml:space="preserve">                 </w:t>
      </w:r>
      <w:r w:rsidRPr="009412C5">
        <w:rPr>
          <w:bCs/>
          <w:szCs w:val="24"/>
          <w:lang w:val="ru-RU"/>
        </w:rPr>
        <w:t xml:space="preserve">     </w:t>
      </w:r>
      <w:r w:rsidRPr="002038BF">
        <w:rPr>
          <w:bCs/>
          <w:szCs w:val="24"/>
        </w:rPr>
        <w:tab/>
        <w:t xml:space="preserve">Поправке ван редовног одржавања  </w:t>
      </w:r>
      <w:r w:rsidRPr="002038BF">
        <w:rPr>
          <w:szCs w:val="24"/>
          <w:lang w:val="ru-RU"/>
        </w:rPr>
        <w:t>ради враћања у исправно  стање инсталација</w:t>
      </w:r>
      <w:r w:rsidRPr="002038BF">
        <w:rPr>
          <w:b/>
          <w:szCs w:val="24"/>
          <w:lang w:val="ru-RU"/>
        </w:rPr>
        <w:t xml:space="preserve"> </w:t>
      </w:r>
      <w:r w:rsidRPr="002038BF">
        <w:rPr>
          <w:bCs/>
          <w:szCs w:val="24"/>
        </w:rPr>
        <w:t>обухватају:</w:t>
      </w:r>
    </w:p>
    <w:p w:rsidR="00DC44E0" w:rsidRPr="002038BF" w:rsidRDefault="00DC44E0" w:rsidP="00DC44E0">
      <w:pPr>
        <w:spacing w:after="240"/>
        <w:contextualSpacing/>
        <w:rPr>
          <w:szCs w:val="24"/>
        </w:rPr>
      </w:pPr>
      <w:r w:rsidRPr="002038BF">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DC44E0" w:rsidRPr="002038BF" w:rsidRDefault="00DC44E0" w:rsidP="00DC44E0">
      <w:pPr>
        <w:spacing w:after="240"/>
        <w:contextualSpacing/>
        <w:rPr>
          <w:szCs w:val="24"/>
        </w:rPr>
      </w:pPr>
      <w:r w:rsidRPr="002038BF">
        <w:rPr>
          <w:szCs w:val="24"/>
        </w:rPr>
        <w:t xml:space="preserve">                       </w:t>
      </w:r>
      <w:r w:rsidRPr="002038BF">
        <w:rPr>
          <w:szCs w:val="24"/>
          <w:lang w:val="ru-RU"/>
        </w:rPr>
        <w:t xml:space="preserve">У случају замене резервних делова и потрошног материјала </w:t>
      </w:r>
      <w:r>
        <w:rPr>
          <w:szCs w:val="24"/>
          <w:lang w:val="ru-RU"/>
        </w:rPr>
        <w:t>Добављач</w:t>
      </w:r>
      <w:r w:rsidRPr="002038BF">
        <w:rPr>
          <w:szCs w:val="24"/>
          <w:lang w:val="ru-RU"/>
        </w:rPr>
        <w:t xml:space="preserve"> је дужан да замењене резервне делове и материјал адекватно збрине</w:t>
      </w:r>
      <w:r w:rsidRPr="002038BF">
        <w:rPr>
          <w:szCs w:val="24"/>
        </w:rPr>
        <w:t>.</w:t>
      </w:r>
    </w:p>
    <w:p w:rsidR="00DC44E0" w:rsidRPr="002038BF" w:rsidRDefault="00DC44E0" w:rsidP="00DC44E0">
      <w:pPr>
        <w:rPr>
          <w:szCs w:val="24"/>
        </w:rPr>
      </w:pPr>
      <w:r w:rsidRPr="002038BF">
        <w:rPr>
          <w:szCs w:val="24"/>
        </w:rPr>
        <w:t xml:space="preserve">                 </w:t>
      </w:r>
      <w:r w:rsidRPr="009412C5">
        <w:rPr>
          <w:szCs w:val="24"/>
          <w:lang w:val="ru-RU"/>
        </w:rPr>
        <w:t xml:space="preserve">      </w:t>
      </w:r>
      <w:r w:rsidRPr="002038BF">
        <w:rPr>
          <w:szCs w:val="24"/>
        </w:rPr>
        <w:tab/>
        <w:t>Услуге поправке громобранске инсталције врше се у складу са захтевом Наручиоца</w:t>
      </w:r>
      <w:r w:rsidRPr="009412C5">
        <w:rPr>
          <w:szCs w:val="24"/>
          <w:lang w:val="ru-RU"/>
        </w:rPr>
        <w:t>,</w:t>
      </w:r>
      <w:r w:rsidRPr="002038BF">
        <w:rPr>
          <w:szCs w:val="24"/>
        </w:rPr>
        <w:t xml:space="preserve">  упућеног писаним путем </w:t>
      </w:r>
      <w:r w:rsidRPr="009E0F74">
        <w:rPr>
          <w:szCs w:val="24"/>
        </w:rPr>
        <w:t>Добављач</w:t>
      </w:r>
      <w:r>
        <w:rPr>
          <w:szCs w:val="24"/>
        </w:rPr>
        <w:t>у</w:t>
      </w:r>
      <w:r w:rsidRPr="002038BF">
        <w:rPr>
          <w:szCs w:val="24"/>
        </w:rPr>
        <w:t xml:space="preserve">. </w:t>
      </w:r>
    </w:p>
    <w:p w:rsidR="00DC44E0" w:rsidRDefault="00DC44E0" w:rsidP="00DC44E0">
      <w:pPr>
        <w:rPr>
          <w:bCs/>
        </w:rPr>
      </w:pPr>
      <w:r w:rsidRPr="002038BF">
        <w:rPr>
          <w:bCs/>
        </w:rPr>
        <w:t xml:space="preserve">                       </w:t>
      </w:r>
      <w:r w:rsidRPr="009E0F74">
        <w:rPr>
          <w:szCs w:val="24"/>
        </w:rPr>
        <w:t>Добављач</w:t>
      </w:r>
      <w:r w:rsidRPr="002038BF">
        <w:rPr>
          <w:szCs w:val="24"/>
        </w:rPr>
        <w:t xml:space="preserve"> </w:t>
      </w:r>
      <w:r w:rsidRPr="002038BF">
        <w:rPr>
          <w:bCs/>
        </w:rPr>
        <w:t>је дужан да обезбеди ниво услуге који је дефинисан техничком спецификацијом.</w:t>
      </w:r>
    </w:p>
    <w:p w:rsidR="00DC44E0" w:rsidRPr="0026102E" w:rsidRDefault="00DC44E0" w:rsidP="00DC44E0">
      <w:pPr>
        <w:ind w:firstLine="1418"/>
        <w:rPr>
          <w:bCs/>
          <w:szCs w:val="24"/>
        </w:rPr>
      </w:pPr>
      <w:r w:rsidRPr="0026102E">
        <w:rPr>
          <w:bCs/>
          <w:szCs w:val="24"/>
          <w:lang w:val="sr-Cyrl-RS"/>
        </w:rPr>
        <w:t>Број громобранских спустова је оквиран. Наручилац задржава право смањења и увећања броја спустова који одговарају реалном стању.</w:t>
      </w:r>
    </w:p>
    <w:p w:rsidR="00DC44E0" w:rsidRPr="00192C86" w:rsidRDefault="00DC44E0" w:rsidP="00DC44E0">
      <w:pPr>
        <w:pStyle w:val="ListParagraph"/>
        <w:keepNext/>
        <w:keepLines/>
        <w:tabs>
          <w:tab w:val="left" w:pos="0"/>
          <w:tab w:val="left" w:pos="1440"/>
        </w:tabs>
        <w:spacing w:line="240" w:lineRule="auto"/>
        <w:ind w:left="0"/>
        <w:jc w:val="both"/>
        <w:outlineLvl w:val="0"/>
        <w:rPr>
          <w:rFonts w:ascii="Times New Roman" w:hAnsi="Times New Roman"/>
          <w:sz w:val="24"/>
          <w:szCs w:val="24"/>
          <w:lang w:val="ru-RU"/>
        </w:rPr>
      </w:pPr>
      <w:r w:rsidRPr="00192C86">
        <w:rPr>
          <w:lang w:val="ru-RU"/>
        </w:rPr>
        <w:t xml:space="preserve">                        </w:t>
      </w:r>
      <w:r>
        <w:rPr>
          <w:lang w:val="ru-RU"/>
        </w:rPr>
        <w:t xml:space="preserve">        </w:t>
      </w:r>
      <w:r w:rsidRPr="00192C86">
        <w:rPr>
          <w:rFonts w:ascii="Times New Roman" w:hAnsi="Times New Roman"/>
          <w:sz w:val="24"/>
          <w:szCs w:val="24"/>
          <w:lang w:val="ru-RU"/>
        </w:rPr>
        <w:t xml:space="preserve">Наручилац задржава право да наручи и преузме мањи обим услуга од уговорених </w:t>
      </w:r>
      <w:r w:rsidRPr="00192C86">
        <w:rPr>
          <w:rFonts w:ascii="Times New Roman" w:hAnsi="Times New Roman"/>
          <w:b/>
          <w:sz w:val="24"/>
          <w:szCs w:val="24"/>
          <w:lang w:val="ru-RU"/>
        </w:rPr>
        <w:t xml:space="preserve">(број спустова громобранске инсталације) </w:t>
      </w:r>
      <w:r w:rsidRPr="00192C86">
        <w:rPr>
          <w:rFonts w:ascii="Times New Roman" w:hAnsi="Times New Roman"/>
          <w:sz w:val="24"/>
          <w:szCs w:val="24"/>
          <w:lang w:val="ru-RU"/>
        </w:rPr>
        <w:t xml:space="preserve"> у случају да се Наручиоцу, на основу Закона о изменама и допунама Закона о буџету Републике Србије за </w:t>
      </w:r>
      <w:r>
        <w:rPr>
          <w:rFonts w:ascii="Times New Roman" w:hAnsi="Times New Roman"/>
          <w:sz w:val="24"/>
          <w:szCs w:val="24"/>
          <w:lang w:val="ru-RU"/>
        </w:rPr>
        <w:t>2020.</w:t>
      </w:r>
      <w:r w:rsidRPr="00192C86">
        <w:rPr>
          <w:rFonts w:ascii="Times New Roman" w:hAnsi="Times New Roman"/>
          <w:sz w:val="24"/>
          <w:szCs w:val="24"/>
          <w:lang w:val="ru-RU"/>
        </w:rPr>
        <w:t xml:space="preserve"> годину (ребаланс буџета) умање средства на економској класификацији са које се врши плаћање услуга која су предмет овог уговора. </w:t>
      </w:r>
    </w:p>
    <w:p w:rsidR="00DC44E0" w:rsidRPr="00232E24" w:rsidRDefault="00DC44E0" w:rsidP="00DC44E0">
      <w:pPr>
        <w:rPr>
          <w:bCs/>
        </w:rPr>
      </w:pPr>
      <w:r w:rsidRPr="002038BF">
        <w:rPr>
          <w:b/>
          <w:szCs w:val="24"/>
        </w:rPr>
        <w:t>РОК ИЗВРШЕЊА УСЛУГА И ВРЕМЕ ОДЗИВА</w:t>
      </w:r>
    </w:p>
    <w:p w:rsidR="00DC44E0" w:rsidRPr="002038BF" w:rsidRDefault="00DC44E0" w:rsidP="00DC44E0">
      <w:pPr>
        <w:keepNext/>
        <w:keepLines/>
        <w:rPr>
          <w:b/>
          <w:szCs w:val="24"/>
        </w:rPr>
      </w:pPr>
    </w:p>
    <w:p w:rsidR="00DC44E0" w:rsidRPr="002038BF" w:rsidRDefault="00DC44E0" w:rsidP="00DC44E0">
      <w:pPr>
        <w:keepNext/>
        <w:keepLines/>
        <w:jc w:val="center"/>
        <w:rPr>
          <w:b/>
          <w:szCs w:val="24"/>
        </w:rPr>
      </w:pPr>
      <w:r>
        <w:rPr>
          <w:b/>
          <w:szCs w:val="24"/>
        </w:rPr>
        <w:t>Члан 8</w:t>
      </w:r>
      <w:r w:rsidRPr="002038BF">
        <w:rPr>
          <w:b/>
          <w:szCs w:val="24"/>
        </w:rPr>
        <w:t>.</w:t>
      </w:r>
    </w:p>
    <w:p w:rsidR="00DC44E0" w:rsidRPr="002038BF" w:rsidRDefault="00DC44E0" w:rsidP="00DC44E0">
      <w:pPr>
        <w:keepNext/>
        <w:keepLines/>
        <w:jc w:val="center"/>
        <w:rPr>
          <w:b/>
          <w:szCs w:val="24"/>
        </w:rPr>
      </w:pPr>
    </w:p>
    <w:p w:rsidR="00DC44E0" w:rsidRPr="002038BF" w:rsidRDefault="00DC44E0" w:rsidP="00DC44E0">
      <w:pPr>
        <w:keepNext/>
        <w:keepLines/>
        <w:tabs>
          <w:tab w:val="clear" w:pos="1440"/>
          <w:tab w:val="left" w:pos="0"/>
        </w:tabs>
        <w:outlineLvl w:val="0"/>
        <w:rPr>
          <w:b/>
          <w:szCs w:val="24"/>
        </w:rPr>
      </w:pPr>
      <w:r w:rsidRPr="002038BF">
        <w:rPr>
          <w:b/>
          <w:szCs w:val="24"/>
        </w:rPr>
        <w:tab/>
      </w:r>
      <w:r w:rsidRPr="002038BF">
        <w:rPr>
          <w:b/>
          <w:szCs w:val="24"/>
        </w:rPr>
        <w:tab/>
      </w:r>
      <w:r w:rsidRPr="009E0F74">
        <w:rPr>
          <w:szCs w:val="24"/>
        </w:rPr>
        <w:t>Добављач</w:t>
      </w:r>
      <w:r w:rsidRPr="002038BF">
        <w:rPr>
          <w:szCs w:val="24"/>
        </w:rPr>
        <w:t xml:space="preserve"> 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од дана пријема позива. </w:t>
      </w:r>
    </w:p>
    <w:p w:rsidR="00DC44E0" w:rsidRPr="002038BF" w:rsidRDefault="00DC44E0" w:rsidP="00DC44E0">
      <w:pPr>
        <w:rPr>
          <w:szCs w:val="24"/>
        </w:rPr>
      </w:pPr>
      <w:r w:rsidRPr="002038BF">
        <w:rPr>
          <w:szCs w:val="24"/>
        </w:rPr>
        <w:tab/>
      </w:r>
      <w:r w:rsidRPr="009E0F74">
        <w:rPr>
          <w:szCs w:val="24"/>
        </w:rPr>
        <w:t>Добављач</w:t>
      </w:r>
      <w:r w:rsidRPr="002038BF">
        <w:rPr>
          <w:szCs w:val="24"/>
        </w:rPr>
        <w:t xml:space="preserve">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од дана пријема позива. </w:t>
      </w:r>
    </w:p>
    <w:p w:rsidR="00DC44E0" w:rsidRDefault="00DC44E0" w:rsidP="00DC44E0">
      <w:pPr>
        <w:spacing w:after="200" w:line="276" w:lineRule="auto"/>
        <w:contextualSpacing/>
        <w:rPr>
          <w:lang w:val="ru-RU"/>
        </w:rPr>
      </w:pPr>
    </w:p>
    <w:p w:rsidR="00DC44E0" w:rsidRPr="002038BF" w:rsidRDefault="00DC44E0" w:rsidP="00DC44E0">
      <w:pPr>
        <w:keepNext/>
        <w:keepLines/>
        <w:rPr>
          <w:b/>
          <w:szCs w:val="24"/>
        </w:rPr>
      </w:pPr>
      <w:r>
        <w:rPr>
          <w:b/>
          <w:szCs w:val="24"/>
        </w:rPr>
        <w:t xml:space="preserve">ПРИМОПРЕДАЈА ИЗВРШЕНИХ УСЛУГА, </w:t>
      </w:r>
      <w:r w:rsidRPr="002038BF">
        <w:rPr>
          <w:b/>
          <w:szCs w:val="24"/>
        </w:rPr>
        <w:t xml:space="preserve">ГРЕШКЕ У КВАЛИТЕТУ И </w:t>
      </w:r>
    </w:p>
    <w:p w:rsidR="00DC44E0" w:rsidRPr="009412C5" w:rsidRDefault="00DC44E0" w:rsidP="00DC44E0">
      <w:pPr>
        <w:keepNext/>
        <w:keepLines/>
        <w:rPr>
          <w:b/>
          <w:szCs w:val="24"/>
          <w:lang w:val="ru-RU"/>
        </w:rPr>
      </w:pPr>
      <w:r w:rsidRPr="002038BF">
        <w:rPr>
          <w:b/>
          <w:szCs w:val="24"/>
        </w:rPr>
        <w:t>РОК ЗА ОТКЛАЊАЊЕ НЕДОСТАТАКА</w:t>
      </w:r>
    </w:p>
    <w:p w:rsidR="00DC44E0" w:rsidRPr="009412C5" w:rsidRDefault="00DC44E0" w:rsidP="00DC44E0">
      <w:pPr>
        <w:keepNext/>
        <w:keepLines/>
        <w:rPr>
          <w:b/>
          <w:szCs w:val="24"/>
          <w:lang w:val="ru-RU"/>
        </w:rPr>
      </w:pPr>
    </w:p>
    <w:p w:rsidR="00DC44E0" w:rsidRPr="002038BF" w:rsidRDefault="00DC44E0" w:rsidP="00DC44E0">
      <w:pPr>
        <w:keepNext/>
        <w:keepLines/>
        <w:jc w:val="center"/>
        <w:rPr>
          <w:b/>
          <w:szCs w:val="24"/>
        </w:rPr>
      </w:pPr>
      <w:r>
        <w:rPr>
          <w:b/>
          <w:szCs w:val="24"/>
        </w:rPr>
        <w:t>Члан 9</w:t>
      </w:r>
      <w:r w:rsidRPr="002038BF">
        <w:rPr>
          <w:b/>
          <w:szCs w:val="24"/>
        </w:rPr>
        <w:t>.</w:t>
      </w:r>
    </w:p>
    <w:p w:rsidR="00DC44E0" w:rsidRPr="002038BF" w:rsidRDefault="00DC44E0" w:rsidP="00DC44E0">
      <w:pPr>
        <w:spacing w:after="200" w:line="276" w:lineRule="auto"/>
        <w:contextualSpacing/>
      </w:pPr>
    </w:p>
    <w:p w:rsidR="00DC44E0" w:rsidRPr="002038BF" w:rsidRDefault="00DC44E0" w:rsidP="00DC44E0">
      <w:r w:rsidRPr="002038BF">
        <w:rPr>
          <w:szCs w:val="24"/>
        </w:rPr>
        <w:tab/>
        <w:t xml:space="preserve">Примопредају услуга врше овлашћени представници Наручиоца и </w:t>
      </w:r>
      <w:r w:rsidRPr="009E0F74">
        <w:rPr>
          <w:szCs w:val="24"/>
        </w:rPr>
        <w:t>Добављач</w:t>
      </w:r>
      <w:r w:rsidRPr="002038BF">
        <w:rPr>
          <w:szCs w:val="24"/>
        </w:rPr>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Pr="009E0F74">
        <w:rPr>
          <w:szCs w:val="24"/>
        </w:rPr>
        <w:t>Добављач</w:t>
      </w:r>
      <w:r w:rsidRPr="002038BF">
        <w:rPr>
          <w:szCs w:val="24"/>
        </w:rPr>
        <w:t xml:space="preserve">, оверава рачун потписом, печатом и наводи „услуга извршена”. У случају записнички утврђених недостатака у квалитету и обиму пружених услуга, </w:t>
      </w:r>
      <w:r w:rsidRPr="009E0F74">
        <w:rPr>
          <w:szCs w:val="24"/>
        </w:rPr>
        <w:t>Добављач</w:t>
      </w:r>
      <w:r w:rsidRPr="002038BF">
        <w:rPr>
          <w:szCs w:val="24"/>
        </w:rPr>
        <w:t xml:space="preserve"> мора започети са отклањањем недостатака, 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од </w:t>
      </w:r>
      <w:r w:rsidRPr="002038BF">
        <w:rPr>
          <w:szCs w:val="24"/>
        </w:rPr>
        <w:t>дана сачињавања записника о рекламацији.</w:t>
      </w:r>
      <w:r w:rsidRPr="002038BF">
        <w:t xml:space="preserve"> </w:t>
      </w:r>
    </w:p>
    <w:p w:rsidR="00DC44E0" w:rsidRPr="002038BF" w:rsidRDefault="00DC44E0" w:rsidP="00DC44E0">
      <w:pPr>
        <w:spacing w:after="200" w:line="276" w:lineRule="auto"/>
        <w:contextualSpacing/>
      </w:pPr>
      <w:r w:rsidRPr="002038BF">
        <w:rPr>
          <w:szCs w:val="24"/>
        </w:rPr>
        <w:tab/>
        <w:t xml:space="preserve">У случају трајних оштећења на опреми и/или материјалу који су предмет пружања услуге, </w:t>
      </w:r>
      <w:r w:rsidRPr="009E0F74">
        <w:rPr>
          <w:szCs w:val="24"/>
        </w:rPr>
        <w:t>Добављач</w:t>
      </w:r>
      <w:r w:rsidRPr="002038BF">
        <w:rPr>
          <w:szCs w:val="24"/>
        </w:rPr>
        <w:t xml:space="preserve"> је дужан да Наручиоцу надокнади штету у пуном износу вредности оштећене опреме.</w:t>
      </w:r>
    </w:p>
    <w:p w:rsidR="00DC44E0" w:rsidRDefault="00DC44E0" w:rsidP="00DC44E0">
      <w:pPr>
        <w:spacing w:after="200" w:line="276" w:lineRule="auto"/>
        <w:contextualSpacing/>
      </w:pPr>
    </w:p>
    <w:p w:rsidR="00DC44E0" w:rsidRPr="002038BF" w:rsidRDefault="00DC44E0" w:rsidP="00DC44E0">
      <w:pPr>
        <w:keepNext/>
        <w:keepLines/>
        <w:rPr>
          <w:b/>
          <w:szCs w:val="24"/>
        </w:rPr>
      </w:pPr>
      <w:r w:rsidRPr="002038BF">
        <w:rPr>
          <w:b/>
          <w:szCs w:val="24"/>
        </w:rPr>
        <w:t>ГА</w:t>
      </w:r>
      <w:r>
        <w:rPr>
          <w:b/>
          <w:szCs w:val="24"/>
        </w:rPr>
        <w:t>РАНЦИЈА И ОТКЛАЊАЊЕ НЕДОСТАТАКА</w:t>
      </w:r>
      <w:r>
        <w:rPr>
          <w:b/>
          <w:szCs w:val="24"/>
          <w:lang w:val="en-US"/>
        </w:rPr>
        <w:t xml:space="preserve"> </w:t>
      </w:r>
      <w:r w:rsidRPr="002038BF">
        <w:rPr>
          <w:b/>
          <w:szCs w:val="24"/>
        </w:rPr>
        <w:t>У ГАРАНТНОМ РОКУ</w:t>
      </w:r>
    </w:p>
    <w:p w:rsidR="00DC44E0" w:rsidRPr="002038BF" w:rsidRDefault="00DC44E0" w:rsidP="00DC44E0">
      <w:pPr>
        <w:keepNext/>
        <w:keepLines/>
        <w:jc w:val="center"/>
        <w:rPr>
          <w:b/>
          <w:szCs w:val="24"/>
        </w:rPr>
      </w:pPr>
      <w:r>
        <w:rPr>
          <w:b/>
          <w:szCs w:val="24"/>
        </w:rPr>
        <w:t>Члан 10</w:t>
      </w:r>
      <w:r w:rsidRPr="002038BF">
        <w:rPr>
          <w:b/>
          <w:szCs w:val="24"/>
        </w:rPr>
        <w:t>.</w:t>
      </w:r>
    </w:p>
    <w:p w:rsidR="00DC44E0" w:rsidRPr="009412C5" w:rsidRDefault="00DC44E0" w:rsidP="00DC44E0">
      <w:pPr>
        <w:rPr>
          <w:b/>
          <w:bCs/>
          <w:szCs w:val="24"/>
          <w:lang w:val="ru-RU"/>
        </w:rPr>
      </w:pPr>
      <w:r w:rsidRPr="002038BF">
        <w:rPr>
          <w:b/>
          <w:bCs/>
          <w:szCs w:val="24"/>
        </w:rPr>
        <w:t xml:space="preserve"> </w:t>
      </w:r>
    </w:p>
    <w:p w:rsidR="00DC44E0" w:rsidRPr="002038BF" w:rsidRDefault="00DC44E0" w:rsidP="00DC44E0">
      <w:pPr>
        <w:rPr>
          <w:szCs w:val="24"/>
        </w:rPr>
      </w:pPr>
      <w:r w:rsidRPr="002038BF">
        <w:rPr>
          <w:szCs w:val="24"/>
        </w:rPr>
        <w:tab/>
      </w:r>
      <w:r w:rsidRPr="009E0F74">
        <w:rPr>
          <w:szCs w:val="24"/>
        </w:rPr>
        <w:t>Добављач</w:t>
      </w:r>
      <w:r w:rsidRPr="002038BF">
        <w:rPr>
          <w:szCs w:val="24"/>
        </w:rPr>
        <w:t xml:space="preserve"> је дужан да за извршене услуге и за уграђени материјал  да гаранциј</w:t>
      </w:r>
      <w:r w:rsidRPr="002038BF">
        <w:rPr>
          <w:szCs w:val="24"/>
          <w:lang w:val="en-US"/>
        </w:rPr>
        <w:t>e</w:t>
      </w:r>
      <w:r w:rsidRPr="002038BF">
        <w:rPr>
          <w:szCs w:val="24"/>
        </w:rPr>
        <w:t xml:space="preserve">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месеци.</w:t>
      </w:r>
    </w:p>
    <w:p w:rsidR="00DC44E0" w:rsidRPr="002038BF" w:rsidRDefault="00DC44E0" w:rsidP="00DC44E0">
      <w:pPr>
        <w:rPr>
          <w:szCs w:val="24"/>
        </w:rPr>
      </w:pPr>
      <w:r w:rsidRPr="002038BF">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Pr="009E0F74">
        <w:rPr>
          <w:szCs w:val="24"/>
        </w:rPr>
        <w:t>Добављач</w:t>
      </w:r>
      <w:r w:rsidRPr="002038BF">
        <w:rPr>
          <w:szCs w:val="24"/>
        </w:rPr>
        <w:t xml:space="preserve"> је дужан да  отклони недостатак, односно поново изврши услугу без накнаде. Започињање отклањања недостатака мора започети 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Pr="009E0F74">
        <w:rPr>
          <w:szCs w:val="24"/>
        </w:rPr>
        <w:t>Добављач</w:t>
      </w:r>
      <w:r w:rsidRPr="002038BF">
        <w:rPr>
          <w:szCs w:val="24"/>
        </w:rPr>
        <w:t xml:space="preserve"> се обавезује да ће у свему поступати по условима датим у гаранцији оригиналног произвођача материјала.</w:t>
      </w:r>
    </w:p>
    <w:p w:rsidR="003440C0" w:rsidRDefault="00DC44E0" w:rsidP="003440C0">
      <w:pPr>
        <w:rPr>
          <w:szCs w:val="24"/>
          <w:lang w:val="ru-RU"/>
        </w:rPr>
      </w:pPr>
      <w:r w:rsidRPr="002038BF">
        <w:rPr>
          <w:szCs w:val="24"/>
        </w:rPr>
        <w:t xml:space="preserve">                     За замењени, уграђени материјал по рекламацији гарантни рок почиње да тече од дана примопредаје.</w:t>
      </w:r>
    </w:p>
    <w:p w:rsidR="003440C0" w:rsidRDefault="003440C0" w:rsidP="003440C0">
      <w:pPr>
        <w:rPr>
          <w:szCs w:val="24"/>
          <w:lang w:val="ru-RU"/>
        </w:rPr>
      </w:pPr>
    </w:p>
    <w:p w:rsidR="00DC44E0" w:rsidRDefault="00DC44E0" w:rsidP="003440C0">
      <w:pPr>
        <w:rPr>
          <w:rFonts w:eastAsia="Calibri"/>
          <w:b/>
          <w:bCs/>
          <w:szCs w:val="24"/>
        </w:rPr>
      </w:pPr>
      <w:r w:rsidRPr="002038BF">
        <w:rPr>
          <w:rFonts w:eastAsia="Calibri"/>
          <w:b/>
          <w:bCs/>
          <w:szCs w:val="24"/>
        </w:rPr>
        <w:t xml:space="preserve">ЗАШТИТА ПОДАТАКА НАРУЧИОЦА </w:t>
      </w:r>
    </w:p>
    <w:p w:rsidR="003440C0" w:rsidRDefault="003440C0" w:rsidP="003440C0">
      <w:pPr>
        <w:rPr>
          <w:rFonts w:eastAsia="Calibri"/>
          <w:b/>
          <w:bCs/>
          <w:szCs w:val="24"/>
        </w:rPr>
      </w:pPr>
    </w:p>
    <w:p w:rsidR="003440C0" w:rsidRPr="002038BF" w:rsidRDefault="003440C0" w:rsidP="003440C0">
      <w:pPr>
        <w:keepNext/>
        <w:keepLines/>
        <w:ind w:left="1"/>
        <w:jc w:val="center"/>
        <w:outlineLvl w:val="0"/>
        <w:rPr>
          <w:rFonts w:eastAsia="Calibri"/>
          <w:b/>
          <w:bCs/>
          <w:szCs w:val="24"/>
        </w:rPr>
      </w:pPr>
      <w:r>
        <w:rPr>
          <w:rFonts w:eastAsia="Calibri"/>
          <w:b/>
          <w:bCs/>
          <w:szCs w:val="24"/>
        </w:rPr>
        <w:t>Члан 11</w:t>
      </w:r>
      <w:r w:rsidRPr="002038BF">
        <w:rPr>
          <w:rFonts w:eastAsia="Calibri"/>
          <w:b/>
          <w:bCs/>
          <w:szCs w:val="24"/>
        </w:rPr>
        <w:t>.</w:t>
      </w:r>
    </w:p>
    <w:p w:rsidR="003440C0" w:rsidRPr="002038BF" w:rsidRDefault="003440C0" w:rsidP="003440C0">
      <w:pPr>
        <w:keepNext/>
        <w:keepLines/>
        <w:ind w:left="1"/>
        <w:jc w:val="center"/>
        <w:rPr>
          <w:rFonts w:eastAsia="Calibri"/>
          <w:b/>
          <w:bCs/>
          <w:szCs w:val="24"/>
        </w:rPr>
      </w:pPr>
    </w:p>
    <w:p w:rsidR="003440C0" w:rsidRPr="003440C0" w:rsidRDefault="003440C0" w:rsidP="003440C0">
      <w:pPr>
        <w:rPr>
          <w:rFonts w:eastAsia="Calibri"/>
          <w:b/>
          <w:bCs/>
          <w:szCs w:val="24"/>
        </w:rPr>
      </w:pPr>
      <w:r w:rsidRPr="009E0F74">
        <w:rPr>
          <w:szCs w:val="24"/>
        </w:rPr>
        <w:t>Добављач</w:t>
      </w:r>
      <w:r w:rsidRPr="002038BF">
        <w:rPr>
          <w:szCs w:val="24"/>
        </w:rPr>
        <w:t xml:space="preserve"> је дужан да приликом реализације Уговора, чува као поверљиве све </w:t>
      </w:r>
      <w:r w:rsidRPr="002038BF">
        <w:rPr>
          <w:rFonts w:eastAsia="Calibri"/>
          <w:szCs w:val="24"/>
        </w:rPr>
        <w:t xml:space="preserve">информације од неовлашћеног коришћења и откривања као пословну тајну, који могу битизлоупотребљени у безбедносном смислу. </w:t>
      </w:r>
      <w:r w:rsidRPr="002038BF">
        <w:rPr>
          <w:rFonts w:eastAsia="Calibri"/>
          <w:szCs w:val="24"/>
          <w:lang w:val="ru-RU"/>
        </w:rPr>
        <w:t xml:space="preserve">Изјава о чувању поверљивих података Наручиоца је саставни део Уговора. </w:t>
      </w:r>
    </w:p>
    <w:p w:rsidR="00DC44E0" w:rsidRPr="0097302E" w:rsidRDefault="00DC44E0" w:rsidP="00DC44E0">
      <w:pPr>
        <w:rPr>
          <w:rFonts w:eastAsia="Calibri"/>
          <w:b/>
          <w:lang w:val="ru-RU"/>
        </w:rPr>
      </w:pPr>
      <w:r w:rsidRPr="0097302E">
        <w:rPr>
          <w:rFonts w:eastAsia="Calibri"/>
          <w:b/>
          <w:lang w:val="ru-RU"/>
        </w:rPr>
        <w:t xml:space="preserve">ПРОМЕНА ПОДАТАКА </w:t>
      </w:r>
    </w:p>
    <w:p w:rsidR="00DC44E0" w:rsidRPr="0097302E" w:rsidRDefault="00DC44E0" w:rsidP="00DC44E0">
      <w:pPr>
        <w:jc w:val="center"/>
        <w:rPr>
          <w:rFonts w:eastAsia="Calibri"/>
          <w:b/>
        </w:rPr>
      </w:pPr>
      <w:r>
        <w:rPr>
          <w:rFonts w:eastAsia="Calibri"/>
          <w:b/>
          <w:lang w:val="ru-RU"/>
        </w:rPr>
        <w:t>Члан 12</w:t>
      </w:r>
      <w:r w:rsidRPr="0097302E">
        <w:rPr>
          <w:rFonts w:eastAsia="Calibri"/>
          <w:b/>
          <w:lang w:val="ru-RU"/>
        </w:rPr>
        <w:t>.</w:t>
      </w:r>
    </w:p>
    <w:p w:rsidR="00DC44E0" w:rsidRPr="002038BF" w:rsidRDefault="00DC44E0" w:rsidP="00DC44E0">
      <w:pPr>
        <w:rPr>
          <w:rFonts w:eastAsia="Calibri"/>
        </w:rPr>
      </w:pPr>
    </w:p>
    <w:p w:rsidR="00DC44E0" w:rsidRPr="009412C5" w:rsidRDefault="00DC44E0" w:rsidP="00DC44E0">
      <w:pPr>
        <w:rPr>
          <w:rFonts w:eastAsia="Calibri"/>
          <w:lang w:val="ru-RU"/>
        </w:rPr>
      </w:pPr>
      <w:r>
        <w:rPr>
          <w:rFonts w:eastAsia="Calibri"/>
          <w:lang w:val="ru-RU"/>
        </w:rPr>
        <w:tab/>
      </w:r>
      <w:r w:rsidRPr="009E0F74">
        <w:rPr>
          <w:szCs w:val="24"/>
        </w:rPr>
        <w:t>Добављач</w:t>
      </w:r>
      <w:r w:rsidRPr="002038BF">
        <w:rPr>
          <w:szCs w:val="24"/>
        </w:rPr>
        <w:t xml:space="preserve"> </w:t>
      </w:r>
      <w:r w:rsidRPr="002038BF">
        <w:rPr>
          <w:rFonts w:eastAsia="Calibri"/>
          <w:lang w:val="ru-RU"/>
        </w:rPr>
        <w:t>је дужан да у складу са одредбом члана 77. Закона о јавним набавкама (</w:t>
      </w:r>
      <w:r w:rsidRPr="002038BF">
        <w:rPr>
          <w:rFonts w:eastAsia="Calibri"/>
        </w:rPr>
        <w:t>„</w:t>
      </w:r>
      <w:r w:rsidRPr="002038BF">
        <w:rPr>
          <w:rFonts w:eastAsia="Calibri"/>
          <w:lang w:val="ru-RU"/>
        </w:rPr>
        <w:t>Службени гласник РС</w:t>
      </w:r>
      <w:r w:rsidRPr="002038BF">
        <w:rPr>
          <w:rFonts w:eastAsia="Calibri"/>
        </w:rPr>
        <w:t>ˮ</w:t>
      </w:r>
      <w:r w:rsidRPr="002038BF">
        <w:rPr>
          <w:rFonts w:eastAsia="Calibri"/>
          <w:lang w:val="ru-RU"/>
        </w:rPr>
        <w:t>, бр. 124/2012</w:t>
      </w:r>
      <w:r>
        <w:rPr>
          <w:rFonts w:eastAsia="Calibri"/>
          <w:lang w:val="ru-RU"/>
        </w:rPr>
        <w:t>, 14/2015 и 68/2015</w:t>
      </w:r>
      <w:r w:rsidRPr="002038BF">
        <w:rPr>
          <w:rFonts w:eastAsia="Calibr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DC44E0" w:rsidRDefault="00DC44E0" w:rsidP="00DC44E0">
      <w:pPr>
        <w:rPr>
          <w:rFonts w:eastAsia="Calibri"/>
          <w:lang w:val="ru-RU"/>
        </w:rPr>
      </w:pPr>
    </w:p>
    <w:p w:rsidR="00DC44E0" w:rsidRPr="0097302E" w:rsidRDefault="00DC44E0" w:rsidP="00DC44E0">
      <w:pPr>
        <w:rPr>
          <w:rFonts w:eastAsia="Calibri"/>
          <w:b/>
          <w:lang w:val="ru-RU"/>
        </w:rPr>
      </w:pPr>
      <w:r w:rsidRPr="0097302E">
        <w:rPr>
          <w:rFonts w:eastAsia="Calibri"/>
          <w:b/>
          <w:lang w:val="ru-RU"/>
        </w:rPr>
        <w:t xml:space="preserve">ПРЕЛАЗНЕ И ЗАВРШНЕ ОДРЕДБЕ </w:t>
      </w:r>
    </w:p>
    <w:p w:rsidR="00DC44E0" w:rsidRPr="0097302E" w:rsidRDefault="00DC44E0" w:rsidP="00DC44E0">
      <w:pPr>
        <w:rPr>
          <w:rFonts w:eastAsia="Calibri"/>
          <w:b/>
        </w:rPr>
      </w:pPr>
    </w:p>
    <w:p w:rsidR="00DC44E0" w:rsidRPr="0097302E" w:rsidRDefault="00DC44E0" w:rsidP="00DC44E0">
      <w:pPr>
        <w:jc w:val="center"/>
        <w:rPr>
          <w:rFonts w:eastAsia="Calibri"/>
          <w:b/>
        </w:rPr>
      </w:pPr>
      <w:r w:rsidRPr="0097302E">
        <w:rPr>
          <w:rFonts w:eastAsia="Calibri"/>
          <w:b/>
          <w:lang w:val="ru-RU"/>
        </w:rPr>
        <w:t>Члан 1</w:t>
      </w:r>
      <w:r>
        <w:rPr>
          <w:rFonts w:eastAsia="Calibri"/>
          <w:b/>
        </w:rPr>
        <w:t>3</w:t>
      </w:r>
      <w:r w:rsidRPr="0097302E">
        <w:rPr>
          <w:rFonts w:eastAsia="Calibri"/>
          <w:b/>
          <w:lang w:val="ru-RU"/>
        </w:rPr>
        <w:t>.</w:t>
      </w:r>
    </w:p>
    <w:p w:rsidR="00DC44E0" w:rsidRPr="002038BF" w:rsidRDefault="00DC44E0" w:rsidP="00DC44E0">
      <w:pPr>
        <w:rPr>
          <w:rFonts w:eastAsia="Calibri"/>
        </w:rPr>
      </w:pPr>
    </w:p>
    <w:p w:rsidR="00DC44E0" w:rsidRPr="002038BF" w:rsidRDefault="00DC44E0" w:rsidP="00DC44E0">
      <w:pPr>
        <w:rPr>
          <w:rFonts w:eastAsia="Calibri"/>
          <w:lang w:val="ru-RU"/>
        </w:rPr>
      </w:pPr>
      <w:r>
        <w:rPr>
          <w:rFonts w:eastAsia="Calibri"/>
          <w:lang w:val="ru-RU"/>
        </w:rPr>
        <w:tab/>
      </w:r>
      <w:r w:rsidRPr="002038BF">
        <w:rPr>
          <w:rFonts w:eastAsia="Calibri"/>
          <w:lang w:val="ru-RU"/>
        </w:rPr>
        <w:t xml:space="preserve">За све што није предвиђено овим Уговором, примењиваће се одредбе Закона о облигационим односима. </w:t>
      </w:r>
    </w:p>
    <w:p w:rsidR="00DC44E0" w:rsidRPr="002038BF" w:rsidRDefault="00DC44E0" w:rsidP="00DC44E0">
      <w:pPr>
        <w:rPr>
          <w:rFonts w:eastAsia="Calibri"/>
        </w:rPr>
      </w:pPr>
    </w:p>
    <w:p w:rsidR="00DC44E0" w:rsidRPr="0097302E" w:rsidRDefault="00DC44E0" w:rsidP="00DC44E0">
      <w:pPr>
        <w:jc w:val="center"/>
        <w:rPr>
          <w:rFonts w:eastAsia="Calibri"/>
          <w:b/>
        </w:rPr>
      </w:pPr>
      <w:r w:rsidRPr="0097302E">
        <w:rPr>
          <w:rFonts w:eastAsia="Calibri"/>
          <w:b/>
          <w:lang w:val="ru-RU"/>
        </w:rPr>
        <w:t>Члан 1</w:t>
      </w:r>
      <w:r>
        <w:rPr>
          <w:rFonts w:eastAsia="Calibri"/>
          <w:b/>
        </w:rPr>
        <w:t>4</w:t>
      </w:r>
      <w:r w:rsidRPr="0097302E">
        <w:rPr>
          <w:rFonts w:eastAsia="Calibri"/>
          <w:b/>
          <w:lang w:val="ru-RU"/>
        </w:rPr>
        <w:t>.</w:t>
      </w:r>
    </w:p>
    <w:p w:rsidR="00DC44E0" w:rsidRPr="002038BF" w:rsidRDefault="00DC44E0" w:rsidP="00DC44E0">
      <w:pPr>
        <w:rPr>
          <w:rFonts w:eastAsia="Calibri"/>
        </w:rPr>
      </w:pPr>
    </w:p>
    <w:p w:rsidR="00DC44E0" w:rsidRPr="002038BF" w:rsidRDefault="00DC44E0" w:rsidP="00DC44E0">
      <w:pPr>
        <w:rPr>
          <w:rFonts w:eastAsia="Calibri"/>
          <w:lang w:val="ru-RU"/>
        </w:rPr>
      </w:pPr>
      <w:r>
        <w:rPr>
          <w:rFonts w:eastAsia="Calibri"/>
          <w:lang w:val="ru-RU"/>
        </w:rPr>
        <w:tab/>
      </w:r>
      <w:r w:rsidRPr="002038BF">
        <w:rPr>
          <w:rFonts w:eastAsia="Calibri"/>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C44E0" w:rsidRDefault="00DC44E0" w:rsidP="00DC44E0">
      <w:pPr>
        <w:rPr>
          <w:rFonts w:eastAsia="Calibri"/>
          <w:b/>
          <w:lang w:val="en-US"/>
        </w:rPr>
      </w:pPr>
    </w:p>
    <w:p w:rsidR="00DC44E0" w:rsidRPr="0097302E" w:rsidRDefault="00DC44E0" w:rsidP="00DC44E0">
      <w:pPr>
        <w:jc w:val="center"/>
        <w:rPr>
          <w:rFonts w:eastAsia="Calibri"/>
          <w:b/>
        </w:rPr>
      </w:pPr>
      <w:r w:rsidRPr="0097302E">
        <w:rPr>
          <w:rFonts w:eastAsia="Calibri"/>
          <w:b/>
          <w:lang w:val="ru-RU"/>
        </w:rPr>
        <w:t>Члан 1</w:t>
      </w:r>
      <w:r>
        <w:rPr>
          <w:rFonts w:eastAsia="Calibri"/>
          <w:b/>
        </w:rPr>
        <w:t>5</w:t>
      </w:r>
      <w:r w:rsidRPr="0097302E">
        <w:rPr>
          <w:rFonts w:eastAsia="Calibri"/>
          <w:b/>
          <w:lang w:val="ru-RU"/>
        </w:rPr>
        <w:t>.</w:t>
      </w:r>
    </w:p>
    <w:p w:rsidR="00DC44E0" w:rsidRPr="002038BF" w:rsidRDefault="00DC44E0" w:rsidP="00DC44E0">
      <w:pPr>
        <w:rPr>
          <w:rFonts w:eastAsia="Calibri"/>
        </w:rPr>
      </w:pPr>
    </w:p>
    <w:p w:rsidR="00DC44E0" w:rsidRPr="002038BF" w:rsidRDefault="00DC44E0" w:rsidP="00DC44E0">
      <w:pPr>
        <w:rPr>
          <w:rFonts w:eastAsia="Calibri"/>
          <w:lang w:val="ru-RU"/>
        </w:rPr>
      </w:pPr>
      <w:r>
        <w:rPr>
          <w:rFonts w:eastAsia="Calibri"/>
          <w:lang w:val="ru-RU"/>
        </w:rPr>
        <w:tab/>
      </w:r>
      <w:r w:rsidRPr="002038BF">
        <w:rPr>
          <w:rFonts w:eastAsia="Calibri"/>
          <w:lang w:val="ru-RU"/>
        </w:rPr>
        <w:t xml:space="preserve">Измене и допуне овог Уговора могу се вршити само у писаној форми и уз обострану сагласност уговорних страна. </w:t>
      </w:r>
    </w:p>
    <w:p w:rsidR="00DC44E0" w:rsidRDefault="00DC44E0" w:rsidP="00DC44E0">
      <w:pPr>
        <w:rPr>
          <w:rFonts w:eastAsia="Calibri"/>
        </w:rPr>
      </w:pPr>
    </w:p>
    <w:p w:rsidR="00DC44E0" w:rsidRPr="002038BF" w:rsidRDefault="00DC44E0" w:rsidP="00DC44E0">
      <w:pPr>
        <w:jc w:val="center"/>
        <w:rPr>
          <w:rFonts w:eastAsia="Calibri"/>
        </w:rPr>
      </w:pPr>
      <w:r w:rsidRPr="0097302E">
        <w:rPr>
          <w:rFonts w:eastAsia="Calibri"/>
          <w:b/>
          <w:lang w:val="ru-RU"/>
        </w:rPr>
        <w:t>Члан 1</w:t>
      </w:r>
      <w:r>
        <w:rPr>
          <w:rFonts w:eastAsia="Calibri"/>
          <w:b/>
        </w:rPr>
        <w:t>6</w:t>
      </w:r>
      <w:r w:rsidRPr="002038BF">
        <w:rPr>
          <w:rFonts w:eastAsia="Calibri"/>
          <w:lang w:val="ru-RU"/>
        </w:rPr>
        <w:t>.</w:t>
      </w:r>
    </w:p>
    <w:p w:rsidR="00DC44E0" w:rsidRPr="002038BF" w:rsidRDefault="00DC44E0" w:rsidP="00DC44E0">
      <w:pPr>
        <w:rPr>
          <w:rFonts w:eastAsia="Calibri"/>
        </w:rPr>
      </w:pPr>
    </w:p>
    <w:p w:rsidR="00DC44E0" w:rsidRPr="002038BF" w:rsidRDefault="00DC44E0" w:rsidP="00DC44E0">
      <w:pPr>
        <w:rPr>
          <w:rFonts w:eastAsia="Calibri"/>
          <w:lang w:val="ru-RU"/>
        </w:rPr>
      </w:pPr>
      <w:r>
        <w:rPr>
          <w:rFonts w:eastAsia="Calibri"/>
          <w:lang w:val="ru-RU"/>
        </w:rPr>
        <w:tab/>
      </w:r>
      <w:r w:rsidRPr="002038BF">
        <w:rPr>
          <w:rFonts w:eastAsia="Calibri"/>
          <w:lang w:val="ru-RU"/>
        </w:rPr>
        <w:t xml:space="preserve">Уговор се закључује даном потписивања обе уговорне стране. </w:t>
      </w:r>
    </w:p>
    <w:p w:rsidR="00DC44E0" w:rsidRPr="003A7D44" w:rsidRDefault="00DC44E0" w:rsidP="00DC44E0">
      <w:pPr>
        <w:rPr>
          <w:lang w:val="sr-Cyrl-RS"/>
        </w:rPr>
      </w:pPr>
      <w:r>
        <w:tab/>
      </w:r>
      <w:r w:rsidRPr="002038BF">
        <w:t xml:space="preserve">Уговор се закључује на период до </w:t>
      </w:r>
      <w:r>
        <w:t>једне</w:t>
      </w:r>
      <w:r w:rsidRPr="002038BF">
        <w:t xml:space="preserve"> године</w:t>
      </w:r>
      <w:r>
        <w:rPr>
          <w:lang w:val="en-US"/>
        </w:rPr>
        <w:t xml:space="preserve">, </w:t>
      </w:r>
      <w:r>
        <w:rPr>
          <w:lang w:val="sr-Cyrl-RS"/>
        </w:rPr>
        <w:t>с тим што ће се примењивати од</w:t>
      </w:r>
      <w:r>
        <w:rPr>
          <w:lang w:val="en-US"/>
        </w:rPr>
        <w:t xml:space="preserve"> </w:t>
      </w:r>
      <w:r w:rsidRPr="002038BF">
        <w:rPr>
          <w:b/>
          <w:noProof/>
          <w:szCs w:val="24"/>
        </w:rPr>
        <w:t>(</w:t>
      </w:r>
      <w:r>
        <w:rPr>
          <w:b/>
          <w:i/>
          <w:noProof/>
          <w:szCs w:val="24"/>
          <w:u w:val="single"/>
        </w:rPr>
        <w:t>попуњава Наручилац</w:t>
      </w:r>
      <w:r w:rsidRPr="002038BF">
        <w:rPr>
          <w:b/>
          <w:noProof/>
          <w:szCs w:val="24"/>
        </w:rPr>
        <w:t>)</w:t>
      </w:r>
      <w:r>
        <w:rPr>
          <w:lang w:val="sr-Cyrl-RS"/>
        </w:rPr>
        <w:t>.</w:t>
      </w:r>
    </w:p>
    <w:p w:rsidR="00DC44E0" w:rsidRPr="002038BF" w:rsidRDefault="00DC44E0" w:rsidP="00DC44E0">
      <w:pPr>
        <w:rPr>
          <w:rFonts w:eastAsia="Calibri"/>
          <w:lang w:val="ru-RU"/>
        </w:rPr>
      </w:pPr>
      <w:r>
        <w:rPr>
          <w:rFonts w:eastAsia="Calibri"/>
          <w:lang w:val="ru-RU"/>
        </w:rPr>
        <w:tab/>
      </w:r>
      <w:r w:rsidRPr="002038BF">
        <w:rPr>
          <w:rFonts w:eastAsia="Calibri"/>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C44E0" w:rsidRPr="002038BF" w:rsidRDefault="00DC44E0" w:rsidP="00DC44E0">
      <w:pPr>
        <w:rPr>
          <w:rFonts w:eastAsia="Calibri"/>
          <w:lang w:val="ru-RU"/>
        </w:rPr>
      </w:pPr>
      <w:r>
        <w:rPr>
          <w:rFonts w:eastAsia="Calibri"/>
          <w:lang w:val="ru-RU"/>
        </w:rPr>
        <w:tab/>
      </w:r>
      <w:r w:rsidRPr="002038BF">
        <w:rPr>
          <w:rFonts w:eastAsia="Calibri"/>
          <w:lang w:val="ru-RU"/>
        </w:rPr>
        <w:t xml:space="preserve">О раскиду Уговора, уговорна страна је дужна писаним путем обавестити другу уговорну страну. </w:t>
      </w:r>
    </w:p>
    <w:p w:rsidR="00DC44E0" w:rsidRDefault="00DC44E0" w:rsidP="00DC44E0">
      <w:pPr>
        <w:rPr>
          <w:rFonts w:eastAsia="Calibri"/>
          <w:lang w:val="ru-RU"/>
        </w:rPr>
      </w:pPr>
      <w:r>
        <w:rPr>
          <w:rFonts w:eastAsia="Calibri"/>
          <w:lang w:val="ru-RU"/>
        </w:rPr>
        <w:tab/>
      </w:r>
      <w:r w:rsidRPr="002038BF">
        <w:rPr>
          <w:rFonts w:eastAsia="Calibri"/>
          <w:lang w:val="ru-RU"/>
        </w:rPr>
        <w:t xml:space="preserve">Уговор ће се сматрати раскинутим по истеку рока од 15 дана од дана пријема писаног обавештења о раскиду Уговора. </w:t>
      </w:r>
    </w:p>
    <w:p w:rsidR="003440C0" w:rsidRDefault="003440C0" w:rsidP="00DC44E0">
      <w:pPr>
        <w:rPr>
          <w:rFonts w:eastAsia="Calibri"/>
          <w:lang w:val="ru-RU"/>
        </w:rPr>
      </w:pPr>
    </w:p>
    <w:p w:rsidR="003440C0" w:rsidRPr="002038BF" w:rsidRDefault="003440C0" w:rsidP="003440C0">
      <w:pPr>
        <w:keepNext/>
        <w:keepLines/>
        <w:widowControl/>
        <w:tabs>
          <w:tab w:val="clear" w:pos="1440"/>
        </w:tabs>
        <w:autoSpaceDE w:val="0"/>
        <w:autoSpaceDN w:val="0"/>
        <w:adjustRightInd w:val="0"/>
        <w:jc w:val="center"/>
        <w:outlineLvl w:val="0"/>
        <w:rPr>
          <w:rFonts w:eastAsia="Calibri"/>
          <w:b/>
          <w:bCs/>
          <w:szCs w:val="24"/>
        </w:rPr>
      </w:pPr>
      <w:r w:rsidRPr="002038BF">
        <w:rPr>
          <w:rFonts w:eastAsia="Calibri"/>
          <w:b/>
          <w:bCs/>
          <w:szCs w:val="24"/>
          <w:lang w:val="ru-RU"/>
        </w:rPr>
        <w:t>Члан 1</w:t>
      </w:r>
      <w:r>
        <w:rPr>
          <w:rFonts w:eastAsia="Calibri"/>
          <w:b/>
          <w:bCs/>
          <w:szCs w:val="24"/>
          <w:lang w:val="ru-RU"/>
        </w:rPr>
        <w:t>7</w:t>
      </w:r>
      <w:r w:rsidRPr="002038BF">
        <w:rPr>
          <w:rFonts w:eastAsia="Calibri"/>
          <w:b/>
          <w:bCs/>
          <w:szCs w:val="24"/>
          <w:lang w:val="ru-RU"/>
        </w:rPr>
        <w:t xml:space="preserve">. </w:t>
      </w:r>
    </w:p>
    <w:p w:rsidR="003440C0" w:rsidRPr="002038BF" w:rsidRDefault="003440C0" w:rsidP="003440C0">
      <w:pPr>
        <w:keepNext/>
        <w:keepLines/>
        <w:widowControl/>
        <w:tabs>
          <w:tab w:val="clear" w:pos="1440"/>
        </w:tabs>
        <w:autoSpaceDE w:val="0"/>
        <w:autoSpaceDN w:val="0"/>
        <w:adjustRightInd w:val="0"/>
        <w:jc w:val="center"/>
        <w:rPr>
          <w:rFonts w:eastAsia="Calibri"/>
          <w:szCs w:val="24"/>
        </w:rPr>
      </w:pPr>
    </w:p>
    <w:p w:rsidR="003440C0" w:rsidRPr="0097302E" w:rsidRDefault="003440C0" w:rsidP="003440C0">
      <w:pPr>
        <w:keepNext/>
        <w:keepLines/>
        <w:widowControl/>
        <w:tabs>
          <w:tab w:val="clear" w:pos="1440"/>
        </w:tabs>
        <w:autoSpaceDE w:val="0"/>
        <w:autoSpaceDN w:val="0"/>
        <w:adjustRightInd w:val="0"/>
        <w:ind w:firstLine="1440"/>
        <w:rPr>
          <w:rFonts w:eastAsia="Calibri"/>
          <w:szCs w:val="24"/>
          <w:lang w:val="ru-RU"/>
        </w:rPr>
      </w:pPr>
      <w:r w:rsidRPr="002038BF">
        <w:rPr>
          <w:rFonts w:eastAsia="Calibri"/>
          <w:szCs w:val="24"/>
          <w:lang w:val="ru-RU"/>
        </w:rPr>
        <w:t>Све евентуалне спорове уговорне стране ће решавати споразумно, у супротном уговарају надлежно</w:t>
      </w:r>
      <w:r>
        <w:rPr>
          <w:rFonts w:eastAsia="Calibri"/>
          <w:szCs w:val="24"/>
          <w:lang w:val="ru-RU"/>
        </w:rPr>
        <w:t xml:space="preserve">ст Привредног суда у Београду. </w:t>
      </w:r>
    </w:p>
    <w:p w:rsidR="003440C0" w:rsidRPr="002038BF" w:rsidRDefault="003440C0" w:rsidP="00DC44E0">
      <w:pPr>
        <w:rPr>
          <w:rFonts w:eastAsia="Calibri"/>
          <w:lang w:val="ru-RU"/>
        </w:rPr>
      </w:pPr>
    </w:p>
    <w:p w:rsidR="00DC44E0" w:rsidRPr="009412C5" w:rsidRDefault="00DC44E0" w:rsidP="00DC44E0">
      <w:pPr>
        <w:keepNext/>
        <w:keepLines/>
        <w:widowControl/>
        <w:tabs>
          <w:tab w:val="clear" w:pos="1440"/>
        </w:tabs>
        <w:autoSpaceDE w:val="0"/>
        <w:autoSpaceDN w:val="0"/>
        <w:adjustRightInd w:val="0"/>
        <w:rPr>
          <w:rFonts w:eastAsia="Calibri"/>
          <w:b/>
          <w:bCs/>
          <w:szCs w:val="24"/>
          <w:lang w:val="ru-RU"/>
        </w:rPr>
      </w:pPr>
    </w:p>
    <w:p w:rsidR="00DC44E0" w:rsidRPr="002038BF" w:rsidRDefault="00DC44E0" w:rsidP="00DC44E0">
      <w:pPr>
        <w:keepNext/>
        <w:keepLines/>
        <w:widowControl/>
        <w:tabs>
          <w:tab w:val="clear" w:pos="1440"/>
        </w:tabs>
        <w:autoSpaceDE w:val="0"/>
        <w:autoSpaceDN w:val="0"/>
        <w:adjustRightInd w:val="0"/>
        <w:jc w:val="center"/>
        <w:outlineLvl w:val="0"/>
        <w:rPr>
          <w:rFonts w:eastAsia="Calibri"/>
          <w:b/>
          <w:bCs/>
          <w:szCs w:val="24"/>
        </w:rPr>
      </w:pPr>
      <w:r w:rsidRPr="002038BF">
        <w:rPr>
          <w:rFonts w:eastAsia="Calibri"/>
          <w:b/>
          <w:bCs/>
          <w:szCs w:val="24"/>
          <w:lang w:val="ru-RU"/>
        </w:rPr>
        <w:t>Члан 1</w:t>
      </w:r>
      <w:r>
        <w:rPr>
          <w:rFonts w:eastAsia="Calibri"/>
          <w:b/>
          <w:bCs/>
          <w:szCs w:val="24"/>
          <w:lang w:val="ru-RU"/>
        </w:rPr>
        <w:t>8</w:t>
      </w:r>
      <w:r w:rsidRPr="002038BF">
        <w:rPr>
          <w:rFonts w:eastAsia="Calibri"/>
          <w:b/>
          <w:bCs/>
          <w:szCs w:val="24"/>
          <w:lang w:val="ru-RU"/>
        </w:rPr>
        <w:t>.</w:t>
      </w:r>
    </w:p>
    <w:p w:rsidR="00DC44E0" w:rsidRPr="002038BF" w:rsidRDefault="00DC44E0" w:rsidP="00DC44E0">
      <w:pPr>
        <w:keepNext/>
        <w:keepLines/>
        <w:widowControl/>
        <w:tabs>
          <w:tab w:val="clear" w:pos="1440"/>
        </w:tabs>
        <w:autoSpaceDE w:val="0"/>
        <w:autoSpaceDN w:val="0"/>
        <w:adjustRightInd w:val="0"/>
        <w:jc w:val="center"/>
        <w:rPr>
          <w:rFonts w:eastAsia="Calibri"/>
          <w:szCs w:val="24"/>
          <w:lang w:val="ru-RU"/>
        </w:rPr>
      </w:pPr>
      <w:r w:rsidRPr="002038BF">
        <w:rPr>
          <w:rFonts w:eastAsia="Calibri"/>
          <w:b/>
          <w:bCs/>
          <w:szCs w:val="24"/>
          <w:lang w:val="ru-RU"/>
        </w:rPr>
        <w:t xml:space="preserve"> </w:t>
      </w:r>
    </w:p>
    <w:p w:rsidR="00DC44E0" w:rsidRPr="002038BF" w:rsidRDefault="00DC44E0" w:rsidP="00DC44E0">
      <w:pPr>
        <w:keepNext/>
        <w:keepLines/>
        <w:ind w:left="1"/>
        <w:rPr>
          <w:rFonts w:eastAsia="Calibri"/>
          <w:szCs w:val="24"/>
        </w:rPr>
      </w:pPr>
      <w:r w:rsidRPr="002038BF">
        <w:rPr>
          <w:rFonts w:eastAsia="Calibri"/>
          <w:szCs w:val="24"/>
        </w:rPr>
        <w:tab/>
      </w:r>
      <w:r w:rsidRPr="002038BF">
        <w:rPr>
          <w:szCs w:val="24"/>
        </w:rPr>
        <w:t>Уговор је сачињен у шест</w:t>
      </w:r>
      <w:r>
        <w:rPr>
          <w:szCs w:val="24"/>
        </w:rPr>
        <w:t xml:space="preserve"> (6</w:t>
      </w:r>
      <w:r w:rsidRPr="002038BF">
        <w:rPr>
          <w:szCs w:val="24"/>
        </w:rPr>
        <w:t xml:space="preserve">) истоветних примерака, </w:t>
      </w:r>
      <w:r w:rsidRPr="002038BF">
        <w:rPr>
          <w:lang w:val="ru-RU"/>
        </w:rPr>
        <w:t>од којих четири</w:t>
      </w:r>
      <w:r>
        <w:rPr>
          <w:lang w:val="ru-RU"/>
        </w:rPr>
        <w:t xml:space="preserve"> (4</w:t>
      </w:r>
      <w:r w:rsidRPr="002038BF">
        <w:rPr>
          <w:lang w:val="ru-RU"/>
        </w:rPr>
        <w:t xml:space="preserve">) добија </w:t>
      </w:r>
      <w:r w:rsidRPr="002038BF">
        <w:rPr>
          <w:szCs w:val="24"/>
          <w:lang w:val="ru-RU"/>
        </w:rPr>
        <w:t>Наручилац</w:t>
      </w:r>
      <w:r w:rsidRPr="002038BF">
        <w:rPr>
          <w:lang w:val="ru-RU"/>
        </w:rPr>
        <w:t>, а два</w:t>
      </w:r>
      <w:r>
        <w:rPr>
          <w:lang w:val="ru-RU"/>
        </w:rPr>
        <w:t xml:space="preserve"> (2</w:t>
      </w:r>
      <w:r w:rsidRPr="002038BF">
        <w:rPr>
          <w:lang w:val="ru-RU"/>
        </w:rPr>
        <w:t xml:space="preserve">) </w:t>
      </w:r>
      <w:r w:rsidRPr="002038BF">
        <w:rPr>
          <w:szCs w:val="24"/>
        </w:rPr>
        <w:t xml:space="preserve"> </w:t>
      </w:r>
      <w:r w:rsidRPr="009E0F74">
        <w:rPr>
          <w:szCs w:val="24"/>
        </w:rPr>
        <w:t>Добављач</w:t>
      </w:r>
      <w:r w:rsidRPr="002038BF">
        <w:rPr>
          <w:szCs w:val="24"/>
        </w:rPr>
        <w:t xml:space="preserve">. </w:t>
      </w:r>
    </w:p>
    <w:p w:rsidR="00DC44E0" w:rsidRPr="002038BF" w:rsidRDefault="00DC44E0" w:rsidP="00DC44E0">
      <w:pPr>
        <w:keepNext/>
        <w:keepLines/>
        <w:ind w:left="1"/>
        <w:rPr>
          <w:rFonts w:eastAsia="Calibri"/>
          <w:szCs w:val="24"/>
        </w:rPr>
      </w:pPr>
    </w:p>
    <w:p w:rsidR="00DC44E0" w:rsidRDefault="00DC44E0" w:rsidP="00DC44E0">
      <w:pPr>
        <w:keepNext/>
        <w:keepLines/>
        <w:ind w:left="1"/>
        <w:rPr>
          <w:rFonts w:eastAsia="Calibri"/>
          <w:szCs w:val="24"/>
        </w:rPr>
      </w:pPr>
    </w:p>
    <w:p w:rsidR="00DC44E0" w:rsidRPr="002038BF" w:rsidRDefault="00DC44E0" w:rsidP="00DC44E0">
      <w:pPr>
        <w:keepNext/>
        <w:keepLines/>
        <w:ind w:left="1"/>
        <w:rPr>
          <w:rFonts w:eastAsia="Calibri"/>
          <w:szCs w:val="24"/>
        </w:rPr>
      </w:pPr>
    </w:p>
    <w:tbl>
      <w:tblPr>
        <w:tblW w:w="8478" w:type="dxa"/>
        <w:tblInd w:w="180" w:type="dxa"/>
        <w:tblLayout w:type="fixed"/>
        <w:tblLook w:val="0000" w:firstRow="0" w:lastRow="0" w:firstColumn="0" w:lastColumn="0" w:noHBand="0" w:noVBand="0"/>
      </w:tblPr>
      <w:tblGrid>
        <w:gridCol w:w="4788"/>
        <w:gridCol w:w="3690"/>
      </w:tblGrid>
      <w:tr w:rsidR="00DC44E0" w:rsidRPr="002038BF" w:rsidTr="00C32AAE">
        <w:trPr>
          <w:trHeight w:val="146"/>
        </w:trPr>
        <w:tc>
          <w:tcPr>
            <w:tcW w:w="4788" w:type="dxa"/>
          </w:tcPr>
          <w:p w:rsidR="00DC44E0" w:rsidRPr="002038BF" w:rsidRDefault="00DC44E0" w:rsidP="00C32AAE">
            <w:pPr>
              <w:keepNext/>
              <w:keepLines/>
              <w:widowControl/>
              <w:tabs>
                <w:tab w:val="clear" w:pos="1440"/>
              </w:tabs>
              <w:autoSpaceDE w:val="0"/>
              <w:autoSpaceDN w:val="0"/>
              <w:adjustRightInd w:val="0"/>
              <w:jc w:val="center"/>
              <w:rPr>
                <w:rFonts w:eastAsia="Calibri"/>
                <w:szCs w:val="24"/>
                <w:lang w:val="en-US"/>
              </w:rPr>
            </w:pPr>
            <w:r w:rsidRPr="002038BF">
              <w:rPr>
                <w:rFonts w:eastAsia="Calibri"/>
                <w:b/>
                <w:bCs/>
                <w:szCs w:val="24"/>
                <w:lang w:val="en-US"/>
              </w:rPr>
              <w:t xml:space="preserve">НАРУЧИЛАЦ </w:t>
            </w:r>
          </w:p>
        </w:tc>
        <w:tc>
          <w:tcPr>
            <w:tcW w:w="3690" w:type="dxa"/>
          </w:tcPr>
          <w:p w:rsidR="00DC44E0" w:rsidRPr="002038BF" w:rsidRDefault="00DC44E0" w:rsidP="00C32AAE">
            <w:pPr>
              <w:keepNext/>
              <w:keepLines/>
              <w:widowControl/>
              <w:tabs>
                <w:tab w:val="clear" w:pos="1440"/>
              </w:tabs>
              <w:autoSpaceDE w:val="0"/>
              <w:autoSpaceDN w:val="0"/>
              <w:adjustRightInd w:val="0"/>
              <w:jc w:val="center"/>
              <w:rPr>
                <w:rFonts w:eastAsia="Calibri"/>
                <w:szCs w:val="24"/>
              </w:rPr>
            </w:pPr>
            <w:r w:rsidRPr="002038BF">
              <w:rPr>
                <w:rFonts w:eastAsia="Calibri"/>
                <w:b/>
                <w:bCs/>
                <w:szCs w:val="24"/>
              </w:rPr>
              <w:t xml:space="preserve">            Д</w:t>
            </w:r>
            <w:r>
              <w:rPr>
                <w:rFonts w:eastAsia="Calibri"/>
                <w:b/>
                <w:bCs/>
                <w:szCs w:val="24"/>
              </w:rPr>
              <w:t>ОБАВЉАЧ</w:t>
            </w:r>
          </w:p>
        </w:tc>
      </w:tr>
      <w:tr w:rsidR="00DC44E0" w:rsidRPr="002038BF" w:rsidTr="00C32AAE">
        <w:trPr>
          <w:trHeight w:val="146"/>
        </w:trPr>
        <w:tc>
          <w:tcPr>
            <w:tcW w:w="4788" w:type="dxa"/>
          </w:tcPr>
          <w:p w:rsidR="00DC44E0" w:rsidRPr="002038BF" w:rsidRDefault="00DC44E0" w:rsidP="00C32AAE">
            <w:pPr>
              <w:keepNext/>
              <w:keepLines/>
              <w:widowControl/>
              <w:tabs>
                <w:tab w:val="clear" w:pos="1440"/>
              </w:tabs>
              <w:autoSpaceDE w:val="0"/>
              <w:autoSpaceDN w:val="0"/>
              <w:adjustRightInd w:val="0"/>
              <w:jc w:val="center"/>
              <w:rPr>
                <w:rFonts w:eastAsia="Calibri"/>
                <w:szCs w:val="24"/>
                <w:lang w:val="en-US"/>
              </w:rPr>
            </w:pPr>
          </w:p>
        </w:tc>
        <w:tc>
          <w:tcPr>
            <w:tcW w:w="3690" w:type="dxa"/>
          </w:tcPr>
          <w:p w:rsidR="00DC44E0" w:rsidRPr="002038BF" w:rsidRDefault="00DC44E0" w:rsidP="00C32AAE">
            <w:pPr>
              <w:keepNext/>
              <w:keepLines/>
              <w:widowControl/>
              <w:tabs>
                <w:tab w:val="clear" w:pos="1440"/>
              </w:tabs>
              <w:autoSpaceDE w:val="0"/>
              <w:autoSpaceDN w:val="0"/>
              <w:adjustRightInd w:val="0"/>
              <w:jc w:val="center"/>
              <w:rPr>
                <w:rFonts w:eastAsia="Calibri"/>
                <w:szCs w:val="24"/>
                <w:lang w:val="en-US"/>
              </w:rPr>
            </w:pPr>
            <w:r w:rsidRPr="002038BF">
              <w:rPr>
                <w:rFonts w:eastAsia="Calibri"/>
                <w:b/>
                <w:bCs/>
                <w:szCs w:val="24"/>
              </w:rPr>
              <w:t xml:space="preserve">             </w:t>
            </w:r>
            <w:r w:rsidRPr="002038BF">
              <w:rPr>
                <w:rFonts w:eastAsia="Calibri"/>
                <w:b/>
                <w:bCs/>
                <w:szCs w:val="24"/>
                <w:lang w:val="en-US"/>
              </w:rPr>
              <w:t xml:space="preserve">- потпис - </w:t>
            </w:r>
          </w:p>
        </w:tc>
      </w:tr>
      <w:tr w:rsidR="00DC44E0" w:rsidRPr="002038BF" w:rsidTr="00C32AAE">
        <w:trPr>
          <w:trHeight w:val="146"/>
        </w:trPr>
        <w:tc>
          <w:tcPr>
            <w:tcW w:w="4788" w:type="dxa"/>
          </w:tcPr>
          <w:p w:rsidR="00DC44E0" w:rsidRPr="002038BF" w:rsidRDefault="00DC44E0" w:rsidP="00C32AAE">
            <w:pPr>
              <w:keepNext/>
              <w:keepLines/>
              <w:widowControl/>
              <w:tabs>
                <w:tab w:val="clear" w:pos="1440"/>
              </w:tabs>
              <w:autoSpaceDE w:val="0"/>
              <w:autoSpaceDN w:val="0"/>
              <w:adjustRightInd w:val="0"/>
              <w:jc w:val="center"/>
              <w:rPr>
                <w:rFonts w:eastAsia="Calibri"/>
                <w:b/>
                <w:bCs/>
                <w:szCs w:val="24"/>
              </w:rPr>
            </w:pPr>
            <w:r w:rsidRPr="002038BF">
              <w:rPr>
                <w:rFonts w:eastAsia="Calibri"/>
                <w:b/>
                <w:bCs/>
                <w:szCs w:val="24"/>
              </w:rPr>
              <w:t xml:space="preserve">                                                            М.П.</w:t>
            </w:r>
          </w:p>
          <w:p w:rsidR="00DC44E0" w:rsidRPr="002038BF" w:rsidRDefault="00DC44E0" w:rsidP="00C32AAE">
            <w:pPr>
              <w:keepNext/>
              <w:keepLines/>
              <w:widowControl/>
              <w:tabs>
                <w:tab w:val="clear" w:pos="1440"/>
              </w:tabs>
              <w:autoSpaceDE w:val="0"/>
              <w:autoSpaceDN w:val="0"/>
              <w:adjustRightInd w:val="0"/>
              <w:jc w:val="center"/>
              <w:rPr>
                <w:rFonts w:eastAsia="Calibri"/>
                <w:b/>
                <w:bCs/>
                <w:szCs w:val="24"/>
              </w:rPr>
            </w:pPr>
          </w:p>
          <w:p w:rsidR="00DC44E0" w:rsidRPr="002038BF" w:rsidRDefault="00DC44E0" w:rsidP="00C32AAE">
            <w:pPr>
              <w:keepNext/>
              <w:keepLines/>
              <w:widowControl/>
              <w:tabs>
                <w:tab w:val="clear" w:pos="1440"/>
              </w:tabs>
              <w:autoSpaceDE w:val="0"/>
              <w:autoSpaceDN w:val="0"/>
              <w:adjustRightInd w:val="0"/>
              <w:jc w:val="center"/>
              <w:rPr>
                <w:rFonts w:eastAsia="Calibri"/>
                <w:b/>
                <w:bCs/>
                <w:szCs w:val="24"/>
              </w:rPr>
            </w:pPr>
            <w:r w:rsidRPr="002038BF">
              <w:rPr>
                <w:rFonts w:eastAsia="Calibri"/>
                <w:b/>
                <w:bCs/>
                <w:szCs w:val="24"/>
              </w:rPr>
              <w:t>________________________</w:t>
            </w:r>
          </w:p>
          <w:p w:rsidR="00DC44E0" w:rsidRPr="002038BF" w:rsidRDefault="00DC44E0" w:rsidP="00C32AAE">
            <w:pPr>
              <w:keepNext/>
              <w:keepLines/>
              <w:widowControl/>
              <w:tabs>
                <w:tab w:val="clear" w:pos="1440"/>
              </w:tabs>
              <w:autoSpaceDE w:val="0"/>
              <w:autoSpaceDN w:val="0"/>
              <w:adjustRightInd w:val="0"/>
              <w:jc w:val="center"/>
              <w:rPr>
                <w:rFonts w:eastAsia="Calibri"/>
                <w:b/>
                <w:bCs/>
                <w:szCs w:val="24"/>
                <w:lang w:val="ru-RU"/>
              </w:rPr>
            </w:pPr>
            <w:r>
              <w:rPr>
                <w:b/>
                <w:lang w:val="sr-Cyrl-RS"/>
              </w:rPr>
              <w:t>Др</w:t>
            </w:r>
            <w:r w:rsidRPr="002038BF">
              <w:rPr>
                <w:b/>
              </w:rPr>
              <w:t xml:space="preserve"> Софија Радуловић</w:t>
            </w:r>
            <w:r w:rsidRPr="002038BF">
              <w:rPr>
                <w:rFonts w:eastAsia="Calibri"/>
                <w:b/>
                <w:bCs/>
                <w:szCs w:val="24"/>
                <w:lang w:val="ru-RU"/>
              </w:rPr>
              <w:t xml:space="preserve">, </w:t>
            </w:r>
          </w:p>
          <w:p w:rsidR="00DC44E0" w:rsidRPr="002038BF" w:rsidRDefault="00DC44E0" w:rsidP="00C32AAE">
            <w:pPr>
              <w:keepNext/>
              <w:keepLines/>
              <w:widowControl/>
              <w:tabs>
                <w:tab w:val="clear" w:pos="1440"/>
              </w:tabs>
              <w:autoSpaceDE w:val="0"/>
              <w:autoSpaceDN w:val="0"/>
              <w:adjustRightInd w:val="0"/>
              <w:jc w:val="center"/>
              <w:rPr>
                <w:rFonts w:eastAsia="Calibri"/>
                <w:b/>
                <w:bCs/>
                <w:szCs w:val="24"/>
                <w:lang w:val="ru-RU"/>
              </w:rPr>
            </w:pPr>
            <w:r>
              <w:rPr>
                <w:b/>
                <w:spacing w:val="-6"/>
                <w:szCs w:val="24"/>
              </w:rPr>
              <w:t>в.д. помоћник</w:t>
            </w:r>
            <w:r w:rsidRPr="002038BF">
              <w:rPr>
                <w:b/>
                <w:spacing w:val="-6"/>
                <w:szCs w:val="24"/>
              </w:rPr>
              <w:t xml:space="preserve"> директора</w:t>
            </w:r>
            <w:r w:rsidRPr="002038BF">
              <w:rPr>
                <w:rFonts w:eastAsia="Calibri"/>
                <w:b/>
                <w:bCs/>
                <w:szCs w:val="24"/>
              </w:rPr>
              <w:t xml:space="preserve"> </w:t>
            </w:r>
          </w:p>
          <w:p w:rsidR="00DC44E0" w:rsidRPr="002038BF" w:rsidRDefault="00DC44E0" w:rsidP="00C32AAE">
            <w:pPr>
              <w:keepNext/>
              <w:keepLines/>
              <w:widowControl/>
              <w:tabs>
                <w:tab w:val="clear" w:pos="1440"/>
              </w:tabs>
              <w:autoSpaceDE w:val="0"/>
              <w:autoSpaceDN w:val="0"/>
              <w:adjustRightInd w:val="0"/>
              <w:jc w:val="center"/>
              <w:rPr>
                <w:rFonts w:eastAsia="Calibri"/>
                <w:szCs w:val="24"/>
                <w:lang w:val="ru-RU"/>
              </w:rPr>
            </w:pPr>
          </w:p>
        </w:tc>
        <w:tc>
          <w:tcPr>
            <w:tcW w:w="3690" w:type="dxa"/>
          </w:tcPr>
          <w:p w:rsidR="00DC44E0" w:rsidRPr="002038BF" w:rsidRDefault="00DC44E0" w:rsidP="00C32AAE">
            <w:pPr>
              <w:keepNext/>
              <w:keepLines/>
              <w:widowControl/>
              <w:tabs>
                <w:tab w:val="clear" w:pos="1440"/>
              </w:tabs>
              <w:autoSpaceDE w:val="0"/>
              <w:autoSpaceDN w:val="0"/>
              <w:adjustRightInd w:val="0"/>
              <w:jc w:val="center"/>
              <w:rPr>
                <w:rFonts w:eastAsia="Calibri"/>
                <w:b/>
                <w:bCs/>
                <w:szCs w:val="24"/>
              </w:rPr>
            </w:pPr>
          </w:p>
          <w:p w:rsidR="00DC44E0" w:rsidRPr="002038BF" w:rsidRDefault="00DC44E0" w:rsidP="00C32AAE">
            <w:pPr>
              <w:keepNext/>
              <w:keepLines/>
              <w:widowControl/>
              <w:tabs>
                <w:tab w:val="clear" w:pos="1440"/>
              </w:tabs>
              <w:autoSpaceDE w:val="0"/>
              <w:autoSpaceDN w:val="0"/>
              <w:adjustRightInd w:val="0"/>
              <w:jc w:val="center"/>
              <w:rPr>
                <w:rFonts w:eastAsia="Calibri"/>
                <w:b/>
                <w:bCs/>
                <w:szCs w:val="24"/>
              </w:rPr>
            </w:pPr>
          </w:p>
          <w:p w:rsidR="00DC44E0" w:rsidRPr="002038BF" w:rsidRDefault="00DC44E0" w:rsidP="00C32AAE">
            <w:pPr>
              <w:keepNext/>
              <w:keepLines/>
              <w:widowControl/>
              <w:tabs>
                <w:tab w:val="clear" w:pos="1440"/>
              </w:tabs>
              <w:autoSpaceDE w:val="0"/>
              <w:autoSpaceDN w:val="0"/>
              <w:adjustRightInd w:val="0"/>
              <w:jc w:val="center"/>
              <w:rPr>
                <w:rFonts w:eastAsia="Calibri"/>
                <w:b/>
                <w:bCs/>
                <w:szCs w:val="24"/>
              </w:rPr>
            </w:pPr>
            <w:r w:rsidRPr="002038BF">
              <w:rPr>
                <w:rFonts w:eastAsia="Calibri"/>
                <w:b/>
                <w:bCs/>
                <w:szCs w:val="24"/>
              </w:rPr>
              <w:t xml:space="preserve">            _____________________</w:t>
            </w:r>
          </w:p>
          <w:p w:rsidR="00DC44E0" w:rsidRPr="002038BF" w:rsidRDefault="00DC44E0" w:rsidP="00C32AAE">
            <w:pPr>
              <w:keepNext/>
              <w:keepLines/>
              <w:widowControl/>
              <w:tabs>
                <w:tab w:val="clear" w:pos="1440"/>
              </w:tabs>
              <w:autoSpaceDE w:val="0"/>
              <w:autoSpaceDN w:val="0"/>
              <w:adjustRightInd w:val="0"/>
              <w:jc w:val="center"/>
              <w:rPr>
                <w:rFonts w:eastAsia="Calibri"/>
                <w:szCs w:val="24"/>
                <w:lang w:val="ru-RU"/>
              </w:rPr>
            </w:pPr>
            <w:r w:rsidRPr="002038BF">
              <w:rPr>
                <w:rFonts w:eastAsia="Calibri"/>
                <w:b/>
                <w:bCs/>
                <w:szCs w:val="24"/>
              </w:rPr>
              <w:t xml:space="preserve">           </w:t>
            </w:r>
            <w:r>
              <w:rPr>
                <w:rFonts w:eastAsia="Calibri"/>
                <w:b/>
                <w:bCs/>
                <w:szCs w:val="24"/>
              </w:rPr>
              <w:t xml:space="preserve">_______________, </w:t>
            </w:r>
            <w:r w:rsidRPr="002038BF">
              <w:rPr>
                <w:rFonts w:eastAsia="Calibri"/>
                <w:b/>
                <w:bCs/>
                <w:szCs w:val="24"/>
                <w:lang w:val="ru-RU"/>
              </w:rPr>
              <w:t xml:space="preserve">директор     </w:t>
            </w:r>
          </w:p>
        </w:tc>
      </w:tr>
      <w:tr w:rsidR="00DC44E0" w:rsidRPr="002038BF" w:rsidTr="00C32AAE">
        <w:trPr>
          <w:trHeight w:val="146"/>
        </w:trPr>
        <w:tc>
          <w:tcPr>
            <w:tcW w:w="4788" w:type="dxa"/>
          </w:tcPr>
          <w:p w:rsidR="00DC44E0" w:rsidRPr="002038BF" w:rsidRDefault="00DC44E0" w:rsidP="00C32AAE">
            <w:pPr>
              <w:keepNext/>
              <w:keepLines/>
              <w:widowControl/>
              <w:tabs>
                <w:tab w:val="clear" w:pos="1440"/>
              </w:tabs>
              <w:autoSpaceDE w:val="0"/>
              <w:autoSpaceDN w:val="0"/>
              <w:adjustRightInd w:val="0"/>
              <w:jc w:val="center"/>
              <w:rPr>
                <w:rFonts w:eastAsia="Calibri"/>
                <w:b/>
                <w:bCs/>
                <w:szCs w:val="24"/>
              </w:rPr>
            </w:pPr>
            <w:r w:rsidRPr="002038BF">
              <w:rPr>
                <w:rFonts w:eastAsia="Calibri"/>
                <w:b/>
                <w:bCs/>
                <w:szCs w:val="24"/>
              </w:rPr>
              <w:t xml:space="preserve">  </w:t>
            </w:r>
          </w:p>
        </w:tc>
        <w:tc>
          <w:tcPr>
            <w:tcW w:w="3690" w:type="dxa"/>
          </w:tcPr>
          <w:p w:rsidR="00DC44E0" w:rsidRPr="002038BF" w:rsidRDefault="00DC44E0" w:rsidP="00C32AAE">
            <w:pPr>
              <w:keepNext/>
              <w:keepLines/>
              <w:widowControl/>
              <w:tabs>
                <w:tab w:val="clear" w:pos="1440"/>
              </w:tabs>
              <w:autoSpaceDE w:val="0"/>
              <w:autoSpaceDN w:val="0"/>
              <w:adjustRightInd w:val="0"/>
              <w:jc w:val="center"/>
              <w:rPr>
                <w:rFonts w:eastAsia="Calibri"/>
                <w:b/>
                <w:bCs/>
                <w:szCs w:val="24"/>
              </w:rPr>
            </w:pPr>
          </w:p>
        </w:tc>
      </w:tr>
    </w:tbl>
    <w:p w:rsidR="00DC44E0" w:rsidRPr="002038BF" w:rsidRDefault="00DC44E0" w:rsidP="00DC44E0">
      <w:pPr>
        <w:keepNext/>
        <w:keepLines/>
        <w:ind w:left="1"/>
        <w:rPr>
          <w:rFonts w:eastAsia="Calibri"/>
          <w:szCs w:val="24"/>
        </w:rPr>
      </w:pPr>
    </w:p>
    <w:p w:rsidR="00DC44E0" w:rsidRPr="002038BF" w:rsidRDefault="00DC44E0" w:rsidP="00DC44E0">
      <w:pPr>
        <w:keepNext/>
        <w:keepLines/>
        <w:ind w:left="1"/>
        <w:rPr>
          <w:rFonts w:eastAsia="Calibri"/>
          <w:szCs w:val="24"/>
        </w:rPr>
      </w:pPr>
    </w:p>
    <w:p w:rsidR="00DC44E0" w:rsidRPr="002038BF" w:rsidRDefault="00DC44E0" w:rsidP="00DC44E0">
      <w:pPr>
        <w:keepNext/>
        <w:keepLines/>
        <w:ind w:left="1"/>
        <w:rPr>
          <w:rFonts w:eastAsia="Calibri"/>
          <w:szCs w:val="24"/>
        </w:rPr>
      </w:pPr>
    </w:p>
    <w:p w:rsidR="00DC44E0" w:rsidRPr="002038BF" w:rsidRDefault="00DC44E0" w:rsidP="00DC44E0">
      <w:pPr>
        <w:keepNext/>
        <w:keepLines/>
        <w:ind w:left="1"/>
        <w:rPr>
          <w:rFonts w:eastAsia="Calibri"/>
          <w:szCs w:val="24"/>
        </w:rPr>
      </w:pPr>
    </w:p>
    <w:p w:rsidR="00DC44E0" w:rsidRPr="002038BF" w:rsidRDefault="00DC44E0" w:rsidP="00DC44E0">
      <w:pPr>
        <w:keepNext/>
        <w:keepLines/>
        <w:ind w:left="1"/>
        <w:rPr>
          <w:rFonts w:eastAsia="Calibri"/>
          <w:szCs w:val="24"/>
        </w:rPr>
      </w:pPr>
    </w:p>
    <w:p w:rsidR="00DC44E0" w:rsidRPr="002038BF" w:rsidRDefault="00DC44E0" w:rsidP="00DC44E0">
      <w:pPr>
        <w:rPr>
          <w:rFonts w:eastAsia="Calibri"/>
          <w:b/>
          <w:bCs/>
          <w:sz w:val="22"/>
          <w:szCs w:val="22"/>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Default="00DC44E0" w:rsidP="00DC44E0">
      <w:pPr>
        <w:pStyle w:val="Standard"/>
        <w:jc w:val="center"/>
        <w:rPr>
          <w:b/>
          <w:sz w:val="28"/>
          <w:szCs w:val="28"/>
          <w:lang w:val="ru-RU"/>
        </w:rPr>
      </w:pPr>
    </w:p>
    <w:p w:rsidR="00DC44E0" w:rsidRPr="00943E64" w:rsidRDefault="00DC44E0" w:rsidP="00DC44E0">
      <w:pPr>
        <w:rPr>
          <w:color w:val="FF0000"/>
          <w:szCs w:val="24"/>
        </w:rPr>
      </w:pPr>
    </w:p>
    <w:p w:rsidR="00DC44E0" w:rsidRDefault="00DC44E0" w:rsidP="00DC44E0">
      <w:pPr>
        <w:keepNext/>
        <w:keepLines/>
        <w:tabs>
          <w:tab w:val="left" w:pos="4253"/>
        </w:tabs>
        <w:rPr>
          <w:b/>
          <w:color w:val="FF0000"/>
          <w:szCs w:val="24"/>
        </w:rPr>
      </w:pPr>
    </w:p>
    <w:p w:rsidR="00DC44E0" w:rsidRDefault="00DC44E0" w:rsidP="00DC44E0">
      <w:pPr>
        <w:keepNext/>
        <w:keepLines/>
        <w:tabs>
          <w:tab w:val="left" w:pos="4253"/>
        </w:tabs>
        <w:rPr>
          <w:b/>
          <w:color w:val="FF0000"/>
          <w:szCs w:val="24"/>
        </w:rPr>
      </w:pPr>
    </w:p>
    <w:p w:rsidR="00DC44E0" w:rsidRDefault="00DC44E0" w:rsidP="00DC44E0">
      <w:pPr>
        <w:pStyle w:val="Standard"/>
        <w:jc w:val="center"/>
        <w:outlineLvl w:val="0"/>
        <w:rPr>
          <w:b/>
          <w:sz w:val="32"/>
          <w:szCs w:val="32"/>
          <w:lang w:val="sr-Cyrl-CS"/>
        </w:rPr>
      </w:pPr>
    </w:p>
    <w:p w:rsidR="00DC44E0" w:rsidRDefault="00DC44E0" w:rsidP="00DC44E0">
      <w:pPr>
        <w:pStyle w:val="Standard"/>
        <w:jc w:val="center"/>
        <w:outlineLvl w:val="0"/>
        <w:rPr>
          <w:b/>
          <w:sz w:val="32"/>
          <w:szCs w:val="32"/>
          <w:lang w:val="sr-Cyrl-CS"/>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3440C0" w:rsidRDefault="003440C0" w:rsidP="00DC44E0">
      <w:pPr>
        <w:pStyle w:val="Standard"/>
        <w:jc w:val="center"/>
        <w:outlineLvl w:val="0"/>
        <w:rPr>
          <w:b/>
          <w:sz w:val="32"/>
          <w:szCs w:val="32"/>
        </w:rPr>
      </w:pPr>
    </w:p>
    <w:p w:rsidR="003440C0" w:rsidRDefault="003440C0" w:rsidP="00DC44E0">
      <w:pPr>
        <w:pStyle w:val="Standard"/>
        <w:jc w:val="center"/>
        <w:outlineLvl w:val="0"/>
        <w:rPr>
          <w:b/>
          <w:sz w:val="32"/>
          <w:szCs w:val="32"/>
        </w:rPr>
      </w:pPr>
    </w:p>
    <w:p w:rsidR="003440C0" w:rsidRDefault="003440C0" w:rsidP="00DC44E0">
      <w:pPr>
        <w:pStyle w:val="Standard"/>
        <w:jc w:val="center"/>
        <w:outlineLvl w:val="0"/>
        <w:rPr>
          <w:b/>
          <w:sz w:val="32"/>
          <w:szCs w:val="32"/>
        </w:rPr>
      </w:pPr>
    </w:p>
    <w:p w:rsidR="003440C0" w:rsidRDefault="003440C0" w:rsidP="00DC44E0">
      <w:pPr>
        <w:pStyle w:val="Standard"/>
        <w:jc w:val="center"/>
        <w:outlineLvl w:val="0"/>
        <w:rPr>
          <w:b/>
          <w:sz w:val="32"/>
          <w:szCs w:val="32"/>
        </w:rPr>
      </w:pPr>
    </w:p>
    <w:p w:rsidR="00DC44E0" w:rsidRDefault="00DC44E0" w:rsidP="00DC44E0">
      <w:pPr>
        <w:pStyle w:val="Standard"/>
        <w:jc w:val="center"/>
        <w:outlineLvl w:val="0"/>
        <w:rPr>
          <w:b/>
          <w:sz w:val="32"/>
          <w:szCs w:val="32"/>
        </w:rPr>
      </w:pPr>
    </w:p>
    <w:p w:rsidR="003440C0" w:rsidRDefault="003440C0" w:rsidP="00DC44E0">
      <w:pPr>
        <w:pStyle w:val="Standard"/>
        <w:jc w:val="center"/>
        <w:outlineLvl w:val="0"/>
        <w:rPr>
          <w:b/>
          <w:sz w:val="32"/>
          <w:szCs w:val="32"/>
        </w:rPr>
      </w:pPr>
    </w:p>
    <w:p w:rsidR="003440C0" w:rsidRDefault="003440C0" w:rsidP="00DC44E0">
      <w:pPr>
        <w:pStyle w:val="Standard"/>
        <w:jc w:val="center"/>
        <w:outlineLvl w:val="0"/>
        <w:rPr>
          <w:b/>
          <w:sz w:val="32"/>
          <w:szCs w:val="32"/>
        </w:rPr>
      </w:pPr>
    </w:p>
    <w:p w:rsidR="00DC44E0" w:rsidRDefault="00DC44E0" w:rsidP="00DC44E0">
      <w:pPr>
        <w:pStyle w:val="Standard"/>
        <w:jc w:val="center"/>
        <w:outlineLvl w:val="0"/>
        <w:rPr>
          <w:b/>
          <w:sz w:val="32"/>
          <w:szCs w:val="32"/>
        </w:rPr>
      </w:pPr>
      <w:r>
        <w:rPr>
          <w:b/>
          <w:sz w:val="32"/>
          <w:szCs w:val="32"/>
        </w:rPr>
        <w:t>VIII</w:t>
      </w: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DC44E0" w:rsidRDefault="00DC44E0" w:rsidP="00DC44E0">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DC44E0" w:rsidRDefault="00DC44E0" w:rsidP="00DC44E0">
      <w:pPr>
        <w:pStyle w:val="Clan"/>
        <w:rPr>
          <w:rFonts w:ascii="Times New Roman" w:hAnsi="Times New Roman" w:cs="Times New Roman"/>
          <w:sz w:val="24"/>
          <w:szCs w:val="24"/>
        </w:rPr>
      </w:pPr>
    </w:p>
    <w:p w:rsidR="00DC44E0" w:rsidRDefault="00DC44E0" w:rsidP="00DC44E0">
      <w:pPr>
        <w:pStyle w:val="Clan"/>
        <w:rPr>
          <w:rFonts w:ascii="Times New Roman" w:hAnsi="Times New Roman" w:cs="Times New Roman"/>
          <w:sz w:val="24"/>
          <w:szCs w:val="24"/>
        </w:rPr>
      </w:pPr>
    </w:p>
    <w:p w:rsidR="00DC44E0" w:rsidRDefault="00DC44E0" w:rsidP="00DC44E0">
      <w:pPr>
        <w:pStyle w:val="Clan"/>
        <w:rPr>
          <w:rFonts w:ascii="Times New Roman" w:hAnsi="Times New Roman" w:cs="Times New Roman"/>
          <w:sz w:val="24"/>
          <w:szCs w:val="24"/>
        </w:rPr>
      </w:pPr>
    </w:p>
    <w:p w:rsidR="00DC44E0" w:rsidRDefault="00DC44E0" w:rsidP="00DC44E0">
      <w:pPr>
        <w:pStyle w:val="Standard"/>
        <w:spacing w:line="360" w:lineRule="auto"/>
        <w:jc w:val="center"/>
        <w:rPr>
          <w:b/>
        </w:rPr>
      </w:pPr>
      <w:r>
        <w:rPr>
          <w:b/>
        </w:rPr>
        <w:t>__________________________________________________________</w:t>
      </w:r>
    </w:p>
    <w:p w:rsidR="00DC44E0" w:rsidRPr="00E54709" w:rsidRDefault="00DC44E0" w:rsidP="00DC44E0">
      <w:pPr>
        <w:pStyle w:val="Standard"/>
        <w:spacing w:line="360" w:lineRule="auto"/>
        <w:jc w:val="center"/>
        <w:rPr>
          <w:sz w:val="22"/>
          <w:szCs w:val="22"/>
          <w:lang w:val="ru-RU"/>
        </w:rPr>
      </w:pPr>
      <w:r w:rsidRPr="00E54709">
        <w:rPr>
          <w:sz w:val="22"/>
          <w:szCs w:val="22"/>
          <w:lang w:val="ru-RU"/>
        </w:rPr>
        <w:t>(пословно име или скраћени назив)</w:t>
      </w:r>
    </w:p>
    <w:p w:rsidR="00DC44E0" w:rsidRPr="00E54709" w:rsidRDefault="00DC44E0" w:rsidP="00DC44E0">
      <w:pPr>
        <w:pStyle w:val="Standard"/>
        <w:spacing w:line="360" w:lineRule="auto"/>
        <w:rPr>
          <w:lang w:val="ru-RU"/>
        </w:rPr>
      </w:pPr>
    </w:p>
    <w:p w:rsidR="00DC44E0" w:rsidRPr="00E54709" w:rsidRDefault="00DC44E0" w:rsidP="00DC44E0">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C44E0" w:rsidRPr="00E54709" w:rsidRDefault="00DC44E0" w:rsidP="00DC44E0">
      <w:pPr>
        <w:pStyle w:val="Standard"/>
        <w:spacing w:line="360" w:lineRule="auto"/>
        <w:rPr>
          <w:lang w:val="ru-RU"/>
        </w:rPr>
      </w:pPr>
    </w:p>
    <w:p w:rsidR="00DC44E0" w:rsidRPr="00E54709" w:rsidRDefault="00DC44E0" w:rsidP="00DC44E0">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C44E0" w:rsidTr="00C32AAE">
        <w:trPr>
          <w:cantSplit/>
          <w:trHeight w:val="786"/>
          <w:jc w:val="right"/>
        </w:trPr>
        <w:tc>
          <w:tcPr>
            <w:tcW w:w="2519" w:type="dxa"/>
            <w:tcMar>
              <w:top w:w="0" w:type="dxa"/>
              <w:left w:w="108" w:type="dxa"/>
              <w:bottom w:w="0" w:type="dxa"/>
              <w:right w:w="108" w:type="dxa"/>
            </w:tcMar>
          </w:tcPr>
          <w:p w:rsidR="00DC44E0" w:rsidRPr="00E54709" w:rsidRDefault="00DC44E0" w:rsidP="00C32AAE">
            <w:pPr>
              <w:pStyle w:val="Standard"/>
              <w:spacing w:line="276" w:lineRule="auto"/>
              <w:jc w:val="center"/>
              <w:rPr>
                <w:b/>
                <w:lang w:val="ru-RU"/>
              </w:rPr>
            </w:pPr>
          </w:p>
        </w:tc>
        <w:tc>
          <w:tcPr>
            <w:tcW w:w="3319" w:type="dxa"/>
            <w:tcMar>
              <w:top w:w="0" w:type="dxa"/>
              <w:left w:w="108" w:type="dxa"/>
              <w:bottom w:w="0" w:type="dxa"/>
              <w:right w:w="108" w:type="dxa"/>
            </w:tcMar>
          </w:tcPr>
          <w:p w:rsidR="00DC44E0" w:rsidRDefault="00DC44E0" w:rsidP="00C32AAE">
            <w:pPr>
              <w:pStyle w:val="Standard"/>
              <w:spacing w:line="276" w:lineRule="auto"/>
              <w:jc w:val="center"/>
              <w:rPr>
                <w:b/>
              </w:rPr>
            </w:pPr>
            <w:r>
              <w:rPr>
                <w:b/>
              </w:rPr>
              <w:t>Потпис овлашћеног лица</w:t>
            </w:r>
          </w:p>
        </w:tc>
      </w:tr>
      <w:tr w:rsidR="00DC44E0" w:rsidTr="00C32AAE">
        <w:trPr>
          <w:cantSplit/>
          <w:trHeight w:val="786"/>
          <w:jc w:val="right"/>
        </w:trPr>
        <w:tc>
          <w:tcPr>
            <w:tcW w:w="2519" w:type="dxa"/>
            <w:tcMar>
              <w:top w:w="0" w:type="dxa"/>
              <w:left w:w="108" w:type="dxa"/>
              <w:bottom w:w="0" w:type="dxa"/>
              <w:right w:w="108" w:type="dxa"/>
            </w:tcMar>
          </w:tcPr>
          <w:p w:rsidR="00DC44E0" w:rsidRDefault="00DC44E0" w:rsidP="00C32AAE">
            <w:pPr>
              <w:pStyle w:val="Standard"/>
              <w:spacing w:line="276" w:lineRule="auto"/>
              <w:jc w:val="center"/>
              <w:rPr>
                <w:b/>
              </w:rPr>
            </w:pPr>
            <w:r>
              <w:rPr>
                <w:b/>
              </w:rPr>
              <w:t>М.П.</w:t>
            </w:r>
          </w:p>
        </w:tc>
        <w:tc>
          <w:tcPr>
            <w:tcW w:w="3319" w:type="dxa"/>
            <w:tcMar>
              <w:top w:w="0" w:type="dxa"/>
              <w:left w:w="108" w:type="dxa"/>
              <w:bottom w:w="0" w:type="dxa"/>
              <w:right w:w="108" w:type="dxa"/>
            </w:tcMar>
          </w:tcPr>
          <w:p w:rsidR="00DC44E0" w:rsidRDefault="00DC44E0" w:rsidP="00C32AAE">
            <w:pPr>
              <w:pStyle w:val="Standard"/>
              <w:spacing w:line="276" w:lineRule="auto"/>
              <w:jc w:val="center"/>
              <w:rPr>
                <w:b/>
              </w:rPr>
            </w:pPr>
          </w:p>
        </w:tc>
      </w:tr>
      <w:tr w:rsidR="00DC44E0" w:rsidTr="00C32AAE">
        <w:trPr>
          <w:cantSplit/>
          <w:trHeight w:val="786"/>
          <w:jc w:val="right"/>
        </w:trPr>
        <w:tc>
          <w:tcPr>
            <w:tcW w:w="2519" w:type="dxa"/>
            <w:tcMar>
              <w:top w:w="0" w:type="dxa"/>
              <w:left w:w="108" w:type="dxa"/>
              <w:bottom w:w="0" w:type="dxa"/>
              <w:right w:w="108" w:type="dxa"/>
            </w:tcMar>
          </w:tcPr>
          <w:p w:rsidR="00DC44E0" w:rsidRDefault="00DC44E0" w:rsidP="00C32AAE">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DC44E0" w:rsidRDefault="00DC44E0" w:rsidP="00C32AAE">
            <w:pPr>
              <w:pStyle w:val="Standard"/>
              <w:spacing w:line="276" w:lineRule="auto"/>
              <w:jc w:val="center"/>
              <w:rPr>
                <w:b/>
                <w:szCs w:val="22"/>
              </w:rPr>
            </w:pPr>
          </w:p>
        </w:tc>
      </w:tr>
    </w:tbl>
    <w:p w:rsidR="00DC44E0" w:rsidRDefault="00DC44E0" w:rsidP="00DC44E0">
      <w:pPr>
        <w:pStyle w:val="Standard"/>
        <w:spacing w:line="360" w:lineRule="auto"/>
      </w:pPr>
    </w:p>
    <w:p w:rsidR="00DC44E0" w:rsidRDefault="00DC44E0" w:rsidP="00DC44E0">
      <w:pPr>
        <w:pStyle w:val="Standard"/>
        <w:spacing w:line="360" w:lineRule="auto"/>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jc w:val="center"/>
        <w:rPr>
          <w:b/>
          <w:sz w:val="22"/>
          <w:szCs w:val="22"/>
        </w:rPr>
      </w:pPr>
    </w:p>
    <w:p w:rsidR="00DC44E0" w:rsidRDefault="00DC44E0" w:rsidP="00DC44E0">
      <w:pPr>
        <w:pStyle w:val="Standard"/>
        <w:spacing w:line="360" w:lineRule="auto"/>
        <w:outlineLvl w:val="0"/>
        <w:rPr>
          <w:b/>
          <w:lang w:val="sr-Cyrl-CS"/>
        </w:rPr>
      </w:pPr>
    </w:p>
    <w:p w:rsidR="00DC44E0" w:rsidRDefault="00DC44E0" w:rsidP="00DC44E0">
      <w:pPr>
        <w:pStyle w:val="Standard"/>
        <w:spacing w:line="360" w:lineRule="auto"/>
        <w:outlineLvl w:val="0"/>
        <w:rPr>
          <w:b/>
          <w:lang w:val="sr-Cyrl-CS"/>
        </w:rPr>
      </w:pPr>
    </w:p>
    <w:p w:rsidR="00DC44E0" w:rsidRDefault="00DC44E0" w:rsidP="00DC44E0">
      <w:pPr>
        <w:pStyle w:val="Standard"/>
        <w:spacing w:line="360" w:lineRule="auto"/>
        <w:outlineLvl w:val="0"/>
        <w:rPr>
          <w:b/>
          <w:lang w:val="sr-Cyrl-CS"/>
        </w:rPr>
      </w:pPr>
    </w:p>
    <w:p w:rsidR="00DC44E0" w:rsidRDefault="00DC44E0" w:rsidP="00DC44E0">
      <w:pPr>
        <w:pStyle w:val="Standard"/>
        <w:spacing w:line="360" w:lineRule="auto"/>
        <w:outlineLvl w:val="0"/>
        <w:rPr>
          <w:b/>
          <w:lang w:val="sr-Cyrl-CS"/>
        </w:rPr>
      </w:pPr>
    </w:p>
    <w:p w:rsidR="00DC44E0" w:rsidRDefault="00DC44E0" w:rsidP="00DC44E0">
      <w:pPr>
        <w:pStyle w:val="Standard"/>
        <w:spacing w:line="360" w:lineRule="auto"/>
        <w:outlineLvl w:val="0"/>
        <w:rPr>
          <w:b/>
          <w:lang w:val="sr-Cyrl-CS"/>
        </w:rPr>
      </w:pPr>
    </w:p>
    <w:p w:rsidR="00DC44E0" w:rsidRDefault="00DC44E0" w:rsidP="00DC44E0">
      <w:pPr>
        <w:pStyle w:val="Standard"/>
        <w:spacing w:line="360" w:lineRule="auto"/>
        <w:jc w:val="center"/>
        <w:outlineLvl w:val="0"/>
        <w:rPr>
          <w:b/>
        </w:rPr>
      </w:pPr>
      <w:r>
        <w:rPr>
          <w:b/>
        </w:rPr>
        <w:t>ОБРАЗАЦ</w:t>
      </w:r>
    </w:p>
    <w:p w:rsidR="00DC44E0" w:rsidRDefault="00DC44E0" w:rsidP="00DC44E0">
      <w:pPr>
        <w:pStyle w:val="Standard"/>
        <w:spacing w:line="360" w:lineRule="auto"/>
        <w:jc w:val="center"/>
        <w:rPr>
          <w:b/>
        </w:rPr>
      </w:pPr>
      <w:r>
        <w:rPr>
          <w:b/>
        </w:rPr>
        <w:t>ТРОШКОВА ПРИПРЕМЕ ПОНУДЕ</w:t>
      </w:r>
    </w:p>
    <w:p w:rsidR="00DC44E0" w:rsidRDefault="00DC44E0" w:rsidP="00DC44E0">
      <w:pPr>
        <w:pStyle w:val="Standard"/>
        <w:jc w:val="center"/>
        <w:rPr>
          <w:b/>
        </w:rPr>
      </w:pPr>
    </w:p>
    <w:p w:rsidR="00DC44E0" w:rsidRDefault="00DC44E0" w:rsidP="00DC44E0">
      <w:pPr>
        <w:pStyle w:val="Standard"/>
        <w:jc w:val="center"/>
        <w:rPr>
          <w:b/>
        </w:rPr>
      </w:pPr>
    </w:p>
    <w:p w:rsidR="00DC44E0" w:rsidRPr="00E54709" w:rsidRDefault="00DC44E0" w:rsidP="00DC44E0">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DC44E0" w:rsidRPr="00E54709" w:rsidRDefault="00DC44E0" w:rsidP="00DC44E0">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DC44E0" w:rsidRPr="00E54709" w:rsidRDefault="00DC44E0" w:rsidP="00DC44E0">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DC44E0" w:rsidRPr="00E54709" w:rsidRDefault="00DC44E0" w:rsidP="00DC44E0">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DC44E0" w:rsidTr="00C32AAE">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DC44E0" w:rsidRPr="00E54709" w:rsidRDefault="00DC44E0" w:rsidP="00C32AAE">
            <w:pPr>
              <w:pStyle w:val="Standard"/>
              <w:spacing w:line="276" w:lineRule="auto"/>
              <w:jc w:val="center"/>
              <w:rPr>
                <w:b/>
                <w:szCs w:val="22"/>
                <w:lang w:val="ru-RU"/>
              </w:rPr>
            </w:pPr>
          </w:p>
        </w:tc>
      </w:tr>
      <w:tr w:rsidR="00DC44E0" w:rsidTr="00C32AAE">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DC44E0" w:rsidRPr="00E54709" w:rsidRDefault="00DC44E0" w:rsidP="00C32AAE">
            <w:pPr>
              <w:pStyle w:val="Standard"/>
              <w:spacing w:line="276" w:lineRule="auto"/>
              <w:jc w:val="center"/>
              <w:rPr>
                <w:b/>
                <w:szCs w:val="22"/>
                <w:lang w:val="ru-RU"/>
              </w:rPr>
            </w:pPr>
          </w:p>
        </w:tc>
      </w:tr>
      <w:tr w:rsidR="00DC44E0" w:rsidTr="00C32AAE">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DC44E0" w:rsidRPr="00E54709" w:rsidRDefault="00DC44E0" w:rsidP="00C32AAE">
            <w:pPr>
              <w:pStyle w:val="Standard"/>
              <w:spacing w:line="276" w:lineRule="auto"/>
              <w:jc w:val="center"/>
              <w:rPr>
                <w:b/>
                <w:szCs w:val="22"/>
                <w:lang w:val="ru-RU"/>
              </w:rPr>
            </w:pPr>
          </w:p>
        </w:tc>
      </w:tr>
      <w:tr w:rsidR="00DC44E0" w:rsidTr="00C32AAE">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DC44E0" w:rsidRPr="00E54709" w:rsidRDefault="00DC44E0" w:rsidP="00C32AAE">
            <w:pPr>
              <w:pStyle w:val="Standard"/>
              <w:spacing w:line="276" w:lineRule="auto"/>
              <w:jc w:val="center"/>
              <w:rPr>
                <w:b/>
                <w:szCs w:val="22"/>
                <w:lang w:val="ru-RU"/>
              </w:rPr>
            </w:pPr>
          </w:p>
        </w:tc>
      </w:tr>
    </w:tbl>
    <w:p w:rsidR="00DC44E0" w:rsidRPr="00E54709" w:rsidRDefault="00DC44E0" w:rsidP="00DC44E0">
      <w:pPr>
        <w:pStyle w:val="Standard"/>
        <w:rPr>
          <w:lang w:val="ru-RU"/>
        </w:rPr>
      </w:pPr>
    </w:p>
    <w:p w:rsidR="00DC44E0" w:rsidRPr="00E54709" w:rsidRDefault="00DC44E0" w:rsidP="00DC44E0">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DC44E0" w:rsidTr="00C32AAE">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C44E0" w:rsidRDefault="00DC44E0" w:rsidP="00C32AAE">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DC44E0" w:rsidRDefault="00DC44E0" w:rsidP="00C32AAE">
            <w:pPr>
              <w:pStyle w:val="Standard"/>
              <w:spacing w:line="276" w:lineRule="auto"/>
              <w:jc w:val="center"/>
              <w:rPr>
                <w:b/>
                <w:szCs w:val="22"/>
              </w:rPr>
            </w:pPr>
          </w:p>
        </w:tc>
      </w:tr>
    </w:tbl>
    <w:p w:rsidR="00DC44E0" w:rsidRDefault="00DC44E0" w:rsidP="00DC44E0">
      <w:pPr>
        <w:pStyle w:val="Standard"/>
        <w:rPr>
          <w:b/>
          <w:sz w:val="22"/>
          <w:szCs w:val="22"/>
        </w:rPr>
      </w:pPr>
    </w:p>
    <w:p w:rsidR="00DC44E0" w:rsidRDefault="00DC44E0" w:rsidP="00DC44E0">
      <w:pPr>
        <w:pStyle w:val="Standard"/>
        <w:rPr>
          <w:b/>
          <w:sz w:val="20"/>
        </w:rPr>
      </w:pPr>
    </w:p>
    <w:p w:rsidR="00DC44E0" w:rsidRDefault="00DC44E0" w:rsidP="00DC44E0">
      <w:pPr>
        <w:pStyle w:val="Standard"/>
        <w:rPr>
          <w:b/>
          <w:sz w:val="20"/>
        </w:rPr>
      </w:pPr>
    </w:p>
    <w:p w:rsidR="00DC44E0" w:rsidRDefault="00DC44E0" w:rsidP="00DC44E0">
      <w:pPr>
        <w:pStyle w:val="Standard"/>
        <w:rPr>
          <w:b/>
          <w:sz w:val="22"/>
          <w:szCs w:val="22"/>
        </w:rPr>
      </w:pPr>
    </w:p>
    <w:p w:rsidR="00DC44E0" w:rsidRPr="00E54709" w:rsidRDefault="00DC44E0" w:rsidP="00DC44E0">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DC44E0" w:rsidRDefault="00DC44E0" w:rsidP="00DC44E0">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DC44E0" w:rsidRDefault="00DC44E0" w:rsidP="00DC44E0">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C44E0" w:rsidTr="00C32AAE">
        <w:trPr>
          <w:cantSplit/>
          <w:trHeight w:val="463"/>
          <w:jc w:val="right"/>
        </w:trPr>
        <w:tc>
          <w:tcPr>
            <w:tcW w:w="2519" w:type="dxa"/>
            <w:tcMar>
              <w:top w:w="0" w:type="dxa"/>
              <w:left w:w="108" w:type="dxa"/>
              <w:bottom w:w="0" w:type="dxa"/>
              <w:right w:w="108" w:type="dxa"/>
            </w:tcMar>
          </w:tcPr>
          <w:p w:rsidR="00DC44E0" w:rsidRDefault="00DC44E0" w:rsidP="00C32AAE">
            <w:pPr>
              <w:pStyle w:val="Standard"/>
              <w:spacing w:line="276" w:lineRule="auto"/>
              <w:jc w:val="center"/>
              <w:rPr>
                <w:b/>
              </w:rPr>
            </w:pPr>
          </w:p>
        </w:tc>
        <w:tc>
          <w:tcPr>
            <w:tcW w:w="3319" w:type="dxa"/>
            <w:tcMar>
              <w:top w:w="0" w:type="dxa"/>
              <w:left w:w="108" w:type="dxa"/>
              <w:bottom w:w="0" w:type="dxa"/>
              <w:right w:w="108" w:type="dxa"/>
            </w:tcMar>
          </w:tcPr>
          <w:p w:rsidR="00DC44E0" w:rsidRDefault="00DC44E0" w:rsidP="00C32AAE">
            <w:pPr>
              <w:pStyle w:val="Standard"/>
              <w:spacing w:line="276" w:lineRule="auto"/>
              <w:jc w:val="center"/>
              <w:rPr>
                <w:b/>
              </w:rPr>
            </w:pPr>
            <w:r>
              <w:rPr>
                <w:b/>
              </w:rPr>
              <w:t>Потпис овлашћеног лица</w:t>
            </w:r>
          </w:p>
        </w:tc>
      </w:tr>
      <w:tr w:rsidR="00DC44E0" w:rsidTr="00C32AAE">
        <w:trPr>
          <w:cantSplit/>
          <w:trHeight w:val="463"/>
          <w:jc w:val="right"/>
        </w:trPr>
        <w:tc>
          <w:tcPr>
            <w:tcW w:w="2519" w:type="dxa"/>
            <w:tcMar>
              <w:top w:w="0" w:type="dxa"/>
              <w:left w:w="108" w:type="dxa"/>
              <w:bottom w:w="0" w:type="dxa"/>
              <w:right w:w="108" w:type="dxa"/>
            </w:tcMar>
          </w:tcPr>
          <w:p w:rsidR="00DC44E0" w:rsidRDefault="00DC44E0" w:rsidP="00C32AAE">
            <w:pPr>
              <w:pStyle w:val="Standard"/>
              <w:spacing w:line="276" w:lineRule="auto"/>
              <w:jc w:val="center"/>
              <w:rPr>
                <w:b/>
              </w:rPr>
            </w:pPr>
            <w:r>
              <w:rPr>
                <w:b/>
              </w:rPr>
              <w:t>М.П.</w:t>
            </w:r>
          </w:p>
        </w:tc>
        <w:tc>
          <w:tcPr>
            <w:tcW w:w="3319" w:type="dxa"/>
            <w:tcMar>
              <w:top w:w="0" w:type="dxa"/>
              <w:left w:w="108" w:type="dxa"/>
              <w:bottom w:w="0" w:type="dxa"/>
              <w:right w:w="108" w:type="dxa"/>
            </w:tcMar>
          </w:tcPr>
          <w:p w:rsidR="00DC44E0" w:rsidRDefault="00DC44E0" w:rsidP="00C32AAE">
            <w:pPr>
              <w:pStyle w:val="Standard"/>
              <w:spacing w:line="276" w:lineRule="auto"/>
              <w:jc w:val="center"/>
              <w:rPr>
                <w:b/>
              </w:rPr>
            </w:pPr>
          </w:p>
        </w:tc>
      </w:tr>
      <w:tr w:rsidR="00DC44E0" w:rsidTr="00C32AAE">
        <w:trPr>
          <w:cantSplit/>
          <w:trHeight w:val="463"/>
          <w:jc w:val="right"/>
        </w:trPr>
        <w:tc>
          <w:tcPr>
            <w:tcW w:w="2519" w:type="dxa"/>
            <w:tcMar>
              <w:top w:w="0" w:type="dxa"/>
              <w:left w:w="108" w:type="dxa"/>
              <w:bottom w:w="0" w:type="dxa"/>
              <w:right w:w="108" w:type="dxa"/>
            </w:tcMar>
          </w:tcPr>
          <w:p w:rsidR="00DC44E0" w:rsidRDefault="00DC44E0" w:rsidP="00C32AAE">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DC44E0" w:rsidRDefault="00DC44E0" w:rsidP="00C32AAE">
            <w:pPr>
              <w:pStyle w:val="Standard"/>
              <w:spacing w:line="276" w:lineRule="auto"/>
              <w:jc w:val="center"/>
              <w:rPr>
                <w:b/>
              </w:rPr>
            </w:pPr>
          </w:p>
        </w:tc>
      </w:tr>
    </w:tbl>
    <w:p w:rsidR="00DC44E0" w:rsidRDefault="00DC44E0" w:rsidP="00DC44E0">
      <w:pPr>
        <w:pStyle w:val="Standard"/>
        <w:jc w:val="center"/>
        <w:rPr>
          <w:b/>
          <w:color w:val="FF0000"/>
          <w:sz w:val="22"/>
          <w:szCs w:val="22"/>
        </w:rPr>
      </w:pPr>
    </w:p>
    <w:p w:rsidR="00AB728D" w:rsidRDefault="00AB728D"/>
    <w:sectPr w:rsidR="00AB728D" w:rsidSect="003440C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48"/>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0C0" w:rsidRDefault="003440C0" w:rsidP="00F91F6F">
      <w:r>
        <w:separator/>
      </w:r>
    </w:p>
  </w:endnote>
  <w:endnote w:type="continuationSeparator" w:id="0">
    <w:p w:rsidR="003440C0" w:rsidRDefault="003440C0" w:rsidP="00F91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A00002EF" w:usb1="4000004B"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Franklin Gothic Medium">
    <w:panose1 w:val="020B06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0C0" w:rsidRDefault="003440C0" w:rsidP="00C32AA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440C0" w:rsidRDefault="003440C0" w:rsidP="00C32AA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0C0" w:rsidRDefault="003440C0">
    <w:pPr>
      <w:pStyle w:val="Footer"/>
      <w:jc w:val="right"/>
    </w:pPr>
  </w:p>
  <w:p w:rsidR="003440C0" w:rsidRPr="00460D7C" w:rsidRDefault="003440C0" w:rsidP="00C32AAE">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3440C0" w:rsidRPr="000B299A" w:rsidRDefault="003440C0" w:rsidP="00C32AAE">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en-US"/>
      </w:rPr>
      <w:t>22</w:t>
    </w:r>
    <w:r>
      <w:rPr>
        <w:b/>
        <w:sz w:val="20"/>
        <w:lang w:val="en-US"/>
      </w:rPr>
      <w:t>/2020</w:t>
    </w:r>
    <w:r w:rsidRPr="007420DA">
      <w:rPr>
        <w:b/>
        <w:sz w:val="20"/>
      </w:rPr>
      <w:t xml:space="preserve"> </w:t>
    </w:r>
    <w:r>
      <w:rPr>
        <w:b/>
        <w:sz w:val="20"/>
      </w:rPr>
      <w:t xml:space="preserve">                                 </w:t>
    </w:r>
  </w:p>
  <w:p w:rsidR="003440C0" w:rsidRPr="00BC38DF" w:rsidRDefault="003440C0" w:rsidP="00C32AAE">
    <w:pPr>
      <w:pStyle w:val="Footer"/>
      <w:jc w:val="left"/>
      <w:rPr>
        <w:b/>
        <w:color w:val="333333"/>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0C0" w:rsidRDefault="003440C0" w:rsidP="00F91F6F">
      <w:r>
        <w:separator/>
      </w:r>
    </w:p>
  </w:footnote>
  <w:footnote w:type="continuationSeparator" w:id="0">
    <w:p w:rsidR="003440C0" w:rsidRDefault="003440C0" w:rsidP="00F91F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0C0" w:rsidRDefault="003440C0" w:rsidP="00C32A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3440C0" w:rsidRDefault="003440C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Content>
      <w:p w:rsidR="003440C0" w:rsidRDefault="003440C0">
        <w:pPr>
          <w:pStyle w:val="Head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6B51A9">
          <w:rPr>
            <w:b/>
            <w:bCs/>
            <w:noProof/>
          </w:rPr>
          <w:t>58</w:t>
        </w:r>
        <w:r>
          <w:rPr>
            <w:b/>
            <w:bCs/>
            <w:szCs w:val="24"/>
          </w:rPr>
          <w:fldChar w:fldCharType="end"/>
        </w:r>
        <w:r>
          <w:t xml:space="preserve"> o</w:t>
        </w:r>
        <w:r>
          <w:rPr>
            <w:lang w:val="sr-Cyrl-RS"/>
          </w:rPr>
          <w:t>д</w:t>
        </w:r>
        <w:r>
          <w:t xml:space="preserve"> </w:t>
        </w:r>
        <w:r>
          <w:rPr>
            <w:b/>
            <w:bCs/>
            <w:szCs w:val="24"/>
            <w:lang w:val="en-US"/>
          </w:rPr>
          <w:t>59</w:t>
        </w:r>
      </w:p>
    </w:sdtContent>
  </w:sdt>
  <w:p w:rsidR="003440C0" w:rsidRDefault="003440C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ECAD8A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5594EF3"/>
    <w:multiLevelType w:val="hybridMultilevel"/>
    <w:tmpl w:val="F2569844"/>
    <w:lvl w:ilvl="0" w:tplc="D61A5BD8">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213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9476667"/>
    <w:multiLevelType w:val="hybridMultilevel"/>
    <w:tmpl w:val="0A5484A4"/>
    <w:lvl w:ilvl="0" w:tplc="75641AD0">
      <w:numFmt w:val="bullet"/>
      <w:lvlText w:val="-"/>
      <w:lvlJc w:val="left"/>
      <w:pPr>
        <w:ind w:left="1796" w:hanging="360"/>
      </w:pPr>
      <w:rPr>
        <w:rFonts w:ascii="Times New Roman" w:eastAsia="Times New Roman" w:hAnsi="Times New Roman" w:cs="Times New Roman" w:hint="default"/>
      </w:rPr>
    </w:lvl>
    <w:lvl w:ilvl="1" w:tplc="04090003" w:tentative="1">
      <w:start w:val="1"/>
      <w:numFmt w:val="bullet"/>
      <w:lvlText w:val="o"/>
      <w:lvlJc w:val="left"/>
      <w:pPr>
        <w:ind w:left="2516" w:hanging="360"/>
      </w:pPr>
      <w:rPr>
        <w:rFonts w:ascii="Courier New" w:hAnsi="Courier New" w:cs="Courier New" w:hint="default"/>
      </w:rPr>
    </w:lvl>
    <w:lvl w:ilvl="2" w:tplc="04090005" w:tentative="1">
      <w:start w:val="1"/>
      <w:numFmt w:val="bullet"/>
      <w:lvlText w:val=""/>
      <w:lvlJc w:val="left"/>
      <w:pPr>
        <w:ind w:left="3236" w:hanging="360"/>
      </w:pPr>
      <w:rPr>
        <w:rFonts w:ascii="Wingdings" w:hAnsi="Wingdings" w:hint="default"/>
      </w:rPr>
    </w:lvl>
    <w:lvl w:ilvl="3" w:tplc="04090001" w:tentative="1">
      <w:start w:val="1"/>
      <w:numFmt w:val="bullet"/>
      <w:lvlText w:val=""/>
      <w:lvlJc w:val="left"/>
      <w:pPr>
        <w:ind w:left="3956" w:hanging="360"/>
      </w:pPr>
      <w:rPr>
        <w:rFonts w:ascii="Symbol" w:hAnsi="Symbol" w:hint="default"/>
      </w:rPr>
    </w:lvl>
    <w:lvl w:ilvl="4" w:tplc="04090003" w:tentative="1">
      <w:start w:val="1"/>
      <w:numFmt w:val="bullet"/>
      <w:lvlText w:val="o"/>
      <w:lvlJc w:val="left"/>
      <w:pPr>
        <w:ind w:left="4676" w:hanging="360"/>
      </w:pPr>
      <w:rPr>
        <w:rFonts w:ascii="Courier New" w:hAnsi="Courier New" w:cs="Courier New" w:hint="default"/>
      </w:rPr>
    </w:lvl>
    <w:lvl w:ilvl="5" w:tplc="04090005" w:tentative="1">
      <w:start w:val="1"/>
      <w:numFmt w:val="bullet"/>
      <w:lvlText w:val=""/>
      <w:lvlJc w:val="left"/>
      <w:pPr>
        <w:ind w:left="5396" w:hanging="360"/>
      </w:pPr>
      <w:rPr>
        <w:rFonts w:ascii="Wingdings" w:hAnsi="Wingdings" w:hint="default"/>
      </w:rPr>
    </w:lvl>
    <w:lvl w:ilvl="6" w:tplc="04090001" w:tentative="1">
      <w:start w:val="1"/>
      <w:numFmt w:val="bullet"/>
      <w:lvlText w:val=""/>
      <w:lvlJc w:val="left"/>
      <w:pPr>
        <w:ind w:left="6116" w:hanging="360"/>
      </w:pPr>
      <w:rPr>
        <w:rFonts w:ascii="Symbol" w:hAnsi="Symbol" w:hint="default"/>
      </w:rPr>
    </w:lvl>
    <w:lvl w:ilvl="7" w:tplc="04090003" w:tentative="1">
      <w:start w:val="1"/>
      <w:numFmt w:val="bullet"/>
      <w:lvlText w:val="o"/>
      <w:lvlJc w:val="left"/>
      <w:pPr>
        <w:ind w:left="6836" w:hanging="360"/>
      </w:pPr>
      <w:rPr>
        <w:rFonts w:ascii="Courier New" w:hAnsi="Courier New" w:cs="Courier New" w:hint="default"/>
      </w:rPr>
    </w:lvl>
    <w:lvl w:ilvl="8" w:tplc="04090005" w:tentative="1">
      <w:start w:val="1"/>
      <w:numFmt w:val="bullet"/>
      <w:lvlText w:val=""/>
      <w:lvlJc w:val="left"/>
      <w:pPr>
        <w:ind w:left="7556" w:hanging="360"/>
      </w:pPr>
      <w:rPr>
        <w:rFonts w:ascii="Wingdings" w:hAnsi="Wingdings" w:hint="default"/>
      </w:rPr>
    </w:lvl>
  </w:abstractNum>
  <w:abstractNum w:abstractNumId="5"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325E0CB6"/>
    <w:multiLevelType w:val="hybridMultilevel"/>
    <w:tmpl w:val="FB72DB12"/>
    <w:lvl w:ilvl="0" w:tplc="851044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357043F8"/>
    <w:multiLevelType w:val="hybridMultilevel"/>
    <w:tmpl w:val="63D20932"/>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51C71071"/>
    <w:multiLevelType w:val="multilevel"/>
    <w:tmpl w:val="DDE8A28C"/>
    <w:lvl w:ilvl="0">
      <w:start w:val="13"/>
      <w:numFmt w:val="decimal"/>
      <w:lvlText w:val="%1."/>
      <w:lvlJc w:val="left"/>
      <w:pPr>
        <w:ind w:left="480" w:hanging="480"/>
      </w:pPr>
      <w:rPr>
        <w:rFonts w:hint="default"/>
      </w:rPr>
    </w:lvl>
    <w:lvl w:ilvl="1">
      <w:start w:val="2"/>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4"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814169F"/>
    <w:multiLevelType w:val="hybridMultilevel"/>
    <w:tmpl w:val="32D2142A"/>
    <w:lvl w:ilvl="0" w:tplc="47784E74">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FFA798F"/>
    <w:multiLevelType w:val="hybridMultilevel"/>
    <w:tmpl w:val="5F4A0228"/>
    <w:lvl w:ilvl="0" w:tplc="01B87018">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14"/>
  </w:num>
  <w:num w:numId="3">
    <w:abstractNumId w:val="7"/>
  </w:num>
  <w:num w:numId="4">
    <w:abstractNumId w:val="10"/>
  </w:num>
  <w:num w:numId="5">
    <w:abstractNumId w:val="6"/>
  </w:num>
  <w:num w:numId="6">
    <w:abstractNumId w:val="12"/>
  </w:num>
  <w:num w:numId="7">
    <w:abstractNumId w:val="17"/>
  </w:num>
  <w:num w:numId="8">
    <w:abstractNumId w:val="18"/>
  </w:num>
  <w:num w:numId="9">
    <w:abstractNumId w:val="1"/>
  </w:num>
  <w:num w:numId="10">
    <w:abstractNumId w:val="3"/>
  </w:num>
  <w:num w:numId="11">
    <w:abstractNumId w:val="2"/>
  </w:num>
  <w:num w:numId="12">
    <w:abstractNumId w:val="13"/>
  </w:num>
  <w:num w:numId="13">
    <w:abstractNumId w:val="16"/>
  </w:num>
  <w:num w:numId="14">
    <w:abstractNumId w:val="11"/>
  </w:num>
  <w:num w:numId="15">
    <w:abstractNumId w:val="5"/>
  </w:num>
  <w:num w:numId="16">
    <w:abstractNumId w:val="9"/>
  </w:num>
  <w:num w:numId="17">
    <w:abstractNumId w:val="4"/>
  </w:num>
  <w:num w:numId="18">
    <w:abstractNumId w:val="8"/>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E0"/>
    <w:rsid w:val="000F2AB5"/>
    <w:rsid w:val="00107F9B"/>
    <w:rsid w:val="00163010"/>
    <w:rsid w:val="001948E2"/>
    <w:rsid w:val="003440C0"/>
    <w:rsid w:val="00585AF3"/>
    <w:rsid w:val="006B51A9"/>
    <w:rsid w:val="007D1EAD"/>
    <w:rsid w:val="007F37F7"/>
    <w:rsid w:val="00920A41"/>
    <w:rsid w:val="00AB55E0"/>
    <w:rsid w:val="00AB728D"/>
    <w:rsid w:val="00C32AAE"/>
    <w:rsid w:val="00DC44E0"/>
    <w:rsid w:val="00F91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1E50A"/>
  <w15:chartTrackingRefBased/>
  <w15:docId w15:val="{E0F2F71B-0361-4475-89EB-22DC8C158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4E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DC44E0"/>
    <w:pPr>
      <w:keepNext/>
      <w:spacing w:before="240" w:after="60"/>
      <w:outlineLvl w:val="0"/>
    </w:pPr>
    <w:rPr>
      <w:b/>
      <w:bCs/>
      <w:kern w:val="32"/>
      <w:sz w:val="30"/>
      <w:szCs w:val="32"/>
    </w:rPr>
  </w:style>
  <w:style w:type="paragraph" w:styleId="Heading2">
    <w:name w:val="heading 2"/>
    <w:basedOn w:val="Normal"/>
    <w:next w:val="Normal"/>
    <w:link w:val="Heading2Char"/>
    <w:qFormat/>
    <w:rsid w:val="00DC44E0"/>
    <w:pPr>
      <w:keepNext/>
      <w:spacing w:before="240" w:after="60"/>
      <w:outlineLvl w:val="1"/>
    </w:pPr>
    <w:rPr>
      <w:b/>
      <w:bCs/>
      <w:iCs/>
      <w:sz w:val="28"/>
      <w:szCs w:val="28"/>
    </w:rPr>
  </w:style>
  <w:style w:type="paragraph" w:styleId="Heading3">
    <w:name w:val="heading 3"/>
    <w:basedOn w:val="Normal"/>
    <w:next w:val="Normal"/>
    <w:link w:val="Heading3Char"/>
    <w:qFormat/>
    <w:rsid w:val="00DC44E0"/>
    <w:pPr>
      <w:keepNext/>
      <w:spacing w:before="240" w:after="60"/>
      <w:outlineLvl w:val="2"/>
    </w:pPr>
    <w:rPr>
      <w:b/>
      <w:bCs/>
      <w:sz w:val="26"/>
      <w:szCs w:val="26"/>
    </w:rPr>
  </w:style>
  <w:style w:type="paragraph" w:styleId="Heading4">
    <w:name w:val="heading 4"/>
    <w:basedOn w:val="Normal"/>
    <w:next w:val="Normal"/>
    <w:link w:val="Heading4Char"/>
    <w:qFormat/>
    <w:rsid w:val="00DC44E0"/>
    <w:pPr>
      <w:keepNext/>
      <w:jc w:val="left"/>
      <w:outlineLvl w:val="3"/>
    </w:pPr>
    <w:rPr>
      <w:b/>
      <w:bCs/>
      <w:szCs w:val="18"/>
    </w:rPr>
  </w:style>
  <w:style w:type="paragraph" w:styleId="Heading5">
    <w:name w:val="heading 5"/>
    <w:basedOn w:val="Normal"/>
    <w:next w:val="BodyText"/>
    <w:link w:val="Heading5Char"/>
    <w:qFormat/>
    <w:rsid w:val="00DC44E0"/>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DC44E0"/>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DC44E0"/>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DC44E0"/>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DC44E0"/>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44E0"/>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DC44E0"/>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DC44E0"/>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DC44E0"/>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DC44E0"/>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DC44E0"/>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DC44E0"/>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DC44E0"/>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DC44E0"/>
    <w:rPr>
      <w:rFonts w:ascii="Arial" w:eastAsia="Times New Roman" w:hAnsi="Arial" w:cs="Times New Roman"/>
      <w:color w:val="000000"/>
      <w:kern w:val="1"/>
      <w:sz w:val="24"/>
      <w:szCs w:val="24"/>
      <w:lang w:val="sr-Cyrl-CS" w:eastAsia="ar-SA"/>
    </w:rPr>
  </w:style>
  <w:style w:type="numbering" w:customStyle="1" w:styleId="110">
    <w:name w:val="1/10"/>
    <w:rsid w:val="00DC44E0"/>
    <w:pPr>
      <w:numPr>
        <w:numId w:val="1"/>
      </w:numPr>
    </w:pPr>
  </w:style>
  <w:style w:type="paragraph" w:styleId="BodyTextIndent3">
    <w:name w:val="Body Text Indent 3"/>
    <w:basedOn w:val="Normal"/>
    <w:link w:val="BodyTextIndent3Char2"/>
    <w:rsid w:val="00DC44E0"/>
    <w:pPr>
      <w:widowControl/>
      <w:tabs>
        <w:tab w:val="clear" w:pos="1440"/>
      </w:tabs>
      <w:ind w:right="-25" w:firstLine="720"/>
    </w:pPr>
    <w:rPr>
      <w:rFonts w:ascii="CTimesBold" w:hAnsi="CTimesBold"/>
      <w:sz w:val="20"/>
      <w:lang w:eastAsia="x-none"/>
    </w:rPr>
  </w:style>
  <w:style w:type="character" w:customStyle="1" w:styleId="BodyTextIndent3Char">
    <w:name w:val="Body Text Indent 3 Char"/>
    <w:basedOn w:val="DefaultParagraphFont"/>
    <w:rsid w:val="00DC44E0"/>
    <w:rPr>
      <w:rFonts w:ascii="Times New Roman" w:eastAsia="Times New Roman" w:hAnsi="Times New Roman" w:cs="Times New Roman"/>
      <w:sz w:val="16"/>
      <w:szCs w:val="16"/>
      <w:lang w:val="sr-Cyrl-CS"/>
    </w:rPr>
  </w:style>
  <w:style w:type="table" w:styleId="TableGrid">
    <w:name w:val="Table Grid"/>
    <w:basedOn w:val="TableNormal"/>
    <w:uiPriority w:val="59"/>
    <w:rsid w:val="00DC44E0"/>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DC44E0"/>
    <w:pPr>
      <w:tabs>
        <w:tab w:val="clear" w:pos="1440"/>
        <w:tab w:val="center" w:pos="4320"/>
        <w:tab w:val="right" w:pos="8640"/>
      </w:tabs>
    </w:pPr>
    <w:rPr>
      <w:lang w:eastAsia="x-none"/>
    </w:rPr>
  </w:style>
  <w:style w:type="character" w:customStyle="1" w:styleId="FooterChar">
    <w:name w:val="Footer Char"/>
    <w:basedOn w:val="DefaultParagraphFont"/>
    <w:uiPriority w:val="99"/>
    <w:rsid w:val="00DC44E0"/>
    <w:rPr>
      <w:rFonts w:ascii="Times New Roman" w:eastAsia="Times New Roman" w:hAnsi="Times New Roman" w:cs="Times New Roman"/>
      <w:sz w:val="24"/>
      <w:szCs w:val="20"/>
      <w:lang w:val="sr-Cyrl-CS"/>
    </w:rPr>
  </w:style>
  <w:style w:type="character" w:styleId="PageNumber">
    <w:name w:val="page number"/>
    <w:basedOn w:val="DefaultParagraphFont"/>
    <w:rsid w:val="00DC44E0"/>
  </w:style>
  <w:style w:type="paragraph" w:styleId="Title">
    <w:name w:val="Title"/>
    <w:basedOn w:val="Normal"/>
    <w:link w:val="TitleChar"/>
    <w:qFormat/>
    <w:rsid w:val="00DC44E0"/>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DC44E0"/>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DC44E0"/>
    <w:pPr>
      <w:tabs>
        <w:tab w:val="clear" w:pos="1440"/>
        <w:tab w:val="center" w:pos="4320"/>
        <w:tab w:val="right" w:pos="8640"/>
      </w:tabs>
    </w:pPr>
    <w:rPr>
      <w:lang w:eastAsia="x-none"/>
    </w:rPr>
  </w:style>
  <w:style w:type="character" w:customStyle="1" w:styleId="HeaderChar">
    <w:name w:val="Header Char"/>
    <w:basedOn w:val="DefaultParagraphFont"/>
    <w:uiPriority w:val="99"/>
    <w:rsid w:val="00DC44E0"/>
    <w:rPr>
      <w:rFonts w:ascii="Times New Roman" w:eastAsia="Times New Roman" w:hAnsi="Times New Roman" w:cs="Times New Roman"/>
      <w:sz w:val="24"/>
      <w:szCs w:val="20"/>
      <w:lang w:val="sr-Cyrl-CS"/>
    </w:rPr>
  </w:style>
  <w:style w:type="paragraph" w:styleId="ListBullet">
    <w:name w:val="List Bullet"/>
    <w:basedOn w:val="Normal"/>
    <w:autoRedefine/>
    <w:rsid w:val="00DC44E0"/>
    <w:pPr>
      <w:numPr>
        <w:numId w:val="19"/>
      </w:numPr>
      <w:tabs>
        <w:tab w:val="clear" w:pos="360"/>
        <w:tab w:val="clear" w:pos="1440"/>
      </w:tabs>
      <w:ind w:left="0" w:firstLine="720"/>
    </w:pPr>
  </w:style>
  <w:style w:type="paragraph" w:styleId="BodyTextIndent">
    <w:name w:val="Body Text Indent"/>
    <w:basedOn w:val="Normal"/>
    <w:link w:val="BodyTextIndentChar"/>
    <w:rsid w:val="00DC44E0"/>
    <w:pPr>
      <w:spacing w:after="120"/>
      <w:ind w:left="360"/>
    </w:pPr>
  </w:style>
  <w:style w:type="character" w:customStyle="1" w:styleId="BodyTextIndentChar">
    <w:name w:val="Body Text Indent Char"/>
    <w:basedOn w:val="DefaultParagraphFont"/>
    <w:link w:val="BodyTextIndent"/>
    <w:rsid w:val="00DC44E0"/>
    <w:rPr>
      <w:rFonts w:ascii="Times New Roman" w:eastAsia="Times New Roman" w:hAnsi="Times New Roman" w:cs="Times New Roman"/>
      <w:sz w:val="24"/>
      <w:szCs w:val="20"/>
      <w:lang w:val="sr-Cyrl-CS"/>
    </w:rPr>
  </w:style>
  <w:style w:type="paragraph" w:customStyle="1" w:styleId="a">
    <w:name w:val="_"/>
    <w:basedOn w:val="Normal"/>
    <w:rsid w:val="00DC44E0"/>
    <w:pPr>
      <w:tabs>
        <w:tab w:val="clear" w:pos="1440"/>
      </w:tabs>
      <w:jc w:val="left"/>
    </w:pPr>
    <w:rPr>
      <w:lang w:val="en-US"/>
    </w:rPr>
  </w:style>
  <w:style w:type="paragraph" w:styleId="BodyText">
    <w:name w:val="Body Text"/>
    <w:basedOn w:val="Normal"/>
    <w:link w:val="BodyTextChar1"/>
    <w:rsid w:val="00DC44E0"/>
    <w:pPr>
      <w:spacing w:after="120"/>
    </w:pPr>
    <w:rPr>
      <w:rFonts w:ascii="CTimesRoman" w:hAnsi="CTimesRoman"/>
      <w:lang w:eastAsia="x-none"/>
    </w:rPr>
  </w:style>
  <w:style w:type="character" w:customStyle="1" w:styleId="BodyTextChar">
    <w:name w:val="Body Text Char"/>
    <w:basedOn w:val="DefaultParagraphFont"/>
    <w:rsid w:val="00DC44E0"/>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DC44E0"/>
    <w:rPr>
      <w:rFonts w:ascii="CTimesBold" w:eastAsia="Times New Roman" w:hAnsi="CTimesBold" w:cs="Times New Roman"/>
      <w:sz w:val="20"/>
      <w:szCs w:val="20"/>
      <w:lang w:val="sr-Cyrl-CS" w:eastAsia="x-none"/>
    </w:rPr>
  </w:style>
  <w:style w:type="character" w:customStyle="1" w:styleId="CharChar6">
    <w:name w:val="Char Char6"/>
    <w:rsid w:val="00DC44E0"/>
    <w:rPr>
      <w:rFonts w:ascii="CTimesBold" w:hAnsi="CTimesBold"/>
      <w:sz w:val="22"/>
      <w:lang w:val="en-US" w:eastAsia="en-US" w:bidi="ar-SA"/>
    </w:rPr>
  </w:style>
  <w:style w:type="character" w:customStyle="1" w:styleId="CharChar8">
    <w:name w:val="Char Char8"/>
    <w:locked/>
    <w:rsid w:val="00DC44E0"/>
    <w:rPr>
      <w:rFonts w:cs="Arial"/>
      <w:b/>
      <w:bCs/>
      <w:kern w:val="32"/>
      <w:sz w:val="30"/>
      <w:szCs w:val="32"/>
      <w:lang w:val="en-US" w:eastAsia="en-US" w:bidi="ar-SA"/>
    </w:rPr>
  </w:style>
  <w:style w:type="character" w:styleId="Hyperlink">
    <w:name w:val="Hyperlink"/>
    <w:uiPriority w:val="99"/>
    <w:rsid w:val="00DC44E0"/>
    <w:rPr>
      <w:color w:val="0000FF"/>
      <w:u w:val="single"/>
    </w:rPr>
  </w:style>
  <w:style w:type="character" w:styleId="FollowedHyperlink">
    <w:name w:val="FollowedHyperlink"/>
    <w:rsid w:val="00DC44E0"/>
    <w:rPr>
      <w:color w:val="800080"/>
      <w:u w:val="single"/>
    </w:rPr>
  </w:style>
  <w:style w:type="paragraph" w:customStyle="1" w:styleId="font5">
    <w:name w:val="font5"/>
    <w:basedOn w:val="Normal"/>
    <w:rsid w:val="00DC44E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C44E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C44E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C44E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C44E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DC44E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C44E0"/>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DC44E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C44E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C44E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DC44E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DC44E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DC44E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C44E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DC44E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DC44E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C44E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C44E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DC44E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DC44E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DC44E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DC44E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DC44E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C44E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C44E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C44E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C44E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DC44E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DC44E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C44E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C44E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DC44E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DC44E0"/>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DC44E0"/>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DC44E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C44E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C44E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DC44E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C44E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C44E0"/>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DC44E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DC44E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C44E0"/>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DC44E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C44E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C44E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DC44E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C44E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DC44E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DC44E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DC44E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DC44E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DC44E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DC44E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DC44E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DC44E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DC44E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DC44E0"/>
    <w:pPr>
      <w:widowControl/>
      <w:tabs>
        <w:tab w:val="clear" w:pos="1440"/>
      </w:tabs>
      <w:spacing w:before="240" w:after="120"/>
      <w:jc w:val="center"/>
    </w:pPr>
    <w:rPr>
      <w:b/>
      <w:bCs/>
      <w:sz w:val="20"/>
      <w:lang w:val="en-US"/>
    </w:rPr>
  </w:style>
  <w:style w:type="paragraph" w:customStyle="1" w:styleId="ZAKON">
    <w:name w:val="ZAKON"/>
    <w:basedOn w:val="Normal"/>
    <w:rsid w:val="00DC44E0"/>
    <w:pPr>
      <w:widowControl/>
      <w:spacing w:before="360" w:after="120"/>
      <w:jc w:val="center"/>
    </w:pPr>
    <w:rPr>
      <w:rFonts w:cs="Tahoma"/>
      <w:b/>
      <w:sz w:val="22"/>
      <w:szCs w:val="24"/>
      <w:lang w:val="sr-Latn-CS"/>
    </w:rPr>
  </w:style>
  <w:style w:type="paragraph" w:customStyle="1" w:styleId="xl145">
    <w:name w:val="xl145"/>
    <w:basedOn w:val="Normal"/>
    <w:rsid w:val="00DC44E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DC44E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DC44E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DC44E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DC44E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DC44E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DC44E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DC44E0"/>
    <w:pPr>
      <w:widowControl/>
    </w:pPr>
    <w:rPr>
      <w:lang w:val="en-AU"/>
    </w:rPr>
  </w:style>
  <w:style w:type="paragraph" w:styleId="FootnoteText">
    <w:name w:val="footnote text"/>
    <w:basedOn w:val="Normal"/>
    <w:link w:val="FootnoteTextChar"/>
    <w:rsid w:val="00DC44E0"/>
    <w:rPr>
      <w:rFonts w:ascii="CTimesRoman" w:hAnsi="CTimesRoman"/>
      <w:sz w:val="20"/>
    </w:rPr>
  </w:style>
  <w:style w:type="character" w:customStyle="1" w:styleId="FootnoteTextChar">
    <w:name w:val="Footnote Text Char"/>
    <w:basedOn w:val="DefaultParagraphFont"/>
    <w:link w:val="FootnoteText"/>
    <w:rsid w:val="00DC44E0"/>
    <w:rPr>
      <w:rFonts w:ascii="CTimesRoman" w:eastAsia="Times New Roman" w:hAnsi="CTimesRoman" w:cs="Times New Roman"/>
      <w:sz w:val="20"/>
      <w:szCs w:val="20"/>
      <w:lang w:val="sr-Cyrl-CS"/>
    </w:rPr>
  </w:style>
  <w:style w:type="character" w:customStyle="1" w:styleId="FooterChar1">
    <w:name w:val="Footer Char1"/>
    <w:link w:val="Footer"/>
    <w:rsid w:val="00DC44E0"/>
    <w:rPr>
      <w:rFonts w:ascii="Times New Roman" w:eastAsia="Times New Roman" w:hAnsi="Times New Roman" w:cs="Times New Roman"/>
      <w:sz w:val="24"/>
      <w:szCs w:val="20"/>
      <w:lang w:val="sr-Cyrl-CS" w:eastAsia="x-none"/>
    </w:rPr>
  </w:style>
  <w:style w:type="paragraph" w:styleId="BalloonText">
    <w:name w:val="Balloon Text"/>
    <w:basedOn w:val="Normal"/>
    <w:link w:val="BalloonTextChar1"/>
    <w:unhideWhenUsed/>
    <w:rsid w:val="00DC44E0"/>
    <w:rPr>
      <w:rFonts w:ascii="Tahoma" w:hAnsi="Tahoma"/>
      <w:sz w:val="16"/>
      <w:szCs w:val="16"/>
      <w:lang w:eastAsia="x-none"/>
    </w:rPr>
  </w:style>
  <w:style w:type="character" w:customStyle="1" w:styleId="BalloonTextChar">
    <w:name w:val="Balloon Text Char"/>
    <w:basedOn w:val="DefaultParagraphFont"/>
    <w:rsid w:val="00DC44E0"/>
    <w:rPr>
      <w:rFonts w:ascii="Segoe UI" w:eastAsia="Times New Roman" w:hAnsi="Segoe UI" w:cs="Segoe UI"/>
      <w:sz w:val="18"/>
      <w:szCs w:val="18"/>
      <w:lang w:val="sr-Cyrl-CS"/>
    </w:rPr>
  </w:style>
  <w:style w:type="character" w:customStyle="1" w:styleId="BalloonTextChar1">
    <w:name w:val="Balloon Text Char1"/>
    <w:link w:val="BalloonText"/>
    <w:rsid w:val="00DC44E0"/>
    <w:rPr>
      <w:rFonts w:ascii="Tahoma" w:eastAsia="Times New Roman" w:hAnsi="Tahoma" w:cs="Times New Roman"/>
      <w:sz w:val="16"/>
      <w:szCs w:val="16"/>
      <w:lang w:val="sr-Cyrl-CS" w:eastAsia="x-none"/>
    </w:rPr>
  </w:style>
  <w:style w:type="character" w:customStyle="1" w:styleId="BodyTextIndent3Char1">
    <w:name w:val="Body Text Indent 3 Char1"/>
    <w:rsid w:val="00DC44E0"/>
    <w:rPr>
      <w:rFonts w:ascii="CTimesBold" w:hAnsi="CTimesBold"/>
      <w:sz w:val="22"/>
      <w:lang w:val="en-US" w:eastAsia="en-US" w:bidi="ar-SA"/>
    </w:rPr>
  </w:style>
  <w:style w:type="character" w:customStyle="1" w:styleId="HeaderChar1">
    <w:name w:val="Header Char1"/>
    <w:link w:val="Header"/>
    <w:rsid w:val="00DC44E0"/>
    <w:rPr>
      <w:rFonts w:ascii="Times New Roman" w:eastAsia="Times New Roman" w:hAnsi="Times New Roman" w:cs="Times New Roman"/>
      <w:sz w:val="24"/>
      <w:szCs w:val="20"/>
      <w:lang w:val="sr-Cyrl-CS" w:eastAsia="x-none"/>
    </w:rPr>
  </w:style>
  <w:style w:type="character" w:customStyle="1" w:styleId="BodyTextChar1">
    <w:name w:val="Body Text Char1"/>
    <w:link w:val="BodyText"/>
    <w:rsid w:val="00DC44E0"/>
    <w:rPr>
      <w:rFonts w:ascii="CTimesRoman" w:eastAsia="Times New Roman" w:hAnsi="CTimesRoman" w:cs="Times New Roman"/>
      <w:sz w:val="24"/>
      <w:szCs w:val="20"/>
      <w:lang w:val="sr-Cyrl-CS" w:eastAsia="x-none"/>
    </w:rPr>
  </w:style>
  <w:style w:type="character" w:customStyle="1" w:styleId="CharChar2">
    <w:name w:val="Char Char2"/>
    <w:locked/>
    <w:rsid w:val="00DC44E0"/>
    <w:rPr>
      <w:rFonts w:ascii="CTimesRoman" w:hAnsi="CTimesRoman"/>
      <w:sz w:val="24"/>
      <w:lang w:val="sr-Cyrl-CS" w:eastAsia="en-US" w:bidi="ar-SA"/>
    </w:rPr>
  </w:style>
  <w:style w:type="character" w:customStyle="1" w:styleId="CharChar">
    <w:name w:val="Char Char"/>
    <w:locked/>
    <w:rsid w:val="00DC44E0"/>
    <w:rPr>
      <w:rFonts w:ascii="CTimesRoman" w:hAnsi="CTimesRoman"/>
      <w:sz w:val="24"/>
      <w:lang w:val="sr-Cyrl-CS" w:eastAsia="en-US" w:bidi="ar-SA"/>
    </w:rPr>
  </w:style>
  <w:style w:type="character" w:customStyle="1" w:styleId="CharChar1">
    <w:name w:val="Char Char1"/>
    <w:locked/>
    <w:rsid w:val="00DC44E0"/>
    <w:rPr>
      <w:rFonts w:ascii="CTimesRoman" w:hAnsi="CTimesRoman"/>
      <w:sz w:val="24"/>
      <w:lang w:val="sr-Cyrl-CS" w:eastAsia="en-US" w:bidi="ar-SA"/>
    </w:rPr>
  </w:style>
  <w:style w:type="character" w:customStyle="1" w:styleId="CharChar3">
    <w:name w:val="Char Char3"/>
    <w:locked/>
    <w:rsid w:val="00DC44E0"/>
    <w:rPr>
      <w:rFonts w:ascii="CTimesBold" w:hAnsi="CTimesBold"/>
      <w:sz w:val="22"/>
      <w:lang w:val="en-US" w:eastAsia="en-US" w:bidi="ar-SA"/>
    </w:rPr>
  </w:style>
  <w:style w:type="paragraph" w:styleId="DocumentMap">
    <w:name w:val="Document Map"/>
    <w:basedOn w:val="Normal"/>
    <w:link w:val="DocumentMapChar"/>
    <w:rsid w:val="00DC44E0"/>
    <w:pPr>
      <w:shd w:val="clear" w:color="auto" w:fill="000080"/>
    </w:pPr>
    <w:rPr>
      <w:rFonts w:ascii="Tahoma" w:hAnsi="Tahoma"/>
      <w:sz w:val="20"/>
    </w:rPr>
  </w:style>
  <w:style w:type="character" w:customStyle="1" w:styleId="DocumentMapChar">
    <w:name w:val="Document Map Char"/>
    <w:basedOn w:val="DefaultParagraphFont"/>
    <w:link w:val="DocumentMap"/>
    <w:rsid w:val="00DC44E0"/>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DC44E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C44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DC44E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DC44E0"/>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DC44E0"/>
    <w:pPr>
      <w:widowControl/>
      <w:tabs>
        <w:tab w:val="clear" w:pos="1440"/>
      </w:tabs>
      <w:spacing w:after="200" w:line="276" w:lineRule="auto"/>
      <w:ind w:left="720"/>
      <w:contextualSpacing/>
      <w:jc w:val="left"/>
    </w:pPr>
    <w:rPr>
      <w:rFonts w:ascii="Calibri" w:hAnsi="Calibri"/>
      <w:sz w:val="20"/>
      <w:lang w:val="x-none" w:eastAsia="x-none"/>
    </w:rPr>
  </w:style>
  <w:style w:type="character" w:customStyle="1" w:styleId="CharChar4">
    <w:name w:val="Char Char4"/>
    <w:locked/>
    <w:rsid w:val="00DC44E0"/>
    <w:rPr>
      <w:rFonts w:ascii="CTimesBold" w:hAnsi="CTimesBold"/>
      <w:sz w:val="22"/>
      <w:lang w:val="en-US" w:eastAsia="en-US" w:bidi="ar-SA"/>
    </w:rPr>
  </w:style>
  <w:style w:type="character" w:customStyle="1" w:styleId="CharChar13">
    <w:name w:val="Char Char13"/>
    <w:locked/>
    <w:rsid w:val="00DC44E0"/>
    <w:rPr>
      <w:rFonts w:ascii="CTimesRoman" w:hAnsi="CTimesRoman" w:cs="Arial"/>
      <w:b/>
      <w:bCs/>
      <w:kern w:val="32"/>
      <w:sz w:val="30"/>
      <w:szCs w:val="32"/>
      <w:lang w:val="sr-Cyrl-CS" w:eastAsia="en-US" w:bidi="ar-SA"/>
    </w:rPr>
  </w:style>
  <w:style w:type="character" w:customStyle="1" w:styleId="CharChar10">
    <w:name w:val="Char Char10"/>
    <w:locked/>
    <w:rsid w:val="00DC44E0"/>
    <w:rPr>
      <w:rFonts w:ascii="CTimesRoman" w:hAnsi="CTimesRoman"/>
      <w:sz w:val="24"/>
      <w:lang w:val="sr-Cyrl-CS" w:eastAsia="en-US" w:bidi="ar-SA"/>
    </w:rPr>
  </w:style>
  <w:style w:type="character" w:customStyle="1" w:styleId="CharChar9">
    <w:name w:val="Char Char9"/>
    <w:locked/>
    <w:rsid w:val="00DC44E0"/>
    <w:rPr>
      <w:rFonts w:ascii="CTimesRoman" w:hAnsi="CTimesRoman"/>
      <w:sz w:val="24"/>
      <w:lang w:val="sr-Cyrl-CS" w:eastAsia="en-US" w:bidi="ar-SA"/>
    </w:rPr>
  </w:style>
  <w:style w:type="character" w:customStyle="1" w:styleId="CharChar5">
    <w:name w:val="Char Char5"/>
    <w:rsid w:val="00DC44E0"/>
    <w:rPr>
      <w:rFonts w:ascii="CTimesBold" w:hAnsi="CTimesBold" w:cs="Times New Roman"/>
      <w:sz w:val="22"/>
    </w:rPr>
  </w:style>
  <w:style w:type="paragraph" w:styleId="Subtitle">
    <w:name w:val="Subtitle"/>
    <w:basedOn w:val="Normal"/>
    <w:link w:val="SubtitleChar"/>
    <w:qFormat/>
    <w:rsid w:val="00DC44E0"/>
    <w:pPr>
      <w:widowControl/>
      <w:tabs>
        <w:tab w:val="clear" w:pos="1440"/>
      </w:tabs>
      <w:jc w:val="left"/>
    </w:pPr>
    <w:rPr>
      <w:rFonts w:ascii="YU L Times" w:hAnsi="YU L Times"/>
    </w:rPr>
  </w:style>
  <w:style w:type="character" w:customStyle="1" w:styleId="SubtitleChar">
    <w:name w:val="Subtitle Char"/>
    <w:basedOn w:val="DefaultParagraphFont"/>
    <w:link w:val="Subtitle"/>
    <w:rsid w:val="00DC44E0"/>
    <w:rPr>
      <w:rFonts w:ascii="YU L Times" w:eastAsia="Times New Roman" w:hAnsi="YU L Times" w:cs="Times New Roman"/>
      <w:sz w:val="24"/>
      <w:szCs w:val="20"/>
      <w:lang w:val="sr-Cyrl-CS"/>
    </w:rPr>
  </w:style>
  <w:style w:type="table" w:customStyle="1" w:styleId="TableGrid2">
    <w:name w:val="Table Grid2"/>
    <w:basedOn w:val="TableNormal"/>
    <w:next w:val="TableGrid"/>
    <w:rsid w:val="00DC44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DC44E0"/>
    <w:rPr>
      <w:i/>
      <w:iCs/>
    </w:rPr>
  </w:style>
  <w:style w:type="paragraph" w:styleId="Caption">
    <w:name w:val="caption"/>
    <w:basedOn w:val="Normal"/>
    <w:qFormat/>
    <w:rsid w:val="00DC44E0"/>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DC44E0"/>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99"/>
    <w:rsid w:val="00DC44E0"/>
    <w:rPr>
      <w:rFonts w:ascii="Calibri" w:eastAsia="Times New Roman" w:hAnsi="Calibri" w:cs="Times New Roman"/>
      <w:sz w:val="20"/>
      <w:szCs w:val="20"/>
      <w:lang w:val="x-none" w:eastAsia="x-none"/>
    </w:rPr>
  </w:style>
  <w:style w:type="character" w:customStyle="1" w:styleId="NoSpacingChar">
    <w:name w:val="No Spacing Char"/>
    <w:link w:val="NoSpacing"/>
    <w:uiPriority w:val="1"/>
    <w:locked/>
    <w:rsid w:val="00DC44E0"/>
    <w:rPr>
      <w:rFonts w:ascii="Times New Roman" w:eastAsia="Batang" w:hAnsi="Times New Roman" w:cs="Times New Roman"/>
      <w:sz w:val="24"/>
      <w:szCs w:val="24"/>
      <w:lang w:val="sr-Latn-CS"/>
    </w:rPr>
  </w:style>
  <w:style w:type="paragraph" w:customStyle="1" w:styleId="Standard">
    <w:name w:val="Standard"/>
    <w:rsid w:val="00DC44E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DC44E0"/>
    <w:pPr>
      <w:spacing w:after="120"/>
    </w:pPr>
    <w:rPr>
      <w:rFonts w:ascii="CTimesRoman" w:hAnsi="CTimesRoman"/>
    </w:rPr>
  </w:style>
  <w:style w:type="paragraph" w:customStyle="1" w:styleId="Textbodyindent">
    <w:name w:val="Text body indent"/>
    <w:basedOn w:val="Standard"/>
    <w:rsid w:val="00DC44E0"/>
    <w:pPr>
      <w:spacing w:after="120"/>
      <w:ind w:left="360"/>
    </w:pPr>
  </w:style>
  <w:style w:type="paragraph" w:customStyle="1" w:styleId="Heading">
    <w:name w:val="Heading"/>
    <w:basedOn w:val="Standard"/>
    <w:next w:val="Textbody"/>
    <w:rsid w:val="00DC44E0"/>
    <w:pPr>
      <w:keepNext/>
      <w:spacing w:before="240" w:after="120"/>
    </w:pPr>
    <w:rPr>
      <w:rFonts w:ascii="Arial" w:eastAsia="Microsoft YaHei" w:hAnsi="Arial" w:cs="Mangal"/>
      <w:sz w:val="28"/>
      <w:szCs w:val="28"/>
    </w:rPr>
  </w:style>
  <w:style w:type="paragraph" w:styleId="List">
    <w:name w:val="List"/>
    <w:basedOn w:val="Textbody"/>
    <w:rsid w:val="00DC44E0"/>
    <w:rPr>
      <w:rFonts w:cs="Mangal"/>
    </w:rPr>
  </w:style>
  <w:style w:type="paragraph" w:customStyle="1" w:styleId="TableContents">
    <w:name w:val="Table Contents"/>
    <w:basedOn w:val="Standard"/>
    <w:rsid w:val="00DC44E0"/>
    <w:pPr>
      <w:suppressLineNumbers/>
    </w:pPr>
  </w:style>
  <w:style w:type="paragraph" w:customStyle="1" w:styleId="Index">
    <w:name w:val="Index"/>
    <w:basedOn w:val="Standard"/>
    <w:rsid w:val="00DC44E0"/>
    <w:pPr>
      <w:suppressLineNumbers/>
    </w:pPr>
    <w:rPr>
      <w:rFonts w:cs="Mangal"/>
    </w:rPr>
  </w:style>
  <w:style w:type="character" w:customStyle="1" w:styleId="NumberingSymbols">
    <w:name w:val="Numbering Symbols"/>
    <w:rsid w:val="00DC44E0"/>
  </w:style>
  <w:style w:type="character" w:customStyle="1" w:styleId="Internetlink">
    <w:name w:val="Internet link"/>
    <w:rsid w:val="00DC44E0"/>
    <w:rPr>
      <w:color w:val="0000FF"/>
      <w:u w:val="single"/>
      <w:lang w:val="en-US" w:eastAsia="en-US" w:bidi="en-US"/>
    </w:rPr>
  </w:style>
  <w:style w:type="character" w:customStyle="1" w:styleId="ListLabel1">
    <w:name w:val="ListLabel 1"/>
    <w:rsid w:val="00DC44E0"/>
    <w:rPr>
      <w:b/>
    </w:rPr>
  </w:style>
  <w:style w:type="character" w:customStyle="1" w:styleId="ListLabel2">
    <w:name w:val="ListLabel 2"/>
    <w:rsid w:val="00DC44E0"/>
    <w:rPr>
      <w:rFonts w:cs="Courier New"/>
    </w:rPr>
  </w:style>
  <w:style w:type="numbering" w:customStyle="1" w:styleId="WWNum1">
    <w:name w:val="WWNum1"/>
    <w:basedOn w:val="NoList"/>
    <w:rsid w:val="00DC44E0"/>
    <w:pPr>
      <w:numPr>
        <w:numId w:val="2"/>
      </w:numPr>
    </w:pPr>
  </w:style>
  <w:style w:type="numbering" w:customStyle="1" w:styleId="WWNum2">
    <w:name w:val="WWNum2"/>
    <w:basedOn w:val="NoList"/>
    <w:rsid w:val="00DC44E0"/>
    <w:pPr>
      <w:numPr>
        <w:numId w:val="3"/>
      </w:numPr>
    </w:pPr>
  </w:style>
  <w:style w:type="numbering" w:customStyle="1" w:styleId="WWNum3">
    <w:name w:val="WWNum3"/>
    <w:basedOn w:val="NoList"/>
    <w:rsid w:val="00DC44E0"/>
    <w:pPr>
      <w:numPr>
        <w:numId w:val="4"/>
      </w:numPr>
    </w:pPr>
  </w:style>
  <w:style w:type="numbering" w:customStyle="1" w:styleId="WWNum4">
    <w:name w:val="WWNum4"/>
    <w:basedOn w:val="NoList"/>
    <w:rsid w:val="00DC44E0"/>
    <w:pPr>
      <w:numPr>
        <w:numId w:val="5"/>
      </w:numPr>
    </w:pPr>
  </w:style>
  <w:style w:type="numbering" w:customStyle="1" w:styleId="WWNum5">
    <w:name w:val="WWNum5"/>
    <w:basedOn w:val="NoList"/>
    <w:rsid w:val="00DC44E0"/>
    <w:pPr>
      <w:numPr>
        <w:numId w:val="6"/>
      </w:numPr>
    </w:pPr>
  </w:style>
  <w:style w:type="paragraph" w:customStyle="1" w:styleId="StyleJustified">
    <w:name w:val="Style Justified"/>
    <w:basedOn w:val="Normal"/>
    <w:link w:val="StyleJustifiedChar"/>
    <w:uiPriority w:val="99"/>
    <w:rsid w:val="00DC44E0"/>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link w:val="StyleJustified"/>
    <w:uiPriority w:val="99"/>
    <w:rsid w:val="00DC44E0"/>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DC44E0"/>
  </w:style>
  <w:style w:type="paragraph" w:styleId="CommentText">
    <w:name w:val="annotation text"/>
    <w:basedOn w:val="Normal"/>
    <w:link w:val="CommentTextChar"/>
    <w:unhideWhenUsed/>
    <w:rsid w:val="00DC44E0"/>
    <w:rPr>
      <w:rFonts w:eastAsia="Malgun Gothic"/>
      <w:sz w:val="20"/>
    </w:rPr>
  </w:style>
  <w:style w:type="character" w:customStyle="1" w:styleId="CommentTextChar">
    <w:name w:val="Comment Text Char"/>
    <w:basedOn w:val="DefaultParagraphFont"/>
    <w:link w:val="CommentText"/>
    <w:rsid w:val="00DC44E0"/>
    <w:rPr>
      <w:rFonts w:ascii="Times New Roman" w:eastAsia="Malgun Gothic" w:hAnsi="Times New Roman" w:cs="Times New Roman"/>
      <w:sz w:val="20"/>
      <w:szCs w:val="20"/>
      <w:lang w:val="sr-Cyrl-CS"/>
    </w:rPr>
  </w:style>
  <w:style w:type="paragraph" w:customStyle="1" w:styleId="ecxmsonormal">
    <w:name w:val="ecxmsonormal"/>
    <w:basedOn w:val="Normal"/>
    <w:rsid w:val="00DC44E0"/>
    <w:pPr>
      <w:widowControl/>
      <w:tabs>
        <w:tab w:val="clear" w:pos="1440"/>
      </w:tabs>
      <w:spacing w:after="324"/>
      <w:jc w:val="left"/>
    </w:pPr>
    <w:rPr>
      <w:rFonts w:eastAsia="Malgun Gothic"/>
      <w:szCs w:val="24"/>
      <w:lang w:val="en-US" w:eastAsia="ko-KR"/>
    </w:rPr>
  </w:style>
  <w:style w:type="paragraph" w:customStyle="1" w:styleId="Heading21">
    <w:name w:val="Heading 21"/>
    <w:basedOn w:val="Heading2"/>
    <w:qFormat/>
    <w:rsid w:val="00DC44E0"/>
    <w:pPr>
      <w:keepLines/>
      <w:widowControl/>
      <w:numPr>
        <w:numId w:val="15"/>
      </w:numPr>
      <w:tabs>
        <w:tab w:val="clear" w:pos="1440"/>
      </w:tabs>
      <w:spacing w:before="200" w:after="0"/>
    </w:pPr>
    <w:rPr>
      <w:rFonts w:ascii="Cambria" w:hAnsi="Cambria"/>
      <w:b w:val="0"/>
      <w:iCs w:val="0"/>
      <w:color w:val="4F81BD"/>
      <w:lang w:val="sr-Latn-CS"/>
    </w:rPr>
  </w:style>
  <w:style w:type="paragraph" w:customStyle="1" w:styleId="NumberList">
    <w:name w:val="Number List"/>
    <w:basedOn w:val="BodyText"/>
    <w:rsid w:val="00DC44E0"/>
    <w:pPr>
      <w:widowControl/>
      <w:tabs>
        <w:tab w:val="clear" w:pos="1440"/>
      </w:tabs>
      <w:spacing w:before="60" w:after="60"/>
      <w:ind w:left="3240" w:hanging="360"/>
      <w:jc w:val="left"/>
    </w:pPr>
    <w:rPr>
      <w:rFonts w:ascii="Book Antiqua" w:hAnsi="Book Antiqua"/>
      <w:sz w:val="20"/>
      <w:lang w:val="hr-HR" w:eastAsia="en-US"/>
    </w:rPr>
  </w:style>
  <w:style w:type="paragraph" w:customStyle="1" w:styleId="TableTextBig">
    <w:name w:val="Table Text Big"/>
    <w:basedOn w:val="Normal"/>
    <w:rsid w:val="00DC44E0"/>
    <w:pPr>
      <w:widowControl/>
      <w:tabs>
        <w:tab w:val="clear" w:pos="1440"/>
      </w:tabs>
      <w:jc w:val="left"/>
    </w:pPr>
    <w:rPr>
      <w:rFonts w:ascii="Book Antiqua" w:hAnsi="Book Antiqua"/>
      <w:szCs w:val="24"/>
      <w:lang w:val="hr-HR"/>
    </w:rPr>
  </w:style>
  <w:style w:type="character" w:styleId="CommentReference">
    <w:name w:val="annotation reference"/>
    <w:uiPriority w:val="99"/>
    <w:semiHidden/>
    <w:unhideWhenUsed/>
    <w:rsid w:val="00DC44E0"/>
    <w:rPr>
      <w:sz w:val="16"/>
      <w:szCs w:val="16"/>
    </w:rPr>
  </w:style>
  <w:style w:type="paragraph" w:styleId="CommentSubject">
    <w:name w:val="annotation subject"/>
    <w:basedOn w:val="CommentText"/>
    <w:next w:val="CommentText"/>
    <w:link w:val="CommentSubjectChar"/>
    <w:uiPriority w:val="99"/>
    <w:semiHidden/>
    <w:unhideWhenUsed/>
    <w:rsid w:val="00DC44E0"/>
    <w:rPr>
      <w:rFonts w:eastAsia="Times New Roman"/>
      <w:b/>
      <w:bCs/>
    </w:rPr>
  </w:style>
  <w:style w:type="character" w:customStyle="1" w:styleId="CommentSubjectChar">
    <w:name w:val="Comment Subject Char"/>
    <w:basedOn w:val="CommentTextChar"/>
    <w:link w:val="CommentSubject"/>
    <w:uiPriority w:val="99"/>
    <w:semiHidden/>
    <w:rsid w:val="00DC44E0"/>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FC4A71D-1667-4461-8211-A80F77E2FA21}"/>
</file>

<file path=customXml/itemProps2.xml><?xml version="1.0" encoding="utf-8"?>
<ds:datastoreItem xmlns:ds="http://schemas.openxmlformats.org/officeDocument/2006/customXml" ds:itemID="{A950B85A-15F6-4452-834A-B48EEE1156AF}"/>
</file>

<file path=customXml/itemProps3.xml><?xml version="1.0" encoding="utf-8"?>
<ds:datastoreItem xmlns:ds="http://schemas.openxmlformats.org/officeDocument/2006/customXml" ds:itemID="{E96EA2D8-E786-48B3-8088-CBA62F040082}"/>
</file>

<file path=customXml/itemProps4.xml><?xml version="1.0" encoding="utf-8"?>
<ds:datastoreItem xmlns:ds="http://schemas.openxmlformats.org/officeDocument/2006/customXml" ds:itemID="{7F911996-6BFA-4B02-9652-0AF78B4D1CF0}"/>
</file>

<file path=docProps/app.xml><?xml version="1.0" encoding="utf-8"?>
<Properties xmlns="http://schemas.openxmlformats.org/officeDocument/2006/extended-properties" xmlns:vt="http://schemas.openxmlformats.org/officeDocument/2006/docPropsVTypes">
  <Template>Normal</Template>
  <TotalTime>62</TotalTime>
  <Pages>59</Pages>
  <Words>11947</Words>
  <Characters>68103</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79891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Marta Vojvodic</cp:lastModifiedBy>
  <cp:revision>10</cp:revision>
  <cp:lastPrinted>2020-01-29T07:30:00Z</cp:lastPrinted>
  <dcterms:created xsi:type="dcterms:W3CDTF">2020-01-13T07:18:00Z</dcterms:created>
  <dcterms:modified xsi:type="dcterms:W3CDTF">2020-01-29T10:25:00Z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