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1B7FA2">
        <w:rPr>
          <w:rFonts w:ascii="Times New Roman" w:hAnsi="Times New Roman"/>
          <w:b/>
        </w:rPr>
        <w:t>09</w:t>
      </w:r>
      <w:r w:rsidR="00F03958">
        <w:rPr>
          <w:rFonts w:ascii="Times New Roman" w:hAnsi="Times New Roman"/>
          <w:b/>
          <w:lang w:val="sr-Cyrl-CS"/>
        </w:rPr>
        <w:t>/1</w:t>
      </w:r>
      <w:r w:rsidR="00CB5E2E">
        <w:rPr>
          <w:rFonts w:ascii="Times New Roman" w:hAnsi="Times New Roman"/>
          <w:b/>
        </w:rPr>
        <w:t>8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proofErr w:type="spellStart"/>
      <w:r w:rsidR="001B7FA2" w:rsidRPr="001B7FA2">
        <w:rPr>
          <w:rFonts w:ascii="Times New Roman" w:hAnsi="Times New Roman"/>
          <w:b/>
        </w:rPr>
        <w:t>радова</w:t>
      </w:r>
      <w:proofErr w:type="spellEnd"/>
      <w:r w:rsidR="001B7FA2" w:rsidRPr="001B7FA2">
        <w:rPr>
          <w:rFonts w:ascii="Times New Roman" w:hAnsi="Times New Roman"/>
          <w:b/>
        </w:rPr>
        <w:t xml:space="preserve">  </w:t>
      </w:r>
      <w:proofErr w:type="spellStart"/>
      <w:r w:rsidR="001B7FA2" w:rsidRPr="001B7FA2">
        <w:rPr>
          <w:rFonts w:ascii="Times New Roman" w:hAnsi="Times New Roman"/>
          <w:b/>
        </w:rPr>
        <w:t>на</w:t>
      </w:r>
      <w:proofErr w:type="spellEnd"/>
      <w:r w:rsidR="001B7FA2" w:rsidRPr="001B7FA2">
        <w:rPr>
          <w:rFonts w:ascii="Times New Roman" w:hAnsi="Times New Roman"/>
          <w:b/>
        </w:rPr>
        <w:t xml:space="preserve"> </w:t>
      </w:r>
      <w:proofErr w:type="spellStart"/>
      <w:r w:rsidR="001B7FA2" w:rsidRPr="001B7FA2">
        <w:rPr>
          <w:rFonts w:ascii="Times New Roman" w:hAnsi="Times New Roman"/>
          <w:b/>
        </w:rPr>
        <w:t>изградњи</w:t>
      </w:r>
      <w:proofErr w:type="spellEnd"/>
      <w:r w:rsidR="001B7FA2" w:rsidRPr="001B7FA2">
        <w:rPr>
          <w:rFonts w:ascii="Times New Roman" w:hAnsi="Times New Roman"/>
          <w:b/>
        </w:rPr>
        <w:t xml:space="preserve"> </w:t>
      </w:r>
      <w:proofErr w:type="spellStart"/>
      <w:r w:rsidR="001B7FA2" w:rsidRPr="001B7FA2">
        <w:rPr>
          <w:rFonts w:ascii="Times New Roman" w:hAnsi="Times New Roman"/>
          <w:b/>
        </w:rPr>
        <w:t>структурно</w:t>
      </w:r>
      <w:proofErr w:type="spellEnd"/>
      <w:r w:rsidR="001B7FA2" w:rsidRPr="001B7FA2">
        <w:rPr>
          <w:rFonts w:ascii="Times New Roman" w:hAnsi="Times New Roman"/>
          <w:b/>
        </w:rPr>
        <w:t xml:space="preserve"> </w:t>
      </w:r>
      <w:proofErr w:type="spellStart"/>
      <w:r w:rsidR="001B7FA2" w:rsidRPr="001B7FA2">
        <w:rPr>
          <w:rFonts w:ascii="Times New Roman" w:hAnsi="Times New Roman"/>
          <w:b/>
        </w:rPr>
        <w:t>кабловског</w:t>
      </w:r>
      <w:proofErr w:type="spellEnd"/>
      <w:r w:rsidR="001B7FA2" w:rsidRPr="001B7FA2">
        <w:rPr>
          <w:rFonts w:ascii="Times New Roman" w:hAnsi="Times New Roman"/>
          <w:b/>
        </w:rPr>
        <w:t xml:space="preserve"> </w:t>
      </w:r>
      <w:proofErr w:type="spellStart"/>
      <w:r w:rsidR="001B7FA2" w:rsidRPr="001B7FA2">
        <w:rPr>
          <w:rFonts w:ascii="Times New Roman" w:hAnsi="Times New Roman"/>
          <w:b/>
        </w:rPr>
        <w:t>система</w:t>
      </w:r>
      <w:proofErr w:type="spellEnd"/>
      <w:r w:rsidR="001B7FA2" w:rsidRPr="001B7FA2">
        <w:rPr>
          <w:rFonts w:ascii="Times New Roman" w:hAnsi="Times New Roman"/>
          <w:b/>
        </w:rPr>
        <w:t xml:space="preserve"> у </w:t>
      </w:r>
      <w:proofErr w:type="spellStart"/>
      <w:r w:rsidR="001B7FA2" w:rsidRPr="001B7FA2">
        <w:rPr>
          <w:rFonts w:ascii="Times New Roman" w:hAnsi="Times New Roman"/>
          <w:b/>
        </w:rPr>
        <w:t>згради</w:t>
      </w:r>
      <w:proofErr w:type="spellEnd"/>
      <w:r w:rsidR="001B7FA2" w:rsidRPr="001B7FA2">
        <w:rPr>
          <w:rFonts w:ascii="Times New Roman" w:hAnsi="Times New Roman"/>
          <w:b/>
        </w:rPr>
        <w:t xml:space="preserve"> УЦ</w:t>
      </w:r>
    </w:p>
    <w:p w:rsidR="009D53DC" w:rsidRDefault="009D53D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</w:rPr>
      </w:pPr>
    </w:p>
    <w:p w:rsidR="001B7FA2" w:rsidRPr="002A24A9" w:rsidRDefault="001B7FA2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R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D53DC" w:rsidRDefault="009D53D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9D53DC" w:rsidRDefault="009D53D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8C4D88" w:rsidRDefault="008C4D88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1633FA" w:rsidRDefault="009D53DC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24550" cy="5962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596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DC" w:rsidRDefault="009D53DC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34075" cy="6191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19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DC" w:rsidRDefault="009D53DC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34075" cy="7124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12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DC" w:rsidRDefault="009D53DC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34075" cy="67627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76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DC" w:rsidRPr="001D1DEF" w:rsidRDefault="009D53DC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24550" cy="37242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571" w:rsidRPr="00883571" w:rsidRDefault="001633FA" w:rsidP="007912DE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5171A1" w:rsidRPr="009D53DC" w:rsidRDefault="009D53DC" w:rsidP="007912DE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Прихватљиво је да кабловски водови буду изведени енергетским кабловима са изолацијом без халогених елемената типа </w:t>
      </w:r>
      <w:r>
        <w:rPr>
          <w:rFonts w:ascii="Times New Roman" w:hAnsi="Times New Roman"/>
          <w:lang w:val="sr-Latn-RS"/>
        </w:rPr>
        <w:t>N2XH, са жилама од бакра одговарајућег пресека</w:t>
      </w:r>
      <w:r w:rsidR="007912DE">
        <w:rPr>
          <w:rFonts w:ascii="Times New Roman" w:hAnsi="Times New Roman"/>
          <w:lang w:val="sr-Latn-RS"/>
        </w:rPr>
        <w:t>.</w:t>
      </w:r>
    </w:p>
    <w:p w:rsidR="009D53DC" w:rsidRPr="00E63358" w:rsidRDefault="009D53DC" w:rsidP="007912DE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Прихватљиво је да модули буду </w:t>
      </w:r>
      <w:r>
        <w:rPr>
          <w:rFonts w:ascii="Times New Roman" w:hAnsi="Times New Roman"/>
          <w:lang w:val="sr-Latn-RS"/>
        </w:rPr>
        <w:t xml:space="preserve">Cat6A </w:t>
      </w:r>
      <w:r>
        <w:rPr>
          <w:rFonts w:ascii="Times New Roman" w:hAnsi="Times New Roman"/>
          <w:lang w:val="sr-Cyrl-RS"/>
        </w:rPr>
        <w:t xml:space="preserve">брзине 10 </w:t>
      </w:r>
      <w:r>
        <w:rPr>
          <w:rFonts w:ascii="Times New Roman" w:hAnsi="Times New Roman"/>
          <w:lang w:val="sr-Latn-RS"/>
        </w:rPr>
        <w:t>Gb</w:t>
      </w:r>
      <w:r w:rsidR="00E63358">
        <w:rPr>
          <w:rFonts w:ascii="Times New Roman" w:hAnsi="Times New Roman"/>
          <w:lang w:val="sr-Latn-RS"/>
        </w:rPr>
        <w:t>.</w:t>
      </w:r>
    </w:p>
    <w:p w:rsidR="00E63358" w:rsidRDefault="00E63358" w:rsidP="007912DE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Није прихватљиво јер Управа царина у овом тренутку не зна када ће добити решење о одобрењу за извођење радова. Понуђач ће бити одмах уведен у посао чим се добије одобрење од Града Београда.</w:t>
      </w:r>
    </w:p>
    <w:p w:rsidR="00E63358" w:rsidRDefault="00E63358" w:rsidP="007912DE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Потврђујемо да је Наручилац у обавези да обезбеди све дозволе неопходне за извођење радова који су предмет уговора.</w:t>
      </w:r>
    </w:p>
    <w:p w:rsidR="00E63358" w:rsidRDefault="00E63358" w:rsidP="007912DE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Није могуће прихватити. Извођач радова мора доставити писани захтев Наручиоцу и надзорном органу у коме ће образложити захтев. Предлог понуђача је у супротности са Посебним узансама а како је наведено у конкурсној документацији, у поглављу </w:t>
      </w:r>
      <w:r>
        <w:rPr>
          <w:rFonts w:ascii="Times New Roman" w:hAnsi="Times New Roman"/>
          <w:lang w:val="sr-Latn-RS"/>
        </w:rPr>
        <w:t xml:space="preserve">VI </w:t>
      </w:r>
      <w:r>
        <w:rPr>
          <w:rFonts w:ascii="Times New Roman" w:hAnsi="Times New Roman"/>
          <w:lang w:val="sr-Cyrl-RS"/>
        </w:rPr>
        <w:t>Рокови за извођење радова.</w:t>
      </w:r>
    </w:p>
    <w:p w:rsidR="00E63358" w:rsidRDefault="00E63358" w:rsidP="007912DE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Није у складу са Посебним узансама о грађењу. Уколико се ради о вишку радова до 10% нема продужења рока </w:t>
      </w:r>
      <w:r>
        <w:rPr>
          <w:rFonts w:ascii="Times New Roman" w:hAnsi="Times New Roman"/>
          <w:lang w:val="sr-Cyrl-RS"/>
        </w:rPr>
        <w:t xml:space="preserve">а како је наведено у конкурсној документацији, у поглављу </w:t>
      </w:r>
      <w:r>
        <w:rPr>
          <w:rFonts w:ascii="Times New Roman" w:hAnsi="Times New Roman"/>
          <w:lang w:val="sr-Latn-RS"/>
        </w:rPr>
        <w:t xml:space="preserve">VI </w:t>
      </w:r>
      <w:r>
        <w:rPr>
          <w:rFonts w:ascii="Times New Roman" w:hAnsi="Times New Roman"/>
          <w:lang w:val="sr-Cyrl-RS"/>
        </w:rPr>
        <w:t>Рокови за извођење радова</w:t>
      </w:r>
      <w:r>
        <w:rPr>
          <w:rFonts w:ascii="Times New Roman" w:hAnsi="Times New Roman"/>
          <w:lang w:val="sr-Cyrl-RS"/>
        </w:rPr>
        <w:t>.</w:t>
      </w:r>
    </w:p>
    <w:p w:rsidR="00E63358" w:rsidRDefault="009E2B05" w:rsidP="00E63358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ind w:left="1080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Не може се прихватити да извођач радова може и без претходне сагласности Научиоца, а уз сагласност Надзорног органа Наручиоца извести хитне непредвиђене радове, уколико је њихово извођење нужно за стабилност објекта или за спречавање штете, а изазвани су ванредним и неочекиваним догађајима, који се нису могли предвидети у току израде пројектне документације.</w:t>
      </w:r>
    </w:p>
    <w:p w:rsidR="009E2B05" w:rsidRDefault="009E2B05" w:rsidP="00E63358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ind w:left="1080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lastRenderedPageBreak/>
        <w:t>Прихватљиво је да су понуђач и Надзорни орган дужни да истог дана када наступе наведене околности о томе обавесте Наручиоца.</w:t>
      </w:r>
    </w:p>
    <w:p w:rsidR="009E2B05" w:rsidRDefault="009E2B05" w:rsidP="00E63358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ind w:left="1080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Прихватљиво је да Наручилац може раскинути уговор само уколико се ради о материјалу из спецификације понуде.</w:t>
      </w:r>
    </w:p>
    <w:p w:rsidR="009E2B05" w:rsidRDefault="009E2B05" w:rsidP="00E63358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ind w:left="1080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Није прихватљиво да понуђач има право на правичну накнаду за хитне непредвиђене радове.</w:t>
      </w:r>
    </w:p>
    <w:p w:rsidR="000F4A14" w:rsidRDefault="000F4A14" w:rsidP="00E63358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ind w:left="1080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Није могуће прихватити да су накнадни радови, радови који нису уговорени и нису нужни за испуњење предметног уговора из разлога што наведено није у скалду са чланом 36. ЗЈН.</w:t>
      </w:r>
    </w:p>
    <w:p w:rsidR="000F4A14" w:rsidRDefault="000F4A14" w:rsidP="000F4A14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Прихватљиво је да се примопредаја радова врши записнички од стране заједничке комисије најкасније у року од 5 дана од дана пријема писаног обавештења понуђача да су радови завршени.</w:t>
      </w:r>
    </w:p>
    <w:p w:rsidR="000F4A14" w:rsidRDefault="000F4A14" w:rsidP="000F4A14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Прихватљиво је.</w:t>
      </w:r>
    </w:p>
    <w:p w:rsidR="000F4A14" w:rsidRDefault="000F4A14" w:rsidP="000F4A14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Када се изводе радови постоји добра пракса да постоји полиса осигурања.</w:t>
      </w:r>
    </w:p>
    <w:p w:rsidR="000F4A14" w:rsidRDefault="000F4A14" w:rsidP="000F4A14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Прихватљиво је да Наручилац обезбеђује све неопходне услове за несметано извођење радова од стране понуђача, како у радно време, тако и ван радног времена.</w:t>
      </w:r>
    </w:p>
    <w:p w:rsidR="000F4A14" w:rsidRDefault="000F4A14" w:rsidP="000F4A14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Прихватљиво је да је понуђач дужан да отклони све грешке по основним примедбама надлежног органа након техничког прегледа објекта.</w:t>
      </w:r>
    </w:p>
    <w:p w:rsidR="000F4A14" w:rsidRDefault="000F4A14" w:rsidP="000F4A14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Конкурсном документацијом Наручиоца су тачно дефинисане </w:t>
      </w:r>
      <w:r w:rsidR="002026AC">
        <w:rPr>
          <w:rFonts w:ascii="Times New Roman" w:hAnsi="Times New Roman"/>
          <w:lang w:val="sr-Cyrl-RS"/>
        </w:rPr>
        <w:t>обавезе понуђача.</w:t>
      </w:r>
    </w:p>
    <w:p w:rsidR="002026AC" w:rsidRDefault="002026AC" w:rsidP="000F4A14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Прихватљиво је.</w:t>
      </w:r>
    </w:p>
    <w:p w:rsidR="002026AC" w:rsidRDefault="002026AC" w:rsidP="000F4A14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Бришу се стандарди 20000 и 22301 док стандарди 9001, 14001, 18001, 27001 50001 остају јер исти подразумевају примену свих позитивних Законских прописа за ову врсту посла.</w:t>
      </w:r>
    </w:p>
    <w:p w:rsidR="002026AC" w:rsidRDefault="002026AC" w:rsidP="000F4A14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Прихватљиво је.</w:t>
      </w:r>
    </w:p>
    <w:p w:rsidR="002026AC" w:rsidRDefault="002026AC" w:rsidP="000F4A14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Није потребно доставити потврду произвођача (локалне канцеларије у Београду) за понуђену опрему – рек ормане.</w:t>
      </w:r>
    </w:p>
    <w:p w:rsidR="002026AC" w:rsidRDefault="002026AC" w:rsidP="000F4A14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Активна опрема у предмеру је у складу са постојећом опремом коју има Управа царина, тј. компатибилна је са </w:t>
      </w:r>
      <w:r w:rsidR="00604222">
        <w:rPr>
          <w:rFonts w:ascii="Times New Roman" w:hAnsi="Times New Roman"/>
          <w:lang w:val="sr-Cyrl-RS"/>
        </w:rPr>
        <w:t>информационим системом Управе царина и предвиђена је у Одељењу за наплату буџетских прихода.</w:t>
      </w:r>
    </w:p>
    <w:p w:rsidR="00604222" w:rsidRDefault="00604222" w:rsidP="000F4A14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Обавештење о продужењу рока биће објављено дана 21.05.2018. године на Порталу Управе за јавне набавке и Порталу Наручиоца.</w:t>
      </w:r>
    </w:p>
    <w:p w:rsidR="00604222" w:rsidRDefault="00604222" w:rsidP="000F4A14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Цене за испоруку и монтажу оптичких панела, оптичких печ каблова и мерења оптичких линкова треба исказати у оквиру позиције рек ормана, који су дефинисани у пројекту, тј. предмеру, са потребном опремом.</w:t>
      </w:r>
    </w:p>
    <w:p w:rsidR="00604222" w:rsidRDefault="00604222" w:rsidP="00682A25">
      <w:pPr>
        <w:pStyle w:val="BodyText"/>
        <w:keepNext/>
        <w:keepLines/>
        <w:widowControl w:val="0"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lastRenderedPageBreak/>
        <w:t>Може се доставити меница по свим захтеваним средствима финансијског обезбеђења сем за повраћај авансног плаћања где је потребно доставити банакрску гаранцију како је то тражено конкурсном документацијом Наручиоца. С тим у вези мења се конкурсна документација тако да гласи:</w:t>
      </w:r>
    </w:p>
    <w:p w:rsidR="00604222" w:rsidRDefault="00604222" w:rsidP="00682A25">
      <w:pPr>
        <w:pStyle w:val="Standard"/>
        <w:keepNext/>
        <w:keepLines/>
        <w:widowControl w:val="0"/>
        <w:ind w:firstLine="1440"/>
        <w:outlineLvl w:val="0"/>
        <w:rPr>
          <w:color w:val="auto"/>
          <w:lang w:val="ru-RU"/>
        </w:rPr>
      </w:pPr>
      <w:r>
        <w:rPr>
          <w:b/>
          <w:color w:val="auto"/>
          <w:lang w:val="ru-RU"/>
        </w:rPr>
        <w:t>12</w:t>
      </w:r>
      <w:r w:rsidRPr="00300C7B">
        <w:rPr>
          <w:b/>
          <w:color w:val="auto"/>
          <w:lang w:val="ru-RU"/>
        </w:rPr>
        <w:t>.1.</w:t>
      </w:r>
      <w:r w:rsidRPr="00300C7B">
        <w:rPr>
          <w:color w:val="auto"/>
          <w:lang w:val="ru-RU"/>
        </w:rPr>
        <w:t xml:space="preserve"> Понуђач је дужан да уз понуду достави:</w:t>
      </w:r>
    </w:p>
    <w:p w:rsidR="00604222" w:rsidRPr="00300C7B" w:rsidRDefault="00604222" w:rsidP="00682A25">
      <w:pPr>
        <w:pStyle w:val="Standard"/>
        <w:keepNext/>
        <w:keepLines/>
        <w:widowControl w:val="0"/>
        <w:ind w:firstLine="1440"/>
        <w:outlineLvl w:val="0"/>
        <w:rPr>
          <w:color w:val="auto"/>
          <w:lang w:val="ru-RU"/>
        </w:rPr>
      </w:pPr>
    </w:p>
    <w:p w:rsidR="00604222" w:rsidRPr="00300C7B" w:rsidRDefault="00604222" w:rsidP="00682A25">
      <w:pPr>
        <w:pStyle w:val="Standard"/>
        <w:keepNext/>
        <w:keepLines/>
        <w:widowControl w:val="0"/>
        <w:rPr>
          <w:color w:val="auto"/>
          <w:lang w:val="ru-RU"/>
        </w:rPr>
      </w:pPr>
      <w:r w:rsidRPr="00300C7B">
        <w:rPr>
          <w:b/>
          <w:color w:val="auto"/>
          <w:lang w:val="ru-RU"/>
        </w:rPr>
        <w:tab/>
      </w:r>
      <w:r w:rsidRPr="00300C7B">
        <w:rPr>
          <w:color w:val="auto"/>
          <w:lang w:val="ru-RU"/>
        </w:rPr>
        <w:t>-</w:t>
      </w:r>
      <w:r w:rsidRPr="00300C7B">
        <w:rPr>
          <w:b/>
          <w:color w:val="auto"/>
          <w:lang w:val="ru-RU"/>
        </w:rPr>
        <w:t xml:space="preserve">  </w:t>
      </w:r>
      <w:r w:rsidRPr="00300C7B">
        <w:rPr>
          <w:b/>
          <w:color w:val="auto"/>
          <w:spacing w:val="-4"/>
          <w:lang w:val="ru-RU"/>
        </w:rPr>
        <w:t>Мениц</w:t>
      </w:r>
      <w:r w:rsidRPr="00300C7B">
        <w:rPr>
          <w:b/>
          <w:color w:val="auto"/>
          <w:spacing w:val="-4"/>
          <w:lang w:val="sr-Cyrl-CS"/>
        </w:rPr>
        <w:t>у</w:t>
      </w:r>
      <w:r w:rsidRPr="00300C7B">
        <w:rPr>
          <w:b/>
          <w:color w:val="auto"/>
          <w:spacing w:val="-4"/>
          <w:lang w:val="ru-RU"/>
        </w:rPr>
        <w:t xml:space="preserve"> за озбиљност понуде </w:t>
      </w:r>
      <w:r w:rsidRPr="00E54709">
        <w:rPr>
          <w:spacing w:val="-4"/>
          <w:lang w:val="ru-RU"/>
        </w:rPr>
        <w:t xml:space="preserve">са назначеним номиналним износом </w:t>
      </w:r>
      <w:r w:rsidRPr="00DC4EEA">
        <w:t xml:space="preserve">у </w:t>
      </w:r>
      <w:proofErr w:type="spellStart"/>
      <w:r w:rsidRPr="00DC4EEA">
        <w:t>висини</w:t>
      </w:r>
      <w:proofErr w:type="spellEnd"/>
      <w:r w:rsidRPr="00DC4EEA">
        <w:t xml:space="preserve"> </w:t>
      </w:r>
      <w:proofErr w:type="spellStart"/>
      <w:r w:rsidRPr="00DC4EEA">
        <w:t>од</w:t>
      </w:r>
      <w:proofErr w:type="spellEnd"/>
      <w:r w:rsidRPr="00DC4EEA">
        <w:t xml:space="preserve"> 2% </w:t>
      </w:r>
      <w:proofErr w:type="spellStart"/>
      <w:r w:rsidRPr="00DC4EEA">
        <w:t>од</w:t>
      </w:r>
      <w:proofErr w:type="spellEnd"/>
      <w:r w:rsidRPr="00DC4EEA">
        <w:t xml:space="preserve"> </w:t>
      </w:r>
      <w:proofErr w:type="spellStart"/>
      <w:r w:rsidRPr="00DC4EEA">
        <w:t>вредности</w:t>
      </w:r>
      <w:proofErr w:type="spellEnd"/>
      <w:r w:rsidRPr="00DC4EEA">
        <w:t xml:space="preserve"> </w:t>
      </w:r>
      <w:proofErr w:type="spellStart"/>
      <w:r w:rsidRPr="00DC4EEA">
        <w:t>понуде</w:t>
      </w:r>
      <w:proofErr w:type="spellEnd"/>
      <w:r w:rsidRPr="00E54709">
        <w:rPr>
          <w:spacing w:val="-4"/>
          <w:lang w:val="ru-RU"/>
        </w:rPr>
        <w:t xml:space="preserve"> без ПДВ</w:t>
      </w:r>
      <w:r w:rsidRPr="00300C7B">
        <w:rPr>
          <w:color w:val="auto"/>
          <w:spacing w:val="-4"/>
          <w:lang w:val="ru-RU"/>
        </w:rPr>
        <w:t>, оверену, потписану од стране лица овлашћеног за заступање и регистровану у складу са чланом 47а Закона о платном промету („Службени лист СРЈ“, бр. 3/2002 и 5/2003 и „Службени гласник РС“, бр. 43/2004, 62/2006</w:t>
      </w:r>
      <w:r>
        <w:rPr>
          <w:color w:val="auto"/>
          <w:spacing w:val="-4"/>
          <w:lang w:val="ru-RU"/>
        </w:rPr>
        <w:t xml:space="preserve">, 111/2009 , </w:t>
      </w:r>
      <w:r w:rsidRPr="00300C7B">
        <w:rPr>
          <w:color w:val="auto"/>
          <w:spacing w:val="-4"/>
          <w:lang w:val="ru-RU"/>
        </w:rPr>
        <w:t>31/2011</w:t>
      </w:r>
      <w:r>
        <w:rPr>
          <w:color w:val="auto"/>
          <w:spacing w:val="-4"/>
          <w:lang w:val="ru-RU"/>
        </w:rPr>
        <w:t xml:space="preserve"> и 139/2014</w:t>
      </w:r>
      <w:r w:rsidRPr="00300C7B">
        <w:rPr>
          <w:color w:val="auto"/>
          <w:spacing w:val="-4"/>
          <w:lang w:val="ru-RU"/>
        </w:rPr>
        <w:t>) и Одлуком НБС о ближим условима, садржини и начину вођења Регистра меница и овлашћења („Службени гласник РС“, бр. 56/2011</w:t>
      </w:r>
      <w:r>
        <w:rPr>
          <w:color w:val="auto"/>
          <w:spacing w:val="-4"/>
          <w:lang w:val="ru-RU"/>
        </w:rPr>
        <w:t xml:space="preserve"> и 80/2015</w:t>
      </w:r>
      <w:r w:rsidRPr="00300C7B">
        <w:rPr>
          <w:color w:val="auto"/>
          <w:spacing w:val="-4"/>
          <w:lang w:val="ru-RU"/>
        </w:rPr>
        <w:t>), која мора да траје најмање колико и рок важења понуде, који понуђач уписује у обрасцу понуде (</w:t>
      </w:r>
      <w:r w:rsidRPr="00300C7B">
        <w:rPr>
          <w:b/>
          <w:color w:val="auto"/>
          <w:spacing w:val="-4"/>
          <w:lang w:val="ru-RU"/>
        </w:rPr>
        <w:t>Рок важења</w:t>
      </w:r>
      <w:r w:rsidRPr="00300C7B">
        <w:rPr>
          <w:b/>
          <w:color w:val="auto"/>
          <w:lang w:val="ru-RU"/>
        </w:rPr>
        <w:t xml:space="preserve"> понуде).</w:t>
      </w:r>
    </w:p>
    <w:p w:rsidR="00604222" w:rsidRDefault="00604222" w:rsidP="00682A25">
      <w:pPr>
        <w:pStyle w:val="Standard"/>
        <w:keepNext/>
        <w:keepLines/>
        <w:widowControl w:val="0"/>
        <w:rPr>
          <w:color w:val="auto"/>
          <w:lang w:val="ru-RU"/>
        </w:rPr>
      </w:pPr>
      <w:r w:rsidRPr="00300C7B">
        <w:rPr>
          <w:color w:val="auto"/>
          <w:lang w:val="ru-RU"/>
        </w:rPr>
        <w:tab/>
        <w:t xml:space="preserve">- </w:t>
      </w:r>
      <w:r w:rsidRPr="00E54709">
        <w:rPr>
          <w:lang w:val="ru-RU"/>
        </w:rPr>
        <w:t>Менично овлашћење да се мениц</w:t>
      </w:r>
      <w:r>
        <w:t>a</w:t>
      </w:r>
      <w:r>
        <w:rPr>
          <w:lang w:val="ru-RU"/>
        </w:rPr>
        <w:t xml:space="preserve"> у </w:t>
      </w:r>
      <w:r w:rsidRPr="00DC4EEA">
        <w:t xml:space="preserve">у </w:t>
      </w:r>
      <w:proofErr w:type="spellStart"/>
      <w:r w:rsidRPr="00DC4EEA">
        <w:t>висини</w:t>
      </w:r>
      <w:proofErr w:type="spellEnd"/>
      <w:r w:rsidRPr="00DC4EEA">
        <w:t xml:space="preserve"> </w:t>
      </w:r>
      <w:proofErr w:type="spellStart"/>
      <w:r w:rsidRPr="00DC4EEA">
        <w:t>од</w:t>
      </w:r>
      <w:proofErr w:type="spellEnd"/>
      <w:r w:rsidRPr="00DC4EEA">
        <w:t xml:space="preserve"> 2% </w:t>
      </w:r>
      <w:proofErr w:type="spellStart"/>
      <w:r w:rsidRPr="00DC4EEA">
        <w:t>од</w:t>
      </w:r>
      <w:proofErr w:type="spellEnd"/>
      <w:r w:rsidRPr="00DC4EEA">
        <w:t xml:space="preserve"> </w:t>
      </w:r>
      <w:proofErr w:type="spellStart"/>
      <w:r w:rsidRPr="00DC4EEA">
        <w:t>вредности</w:t>
      </w:r>
      <w:proofErr w:type="spellEnd"/>
      <w:r w:rsidRPr="00DC4EEA">
        <w:t xml:space="preserve"> </w:t>
      </w:r>
      <w:proofErr w:type="spellStart"/>
      <w:r w:rsidRPr="00DC4EEA">
        <w:t>понуде</w:t>
      </w:r>
      <w:proofErr w:type="spellEnd"/>
      <w:r w:rsidRPr="00E54709">
        <w:rPr>
          <w:lang w:val="ru-RU"/>
        </w:rPr>
        <w:t xml:space="preserve"> без ПДВ</w:t>
      </w:r>
      <w:r w:rsidRPr="00300C7B">
        <w:rPr>
          <w:color w:val="auto"/>
          <w:lang w:val="ru-RU"/>
        </w:rPr>
        <w:t>, без сагласности понуђача може поднети на наплату</w:t>
      </w:r>
      <w:r>
        <w:rPr>
          <w:color w:val="auto"/>
          <w:lang w:val="ru-RU"/>
        </w:rPr>
        <w:t xml:space="preserve"> </w:t>
      </w:r>
      <w:r w:rsidRPr="005C5BE0">
        <w:rPr>
          <w:rStyle w:val="Emphasis"/>
          <w:rFonts w:eastAsia="Arial Unicode MS"/>
          <w:lang w:val="ru-RU"/>
        </w:rPr>
        <w:t>уколико понуђач након истека рока за подношење понуде повуче, опозове или измени своју понуду; одбије да потпише или благовремено не потпише уговор</w:t>
      </w:r>
      <w:r w:rsidRPr="00300C7B">
        <w:rPr>
          <w:color w:val="auto"/>
          <w:lang w:val="ru-RU"/>
        </w:rPr>
        <w:t>;</w:t>
      </w:r>
    </w:p>
    <w:p w:rsidR="00604222" w:rsidRDefault="00604222" w:rsidP="00682A25">
      <w:pPr>
        <w:keepNext/>
        <w:keepLines/>
        <w:widowControl w:val="0"/>
        <w:ind w:firstLine="1260"/>
      </w:pPr>
      <w:r>
        <w:t xml:space="preserve">   - </w:t>
      </w:r>
      <w:proofErr w:type="spellStart"/>
      <w:proofErr w:type="gramStart"/>
      <w:r>
        <w:t>текст</w:t>
      </w:r>
      <w:proofErr w:type="spellEnd"/>
      <w:proofErr w:type="gramEnd"/>
      <w:r>
        <w:t xml:space="preserve"> </w:t>
      </w:r>
      <w:proofErr w:type="spellStart"/>
      <w:r>
        <w:t>меничног</w:t>
      </w:r>
      <w:proofErr w:type="spellEnd"/>
      <w:r>
        <w:t xml:space="preserve"> </w:t>
      </w:r>
      <w:proofErr w:type="spellStart"/>
      <w:r>
        <w:t>овлашћења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потребно</w:t>
      </w:r>
      <w:proofErr w:type="spellEnd"/>
      <w:r>
        <w:t xml:space="preserve"> </w:t>
      </w:r>
      <w:proofErr w:type="spellStart"/>
      <w:r>
        <w:t>урадити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достављеном</w:t>
      </w:r>
      <w:proofErr w:type="spellEnd"/>
      <w:r>
        <w:t xml:space="preserve"> </w:t>
      </w:r>
      <w:proofErr w:type="spellStart"/>
      <w:r>
        <w:t>меницом</w:t>
      </w:r>
      <w:proofErr w:type="spellEnd"/>
      <w:r>
        <w:t>;</w:t>
      </w:r>
    </w:p>
    <w:p w:rsidR="00604222" w:rsidRPr="00A726B0" w:rsidRDefault="00604222" w:rsidP="00682A25">
      <w:pPr>
        <w:keepNext/>
        <w:keepLines/>
        <w:widowControl w:val="0"/>
        <w:ind w:firstLine="1260"/>
      </w:pPr>
      <w:r>
        <w:t xml:space="preserve">   - </w:t>
      </w:r>
      <w:proofErr w:type="spellStart"/>
      <w:r>
        <w:t>Уколико</w:t>
      </w:r>
      <w:proofErr w:type="spellEnd"/>
      <w:r>
        <w:t xml:space="preserve"> </w:t>
      </w:r>
      <w:proofErr w:type="spellStart"/>
      <w:r>
        <w:t>понуђач</w:t>
      </w:r>
      <w:proofErr w:type="spellEnd"/>
      <w:r>
        <w:t xml:space="preserve"> у </w:t>
      </w:r>
      <w:proofErr w:type="spellStart"/>
      <w:r>
        <w:t>понуди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достави</w:t>
      </w:r>
      <w:proofErr w:type="spellEnd"/>
      <w:r>
        <w:t xml:space="preserve"> </w:t>
      </w:r>
      <w:proofErr w:type="spellStart"/>
      <w:r>
        <w:t>текст</w:t>
      </w:r>
      <w:proofErr w:type="spellEnd"/>
      <w:r>
        <w:t xml:space="preserve"> </w:t>
      </w:r>
      <w:proofErr w:type="spellStart"/>
      <w:r>
        <w:t>меничног</w:t>
      </w:r>
      <w:proofErr w:type="spellEnd"/>
      <w:r>
        <w:t xml:space="preserve"> </w:t>
      </w:r>
      <w:proofErr w:type="spellStart"/>
      <w:r>
        <w:t>овлашћења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достављеном</w:t>
      </w:r>
      <w:proofErr w:type="spellEnd"/>
      <w:r>
        <w:t xml:space="preserve"> </w:t>
      </w:r>
      <w:proofErr w:type="spellStart"/>
      <w:r>
        <w:t>меницом</w:t>
      </w:r>
      <w:proofErr w:type="spellEnd"/>
      <w:r>
        <w:t xml:space="preserve">, </w:t>
      </w:r>
      <w:proofErr w:type="spellStart"/>
      <w:r>
        <w:t>понуда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 </w:t>
      </w:r>
      <w:proofErr w:type="spellStart"/>
      <w:r>
        <w:t>биће</w:t>
      </w:r>
      <w:proofErr w:type="spellEnd"/>
      <w:r>
        <w:t xml:space="preserve"> </w:t>
      </w:r>
      <w:proofErr w:type="spellStart"/>
      <w:r>
        <w:t>одбијена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неприхватљива</w:t>
      </w:r>
      <w:proofErr w:type="spellEnd"/>
      <w:r>
        <w:t>;</w:t>
      </w:r>
    </w:p>
    <w:p w:rsidR="00604222" w:rsidRPr="00B37621" w:rsidRDefault="00604222" w:rsidP="00682A25">
      <w:pPr>
        <w:pStyle w:val="Standard"/>
        <w:keepNext/>
        <w:keepLines/>
        <w:widowControl w:val="0"/>
        <w:rPr>
          <w:color w:val="auto"/>
          <w:lang w:val="ru-RU"/>
        </w:rPr>
      </w:pPr>
      <w:r w:rsidRPr="00300C7B">
        <w:rPr>
          <w:color w:val="auto"/>
          <w:lang w:val="ru-RU"/>
        </w:rPr>
        <w:tab/>
      </w:r>
      <w:r w:rsidRPr="00B37621">
        <w:rPr>
          <w:color w:val="auto"/>
          <w:lang w:val="ru-RU"/>
        </w:rPr>
        <w:t>- Потврду о регистрацији менице,</w:t>
      </w:r>
    </w:p>
    <w:p w:rsidR="00604222" w:rsidRPr="00300C7B" w:rsidRDefault="00604222" w:rsidP="00682A25">
      <w:pPr>
        <w:pStyle w:val="Standard"/>
        <w:keepNext/>
        <w:keepLines/>
        <w:widowControl w:val="0"/>
        <w:rPr>
          <w:color w:val="auto"/>
          <w:lang w:val="ru-RU"/>
        </w:rPr>
      </w:pPr>
      <w:r w:rsidRPr="00B37621">
        <w:rPr>
          <w:color w:val="auto"/>
          <w:lang w:val="ru-RU"/>
        </w:rPr>
        <w:tab/>
      </w:r>
      <w:r w:rsidRPr="00300C7B">
        <w:rPr>
          <w:color w:val="auto"/>
          <w:lang w:val="ru-RU"/>
        </w:rPr>
        <w:t xml:space="preserve">- Копију картона депонованих потписа код банке на којој се јасно виде депоновани потпис и печат понуђача, оверен печатом банке са датумом овере (овера не старија од 30 дана, од дана </w:t>
      </w:r>
      <w:r w:rsidRPr="00B37621">
        <w:rPr>
          <w:color w:val="auto"/>
          <w:lang w:val="ru-RU"/>
        </w:rPr>
        <w:t>отварања понуда</w:t>
      </w:r>
      <w:r w:rsidRPr="00300C7B">
        <w:rPr>
          <w:color w:val="auto"/>
          <w:lang w:val="ru-RU"/>
        </w:rPr>
        <w:t>).</w:t>
      </w:r>
    </w:p>
    <w:p w:rsidR="00604222" w:rsidRPr="00300C7B" w:rsidRDefault="00604222" w:rsidP="00682A25">
      <w:pPr>
        <w:pStyle w:val="Standard"/>
        <w:keepNext/>
        <w:keepLines/>
        <w:widowControl w:val="0"/>
        <w:tabs>
          <w:tab w:val="left" w:pos="720"/>
        </w:tabs>
        <w:ind w:firstLine="1440"/>
        <w:rPr>
          <w:color w:val="auto"/>
          <w:lang w:val="ru-RU"/>
        </w:rPr>
      </w:pPr>
      <w:r w:rsidRPr="00300C7B">
        <w:rPr>
          <w:color w:val="auto"/>
          <w:lang w:val="ru-RU"/>
        </w:rPr>
        <w:t>Потпис овлашћеног лица на меници и меничном овлашћењу мора бити идентичан са потписом у картону депонованих потписа.</w:t>
      </w:r>
    </w:p>
    <w:p w:rsidR="00604222" w:rsidRPr="00300C7B" w:rsidRDefault="00604222" w:rsidP="00682A25">
      <w:pPr>
        <w:pStyle w:val="Standard"/>
        <w:keepNext/>
        <w:keepLines/>
        <w:widowControl w:val="0"/>
        <w:tabs>
          <w:tab w:val="left" w:pos="720"/>
        </w:tabs>
        <w:ind w:firstLine="1440"/>
        <w:rPr>
          <w:color w:val="auto"/>
          <w:lang w:val="ru-RU"/>
        </w:rPr>
      </w:pPr>
      <w:r w:rsidRPr="00300C7B">
        <w:rPr>
          <w:color w:val="auto"/>
          <w:lang w:val="ru-RU"/>
        </w:rPr>
        <w:t>У случају промене лица овлашћеног за заступање, менично овлашћење остаје на снази.</w:t>
      </w:r>
    </w:p>
    <w:p w:rsidR="00604222" w:rsidRPr="00300C7B" w:rsidRDefault="00604222" w:rsidP="00682A25">
      <w:pPr>
        <w:pStyle w:val="Standard"/>
        <w:keepNext/>
        <w:keepLines/>
        <w:widowControl w:val="0"/>
        <w:rPr>
          <w:color w:val="auto"/>
          <w:lang w:val="sr-Latn-CS"/>
        </w:rPr>
      </w:pPr>
      <w:r w:rsidRPr="00300C7B">
        <w:rPr>
          <w:color w:val="auto"/>
          <w:lang w:val="ru-RU"/>
        </w:rPr>
        <w:tab/>
        <w:t>По завршеном послу Наручилац ће предметну меницу вратити, на писани захтев понуђача.</w:t>
      </w:r>
    </w:p>
    <w:p w:rsidR="00604222" w:rsidRPr="009010C9" w:rsidRDefault="00604222" w:rsidP="00682A25">
      <w:pPr>
        <w:pStyle w:val="Standard"/>
        <w:keepNext/>
        <w:keepLines/>
        <w:widowControl w:val="0"/>
        <w:outlineLvl w:val="0"/>
        <w:rPr>
          <w:b/>
          <w:lang w:val="sr-Latn-CS"/>
        </w:rPr>
      </w:pPr>
    </w:p>
    <w:p w:rsidR="00604222" w:rsidRPr="00682A25" w:rsidRDefault="00604222" w:rsidP="00682A25">
      <w:pPr>
        <w:keepNext/>
        <w:keepLines/>
        <w:widowControl w:val="0"/>
        <w:shd w:val="clear" w:color="auto" w:fill="FFFFFF"/>
        <w:rPr>
          <w:rFonts w:ascii="Times New Roman" w:hAnsi="Times New Roman"/>
        </w:rPr>
      </w:pPr>
      <w:r w:rsidRPr="00682A25">
        <w:rPr>
          <w:rFonts w:ascii="Times New Roman" w:hAnsi="Times New Roman"/>
          <w:b/>
          <w:color w:val="FF0000"/>
          <w:lang w:val="ru-RU"/>
        </w:rPr>
        <w:tab/>
      </w:r>
      <w:r w:rsidRPr="00682A25">
        <w:rPr>
          <w:rFonts w:ascii="Times New Roman" w:hAnsi="Times New Roman"/>
          <w:b/>
          <w:lang w:val="ru-RU"/>
        </w:rPr>
        <w:t>12.2.</w:t>
      </w:r>
      <w:r w:rsidRPr="00682A25">
        <w:rPr>
          <w:rFonts w:ascii="Times New Roman" w:hAnsi="Times New Roman"/>
          <w:lang w:val="ru-RU"/>
        </w:rPr>
        <w:t xml:space="preserve"> </w:t>
      </w:r>
      <w:proofErr w:type="spellStart"/>
      <w:r w:rsidRPr="00682A25">
        <w:rPr>
          <w:rFonts w:ascii="Times New Roman" w:hAnsi="Times New Roman"/>
        </w:rPr>
        <w:t>Понуђач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коме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буде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додељен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Уговор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дужан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је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да</w:t>
      </w:r>
      <w:proofErr w:type="spellEnd"/>
      <w:r w:rsidRPr="00682A25">
        <w:rPr>
          <w:rFonts w:ascii="Times New Roman" w:hAnsi="Times New Roman"/>
        </w:rPr>
        <w:t xml:space="preserve"> у </w:t>
      </w:r>
      <w:proofErr w:type="spellStart"/>
      <w:r w:rsidRPr="00682A25">
        <w:rPr>
          <w:rFonts w:ascii="Times New Roman" w:hAnsi="Times New Roman"/>
        </w:rPr>
        <w:t>року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од</w:t>
      </w:r>
      <w:proofErr w:type="spellEnd"/>
      <w:r w:rsidRPr="00682A25">
        <w:rPr>
          <w:rFonts w:ascii="Times New Roman" w:hAnsi="Times New Roman"/>
        </w:rPr>
        <w:t xml:space="preserve"> 15 </w:t>
      </w:r>
      <w:proofErr w:type="spellStart"/>
      <w:r w:rsidRPr="00682A25">
        <w:rPr>
          <w:rFonts w:ascii="Times New Roman" w:hAnsi="Times New Roman"/>
        </w:rPr>
        <w:t>дана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од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дана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закључења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уговора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достави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Наручиоцу</w:t>
      </w:r>
      <w:proofErr w:type="spellEnd"/>
      <w:r w:rsidRPr="00682A25">
        <w:rPr>
          <w:rFonts w:ascii="Times New Roman" w:hAnsi="Times New Roman"/>
        </w:rPr>
        <w:t>:</w:t>
      </w:r>
    </w:p>
    <w:p w:rsidR="00604222" w:rsidRPr="00682A25" w:rsidRDefault="00604222" w:rsidP="00682A25">
      <w:pPr>
        <w:keepNext/>
        <w:keepLines/>
        <w:widowControl w:val="0"/>
        <w:shd w:val="clear" w:color="auto" w:fill="FFFFFF"/>
        <w:rPr>
          <w:rFonts w:ascii="Times New Roman" w:hAnsi="Times New Roman"/>
          <w:color w:val="FF0000"/>
        </w:rPr>
      </w:pPr>
    </w:p>
    <w:p w:rsidR="00604222" w:rsidRPr="00682A25" w:rsidRDefault="00604222" w:rsidP="00682A25">
      <w:pPr>
        <w:keepNext/>
        <w:keepLines/>
        <w:widowControl w:val="0"/>
        <w:rPr>
          <w:rFonts w:ascii="Times New Roman" w:hAnsi="Times New Roman"/>
        </w:rPr>
      </w:pPr>
      <w:r w:rsidRPr="00682A25">
        <w:rPr>
          <w:rFonts w:ascii="Times New Roman" w:hAnsi="Times New Roman"/>
        </w:rPr>
        <w:tab/>
        <w:t xml:space="preserve">- </w:t>
      </w:r>
      <w:proofErr w:type="spellStart"/>
      <w:r w:rsidRPr="00682A25">
        <w:rPr>
          <w:rFonts w:ascii="Times New Roman" w:hAnsi="Times New Roman"/>
          <w:b/>
        </w:rPr>
        <w:t>меницу</w:t>
      </w:r>
      <w:proofErr w:type="spellEnd"/>
      <w:r w:rsidRPr="00682A25">
        <w:rPr>
          <w:rFonts w:ascii="Times New Roman" w:hAnsi="Times New Roman"/>
          <w:b/>
        </w:rPr>
        <w:t xml:space="preserve"> </w:t>
      </w:r>
      <w:proofErr w:type="spellStart"/>
      <w:r w:rsidRPr="00682A25">
        <w:rPr>
          <w:rFonts w:ascii="Times New Roman" w:hAnsi="Times New Roman"/>
          <w:b/>
        </w:rPr>
        <w:t>за</w:t>
      </w:r>
      <w:proofErr w:type="spellEnd"/>
      <w:r w:rsidRPr="00682A25">
        <w:rPr>
          <w:rFonts w:ascii="Times New Roman" w:hAnsi="Times New Roman"/>
          <w:b/>
        </w:rPr>
        <w:t xml:space="preserve"> </w:t>
      </w:r>
      <w:proofErr w:type="spellStart"/>
      <w:r w:rsidRPr="00682A25">
        <w:rPr>
          <w:rFonts w:ascii="Times New Roman" w:hAnsi="Times New Roman"/>
          <w:b/>
        </w:rPr>
        <w:t>добро</w:t>
      </w:r>
      <w:proofErr w:type="spellEnd"/>
      <w:r w:rsidRPr="00682A25">
        <w:rPr>
          <w:rFonts w:ascii="Times New Roman" w:hAnsi="Times New Roman"/>
          <w:b/>
        </w:rPr>
        <w:t xml:space="preserve"> </w:t>
      </w:r>
      <w:proofErr w:type="spellStart"/>
      <w:r w:rsidRPr="00682A25">
        <w:rPr>
          <w:rFonts w:ascii="Times New Roman" w:hAnsi="Times New Roman"/>
          <w:b/>
        </w:rPr>
        <w:t>извршење</w:t>
      </w:r>
      <w:proofErr w:type="spellEnd"/>
      <w:r w:rsidRPr="00682A25">
        <w:rPr>
          <w:rFonts w:ascii="Times New Roman" w:hAnsi="Times New Roman"/>
          <w:b/>
        </w:rPr>
        <w:t xml:space="preserve"> </w:t>
      </w:r>
      <w:proofErr w:type="spellStart"/>
      <w:r w:rsidRPr="00682A25">
        <w:rPr>
          <w:rFonts w:ascii="Times New Roman" w:hAnsi="Times New Roman"/>
          <w:b/>
        </w:rPr>
        <w:t>посла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са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назначеним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номиналним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износом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од</w:t>
      </w:r>
      <w:proofErr w:type="spellEnd"/>
      <w:r w:rsidRPr="00682A25">
        <w:rPr>
          <w:rFonts w:ascii="Times New Roman" w:hAnsi="Times New Roman"/>
        </w:rPr>
        <w:t xml:space="preserve"> 10% </w:t>
      </w:r>
      <w:proofErr w:type="spellStart"/>
      <w:r w:rsidRPr="00682A25">
        <w:rPr>
          <w:rFonts w:ascii="Times New Roman" w:hAnsi="Times New Roman"/>
        </w:rPr>
        <w:t>од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вредности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уговора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без</w:t>
      </w:r>
      <w:proofErr w:type="spellEnd"/>
      <w:r w:rsidRPr="00682A25">
        <w:rPr>
          <w:rFonts w:ascii="Times New Roman" w:hAnsi="Times New Roman"/>
        </w:rPr>
        <w:t xml:space="preserve"> ПДВ, </w:t>
      </w:r>
      <w:proofErr w:type="spellStart"/>
      <w:r w:rsidRPr="00682A25">
        <w:rPr>
          <w:rFonts w:ascii="Times New Roman" w:hAnsi="Times New Roman"/>
        </w:rPr>
        <w:t>оверену</w:t>
      </w:r>
      <w:proofErr w:type="spellEnd"/>
      <w:r w:rsidRPr="00682A25">
        <w:rPr>
          <w:rFonts w:ascii="Times New Roman" w:hAnsi="Times New Roman"/>
        </w:rPr>
        <w:t xml:space="preserve">, </w:t>
      </w:r>
      <w:proofErr w:type="spellStart"/>
      <w:r w:rsidRPr="00682A25">
        <w:rPr>
          <w:rFonts w:ascii="Times New Roman" w:hAnsi="Times New Roman"/>
        </w:rPr>
        <w:t>потписану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од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стране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лица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овлашћеног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за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заступање</w:t>
      </w:r>
      <w:proofErr w:type="spellEnd"/>
      <w:r w:rsidRPr="00682A25">
        <w:rPr>
          <w:rFonts w:ascii="Times New Roman" w:hAnsi="Times New Roman"/>
        </w:rPr>
        <w:t xml:space="preserve"> и </w:t>
      </w:r>
      <w:proofErr w:type="spellStart"/>
      <w:r w:rsidRPr="00682A25">
        <w:rPr>
          <w:rFonts w:ascii="Times New Roman" w:hAnsi="Times New Roman"/>
        </w:rPr>
        <w:t>регистровану</w:t>
      </w:r>
      <w:proofErr w:type="spellEnd"/>
      <w:r w:rsidRPr="00682A25">
        <w:rPr>
          <w:rFonts w:ascii="Times New Roman" w:hAnsi="Times New Roman"/>
        </w:rPr>
        <w:t xml:space="preserve"> у </w:t>
      </w:r>
      <w:proofErr w:type="spellStart"/>
      <w:r w:rsidRPr="00682A25">
        <w:rPr>
          <w:rFonts w:ascii="Times New Roman" w:hAnsi="Times New Roman"/>
        </w:rPr>
        <w:t>складу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са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чланом</w:t>
      </w:r>
      <w:proofErr w:type="spellEnd"/>
      <w:r w:rsidRPr="00682A25">
        <w:rPr>
          <w:rFonts w:ascii="Times New Roman" w:hAnsi="Times New Roman"/>
        </w:rPr>
        <w:t xml:space="preserve"> 47а </w:t>
      </w:r>
      <w:proofErr w:type="spellStart"/>
      <w:r w:rsidRPr="00682A25">
        <w:rPr>
          <w:rFonts w:ascii="Times New Roman" w:hAnsi="Times New Roman"/>
        </w:rPr>
        <w:t>Закона</w:t>
      </w:r>
      <w:proofErr w:type="spellEnd"/>
      <w:r w:rsidRPr="00682A25">
        <w:rPr>
          <w:rFonts w:ascii="Times New Roman" w:hAnsi="Times New Roman"/>
        </w:rPr>
        <w:t xml:space="preserve"> о </w:t>
      </w:r>
      <w:proofErr w:type="spellStart"/>
      <w:r w:rsidRPr="00682A25">
        <w:rPr>
          <w:rFonts w:ascii="Times New Roman" w:hAnsi="Times New Roman"/>
        </w:rPr>
        <w:t>платном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промету</w:t>
      </w:r>
      <w:proofErr w:type="spellEnd"/>
      <w:r w:rsidRPr="00682A25">
        <w:rPr>
          <w:rFonts w:ascii="Times New Roman" w:hAnsi="Times New Roman"/>
        </w:rPr>
        <w:t xml:space="preserve"> („</w:t>
      </w:r>
      <w:proofErr w:type="spellStart"/>
      <w:r w:rsidRPr="00682A25">
        <w:rPr>
          <w:rFonts w:ascii="Times New Roman" w:hAnsi="Times New Roman"/>
        </w:rPr>
        <w:t>Службени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лист</w:t>
      </w:r>
      <w:proofErr w:type="spellEnd"/>
      <w:r w:rsidRPr="00682A25">
        <w:rPr>
          <w:rFonts w:ascii="Times New Roman" w:hAnsi="Times New Roman"/>
        </w:rPr>
        <w:t xml:space="preserve"> СРЈ”, </w:t>
      </w:r>
      <w:proofErr w:type="spellStart"/>
      <w:r w:rsidRPr="00682A25">
        <w:rPr>
          <w:rFonts w:ascii="Times New Roman" w:hAnsi="Times New Roman"/>
        </w:rPr>
        <w:t>бр</w:t>
      </w:r>
      <w:proofErr w:type="spellEnd"/>
      <w:r w:rsidRPr="00682A25">
        <w:rPr>
          <w:rFonts w:ascii="Times New Roman" w:hAnsi="Times New Roman"/>
        </w:rPr>
        <w:t>. 3/2002 и 5/2003 и „</w:t>
      </w:r>
      <w:proofErr w:type="spellStart"/>
      <w:r w:rsidRPr="00682A25">
        <w:rPr>
          <w:rFonts w:ascii="Times New Roman" w:hAnsi="Times New Roman"/>
        </w:rPr>
        <w:t>Службени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гласник</w:t>
      </w:r>
      <w:proofErr w:type="spellEnd"/>
      <w:r w:rsidRPr="00682A25">
        <w:rPr>
          <w:rFonts w:ascii="Times New Roman" w:hAnsi="Times New Roman"/>
        </w:rPr>
        <w:t xml:space="preserve"> РС”, </w:t>
      </w:r>
      <w:proofErr w:type="spellStart"/>
      <w:r w:rsidRPr="00682A25">
        <w:rPr>
          <w:rFonts w:ascii="Times New Roman" w:hAnsi="Times New Roman"/>
        </w:rPr>
        <w:t>бр</w:t>
      </w:r>
      <w:proofErr w:type="spellEnd"/>
      <w:r w:rsidRPr="00682A25">
        <w:rPr>
          <w:rFonts w:ascii="Times New Roman" w:hAnsi="Times New Roman"/>
        </w:rPr>
        <w:t>. 43/2004, 62/2006,</w:t>
      </w:r>
      <w:r w:rsidRPr="00682A25">
        <w:rPr>
          <w:rFonts w:ascii="Times New Roman" w:hAnsi="Times New Roman"/>
          <w:spacing w:val="-4"/>
          <w:lang w:val="ru-RU"/>
        </w:rPr>
        <w:t xml:space="preserve">111/2009 </w:t>
      </w:r>
      <w:r w:rsidRPr="00682A25">
        <w:rPr>
          <w:rFonts w:ascii="Times New Roman" w:hAnsi="Times New Roman"/>
          <w:lang w:val="ru-RU"/>
        </w:rPr>
        <w:t xml:space="preserve">, </w:t>
      </w:r>
      <w:r w:rsidRPr="00682A25">
        <w:rPr>
          <w:rFonts w:ascii="Times New Roman" w:hAnsi="Times New Roman"/>
        </w:rPr>
        <w:t>31/2011</w:t>
      </w:r>
      <w:r w:rsidRPr="00682A25">
        <w:rPr>
          <w:rFonts w:ascii="Times New Roman" w:hAnsi="Times New Roman"/>
          <w:spacing w:val="-4"/>
          <w:lang w:val="ru-RU"/>
        </w:rPr>
        <w:t xml:space="preserve"> и 139/2014</w:t>
      </w:r>
      <w:r w:rsidRPr="00682A25">
        <w:rPr>
          <w:rFonts w:ascii="Times New Roman" w:hAnsi="Times New Roman"/>
        </w:rPr>
        <w:t xml:space="preserve">) и </w:t>
      </w:r>
      <w:proofErr w:type="spellStart"/>
      <w:r w:rsidRPr="00682A25">
        <w:rPr>
          <w:rFonts w:ascii="Times New Roman" w:hAnsi="Times New Roman"/>
        </w:rPr>
        <w:t>Одлуком</w:t>
      </w:r>
      <w:proofErr w:type="spellEnd"/>
      <w:r w:rsidRPr="00682A25">
        <w:rPr>
          <w:rFonts w:ascii="Times New Roman" w:hAnsi="Times New Roman"/>
        </w:rPr>
        <w:t xml:space="preserve"> НБС о </w:t>
      </w:r>
      <w:proofErr w:type="spellStart"/>
      <w:r w:rsidRPr="00682A25">
        <w:rPr>
          <w:rFonts w:ascii="Times New Roman" w:hAnsi="Times New Roman"/>
        </w:rPr>
        <w:t>ближим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условима</w:t>
      </w:r>
      <w:proofErr w:type="spellEnd"/>
      <w:r w:rsidRPr="00682A25">
        <w:rPr>
          <w:rFonts w:ascii="Times New Roman" w:hAnsi="Times New Roman"/>
        </w:rPr>
        <w:t xml:space="preserve">, </w:t>
      </w:r>
      <w:proofErr w:type="spellStart"/>
      <w:r w:rsidRPr="00682A25">
        <w:rPr>
          <w:rFonts w:ascii="Times New Roman" w:hAnsi="Times New Roman"/>
        </w:rPr>
        <w:t>садржини</w:t>
      </w:r>
      <w:proofErr w:type="spellEnd"/>
      <w:r w:rsidRPr="00682A25">
        <w:rPr>
          <w:rFonts w:ascii="Times New Roman" w:hAnsi="Times New Roman"/>
        </w:rPr>
        <w:t xml:space="preserve"> и </w:t>
      </w:r>
      <w:proofErr w:type="spellStart"/>
      <w:r w:rsidRPr="00682A25">
        <w:rPr>
          <w:rFonts w:ascii="Times New Roman" w:hAnsi="Times New Roman"/>
        </w:rPr>
        <w:t>начину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вођења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Регистра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меница</w:t>
      </w:r>
      <w:proofErr w:type="spellEnd"/>
      <w:r w:rsidRPr="00682A25">
        <w:rPr>
          <w:rFonts w:ascii="Times New Roman" w:hAnsi="Times New Roman"/>
        </w:rPr>
        <w:t xml:space="preserve"> и </w:t>
      </w:r>
      <w:proofErr w:type="spellStart"/>
      <w:r w:rsidRPr="00682A25">
        <w:rPr>
          <w:rFonts w:ascii="Times New Roman" w:hAnsi="Times New Roman"/>
        </w:rPr>
        <w:t>овлашћења</w:t>
      </w:r>
      <w:proofErr w:type="spellEnd"/>
      <w:r w:rsidRPr="00682A25">
        <w:rPr>
          <w:rFonts w:ascii="Times New Roman" w:hAnsi="Times New Roman"/>
        </w:rPr>
        <w:t xml:space="preserve"> („</w:t>
      </w:r>
      <w:proofErr w:type="spellStart"/>
      <w:r w:rsidRPr="00682A25">
        <w:rPr>
          <w:rFonts w:ascii="Times New Roman" w:hAnsi="Times New Roman"/>
        </w:rPr>
        <w:t>Службени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гласник</w:t>
      </w:r>
      <w:proofErr w:type="spellEnd"/>
      <w:r w:rsidRPr="00682A25">
        <w:rPr>
          <w:rFonts w:ascii="Times New Roman" w:hAnsi="Times New Roman"/>
        </w:rPr>
        <w:t xml:space="preserve"> РС”, </w:t>
      </w:r>
      <w:proofErr w:type="spellStart"/>
      <w:r w:rsidRPr="00682A25">
        <w:rPr>
          <w:rFonts w:ascii="Times New Roman" w:hAnsi="Times New Roman"/>
        </w:rPr>
        <w:t>бр</w:t>
      </w:r>
      <w:proofErr w:type="spellEnd"/>
      <w:r w:rsidRPr="00682A25">
        <w:rPr>
          <w:rFonts w:ascii="Times New Roman" w:hAnsi="Times New Roman"/>
        </w:rPr>
        <w:t>. 56/2011</w:t>
      </w:r>
      <w:r w:rsidRPr="00682A25">
        <w:rPr>
          <w:rFonts w:ascii="Times New Roman" w:hAnsi="Times New Roman"/>
          <w:spacing w:val="-4"/>
          <w:lang w:val="ru-RU"/>
        </w:rPr>
        <w:t xml:space="preserve"> и 80/2015</w:t>
      </w:r>
      <w:r w:rsidRPr="00682A25">
        <w:rPr>
          <w:rFonts w:ascii="Times New Roman" w:hAnsi="Times New Roman"/>
        </w:rPr>
        <w:t xml:space="preserve">), </w:t>
      </w:r>
      <w:proofErr w:type="spellStart"/>
      <w:r w:rsidRPr="00682A25">
        <w:rPr>
          <w:rFonts w:ascii="Times New Roman" w:hAnsi="Times New Roman"/>
        </w:rPr>
        <w:t>са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роком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важења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најмање</w:t>
      </w:r>
      <w:proofErr w:type="spellEnd"/>
      <w:r w:rsidRPr="00682A25">
        <w:rPr>
          <w:rFonts w:ascii="Times New Roman" w:hAnsi="Times New Roman"/>
        </w:rPr>
        <w:t xml:space="preserve"> 5 </w:t>
      </w:r>
      <w:proofErr w:type="spellStart"/>
      <w:r w:rsidRPr="00682A25">
        <w:rPr>
          <w:rFonts w:ascii="Times New Roman" w:hAnsi="Times New Roman"/>
        </w:rPr>
        <w:t>дана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дуже</w:t>
      </w:r>
      <w:proofErr w:type="spellEnd"/>
      <w:r w:rsidRPr="00682A25">
        <w:rPr>
          <w:rFonts w:ascii="Times New Roman" w:hAnsi="Times New Roman"/>
        </w:rPr>
        <w:t xml:space="preserve">  </w:t>
      </w:r>
      <w:proofErr w:type="spellStart"/>
      <w:r w:rsidRPr="00682A25">
        <w:rPr>
          <w:rFonts w:ascii="Times New Roman" w:hAnsi="Times New Roman"/>
        </w:rPr>
        <w:t>од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истека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рока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важности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уговора</w:t>
      </w:r>
      <w:proofErr w:type="spellEnd"/>
      <w:r w:rsidRPr="00682A25">
        <w:rPr>
          <w:rFonts w:ascii="Times New Roman" w:hAnsi="Times New Roman"/>
        </w:rPr>
        <w:t>.</w:t>
      </w:r>
    </w:p>
    <w:p w:rsidR="00604222" w:rsidRPr="00682A25" w:rsidRDefault="00604222" w:rsidP="00682A25">
      <w:pPr>
        <w:keepNext/>
        <w:keepLines/>
        <w:widowControl w:val="0"/>
        <w:rPr>
          <w:rFonts w:ascii="Times New Roman" w:hAnsi="Times New Roman"/>
        </w:rPr>
      </w:pPr>
      <w:r w:rsidRPr="00682A25">
        <w:rPr>
          <w:rFonts w:ascii="Times New Roman" w:hAnsi="Times New Roman"/>
        </w:rPr>
        <w:tab/>
        <w:t xml:space="preserve">- </w:t>
      </w:r>
      <w:proofErr w:type="spellStart"/>
      <w:r w:rsidRPr="00682A25">
        <w:rPr>
          <w:rFonts w:ascii="Times New Roman" w:hAnsi="Times New Roman"/>
        </w:rPr>
        <w:t>Менично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овлашћење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да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се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меницa</w:t>
      </w:r>
      <w:proofErr w:type="spellEnd"/>
      <w:r w:rsidRPr="00682A25">
        <w:rPr>
          <w:rFonts w:ascii="Times New Roman" w:hAnsi="Times New Roman"/>
        </w:rPr>
        <w:t xml:space="preserve"> у </w:t>
      </w:r>
      <w:proofErr w:type="spellStart"/>
      <w:r w:rsidRPr="00682A25">
        <w:rPr>
          <w:rFonts w:ascii="Times New Roman" w:hAnsi="Times New Roman"/>
        </w:rPr>
        <w:t>износу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од</w:t>
      </w:r>
      <w:proofErr w:type="spellEnd"/>
      <w:r w:rsidRPr="00682A25">
        <w:rPr>
          <w:rFonts w:ascii="Times New Roman" w:hAnsi="Times New Roman"/>
        </w:rPr>
        <w:t xml:space="preserve"> 10% </w:t>
      </w:r>
      <w:proofErr w:type="spellStart"/>
      <w:r w:rsidRPr="00682A25">
        <w:rPr>
          <w:rFonts w:ascii="Times New Roman" w:hAnsi="Times New Roman"/>
        </w:rPr>
        <w:t>од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вредности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уговора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без</w:t>
      </w:r>
      <w:proofErr w:type="spellEnd"/>
      <w:r w:rsidRPr="00682A25">
        <w:rPr>
          <w:rFonts w:ascii="Times New Roman" w:hAnsi="Times New Roman"/>
        </w:rPr>
        <w:t xml:space="preserve"> ПДВ, </w:t>
      </w:r>
      <w:proofErr w:type="spellStart"/>
      <w:r w:rsidRPr="00682A25">
        <w:rPr>
          <w:rFonts w:ascii="Times New Roman" w:hAnsi="Times New Roman"/>
        </w:rPr>
        <w:t>може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поднети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на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наплату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без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сагласности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понуђача</w:t>
      </w:r>
      <w:proofErr w:type="spellEnd"/>
      <w:r w:rsidRPr="00682A25">
        <w:rPr>
          <w:rFonts w:ascii="Times New Roman" w:hAnsi="Times New Roman"/>
        </w:rPr>
        <w:t xml:space="preserve"> у </w:t>
      </w:r>
      <w:proofErr w:type="spellStart"/>
      <w:r w:rsidRPr="00682A25">
        <w:rPr>
          <w:rFonts w:ascii="Times New Roman" w:hAnsi="Times New Roman"/>
        </w:rPr>
        <w:t>случају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неизвршења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уговорних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обавеза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по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закљученом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уговору</w:t>
      </w:r>
      <w:proofErr w:type="spellEnd"/>
      <w:r w:rsidRPr="00682A25">
        <w:rPr>
          <w:rFonts w:ascii="Times New Roman" w:hAnsi="Times New Roman"/>
        </w:rPr>
        <w:t>;</w:t>
      </w:r>
    </w:p>
    <w:p w:rsidR="00604222" w:rsidRPr="00682A25" w:rsidRDefault="00604222" w:rsidP="00682A25">
      <w:pPr>
        <w:keepNext/>
        <w:keepLines/>
        <w:widowControl w:val="0"/>
        <w:ind w:firstLine="1260"/>
        <w:rPr>
          <w:rFonts w:ascii="Times New Roman" w:hAnsi="Times New Roman"/>
        </w:rPr>
      </w:pPr>
      <w:r w:rsidRPr="00682A25">
        <w:rPr>
          <w:rFonts w:ascii="Times New Roman" w:hAnsi="Times New Roman"/>
        </w:rPr>
        <w:lastRenderedPageBreak/>
        <w:t xml:space="preserve">- </w:t>
      </w:r>
      <w:proofErr w:type="spellStart"/>
      <w:r w:rsidRPr="00682A25">
        <w:rPr>
          <w:rFonts w:ascii="Times New Roman" w:hAnsi="Times New Roman"/>
        </w:rPr>
        <w:t>Текст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меничног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овлашћења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је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потребно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урадити</w:t>
      </w:r>
      <w:proofErr w:type="spellEnd"/>
      <w:r w:rsidRPr="00682A25">
        <w:rPr>
          <w:rFonts w:ascii="Times New Roman" w:hAnsi="Times New Roman"/>
        </w:rPr>
        <w:t xml:space="preserve"> у </w:t>
      </w:r>
      <w:proofErr w:type="spellStart"/>
      <w:r w:rsidRPr="00682A25">
        <w:rPr>
          <w:rFonts w:ascii="Times New Roman" w:hAnsi="Times New Roman"/>
        </w:rPr>
        <w:t>складу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са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достављеном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меницом</w:t>
      </w:r>
      <w:proofErr w:type="spellEnd"/>
      <w:r w:rsidRPr="00682A25">
        <w:rPr>
          <w:rFonts w:ascii="Times New Roman" w:hAnsi="Times New Roman"/>
        </w:rPr>
        <w:t>;</w:t>
      </w:r>
    </w:p>
    <w:p w:rsidR="00604222" w:rsidRPr="00682A25" w:rsidRDefault="00604222" w:rsidP="00682A25">
      <w:pPr>
        <w:keepNext/>
        <w:keepLines/>
        <w:widowControl w:val="0"/>
        <w:rPr>
          <w:rFonts w:ascii="Times New Roman" w:hAnsi="Times New Roman"/>
        </w:rPr>
      </w:pPr>
      <w:r w:rsidRPr="00682A25">
        <w:rPr>
          <w:rFonts w:ascii="Times New Roman" w:hAnsi="Times New Roman"/>
        </w:rPr>
        <w:tab/>
        <w:t xml:space="preserve">- </w:t>
      </w:r>
      <w:proofErr w:type="spellStart"/>
      <w:r w:rsidRPr="00682A25">
        <w:rPr>
          <w:rFonts w:ascii="Times New Roman" w:hAnsi="Times New Roman"/>
        </w:rPr>
        <w:t>Потврду</w:t>
      </w:r>
      <w:proofErr w:type="spellEnd"/>
      <w:r w:rsidRPr="00682A25">
        <w:rPr>
          <w:rFonts w:ascii="Times New Roman" w:hAnsi="Times New Roman"/>
        </w:rPr>
        <w:t xml:space="preserve"> о </w:t>
      </w:r>
      <w:proofErr w:type="spellStart"/>
      <w:r w:rsidRPr="00682A25">
        <w:rPr>
          <w:rFonts w:ascii="Times New Roman" w:hAnsi="Times New Roman"/>
        </w:rPr>
        <w:t>регистрацији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менице</w:t>
      </w:r>
      <w:proofErr w:type="spellEnd"/>
      <w:r w:rsidRPr="00682A25">
        <w:rPr>
          <w:rFonts w:ascii="Times New Roman" w:hAnsi="Times New Roman"/>
        </w:rPr>
        <w:t xml:space="preserve">; </w:t>
      </w:r>
    </w:p>
    <w:p w:rsidR="00604222" w:rsidRPr="00682A25" w:rsidRDefault="00604222" w:rsidP="00682A25">
      <w:pPr>
        <w:keepNext/>
        <w:keepLines/>
        <w:widowControl w:val="0"/>
        <w:rPr>
          <w:rFonts w:ascii="Times New Roman" w:hAnsi="Times New Roman"/>
        </w:rPr>
      </w:pPr>
      <w:r w:rsidRPr="00682A25">
        <w:rPr>
          <w:rFonts w:ascii="Times New Roman" w:hAnsi="Times New Roman"/>
        </w:rPr>
        <w:tab/>
        <w:t xml:space="preserve">- </w:t>
      </w:r>
      <w:proofErr w:type="spellStart"/>
      <w:r w:rsidRPr="00682A25">
        <w:rPr>
          <w:rFonts w:ascii="Times New Roman" w:hAnsi="Times New Roman"/>
        </w:rPr>
        <w:t>Копију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картона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депонованих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потписа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код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банке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на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којим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се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јасно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виде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депоновани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потпис</w:t>
      </w:r>
      <w:proofErr w:type="spellEnd"/>
      <w:r w:rsidRPr="00682A25">
        <w:rPr>
          <w:rFonts w:ascii="Times New Roman" w:hAnsi="Times New Roman"/>
        </w:rPr>
        <w:t xml:space="preserve"> и </w:t>
      </w:r>
      <w:proofErr w:type="spellStart"/>
      <w:r w:rsidRPr="00682A25">
        <w:rPr>
          <w:rFonts w:ascii="Times New Roman" w:hAnsi="Times New Roman"/>
        </w:rPr>
        <w:t>печат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понуђача</w:t>
      </w:r>
      <w:proofErr w:type="spellEnd"/>
      <w:r w:rsidRPr="00682A25">
        <w:rPr>
          <w:rFonts w:ascii="Times New Roman" w:hAnsi="Times New Roman"/>
        </w:rPr>
        <w:t xml:space="preserve">, </w:t>
      </w:r>
      <w:proofErr w:type="spellStart"/>
      <w:r w:rsidRPr="00682A25">
        <w:rPr>
          <w:rFonts w:ascii="Times New Roman" w:hAnsi="Times New Roman"/>
        </w:rPr>
        <w:t>оверен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печатом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банке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са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датумом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овере</w:t>
      </w:r>
      <w:proofErr w:type="spellEnd"/>
      <w:r w:rsidRPr="00682A25">
        <w:rPr>
          <w:rFonts w:ascii="Times New Roman" w:hAnsi="Times New Roman"/>
        </w:rPr>
        <w:t xml:space="preserve"> (</w:t>
      </w:r>
      <w:proofErr w:type="spellStart"/>
      <w:r w:rsidRPr="00682A25">
        <w:rPr>
          <w:rFonts w:ascii="Times New Roman" w:hAnsi="Times New Roman"/>
        </w:rPr>
        <w:t>овера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не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старија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од</w:t>
      </w:r>
      <w:proofErr w:type="spellEnd"/>
      <w:r w:rsidRPr="00682A25">
        <w:rPr>
          <w:rFonts w:ascii="Times New Roman" w:hAnsi="Times New Roman"/>
        </w:rPr>
        <w:t xml:space="preserve"> 30 </w:t>
      </w:r>
      <w:proofErr w:type="spellStart"/>
      <w:r w:rsidRPr="00682A25">
        <w:rPr>
          <w:rFonts w:ascii="Times New Roman" w:hAnsi="Times New Roman"/>
        </w:rPr>
        <w:t>дана</w:t>
      </w:r>
      <w:proofErr w:type="spellEnd"/>
      <w:r w:rsidRPr="00682A25">
        <w:rPr>
          <w:rFonts w:ascii="Times New Roman" w:hAnsi="Times New Roman"/>
        </w:rPr>
        <w:t xml:space="preserve">, </w:t>
      </w:r>
      <w:proofErr w:type="spellStart"/>
      <w:r w:rsidRPr="00682A25">
        <w:rPr>
          <w:rFonts w:ascii="Times New Roman" w:hAnsi="Times New Roman"/>
        </w:rPr>
        <w:t>од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дана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закључења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уговора</w:t>
      </w:r>
      <w:proofErr w:type="spellEnd"/>
      <w:r w:rsidRPr="00682A25">
        <w:rPr>
          <w:rFonts w:ascii="Times New Roman" w:hAnsi="Times New Roman"/>
        </w:rPr>
        <w:t>).</w:t>
      </w:r>
    </w:p>
    <w:p w:rsidR="00604222" w:rsidRPr="00682A25" w:rsidRDefault="00604222" w:rsidP="00682A25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ind w:firstLine="1440"/>
        <w:rPr>
          <w:rFonts w:ascii="Times New Roman" w:hAnsi="Times New Roman"/>
        </w:rPr>
      </w:pPr>
      <w:proofErr w:type="spellStart"/>
      <w:r w:rsidRPr="00682A25">
        <w:rPr>
          <w:rFonts w:ascii="Times New Roman" w:hAnsi="Times New Roman"/>
        </w:rPr>
        <w:t>Потпис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овлашћеног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лица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на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мениц</w:t>
      </w:r>
      <w:proofErr w:type="spellEnd"/>
      <w:r w:rsidRPr="00682A25">
        <w:rPr>
          <w:rFonts w:ascii="Times New Roman" w:hAnsi="Times New Roman"/>
          <w:lang w:val="ru-RU"/>
        </w:rPr>
        <w:t>и</w:t>
      </w:r>
      <w:r w:rsidRPr="00682A25">
        <w:rPr>
          <w:rFonts w:ascii="Times New Roman" w:hAnsi="Times New Roman"/>
        </w:rPr>
        <w:t xml:space="preserve"> и </w:t>
      </w:r>
      <w:proofErr w:type="spellStart"/>
      <w:r w:rsidRPr="00682A25">
        <w:rPr>
          <w:rFonts w:ascii="Times New Roman" w:hAnsi="Times New Roman"/>
        </w:rPr>
        <w:t>меничном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овлашћењу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мора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бити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идентичан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са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потписом</w:t>
      </w:r>
      <w:proofErr w:type="spellEnd"/>
      <w:r w:rsidRPr="00682A25">
        <w:rPr>
          <w:rFonts w:ascii="Times New Roman" w:hAnsi="Times New Roman"/>
        </w:rPr>
        <w:t xml:space="preserve"> у </w:t>
      </w:r>
      <w:proofErr w:type="spellStart"/>
      <w:r w:rsidRPr="00682A25">
        <w:rPr>
          <w:rFonts w:ascii="Times New Roman" w:hAnsi="Times New Roman"/>
        </w:rPr>
        <w:t>картону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депонованих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потписа</w:t>
      </w:r>
      <w:proofErr w:type="spellEnd"/>
      <w:r w:rsidRPr="00682A25">
        <w:rPr>
          <w:rFonts w:ascii="Times New Roman" w:hAnsi="Times New Roman"/>
        </w:rPr>
        <w:t xml:space="preserve">. </w:t>
      </w:r>
    </w:p>
    <w:p w:rsidR="00604222" w:rsidRPr="00682A25" w:rsidRDefault="00604222" w:rsidP="00682A25">
      <w:pPr>
        <w:keepNext/>
        <w:keepLines/>
        <w:widowControl w:val="0"/>
        <w:tabs>
          <w:tab w:val="left" w:pos="720"/>
        </w:tabs>
        <w:autoSpaceDE w:val="0"/>
        <w:autoSpaceDN w:val="0"/>
        <w:adjustRightInd w:val="0"/>
        <w:ind w:firstLine="1440"/>
        <w:rPr>
          <w:rFonts w:ascii="Times New Roman" w:hAnsi="Times New Roman"/>
        </w:rPr>
      </w:pPr>
      <w:r w:rsidRPr="00682A25">
        <w:rPr>
          <w:rFonts w:ascii="Times New Roman" w:hAnsi="Times New Roman"/>
        </w:rPr>
        <w:t xml:space="preserve">У </w:t>
      </w:r>
      <w:proofErr w:type="spellStart"/>
      <w:r w:rsidRPr="00682A25">
        <w:rPr>
          <w:rFonts w:ascii="Times New Roman" w:hAnsi="Times New Roman"/>
        </w:rPr>
        <w:t>случају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промене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лица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овлашћеног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за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заступање</w:t>
      </w:r>
      <w:proofErr w:type="spellEnd"/>
      <w:r w:rsidRPr="00682A25">
        <w:rPr>
          <w:rFonts w:ascii="Times New Roman" w:hAnsi="Times New Roman"/>
        </w:rPr>
        <w:t xml:space="preserve">, </w:t>
      </w:r>
      <w:proofErr w:type="spellStart"/>
      <w:r w:rsidRPr="00682A25">
        <w:rPr>
          <w:rFonts w:ascii="Times New Roman" w:hAnsi="Times New Roman"/>
        </w:rPr>
        <w:t>менично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овлашћење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остаје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на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снази</w:t>
      </w:r>
      <w:proofErr w:type="spellEnd"/>
      <w:r w:rsidRPr="00682A25">
        <w:rPr>
          <w:rFonts w:ascii="Times New Roman" w:hAnsi="Times New Roman"/>
        </w:rPr>
        <w:t xml:space="preserve">. </w:t>
      </w:r>
    </w:p>
    <w:p w:rsidR="00604222" w:rsidRDefault="00604222" w:rsidP="00682A25">
      <w:pPr>
        <w:keepNext/>
        <w:keepLines/>
        <w:widowControl w:val="0"/>
        <w:rPr>
          <w:rFonts w:ascii="Times New Roman" w:hAnsi="Times New Roman"/>
        </w:rPr>
      </w:pPr>
      <w:r w:rsidRPr="00682A25">
        <w:rPr>
          <w:rFonts w:ascii="Times New Roman" w:hAnsi="Times New Roman"/>
        </w:rPr>
        <w:tab/>
      </w:r>
      <w:proofErr w:type="spellStart"/>
      <w:r w:rsidRPr="00682A25">
        <w:rPr>
          <w:rFonts w:ascii="Times New Roman" w:hAnsi="Times New Roman"/>
        </w:rPr>
        <w:t>По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завршеном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послу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Наручилац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ће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предметну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меницу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вратити</w:t>
      </w:r>
      <w:proofErr w:type="spellEnd"/>
      <w:r w:rsidRPr="00682A25">
        <w:rPr>
          <w:rFonts w:ascii="Times New Roman" w:hAnsi="Times New Roman"/>
        </w:rPr>
        <w:t xml:space="preserve">, </w:t>
      </w:r>
      <w:proofErr w:type="spellStart"/>
      <w:r w:rsidRPr="00682A25">
        <w:rPr>
          <w:rFonts w:ascii="Times New Roman" w:hAnsi="Times New Roman"/>
        </w:rPr>
        <w:t>на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писани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захтев</w:t>
      </w:r>
      <w:proofErr w:type="spellEnd"/>
      <w:r w:rsidRPr="00682A25">
        <w:rPr>
          <w:rFonts w:ascii="Times New Roman" w:hAnsi="Times New Roman"/>
        </w:rPr>
        <w:t xml:space="preserve"> </w:t>
      </w:r>
      <w:proofErr w:type="spellStart"/>
      <w:r w:rsidRPr="00682A25">
        <w:rPr>
          <w:rFonts w:ascii="Times New Roman" w:hAnsi="Times New Roman"/>
        </w:rPr>
        <w:t>понуђача</w:t>
      </w:r>
      <w:proofErr w:type="spellEnd"/>
      <w:r w:rsidRPr="00682A25">
        <w:rPr>
          <w:rFonts w:ascii="Times New Roman" w:hAnsi="Times New Roman"/>
        </w:rPr>
        <w:t>.</w:t>
      </w:r>
    </w:p>
    <w:p w:rsidR="00682A25" w:rsidRPr="00682A25" w:rsidRDefault="00682A25" w:rsidP="00682A25">
      <w:pPr>
        <w:keepNext/>
        <w:keepLines/>
        <w:widowControl w:val="0"/>
        <w:autoSpaceDE w:val="0"/>
        <w:autoSpaceDN w:val="0"/>
        <w:adjustRightInd w:val="0"/>
        <w:ind w:firstLine="1400"/>
        <w:jc w:val="both"/>
        <w:rPr>
          <w:rFonts w:ascii="Times New Roman" w:eastAsia="Calibri" w:hAnsi="Times New Roman"/>
          <w:b/>
          <w:bCs/>
          <w:lang w:val="sr-Cyrl-CS"/>
        </w:rPr>
      </w:pPr>
      <w:r w:rsidRPr="00682A25">
        <w:rPr>
          <w:rFonts w:ascii="Times New Roman" w:eastAsia="Calibri" w:hAnsi="Times New Roman"/>
          <w:b/>
          <w:bCs/>
          <w:lang w:val="ru-RU"/>
        </w:rPr>
        <w:t>12</w:t>
      </w:r>
      <w:r w:rsidRPr="00682A25">
        <w:rPr>
          <w:rFonts w:ascii="Times New Roman" w:eastAsia="Calibri" w:hAnsi="Times New Roman"/>
          <w:b/>
          <w:bCs/>
          <w:lang w:val="ru-RU"/>
        </w:rPr>
        <w:t xml:space="preserve">.3. </w:t>
      </w:r>
      <w:r w:rsidRPr="00682A25">
        <w:rPr>
          <w:rFonts w:ascii="Times New Roman" w:eastAsia="Calibri" w:hAnsi="Times New Roman"/>
          <w:b/>
          <w:bCs/>
          <w:lang w:val="sr-Cyrl-CS"/>
        </w:rPr>
        <w:t xml:space="preserve">Меница за отклањање недостатака у гарантном року </w:t>
      </w:r>
    </w:p>
    <w:p w:rsidR="00682A25" w:rsidRPr="00682A25" w:rsidRDefault="00682A25" w:rsidP="00682A25">
      <w:pPr>
        <w:keepNext/>
        <w:keepLines/>
        <w:widowControl w:val="0"/>
        <w:autoSpaceDE w:val="0"/>
        <w:autoSpaceDN w:val="0"/>
        <w:adjustRightInd w:val="0"/>
        <w:ind w:firstLine="1400"/>
        <w:jc w:val="both"/>
        <w:rPr>
          <w:rFonts w:ascii="Times New Roman" w:eastAsia="Calibri" w:hAnsi="Times New Roman"/>
          <w:lang w:val="ru-RU"/>
        </w:rPr>
      </w:pPr>
      <w:r w:rsidRPr="00682A25">
        <w:rPr>
          <w:rFonts w:ascii="Times New Roman" w:eastAsia="Calibri" w:hAnsi="Times New Roman"/>
          <w:lang w:val="ru-RU"/>
        </w:rPr>
        <w:t xml:space="preserve">Понуђач је дужан да у тренутку примопредаје предмета уговора преда Наручиоцу Меницу за отклањање недостатака у гарантном року са назначеним   номиналним   износом  од  </w:t>
      </w:r>
      <w:r w:rsidRPr="00682A25">
        <w:rPr>
          <w:rFonts w:ascii="Times New Roman" w:eastAsia="Calibri" w:hAnsi="Times New Roman"/>
          <w:noProof/>
        </w:rPr>
        <w:t xml:space="preserve">у износу од </w:t>
      </w:r>
      <w:r w:rsidRPr="00682A25">
        <w:rPr>
          <w:rFonts w:ascii="Times New Roman" w:hAnsi="Times New Roman"/>
          <w:noProof/>
        </w:rPr>
        <w:t>1.500.000,00 динара, без ПДВ-а</w:t>
      </w:r>
      <w:r w:rsidRPr="00682A25">
        <w:rPr>
          <w:rFonts w:ascii="Times New Roman" w:eastAsia="Calibri" w:hAnsi="Times New Roman"/>
          <w:lang w:val="ru-RU"/>
        </w:rPr>
        <w:t xml:space="preserve">, </w:t>
      </w:r>
      <w:r w:rsidRPr="00682A25">
        <w:rPr>
          <w:rFonts w:ascii="Times New Roman" w:eastAsia="Calibri" w:hAnsi="Times New Roman"/>
          <w:lang w:val="sr-Cyrl-CS"/>
        </w:rPr>
        <w:t xml:space="preserve">оверену, потписану од стране лица овлашћеног за заступање и регистровану у складу са чланом 47а Закона о платном промету </w:t>
      </w:r>
      <w:r w:rsidRPr="00682A25">
        <w:rPr>
          <w:rFonts w:ascii="Times New Roman" w:hAnsi="Times New Roman"/>
          <w:lang w:val="sr-Cyrl-CS"/>
        </w:rPr>
        <w:t xml:space="preserve">(„Службени лист СРЈ”, бр. 3/2002 и 5/2003 и „Службени гласник РС”, бр.43/2004,62/2006 </w:t>
      </w:r>
      <w:r w:rsidRPr="00682A25">
        <w:rPr>
          <w:rFonts w:ascii="Times New Roman" w:hAnsi="Times New Roman"/>
          <w:lang w:val="sr-Cyrl-RS"/>
        </w:rPr>
        <w:t>,</w:t>
      </w:r>
      <w:r w:rsidRPr="00682A25">
        <w:rPr>
          <w:rFonts w:ascii="Times New Roman" w:hAnsi="Times New Roman"/>
          <w:lang w:val="sr-Cyrl-CS"/>
        </w:rPr>
        <w:t>31/2011</w:t>
      </w:r>
      <w:r w:rsidRPr="00682A25">
        <w:rPr>
          <w:rFonts w:ascii="Times New Roman" w:hAnsi="Times New Roman"/>
          <w:lang w:val="sr-Cyrl-RS"/>
        </w:rPr>
        <w:t xml:space="preserve"> и 139/2014</w:t>
      </w:r>
      <w:r w:rsidRPr="00682A25">
        <w:rPr>
          <w:rFonts w:ascii="Times New Roman" w:hAnsi="Times New Roman"/>
          <w:lang w:val="sr-Cyrl-CS"/>
        </w:rPr>
        <w:t xml:space="preserve">) </w:t>
      </w:r>
      <w:r w:rsidRPr="00682A25">
        <w:rPr>
          <w:rFonts w:ascii="Times New Roman" w:eastAsia="Calibri" w:hAnsi="Times New Roman"/>
          <w:lang w:val="sr-Cyrl-CS"/>
        </w:rPr>
        <w:t xml:space="preserve">и Одлуком НБС о ближим условима, садржини и начину вођења Регистра меница и овлашћења </w:t>
      </w:r>
      <w:r w:rsidRPr="00682A25">
        <w:rPr>
          <w:rFonts w:ascii="Times New Roman" w:hAnsi="Times New Roman"/>
          <w:lang w:val="sr-Cyrl-CS"/>
        </w:rPr>
        <w:t xml:space="preserve">Службени гласник РС”, бр. 56/2011, </w:t>
      </w:r>
      <w:r w:rsidRPr="00682A25">
        <w:rPr>
          <w:rFonts w:ascii="Times New Roman" w:hAnsi="Times New Roman"/>
          <w:spacing w:val="-4"/>
          <w:szCs w:val="20"/>
          <w:lang w:val="ru-RU"/>
        </w:rPr>
        <w:t>80/2015 и 76/16</w:t>
      </w:r>
      <w:r w:rsidRPr="00682A25">
        <w:rPr>
          <w:rFonts w:ascii="Times New Roman" w:hAnsi="Times New Roman"/>
          <w:lang w:val="sr-Cyrl-CS"/>
        </w:rPr>
        <w:t>)</w:t>
      </w:r>
      <w:r w:rsidRPr="00682A25">
        <w:rPr>
          <w:rFonts w:ascii="Times New Roman" w:eastAsia="Calibri" w:hAnsi="Times New Roman"/>
          <w:lang w:val="sr-Cyrl-CS"/>
        </w:rPr>
        <w:t xml:space="preserve">, са роком важења </w:t>
      </w:r>
      <w:r w:rsidRPr="00682A25">
        <w:rPr>
          <w:rFonts w:ascii="Times New Roman" w:hAnsi="Times New Roman"/>
          <w:noProof/>
        </w:rPr>
        <w:t>30 дана дуже од рока важности уговора</w:t>
      </w:r>
      <w:r w:rsidRPr="00682A25">
        <w:rPr>
          <w:rFonts w:ascii="Times New Roman" w:eastAsia="Calibri" w:hAnsi="Times New Roman"/>
          <w:lang w:val="sr-Cyrl-CS"/>
        </w:rPr>
        <w:t xml:space="preserve">. </w:t>
      </w:r>
    </w:p>
    <w:p w:rsidR="00682A25" w:rsidRPr="00682A25" w:rsidRDefault="00682A25" w:rsidP="00682A25">
      <w:pPr>
        <w:keepNext/>
        <w:keepLines/>
        <w:widowControl w:val="0"/>
        <w:tabs>
          <w:tab w:val="left" w:pos="720"/>
          <w:tab w:val="left" w:pos="1440"/>
        </w:tabs>
        <w:autoSpaceDE w:val="0"/>
        <w:autoSpaceDN w:val="0"/>
        <w:adjustRightInd w:val="0"/>
        <w:ind w:firstLine="1440"/>
        <w:jc w:val="both"/>
        <w:rPr>
          <w:rFonts w:ascii="Times New Roman" w:eastAsia="Calibri" w:hAnsi="Times New Roman"/>
          <w:lang w:val="sr-Cyrl-CS"/>
        </w:rPr>
      </w:pPr>
      <w:r w:rsidRPr="00682A25">
        <w:rPr>
          <w:rFonts w:ascii="Times New Roman" w:eastAsia="Calibri" w:hAnsi="Times New Roman"/>
          <w:lang w:val="sr-Cyrl-CS"/>
        </w:rPr>
        <w:t>- Менично овлашћење да се мениц</w:t>
      </w:r>
      <w:r w:rsidRPr="00682A25">
        <w:rPr>
          <w:rFonts w:ascii="Times New Roman" w:eastAsia="Calibri" w:hAnsi="Times New Roman"/>
        </w:rPr>
        <w:t>a</w:t>
      </w:r>
      <w:r w:rsidRPr="00682A25">
        <w:rPr>
          <w:rFonts w:ascii="Times New Roman" w:eastAsia="Calibri" w:hAnsi="Times New Roman"/>
          <w:lang w:val="sr-Cyrl-CS"/>
        </w:rPr>
        <w:t xml:space="preserve"> у износу од </w:t>
      </w:r>
      <w:r w:rsidRPr="00682A25">
        <w:rPr>
          <w:rFonts w:ascii="Times New Roman" w:hAnsi="Times New Roman"/>
          <w:noProof/>
        </w:rPr>
        <w:t>1.500.000,00 динара, без ПДВ-а</w:t>
      </w:r>
      <w:r w:rsidRPr="00682A25">
        <w:rPr>
          <w:rFonts w:ascii="Times New Roman" w:eastAsia="Calibri" w:hAnsi="Times New Roman"/>
          <w:lang w:val="sr-Cyrl-CS"/>
        </w:rPr>
        <w:t xml:space="preserve">, без сагласности понуђача може поднети на наплату у случају неизвршења уговорних обавеза по закљученом уговору; </w:t>
      </w:r>
    </w:p>
    <w:p w:rsidR="00682A25" w:rsidRPr="00682A25" w:rsidRDefault="00682A25" w:rsidP="00682A25">
      <w:pPr>
        <w:keepNext/>
        <w:keepLines/>
        <w:widowControl w:val="0"/>
        <w:tabs>
          <w:tab w:val="left" w:pos="720"/>
          <w:tab w:val="left" w:pos="1440"/>
        </w:tabs>
        <w:autoSpaceDE w:val="0"/>
        <w:autoSpaceDN w:val="0"/>
        <w:adjustRightInd w:val="0"/>
        <w:ind w:firstLine="1440"/>
        <w:jc w:val="both"/>
        <w:rPr>
          <w:rFonts w:ascii="Times New Roman" w:eastAsia="Calibri" w:hAnsi="Times New Roman"/>
          <w:lang w:val="sr-Cyrl-CS"/>
        </w:rPr>
      </w:pPr>
      <w:r w:rsidRPr="00682A25">
        <w:rPr>
          <w:rFonts w:ascii="Times New Roman" w:eastAsia="Calibri" w:hAnsi="Times New Roman"/>
          <w:lang w:val="sr-Cyrl-CS"/>
        </w:rPr>
        <w:t xml:space="preserve">- Потврду о регистрацији менице, </w:t>
      </w:r>
    </w:p>
    <w:p w:rsidR="00682A25" w:rsidRPr="00682A25" w:rsidRDefault="00682A25" w:rsidP="00682A25">
      <w:pPr>
        <w:keepNext/>
        <w:keepLines/>
        <w:widowControl w:val="0"/>
        <w:tabs>
          <w:tab w:val="left" w:pos="720"/>
          <w:tab w:val="left" w:pos="1440"/>
        </w:tabs>
        <w:autoSpaceDE w:val="0"/>
        <w:autoSpaceDN w:val="0"/>
        <w:adjustRightInd w:val="0"/>
        <w:ind w:firstLine="1440"/>
        <w:jc w:val="both"/>
        <w:rPr>
          <w:rFonts w:ascii="Times New Roman" w:eastAsia="Calibri" w:hAnsi="Times New Roman"/>
          <w:lang w:val="sr-Cyrl-CS"/>
        </w:rPr>
      </w:pPr>
      <w:r w:rsidRPr="00682A25">
        <w:rPr>
          <w:rFonts w:ascii="Times New Roman" w:eastAsia="Calibri" w:hAnsi="Times New Roman"/>
          <w:lang w:val="sr-Cyrl-CS"/>
        </w:rPr>
        <w:t xml:space="preserve">- копију картона депонованих потписа код банке на којим се јасно виде депоновани потпис и печат понуђача, оверен печатом банке са датумом овере, не старијим од 30 дана, од дана закњучења уговора. </w:t>
      </w:r>
    </w:p>
    <w:p w:rsidR="00682A25" w:rsidRPr="00682A25" w:rsidRDefault="00682A25" w:rsidP="00682A25">
      <w:pPr>
        <w:keepNext/>
        <w:keepLines/>
        <w:widowControl w:val="0"/>
        <w:tabs>
          <w:tab w:val="left" w:pos="720"/>
          <w:tab w:val="left" w:pos="1440"/>
        </w:tabs>
        <w:autoSpaceDE w:val="0"/>
        <w:autoSpaceDN w:val="0"/>
        <w:adjustRightInd w:val="0"/>
        <w:ind w:firstLine="1440"/>
        <w:jc w:val="both"/>
        <w:rPr>
          <w:rFonts w:ascii="Times New Roman" w:eastAsia="Calibri" w:hAnsi="Times New Roman"/>
          <w:lang w:val="sr-Cyrl-CS"/>
        </w:rPr>
      </w:pPr>
      <w:r w:rsidRPr="00682A25">
        <w:rPr>
          <w:rFonts w:ascii="Times New Roman" w:eastAsia="Calibri" w:hAnsi="Times New Roman"/>
          <w:lang w:val="sr-Cyrl-CS"/>
        </w:rPr>
        <w:t xml:space="preserve">Потпис овлашћеног лица на меници и меничном овлашћењу мора бити идентичан са потписом у картону депонованих потписа. </w:t>
      </w:r>
    </w:p>
    <w:p w:rsidR="00682A25" w:rsidRPr="00682A25" w:rsidRDefault="00682A25" w:rsidP="00682A25">
      <w:pPr>
        <w:keepNext/>
        <w:keepLines/>
        <w:widowControl w:val="0"/>
        <w:tabs>
          <w:tab w:val="left" w:pos="720"/>
          <w:tab w:val="left" w:pos="1440"/>
        </w:tabs>
        <w:autoSpaceDE w:val="0"/>
        <w:autoSpaceDN w:val="0"/>
        <w:adjustRightInd w:val="0"/>
        <w:ind w:firstLine="1440"/>
        <w:jc w:val="both"/>
        <w:rPr>
          <w:rFonts w:ascii="Times New Roman" w:eastAsia="Calibri" w:hAnsi="Times New Roman"/>
          <w:lang w:val="sr-Cyrl-CS"/>
        </w:rPr>
      </w:pPr>
      <w:r w:rsidRPr="00682A25">
        <w:rPr>
          <w:rFonts w:ascii="Times New Roman" w:eastAsia="Calibri" w:hAnsi="Times New Roman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682A25" w:rsidRDefault="00682A25" w:rsidP="00682A25">
      <w:pPr>
        <w:keepNext/>
        <w:keepLines/>
        <w:widowControl w:val="0"/>
        <w:tabs>
          <w:tab w:val="left" w:pos="720"/>
          <w:tab w:val="left" w:pos="1440"/>
        </w:tabs>
        <w:autoSpaceDE w:val="0"/>
        <w:autoSpaceDN w:val="0"/>
        <w:adjustRightInd w:val="0"/>
        <w:ind w:firstLine="1400"/>
        <w:jc w:val="both"/>
        <w:outlineLvl w:val="0"/>
        <w:rPr>
          <w:rFonts w:ascii="Times New Roman" w:eastAsia="Calibri" w:hAnsi="Times New Roman"/>
          <w:lang w:val="ru-RU"/>
        </w:rPr>
      </w:pPr>
      <w:r w:rsidRPr="00682A25">
        <w:rPr>
          <w:rFonts w:ascii="Times New Roman" w:eastAsia="Calibri" w:hAnsi="Times New Roman"/>
          <w:lang w:val="ru-RU"/>
        </w:rPr>
        <w:t>По завршеном послу Наручилац ће предметну меницу вратити, на пи-сани захтев понуђача.</w:t>
      </w:r>
    </w:p>
    <w:p w:rsidR="00682A25" w:rsidRPr="00682A25" w:rsidRDefault="00682A25" w:rsidP="00682A25">
      <w:pPr>
        <w:pStyle w:val="ListParagraph"/>
        <w:keepNext/>
        <w:keepLines/>
        <w:widowControl w:val="0"/>
        <w:numPr>
          <w:ilvl w:val="0"/>
          <w:numId w:val="8"/>
        </w:numPr>
        <w:tabs>
          <w:tab w:val="left" w:pos="720"/>
          <w:tab w:val="left" w:pos="1440"/>
        </w:tabs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/>
          <w:lang w:val="ru-RU"/>
        </w:rPr>
      </w:pPr>
      <w:r>
        <w:rPr>
          <w:rFonts w:ascii="Times New Roman" w:eastAsia="Calibri" w:hAnsi="Times New Roman"/>
          <w:lang w:val="ru-RU"/>
        </w:rPr>
        <w:t>Није могуће прихватити из разлога што је исто предвиђено пројектом. Касније у току извођења радова могућа је измена рек ормана и то у договору са Надзорним органом и Наручиоцем.</w:t>
      </w:r>
      <w:bookmarkStart w:id="0" w:name="_GoBack"/>
      <w:bookmarkEnd w:id="0"/>
    </w:p>
    <w:p w:rsidR="00682A25" w:rsidRPr="00682A25" w:rsidRDefault="00682A25" w:rsidP="00604222">
      <w:pPr>
        <w:rPr>
          <w:rFonts w:ascii="Times New Roman" w:hAnsi="Times New Roman"/>
        </w:rPr>
      </w:pPr>
    </w:p>
    <w:p w:rsidR="00604222" w:rsidRPr="007912DE" w:rsidRDefault="00604222" w:rsidP="00604222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ind w:left="1080"/>
        <w:jc w:val="both"/>
        <w:rPr>
          <w:rFonts w:ascii="Times New Roman" w:hAnsi="Times New Roman"/>
          <w:lang w:val="sr-Cyrl-RS"/>
        </w:rPr>
      </w:pPr>
    </w:p>
    <w:p w:rsidR="0089044A" w:rsidRDefault="0089044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E4F" w:rsidRPr="00E54709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3E5695" w:rsidRPr="00467110" w:rsidRDefault="003E5695" w:rsidP="003E5695">
      <w:pPr>
        <w:pStyle w:val="Default"/>
        <w:ind w:firstLine="720"/>
        <w:jc w:val="both"/>
        <w:rPr>
          <w:lang w:val="sr-Cyrl-CS"/>
        </w:rPr>
      </w:pP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AB667C"/>
    <w:multiLevelType w:val="hybridMultilevel"/>
    <w:tmpl w:val="FC6C610C"/>
    <w:lvl w:ilvl="0" w:tplc="A86850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A574C7"/>
    <w:multiLevelType w:val="hybridMultilevel"/>
    <w:tmpl w:val="1630974E"/>
    <w:lvl w:ilvl="0" w:tplc="55983E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27E4"/>
    <w:rsid w:val="000C493C"/>
    <w:rsid w:val="000C7F5F"/>
    <w:rsid w:val="000D52EA"/>
    <w:rsid w:val="000E651A"/>
    <w:rsid w:val="000F4A14"/>
    <w:rsid w:val="001148C7"/>
    <w:rsid w:val="00123D56"/>
    <w:rsid w:val="00127698"/>
    <w:rsid w:val="001633FA"/>
    <w:rsid w:val="001A19B8"/>
    <w:rsid w:val="001B7FA2"/>
    <w:rsid w:val="001D1DEF"/>
    <w:rsid w:val="002026AC"/>
    <w:rsid w:val="00202BC0"/>
    <w:rsid w:val="00205F3C"/>
    <w:rsid w:val="00261BF1"/>
    <w:rsid w:val="00270F82"/>
    <w:rsid w:val="00273F41"/>
    <w:rsid w:val="00284B07"/>
    <w:rsid w:val="00286C10"/>
    <w:rsid w:val="002A24A9"/>
    <w:rsid w:val="002C4494"/>
    <w:rsid w:val="002F3C1C"/>
    <w:rsid w:val="003032D9"/>
    <w:rsid w:val="003202A7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171A1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24A5"/>
    <w:rsid w:val="00604222"/>
    <w:rsid w:val="00616266"/>
    <w:rsid w:val="00631AD9"/>
    <w:rsid w:val="00644D90"/>
    <w:rsid w:val="0064797C"/>
    <w:rsid w:val="00682A25"/>
    <w:rsid w:val="006917FD"/>
    <w:rsid w:val="006940D5"/>
    <w:rsid w:val="00743314"/>
    <w:rsid w:val="007912DE"/>
    <w:rsid w:val="007B2078"/>
    <w:rsid w:val="007F12B8"/>
    <w:rsid w:val="007F2C29"/>
    <w:rsid w:val="00854787"/>
    <w:rsid w:val="00880D52"/>
    <w:rsid w:val="00883571"/>
    <w:rsid w:val="0088594A"/>
    <w:rsid w:val="0089044A"/>
    <w:rsid w:val="00893C0C"/>
    <w:rsid w:val="008A2D22"/>
    <w:rsid w:val="008C4D88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53DC"/>
    <w:rsid w:val="009D6074"/>
    <w:rsid w:val="009E2B05"/>
    <w:rsid w:val="00A25CA4"/>
    <w:rsid w:val="00A561ED"/>
    <w:rsid w:val="00A8378A"/>
    <w:rsid w:val="00A84409"/>
    <w:rsid w:val="00AD0D07"/>
    <w:rsid w:val="00AE17B5"/>
    <w:rsid w:val="00AF2CB2"/>
    <w:rsid w:val="00AF4C88"/>
    <w:rsid w:val="00AF5212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B5E2E"/>
    <w:rsid w:val="00CD2A28"/>
    <w:rsid w:val="00D4012A"/>
    <w:rsid w:val="00D52E95"/>
    <w:rsid w:val="00D55142"/>
    <w:rsid w:val="00D97FAF"/>
    <w:rsid w:val="00DB7E7E"/>
    <w:rsid w:val="00E146BC"/>
    <w:rsid w:val="00E37D94"/>
    <w:rsid w:val="00E473D0"/>
    <w:rsid w:val="00E540BB"/>
    <w:rsid w:val="00E63358"/>
    <w:rsid w:val="00EC0487"/>
    <w:rsid w:val="00EC6407"/>
    <w:rsid w:val="00EC75BF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F4B4CB8-2A94-45E1-B7E3-8F07541ED28C}"/>
</file>

<file path=customXml/itemProps2.xml><?xml version="1.0" encoding="utf-8"?>
<ds:datastoreItem xmlns:ds="http://schemas.openxmlformats.org/officeDocument/2006/customXml" ds:itemID="{ECF4FEE9-4CB7-47BC-A33E-94BB9A1DD62E}"/>
</file>

<file path=customXml/itemProps3.xml><?xml version="1.0" encoding="utf-8"?>
<ds:datastoreItem xmlns:ds="http://schemas.openxmlformats.org/officeDocument/2006/customXml" ds:itemID="{5B73F9A3-A38F-425E-9E38-6AE71C28C2C8}"/>
</file>

<file path=customXml/itemProps4.xml><?xml version="1.0" encoding="utf-8"?>
<ds:datastoreItem xmlns:ds="http://schemas.openxmlformats.org/officeDocument/2006/customXml" ds:itemID="{33A44869-8D2F-4D68-9020-60E2C71164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8</Pages>
  <Words>1265</Words>
  <Characters>7214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22</cp:revision>
  <cp:lastPrinted>2017-02-24T12:27:00Z</cp:lastPrinted>
  <dcterms:created xsi:type="dcterms:W3CDTF">2015-05-07T06:00:00Z</dcterms:created>
  <dcterms:modified xsi:type="dcterms:W3CDTF">2018-05-21T14:00:00Z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