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68D" w:rsidRPr="00EC6407" w:rsidRDefault="001F068D" w:rsidP="001F068D">
      <w:pPr>
        <w:keepNext/>
        <w:keepLines/>
        <w:widowControl w:val="0"/>
        <w:ind w:left="1440" w:rightChars="302" w:right="725" w:hanging="144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>
        <w:rPr>
          <w:rFonts w:ascii="Times New Roman" w:hAnsi="Times New Roman"/>
          <w:b/>
        </w:rPr>
        <w:t>10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преводилачких услуга </w:t>
      </w:r>
    </w:p>
    <w:p w:rsidR="001F19A1" w:rsidRDefault="001F19A1">
      <w:pPr>
        <w:rPr>
          <w:lang w:val="sr-Cyrl-CS"/>
        </w:rPr>
      </w:pPr>
    </w:p>
    <w:p w:rsidR="001F068D" w:rsidRDefault="001F068D">
      <w:pPr>
        <w:rPr>
          <w:lang w:val="sr-Cyrl-CS"/>
        </w:rPr>
      </w:pPr>
    </w:p>
    <w:p w:rsidR="001F068D" w:rsidRDefault="0079068A">
      <w:pPr>
        <w:rPr>
          <w:rFonts w:ascii="Times New Roman" w:hAnsi="Times New Roman"/>
          <w:b/>
          <w:i/>
          <w:u w:val="single"/>
          <w:lang w:val="sr-Cyrl-CS"/>
        </w:rPr>
      </w:pPr>
      <w:r w:rsidRPr="0079068A">
        <w:rPr>
          <w:rFonts w:ascii="Times New Roman" w:hAnsi="Times New Roman"/>
          <w:b/>
          <w:i/>
          <w:u w:val="single"/>
          <w:lang w:val="sr-Cyrl-CS"/>
        </w:rPr>
        <w:t>Захтев за појашњење:</w:t>
      </w:r>
    </w:p>
    <w:p w:rsidR="0079068A" w:rsidRDefault="0079068A">
      <w:pPr>
        <w:rPr>
          <w:rFonts w:ascii="Times New Roman" w:hAnsi="Times New Roman"/>
          <w:b/>
          <w:i/>
          <w:u w:val="single"/>
          <w:lang w:val="sr-Cyrl-CS"/>
        </w:rPr>
      </w:pPr>
    </w:p>
    <w:p w:rsidR="0079068A" w:rsidRDefault="0079068A" w:rsidP="00AC0CD1">
      <w:pPr>
        <w:pStyle w:val="ListParagraph"/>
        <w:numPr>
          <w:ilvl w:val="0"/>
          <w:numId w:val="1"/>
        </w:numPr>
        <w:ind w:left="450" w:hanging="45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 страни 40 конкурсне документације тражи се да понуђачи унесу највише 24 часа као време за одазив на позив за симултано и консекутивно превођење.</w:t>
      </w:r>
    </w:p>
    <w:p w:rsidR="0079068A" w:rsidRDefault="0079068A" w:rsidP="00AC0CD1">
      <w:pPr>
        <w:ind w:left="45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Како је по општеприхваћеним преводилачким стандардом предвиђено да се за овакву услугу потреба најави минимум 48 сати пре одржавања догађаја (што у многоме повећава квалитет пружене услуге), молим за измену у конкурсној документацији и померање максималног рока са 24 часа на 48 часова. Надам се да ћете прихватити овај захтев, обзиром да овај критеријум не утиче битно на одлуку о додели уговора.</w:t>
      </w:r>
    </w:p>
    <w:p w:rsidR="0079068A" w:rsidRDefault="0079068A" w:rsidP="00AC0CD1">
      <w:pPr>
        <w:pStyle w:val="ListParagraph"/>
        <w:numPr>
          <w:ilvl w:val="0"/>
          <w:numId w:val="1"/>
        </w:numPr>
        <w:ind w:left="450" w:hanging="45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је наручилац предвидео достављање материјала за припрему преводиоца приликом најаве усменог превођења?</w:t>
      </w:r>
    </w:p>
    <w:p w:rsidR="0079068A" w:rsidRDefault="0079068A" w:rsidP="00AC0CD1">
      <w:pPr>
        <w:pStyle w:val="ListParagraph"/>
        <w:numPr>
          <w:ilvl w:val="0"/>
          <w:numId w:val="1"/>
        </w:numPr>
        <w:ind w:left="450" w:hanging="45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 делу конкурсне документације који се тиче додатних услова за учешће стоји:</w:t>
      </w:r>
    </w:p>
    <w:p w:rsidR="00AC0CD1" w:rsidRDefault="00AC0CD1" w:rsidP="00AC0CD1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AC0CD1" w:rsidRPr="00AC0CD1" w:rsidRDefault="00AC0CD1" w:rsidP="00AC0CD1">
      <w:pPr>
        <w:tabs>
          <w:tab w:val="left" w:pos="0"/>
        </w:tabs>
        <w:ind w:left="1380"/>
        <w:rPr>
          <w:rFonts w:ascii="Times New Roman" w:hAnsi="Times New Roman"/>
          <w:b/>
          <w:lang w:val="ru-RU"/>
        </w:rPr>
      </w:pPr>
      <w:r w:rsidRPr="00AC0CD1">
        <w:rPr>
          <w:rFonts w:ascii="Times New Roman" w:hAnsi="Times New Roman"/>
          <w:b/>
          <w:lang w:val="ru-RU"/>
        </w:rPr>
        <w:t>2.1 Технички капацитет</w:t>
      </w:r>
    </w:p>
    <w:p w:rsidR="00AC0CD1" w:rsidRPr="00AC0CD1" w:rsidRDefault="00AC0CD1" w:rsidP="008D1619">
      <w:pPr>
        <w:tabs>
          <w:tab w:val="left" w:pos="450"/>
        </w:tabs>
        <w:ind w:left="450" w:hanging="450"/>
        <w:jc w:val="both"/>
        <w:rPr>
          <w:rFonts w:ascii="Times New Roman" w:hAnsi="Times New Roman"/>
        </w:rPr>
      </w:pPr>
      <w:r w:rsidRPr="00AC0CD1">
        <w:rPr>
          <w:rFonts w:ascii="Times New Roman" w:hAnsi="Times New Roman"/>
        </w:rPr>
        <w:tab/>
      </w:r>
      <w:proofErr w:type="spellStart"/>
      <w:proofErr w:type="gramStart"/>
      <w:r w:rsidRPr="00AC0CD1">
        <w:rPr>
          <w:rFonts w:ascii="Times New Roman" w:hAnsi="Times New Roman"/>
        </w:rPr>
        <w:t>Понуђач</w:t>
      </w:r>
      <w:proofErr w:type="spellEnd"/>
      <w:r w:rsidRPr="00AC0CD1">
        <w:rPr>
          <w:rFonts w:ascii="Times New Roman" w:hAnsi="Times New Roman"/>
        </w:rPr>
        <w:t xml:space="preserve"> </w:t>
      </w:r>
      <w:proofErr w:type="spellStart"/>
      <w:r w:rsidRPr="00AC0CD1">
        <w:rPr>
          <w:rFonts w:ascii="Times New Roman" w:hAnsi="Times New Roman"/>
        </w:rPr>
        <w:t>мора</w:t>
      </w:r>
      <w:proofErr w:type="spellEnd"/>
      <w:r w:rsidRPr="00AC0CD1">
        <w:rPr>
          <w:rFonts w:ascii="Times New Roman" w:hAnsi="Times New Roman"/>
        </w:rPr>
        <w:t xml:space="preserve"> </w:t>
      </w:r>
      <w:proofErr w:type="spellStart"/>
      <w:r w:rsidRPr="00AC0CD1">
        <w:rPr>
          <w:rFonts w:ascii="Times New Roman" w:hAnsi="Times New Roman"/>
        </w:rPr>
        <w:t>да</w:t>
      </w:r>
      <w:proofErr w:type="spellEnd"/>
      <w:r w:rsidRPr="00AC0CD1">
        <w:rPr>
          <w:rFonts w:ascii="Times New Roman" w:hAnsi="Times New Roman"/>
        </w:rPr>
        <w:t xml:space="preserve"> </w:t>
      </w:r>
      <w:proofErr w:type="spellStart"/>
      <w:r w:rsidRPr="00AC0CD1">
        <w:rPr>
          <w:rFonts w:ascii="Times New Roman" w:hAnsi="Times New Roman"/>
        </w:rPr>
        <w:t>поседује</w:t>
      </w:r>
      <w:proofErr w:type="spellEnd"/>
      <w:r w:rsidRPr="00AC0CD1">
        <w:rPr>
          <w:rFonts w:ascii="Times New Roman" w:hAnsi="Times New Roman"/>
        </w:rPr>
        <w:t xml:space="preserve"> </w:t>
      </w:r>
      <w:proofErr w:type="spellStart"/>
      <w:r w:rsidRPr="00AC0CD1">
        <w:rPr>
          <w:rFonts w:ascii="Times New Roman" w:hAnsi="Times New Roman"/>
        </w:rPr>
        <w:t>опрему</w:t>
      </w:r>
      <w:proofErr w:type="spellEnd"/>
      <w:r w:rsidRPr="00AC0CD1">
        <w:rPr>
          <w:rFonts w:ascii="Times New Roman" w:hAnsi="Times New Roman"/>
        </w:rPr>
        <w:t xml:space="preserve"> </w:t>
      </w:r>
      <w:proofErr w:type="spellStart"/>
      <w:r w:rsidRPr="00AC0CD1">
        <w:rPr>
          <w:rFonts w:ascii="Times New Roman" w:hAnsi="Times New Roman"/>
        </w:rPr>
        <w:t>за</w:t>
      </w:r>
      <w:proofErr w:type="spellEnd"/>
      <w:r w:rsidRPr="00AC0CD1">
        <w:rPr>
          <w:rFonts w:ascii="Times New Roman" w:hAnsi="Times New Roman"/>
        </w:rPr>
        <w:t xml:space="preserve"> </w:t>
      </w:r>
      <w:proofErr w:type="spellStart"/>
      <w:r w:rsidRPr="00AC0CD1">
        <w:rPr>
          <w:rFonts w:ascii="Times New Roman" w:hAnsi="Times New Roman"/>
        </w:rPr>
        <w:t>симултано</w:t>
      </w:r>
      <w:proofErr w:type="spellEnd"/>
      <w:r w:rsidRPr="00AC0CD1">
        <w:rPr>
          <w:rFonts w:ascii="Times New Roman" w:hAnsi="Times New Roman"/>
        </w:rPr>
        <w:t xml:space="preserve"> </w:t>
      </w:r>
      <w:proofErr w:type="spellStart"/>
      <w:r w:rsidRPr="00AC0CD1">
        <w:rPr>
          <w:rFonts w:ascii="Times New Roman" w:hAnsi="Times New Roman"/>
        </w:rPr>
        <w:t>превођење</w:t>
      </w:r>
      <w:proofErr w:type="spellEnd"/>
      <w:r w:rsidRPr="00AC0CD1">
        <w:rPr>
          <w:rFonts w:ascii="Times New Roman" w:hAnsi="Times New Roman"/>
        </w:rPr>
        <w:t xml:space="preserve"> и </w:t>
      </w:r>
      <w:proofErr w:type="spellStart"/>
      <w:r w:rsidRPr="00AC0CD1">
        <w:rPr>
          <w:rFonts w:ascii="Times New Roman" w:hAnsi="Times New Roman"/>
        </w:rPr>
        <w:t>софтверске</w:t>
      </w:r>
      <w:proofErr w:type="spellEnd"/>
      <w:r w:rsidRPr="00AC0CD1">
        <w:rPr>
          <w:rFonts w:ascii="Times New Roman" w:hAnsi="Times New Roman"/>
        </w:rPr>
        <w:t xml:space="preserve"> </w:t>
      </w:r>
      <w:proofErr w:type="spellStart"/>
      <w:r w:rsidRPr="00AC0CD1">
        <w:rPr>
          <w:rFonts w:ascii="Times New Roman" w:hAnsi="Times New Roman"/>
        </w:rPr>
        <w:t>алате</w:t>
      </w:r>
      <w:proofErr w:type="spellEnd"/>
      <w:r w:rsidRPr="00AC0CD1">
        <w:rPr>
          <w:rFonts w:ascii="Times New Roman" w:hAnsi="Times New Roman"/>
        </w:rPr>
        <w:t xml:space="preserve"> </w:t>
      </w:r>
      <w:proofErr w:type="spellStart"/>
      <w:r w:rsidRPr="00AC0CD1">
        <w:rPr>
          <w:rFonts w:ascii="Times New Roman" w:hAnsi="Times New Roman"/>
        </w:rPr>
        <w:t>за</w:t>
      </w:r>
      <w:proofErr w:type="spellEnd"/>
      <w:r w:rsidRPr="00AC0CD1">
        <w:rPr>
          <w:rFonts w:ascii="Times New Roman" w:hAnsi="Times New Roman"/>
        </w:rPr>
        <w:t xml:space="preserve"> </w:t>
      </w:r>
      <w:proofErr w:type="spellStart"/>
      <w:r w:rsidRPr="00AC0CD1">
        <w:rPr>
          <w:rFonts w:ascii="Times New Roman" w:hAnsi="Times New Roman"/>
        </w:rPr>
        <w:t>превођење</w:t>
      </w:r>
      <w:proofErr w:type="spellEnd"/>
      <w:r w:rsidRPr="00AC0CD1">
        <w:rPr>
          <w:rFonts w:ascii="Times New Roman" w:hAnsi="Times New Roman"/>
        </w:rPr>
        <w:t>.</w:t>
      </w:r>
      <w:proofErr w:type="gramEnd"/>
    </w:p>
    <w:p w:rsidR="00AC0CD1" w:rsidRPr="00AC0CD1" w:rsidRDefault="00AC0CD1" w:rsidP="008D1619">
      <w:pPr>
        <w:tabs>
          <w:tab w:val="left" w:pos="0"/>
        </w:tabs>
        <w:jc w:val="both"/>
        <w:rPr>
          <w:rFonts w:ascii="Times New Roman" w:hAnsi="Times New Roman"/>
        </w:rPr>
      </w:pP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AC0CD1" w:rsidRPr="00AC0CD1" w:rsidTr="00F4211B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AC0CD1" w:rsidRPr="00AC0CD1" w:rsidRDefault="00AC0CD1" w:rsidP="00F4211B">
            <w:pPr>
              <w:shd w:val="clear" w:color="auto" w:fill="FFFFFF"/>
              <w:tabs>
                <w:tab w:val="left" w:pos="1080"/>
              </w:tabs>
              <w:jc w:val="right"/>
              <w:rPr>
                <w:rFonts w:ascii="Times New Roman" w:hAnsi="Times New Roman"/>
                <w:b/>
              </w:rPr>
            </w:pPr>
            <w:proofErr w:type="spellStart"/>
            <w:r w:rsidRPr="00AC0CD1">
              <w:rPr>
                <w:rFonts w:ascii="Times New Roman" w:hAnsi="Times New Roman"/>
                <w:b/>
              </w:rPr>
              <w:t>Доказ</w:t>
            </w:r>
            <w:proofErr w:type="spellEnd"/>
            <w:r w:rsidRPr="00AC0CD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b/>
              </w:rPr>
              <w:t>за</w:t>
            </w:r>
            <w:proofErr w:type="spellEnd"/>
            <w:r w:rsidRPr="00AC0CD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b/>
              </w:rPr>
              <w:t>правно</w:t>
            </w:r>
            <w:proofErr w:type="spellEnd"/>
            <w:r w:rsidRPr="00AC0CD1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AC0CD1">
              <w:rPr>
                <w:rFonts w:ascii="Times New Roman" w:hAnsi="Times New Roman"/>
                <w:b/>
              </w:rPr>
              <w:t>лице</w:t>
            </w:r>
            <w:proofErr w:type="spellEnd"/>
            <w:r w:rsidRPr="00AC0CD1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299" w:type="dxa"/>
            <w:vMerge w:val="restart"/>
            <w:shd w:val="clear" w:color="auto" w:fill="FFFFFF"/>
            <w:vAlign w:val="center"/>
          </w:tcPr>
          <w:p w:rsidR="00AC0CD1" w:rsidRPr="00AC0CD1" w:rsidRDefault="00AC0CD1" w:rsidP="00F4211B">
            <w:pPr>
              <w:rPr>
                <w:rFonts w:ascii="Times New Roman" w:hAnsi="Times New Roman"/>
                <w:spacing w:val="-6"/>
              </w:rPr>
            </w:pPr>
            <w:r w:rsidRPr="00AC0CD1">
              <w:rPr>
                <w:rFonts w:ascii="Times New Roman" w:hAnsi="Times New Roman"/>
                <w:spacing w:val="-6"/>
              </w:rPr>
              <w:t xml:space="preserve">- </w:t>
            </w:r>
            <w:proofErr w:type="spellStart"/>
            <w:r w:rsidRPr="00AC0CD1">
              <w:rPr>
                <w:rFonts w:ascii="Times New Roman" w:hAnsi="Times New Roman"/>
                <w:spacing w:val="-6"/>
              </w:rPr>
              <w:t>Попуњена</w:t>
            </w:r>
            <w:proofErr w:type="spellEnd"/>
            <w:r w:rsidRPr="00AC0CD1">
              <w:rPr>
                <w:rFonts w:ascii="Times New Roman" w:hAnsi="Times New Roman"/>
                <w:spacing w:val="-6"/>
              </w:rPr>
              <w:t xml:space="preserve">,  </w:t>
            </w:r>
            <w:proofErr w:type="spellStart"/>
            <w:r w:rsidRPr="00AC0CD1">
              <w:rPr>
                <w:rFonts w:ascii="Times New Roman" w:hAnsi="Times New Roman"/>
                <w:spacing w:val="-6"/>
              </w:rPr>
              <w:t>потписана</w:t>
            </w:r>
            <w:proofErr w:type="spellEnd"/>
            <w:r w:rsidRPr="00AC0CD1">
              <w:rPr>
                <w:rFonts w:ascii="Times New Roman" w:hAnsi="Times New Roman"/>
                <w:spacing w:val="-6"/>
              </w:rPr>
              <w:t xml:space="preserve"> и </w:t>
            </w:r>
            <w:proofErr w:type="spellStart"/>
            <w:r w:rsidRPr="00AC0CD1">
              <w:rPr>
                <w:rFonts w:ascii="Times New Roman" w:hAnsi="Times New Roman"/>
                <w:spacing w:val="-6"/>
              </w:rPr>
              <w:t>оверена</w:t>
            </w:r>
            <w:proofErr w:type="spellEnd"/>
            <w:r w:rsidRPr="00AC0CD1">
              <w:rPr>
                <w:rFonts w:ascii="Times New Roman" w:hAnsi="Times New Roman"/>
                <w:spacing w:val="-6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spacing w:val="-6"/>
              </w:rPr>
              <w:t>Изјава</w:t>
            </w:r>
            <w:proofErr w:type="spellEnd"/>
            <w:r w:rsidRPr="00AC0CD1">
              <w:rPr>
                <w:rFonts w:ascii="Times New Roman" w:hAnsi="Times New Roman"/>
                <w:spacing w:val="-6"/>
              </w:rPr>
              <w:t xml:space="preserve">  </w:t>
            </w:r>
            <w:proofErr w:type="spellStart"/>
            <w:r w:rsidRPr="00AC0CD1">
              <w:rPr>
                <w:rFonts w:ascii="Times New Roman" w:hAnsi="Times New Roman"/>
                <w:spacing w:val="-6"/>
              </w:rPr>
              <w:t>која</w:t>
            </w:r>
            <w:proofErr w:type="spellEnd"/>
            <w:r w:rsidRPr="00AC0CD1">
              <w:rPr>
                <w:rFonts w:ascii="Times New Roman" w:hAnsi="Times New Roman"/>
                <w:spacing w:val="-6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spacing w:val="-6"/>
              </w:rPr>
              <w:t>је</w:t>
            </w:r>
            <w:proofErr w:type="spellEnd"/>
            <w:r w:rsidRPr="00AC0CD1">
              <w:rPr>
                <w:rFonts w:ascii="Times New Roman" w:hAnsi="Times New Roman"/>
                <w:spacing w:val="-6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spacing w:val="-6"/>
              </w:rPr>
              <w:t>саставни</w:t>
            </w:r>
            <w:proofErr w:type="spellEnd"/>
            <w:r w:rsidRPr="00AC0CD1">
              <w:rPr>
                <w:rFonts w:ascii="Times New Roman" w:hAnsi="Times New Roman"/>
                <w:spacing w:val="-6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spacing w:val="-6"/>
              </w:rPr>
              <w:t>део</w:t>
            </w:r>
            <w:proofErr w:type="spellEnd"/>
            <w:r w:rsidRPr="00AC0CD1">
              <w:rPr>
                <w:rFonts w:ascii="Times New Roman" w:hAnsi="Times New Roman"/>
                <w:spacing w:val="-6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spacing w:val="-6"/>
              </w:rPr>
              <w:t>конкурсне</w:t>
            </w:r>
            <w:proofErr w:type="spellEnd"/>
            <w:r w:rsidRPr="00AC0CD1">
              <w:rPr>
                <w:rFonts w:ascii="Times New Roman" w:hAnsi="Times New Roman"/>
                <w:spacing w:val="-6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spacing w:val="-6"/>
              </w:rPr>
              <w:t>документације</w:t>
            </w:r>
            <w:proofErr w:type="spellEnd"/>
          </w:p>
          <w:p w:rsidR="00AC0CD1" w:rsidRPr="00AC0CD1" w:rsidRDefault="00AC0CD1" w:rsidP="00F4211B">
            <w:pPr>
              <w:rPr>
                <w:rFonts w:ascii="Times New Roman" w:hAnsi="Times New Roman"/>
                <w:spacing w:val="-6"/>
              </w:rPr>
            </w:pPr>
          </w:p>
          <w:p w:rsidR="00AC0CD1" w:rsidRPr="00AC0CD1" w:rsidRDefault="00AC0CD1" w:rsidP="00F4211B">
            <w:pPr>
              <w:pStyle w:val="ListParagraph"/>
              <w:ind w:left="-17" w:right="-110"/>
              <w:rPr>
                <w:rFonts w:ascii="Times New Roman" w:hAnsi="Times New Roman"/>
              </w:rPr>
            </w:pPr>
            <w:r w:rsidRPr="00AC0CD1">
              <w:rPr>
                <w:rFonts w:ascii="Times New Roman" w:hAnsi="Times New Roman"/>
                <w:i/>
                <w:iCs/>
                <w:lang w:val="sr-Cyrl-CS"/>
              </w:rPr>
              <w:t>-  Наручилац може у склопу контроле извршити увид у опрему и средства рада која су неопходна за вршење ове услуге.</w:t>
            </w:r>
          </w:p>
        </w:tc>
      </w:tr>
      <w:tr w:rsidR="00AC0CD1" w:rsidRPr="00AC0CD1" w:rsidTr="00F4211B">
        <w:trPr>
          <w:trHeight w:val="70"/>
          <w:jc w:val="center"/>
        </w:trPr>
        <w:tc>
          <w:tcPr>
            <w:tcW w:w="2113" w:type="dxa"/>
            <w:shd w:val="clear" w:color="auto" w:fill="FFFFFF"/>
          </w:tcPr>
          <w:p w:rsidR="00AC0CD1" w:rsidRPr="00AC0CD1" w:rsidRDefault="00AC0CD1" w:rsidP="00F4211B">
            <w:pPr>
              <w:tabs>
                <w:tab w:val="left" w:pos="720"/>
              </w:tabs>
              <w:spacing w:before="60"/>
              <w:jc w:val="right"/>
              <w:rPr>
                <w:rFonts w:ascii="Times New Roman" w:hAnsi="Times New Roman"/>
                <w:b/>
              </w:rPr>
            </w:pPr>
            <w:proofErr w:type="spellStart"/>
            <w:r w:rsidRPr="00AC0CD1">
              <w:rPr>
                <w:rFonts w:ascii="Times New Roman" w:hAnsi="Times New Roman"/>
                <w:b/>
              </w:rPr>
              <w:t>Доказ</w:t>
            </w:r>
            <w:proofErr w:type="spellEnd"/>
            <w:r w:rsidRPr="00AC0CD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b/>
              </w:rPr>
              <w:t>за</w:t>
            </w:r>
            <w:proofErr w:type="spellEnd"/>
            <w:r w:rsidRPr="00AC0CD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b/>
              </w:rPr>
              <w:t>предузетнике</w:t>
            </w:r>
            <w:proofErr w:type="spellEnd"/>
            <w:r w:rsidRPr="00AC0CD1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299" w:type="dxa"/>
            <w:vMerge/>
            <w:shd w:val="clear" w:color="auto" w:fill="FFFFFF"/>
            <w:vAlign w:val="center"/>
          </w:tcPr>
          <w:p w:rsidR="00AC0CD1" w:rsidRPr="00AC0CD1" w:rsidRDefault="00AC0CD1" w:rsidP="00F4211B">
            <w:pPr>
              <w:tabs>
                <w:tab w:val="left" w:pos="720"/>
              </w:tabs>
              <w:rPr>
                <w:rFonts w:ascii="Times New Roman" w:hAnsi="Times New Roman"/>
              </w:rPr>
            </w:pPr>
          </w:p>
        </w:tc>
      </w:tr>
      <w:tr w:rsidR="00AC0CD1" w:rsidRPr="00AC0CD1" w:rsidTr="00F4211B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AC0CD1" w:rsidRPr="00AC0CD1" w:rsidRDefault="00AC0CD1" w:rsidP="00F4211B">
            <w:pPr>
              <w:tabs>
                <w:tab w:val="left" w:pos="720"/>
              </w:tabs>
              <w:spacing w:before="60"/>
              <w:jc w:val="right"/>
              <w:rPr>
                <w:rFonts w:ascii="Times New Roman" w:hAnsi="Times New Roman"/>
                <w:b/>
              </w:rPr>
            </w:pPr>
            <w:proofErr w:type="spellStart"/>
            <w:r w:rsidRPr="00AC0CD1">
              <w:rPr>
                <w:rFonts w:ascii="Times New Roman" w:hAnsi="Times New Roman"/>
                <w:b/>
              </w:rPr>
              <w:t>Доказ</w:t>
            </w:r>
            <w:proofErr w:type="spellEnd"/>
            <w:r w:rsidRPr="00AC0CD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b/>
              </w:rPr>
              <w:t>за</w:t>
            </w:r>
            <w:proofErr w:type="spellEnd"/>
            <w:r w:rsidRPr="00AC0CD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b/>
              </w:rPr>
              <w:t>физичко</w:t>
            </w:r>
            <w:proofErr w:type="spellEnd"/>
            <w:r w:rsidRPr="00AC0CD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b/>
              </w:rPr>
              <w:t>лице</w:t>
            </w:r>
            <w:proofErr w:type="spellEnd"/>
            <w:r w:rsidRPr="00AC0CD1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299" w:type="dxa"/>
            <w:vMerge/>
            <w:shd w:val="clear" w:color="auto" w:fill="FFFFFF"/>
            <w:vAlign w:val="center"/>
          </w:tcPr>
          <w:p w:rsidR="00AC0CD1" w:rsidRPr="00AC0CD1" w:rsidRDefault="00AC0CD1" w:rsidP="00F4211B">
            <w:pPr>
              <w:tabs>
                <w:tab w:val="left" w:pos="720"/>
              </w:tabs>
              <w:rPr>
                <w:rFonts w:ascii="Times New Roman" w:hAnsi="Times New Roman"/>
              </w:rPr>
            </w:pPr>
          </w:p>
        </w:tc>
      </w:tr>
    </w:tbl>
    <w:p w:rsidR="00AC0CD1" w:rsidRPr="00AC0CD1" w:rsidRDefault="00AC0CD1" w:rsidP="00AC0CD1">
      <w:pPr>
        <w:tabs>
          <w:tab w:val="left" w:pos="0"/>
        </w:tabs>
        <w:rPr>
          <w:rFonts w:ascii="Times New Roman" w:hAnsi="Times New Roman"/>
          <w:b/>
          <w:lang w:val="ru-RU"/>
        </w:rPr>
      </w:pPr>
    </w:p>
    <w:p w:rsidR="00AC0CD1" w:rsidRPr="00AC0CD1" w:rsidRDefault="00AC0CD1" w:rsidP="00AC0CD1">
      <w:pPr>
        <w:tabs>
          <w:tab w:val="left" w:pos="0"/>
        </w:tabs>
        <w:rPr>
          <w:rFonts w:ascii="Times New Roman" w:hAnsi="Times New Roman"/>
          <w:b/>
        </w:rPr>
      </w:pPr>
      <w:r w:rsidRPr="00AC0CD1">
        <w:rPr>
          <w:rFonts w:ascii="Times New Roman" w:hAnsi="Times New Roman"/>
          <w:b/>
          <w:lang w:val="ru-RU"/>
        </w:rPr>
        <w:tab/>
      </w:r>
      <w:r w:rsidRPr="00AC0CD1">
        <w:rPr>
          <w:rFonts w:ascii="Times New Roman" w:hAnsi="Times New Roman"/>
          <w:b/>
        </w:rPr>
        <w:t xml:space="preserve">2.2 </w:t>
      </w:r>
      <w:proofErr w:type="spellStart"/>
      <w:r w:rsidRPr="00AC0CD1">
        <w:rPr>
          <w:rFonts w:ascii="Times New Roman" w:hAnsi="Times New Roman"/>
          <w:b/>
        </w:rPr>
        <w:t>Кадровски</w:t>
      </w:r>
      <w:proofErr w:type="spellEnd"/>
      <w:r w:rsidRPr="00AC0CD1">
        <w:rPr>
          <w:rFonts w:ascii="Times New Roman" w:hAnsi="Times New Roman"/>
          <w:b/>
        </w:rPr>
        <w:t xml:space="preserve"> </w:t>
      </w:r>
      <w:proofErr w:type="spellStart"/>
      <w:r w:rsidRPr="00AC0CD1">
        <w:rPr>
          <w:rFonts w:ascii="Times New Roman" w:hAnsi="Times New Roman"/>
          <w:b/>
        </w:rPr>
        <w:t>капацитет</w:t>
      </w:r>
      <w:proofErr w:type="spellEnd"/>
    </w:p>
    <w:p w:rsidR="00AC0CD1" w:rsidRPr="00AC0CD1" w:rsidRDefault="00AC0CD1" w:rsidP="000E4C0A">
      <w:pPr>
        <w:pStyle w:val="NoSpacing"/>
        <w:ind w:left="450" w:hanging="450"/>
        <w:rPr>
          <w:rFonts w:cs="Times New Roman"/>
        </w:rPr>
      </w:pPr>
      <w:r w:rsidRPr="00AC0CD1">
        <w:rPr>
          <w:rFonts w:cs="Times New Roman"/>
        </w:rPr>
        <w:tab/>
        <w:t xml:space="preserve">Понуђач мора да има најмање 5 (пет) запослених преводиоца на неодређено или одређено време или радно ангажоване уговором о делу односно уговором о привременим и повременим пословима, од чега </w:t>
      </w:r>
      <w:r w:rsidRPr="00AC0CD1">
        <w:rPr>
          <w:rFonts w:cs="Times New Roman"/>
          <w:lang w:val="sr-Cyrl-CS"/>
        </w:rPr>
        <w:t xml:space="preserve">је </w:t>
      </w:r>
      <w:r w:rsidRPr="00AC0CD1">
        <w:rPr>
          <w:rFonts w:cs="Times New Roman"/>
        </w:rPr>
        <w:t>најмање 1 (један) преводилац за енглески језик.</w:t>
      </w:r>
      <w:r w:rsidRPr="00AC0CD1">
        <w:rPr>
          <w:rFonts w:cs="Times New Roman"/>
          <w:lang w:val="sr-Cyrl-BA"/>
        </w:rPr>
        <w:t xml:space="preserve"> Преводиоци морају да поседују диплому о високој стручној спреми.</w:t>
      </w:r>
    </w:p>
    <w:p w:rsidR="00AC0CD1" w:rsidRPr="00AC0CD1" w:rsidRDefault="00AC0CD1" w:rsidP="00AC0CD1">
      <w:pPr>
        <w:rPr>
          <w:rFonts w:ascii="Times New Roman" w:hAnsi="Times New Roman"/>
        </w:rPr>
      </w:pPr>
    </w:p>
    <w:tbl>
      <w:tblPr>
        <w:tblW w:w="842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6"/>
        <w:gridCol w:w="6309"/>
      </w:tblGrid>
      <w:tr w:rsidR="00AC0CD1" w:rsidRPr="00AC0CD1" w:rsidTr="00F4211B">
        <w:trPr>
          <w:trHeight w:val="11"/>
          <w:jc w:val="center"/>
        </w:trPr>
        <w:tc>
          <w:tcPr>
            <w:tcW w:w="21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AC0CD1" w:rsidRPr="000E4C0A" w:rsidRDefault="00AC0CD1" w:rsidP="00F4211B">
            <w:pPr>
              <w:shd w:val="clear" w:color="auto" w:fill="FFFFFF"/>
              <w:tabs>
                <w:tab w:val="left" w:pos="1080"/>
              </w:tabs>
              <w:jc w:val="right"/>
              <w:rPr>
                <w:rFonts w:ascii="Times New Roman" w:hAnsi="Times New Roman"/>
                <w:b/>
              </w:rPr>
            </w:pPr>
            <w:proofErr w:type="spellStart"/>
            <w:r w:rsidRPr="000E4C0A">
              <w:rPr>
                <w:rFonts w:ascii="Times New Roman" w:hAnsi="Times New Roman"/>
                <w:b/>
              </w:rPr>
              <w:t>Доказ</w:t>
            </w:r>
            <w:proofErr w:type="spellEnd"/>
            <w:r w:rsidRPr="000E4C0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E4C0A">
              <w:rPr>
                <w:rFonts w:ascii="Times New Roman" w:hAnsi="Times New Roman"/>
                <w:b/>
              </w:rPr>
              <w:t>за</w:t>
            </w:r>
            <w:proofErr w:type="spellEnd"/>
            <w:r w:rsidRPr="000E4C0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E4C0A">
              <w:rPr>
                <w:rFonts w:ascii="Times New Roman" w:hAnsi="Times New Roman"/>
                <w:b/>
              </w:rPr>
              <w:t>правно</w:t>
            </w:r>
            <w:proofErr w:type="spellEnd"/>
            <w:r w:rsidRPr="000E4C0A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0E4C0A">
              <w:rPr>
                <w:rFonts w:ascii="Times New Roman" w:hAnsi="Times New Roman"/>
                <w:b/>
              </w:rPr>
              <w:t>лице</w:t>
            </w:r>
            <w:proofErr w:type="spellEnd"/>
            <w:r w:rsidRPr="000E4C0A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30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AC0CD1" w:rsidRPr="00AC0CD1" w:rsidRDefault="00AC0CD1" w:rsidP="00F4211B">
            <w:pPr>
              <w:tabs>
                <w:tab w:val="left" w:pos="720"/>
              </w:tabs>
              <w:rPr>
                <w:rFonts w:ascii="Times New Roman" w:hAnsi="Times New Roman"/>
                <w:color w:val="000000"/>
              </w:rPr>
            </w:pPr>
            <w:r w:rsidRPr="00AC0CD1">
              <w:rPr>
                <w:rFonts w:ascii="Times New Roman" w:hAnsi="Times New Roman"/>
                <w:b/>
                <w:noProof/>
              </w:rPr>
              <w:t xml:space="preserve">- </w:t>
            </w:r>
            <w:r w:rsidRPr="00AC0CD1">
              <w:rPr>
                <w:rFonts w:ascii="Times New Roman" w:hAnsi="Times New Roman"/>
                <w:noProof/>
              </w:rPr>
              <w:t>Копије доказа о радном статусу (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Копије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обрасца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r w:rsidRPr="00AC0CD1">
              <w:rPr>
                <w:rFonts w:ascii="Times New Roman" w:hAnsi="Times New Roman"/>
                <w:bCs/>
                <w:color w:val="000000"/>
              </w:rPr>
              <w:t xml:space="preserve">М-3а, М </w:t>
            </w:r>
            <w:proofErr w:type="spellStart"/>
            <w:r w:rsidRPr="00AC0CD1">
              <w:rPr>
                <w:rFonts w:ascii="Times New Roman" w:hAnsi="Times New Roman"/>
                <w:bCs/>
                <w:color w:val="000000"/>
              </w:rPr>
              <w:t>или</w:t>
            </w:r>
            <w:proofErr w:type="spellEnd"/>
            <w:r w:rsidRPr="00AC0CD1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bCs/>
                <w:color w:val="000000"/>
              </w:rPr>
              <w:t>други</w:t>
            </w:r>
            <w:proofErr w:type="spellEnd"/>
            <w:r w:rsidRPr="00AC0CD1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bCs/>
                <w:color w:val="000000"/>
              </w:rPr>
              <w:t>одговарајући</w:t>
            </w:r>
            <w:proofErr w:type="spellEnd"/>
            <w:r w:rsidRPr="00AC0CD1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bCs/>
                <w:color w:val="000000"/>
              </w:rPr>
              <w:t>образац</w:t>
            </w:r>
            <w:proofErr w:type="spellEnd"/>
            <w:r w:rsidRPr="00AC0CD1">
              <w:rPr>
                <w:rFonts w:ascii="Times New Roman" w:hAnsi="Times New Roman"/>
                <w:bCs/>
                <w:color w:val="000000"/>
              </w:rPr>
              <w:t>,</w:t>
            </w:r>
            <w:r w:rsidRPr="00AC0CD1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из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којег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се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види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да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AC0CD1">
              <w:rPr>
                <w:rFonts w:ascii="Times New Roman" w:hAnsi="Times New Roman"/>
                <w:color w:val="000000"/>
              </w:rPr>
              <w:t>су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запослена</w:t>
            </w:r>
            <w:proofErr w:type="spellEnd"/>
            <w:proofErr w:type="gram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лица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пријављена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на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пензијско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осигурање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, </w:t>
            </w:r>
            <w:r w:rsidRPr="00AC0CD1">
              <w:rPr>
                <w:rFonts w:ascii="Times New Roman" w:hAnsi="Times New Roman"/>
                <w:noProof/>
              </w:rPr>
              <w:t>уговор о привременим и повременим пословима или уговор о делу),</w:t>
            </w:r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за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сваког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запосленог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појединачно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>.</w:t>
            </w:r>
          </w:p>
          <w:p w:rsidR="00AC0CD1" w:rsidRPr="00AC0CD1" w:rsidRDefault="00AC0CD1" w:rsidP="00F4211B">
            <w:pPr>
              <w:spacing w:after="200" w:line="276" w:lineRule="auto"/>
              <w:contextualSpacing/>
              <w:rPr>
                <w:rFonts w:ascii="Times New Roman" w:hAnsi="Times New Roman"/>
                <w:lang w:val="ru-RU"/>
              </w:rPr>
            </w:pPr>
            <w:r w:rsidRPr="00AC0CD1">
              <w:rPr>
                <w:rFonts w:ascii="Times New Roman" w:hAnsi="Times New Roman"/>
                <w:color w:val="000000"/>
              </w:rPr>
              <w:t xml:space="preserve">-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Копије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диплома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о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високој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стручној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спреми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за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све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0CD1">
              <w:rPr>
                <w:rFonts w:ascii="Times New Roman" w:hAnsi="Times New Roman"/>
                <w:color w:val="000000"/>
              </w:rPr>
              <w:t>преводиоце</w:t>
            </w:r>
            <w:proofErr w:type="spellEnd"/>
            <w:r w:rsidRPr="00AC0CD1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AC0CD1" w:rsidRPr="00707208" w:rsidTr="00F4211B">
        <w:trPr>
          <w:trHeight w:val="146"/>
          <w:jc w:val="center"/>
        </w:trPr>
        <w:tc>
          <w:tcPr>
            <w:tcW w:w="21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AC0CD1" w:rsidRPr="000E4C0A" w:rsidRDefault="00AC0CD1" w:rsidP="00F4211B">
            <w:pPr>
              <w:shd w:val="clear" w:color="auto" w:fill="FFFFFF"/>
              <w:tabs>
                <w:tab w:val="left" w:pos="1080"/>
              </w:tabs>
              <w:jc w:val="right"/>
              <w:rPr>
                <w:rFonts w:ascii="Times New Roman" w:hAnsi="Times New Roman"/>
                <w:b/>
              </w:rPr>
            </w:pPr>
            <w:proofErr w:type="spellStart"/>
            <w:r w:rsidRPr="000E4C0A">
              <w:rPr>
                <w:rFonts w:ascii="Times New Roman" w:hAnsi="Times New Roman"/>
                <w:b/>
              </w:rPr>
              <w:t>Доказ</w:t>
            </w:r>
            <w:proofErr w:type="spellEnd"/>
            <w:r w:rsidRPr="000E4C0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E4C0A">
              <w:rPr>
                <w:rFonts w:ascii="Times New Roman" w:hAnsi="Times New Roman"/>
                <w:b/>
              </w:rPr>
              <w:t>за</w:t>
            </w:r>
            <w:proofErr w:type="spellEnd"/>
            <w:r w:rsidRPr="000E4C0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E4C0A">
              <w:rPr>
                <w:rFonts w:ascii="Times New Roman" w:hAnsi="Times New Roman"/>
                <w:b/>
              </w:rPr>
              <w:t>предузетнике</w:t>
            </w:r>
            <w:proofErr w:type="spellEnd"/>
            <w:r w:rsidRPr="000E4C0A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309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AC0CD1" w:rsidRPr="00707208" w:rsidRDefault="00AC0CD1" w:rsidP="00F4211B">
            <w:pPr>
              <w:rPr>
                <w:noProof/>
              </w:rPr>
            </w:pPr>
          </w:p>
        </w:tc>
      </w:tr>
      <w:tr w:rsidR="00AC0CD1" w:rsidRPr="00707208" w:rsidTr="00F4211B">
        <w:trPr>
          <w:trHeight w:val="636"/>
          <w:jc w:val="center"/>
        </w:trPr>
        <w:tc>
          <w:tcPr>
            <w:tcW w:w="21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AC0CD1" w:rsidRPr="000E4C0A" w:rsidRDefault="00AC0CD1" w:rsidP="00F4211B">
            <w:pPr>
              <w:shd w:val="clear" w:color="auto" w:fill="FFFFFF"/>
              <w:tabs>
                <w:tab w:val="left" w:pos="1080"/>
              </w:tabs>
              <w:jc w:val="right"/>
              <w:rPr>
                <w:rFonts w:ascii="Times New Roman" w:hAnsi="Times New Roman"/>
                <w:b/>
              </w:rPr>
            </w:pPr>
            <w:proofErr w:type="spellStart"/>
            <w:r w:rsidRPr="000E4C0A">
              <w:rPr>
                <w:rFonts w:ascii="Times New Roman" w:hAnsi="Times New Roman"/>
                <w:b/>
              </w:rPr>
              <w:t>Доказ</w:t>
            </w:r>
            <w:proofErr w:type="spellEnd"/>
            <w:r w:rsidRPr="000E4C0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E4C0A">
              <w:rPr>
                <w:rFonts w:ascii="Times New Roman" w:hAnsi="Times New Roman"/>
                <w:b/>
              </w:rPr>
              <w:t>за</w:t>
            </w:r>
            <w:proofErr w:type="spellEnd"/>
            <w:r w:rsidRPr="000E4C0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E4C0A">
              <w:rPr>
                <w:rFonts w:ascii="Times New Roman" w:hAnsi="Times New Roman"/>
                <w:b/>
              </w:rPr>
              <w:t>физичко</w:t>
            </w:r>
            <w:proofErr w:type="spellEnd"/>
            <w:r w:rsidRPr="000E4C0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E4C0A">
              <w:rPr>
                <w:rFonts w:ascii="Times New Roman" w:hAnsi="Times New Roman"/>
                <w:b/>
              </w:rPr>
              <w:t>лице</w:t>
            </w:r>
            <w:proofErr w:type="spellEnd"/>
            <w:r w:rsidRPr="000E4C0A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309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AC0CD1" w:rsidRPr="00707208" w:rsidRDefault="00AC0CD1" w:rsidP="00F4211B">
            <w:pPr>
              <w:rPr>
                <w:noProof/>
              </w:rPr>
            </w:pPr>
          </w:p>
        </w:tc>
      </w:tr>
    </w:tbl>
    <w:p w:rsidR="00AC0CD1" w:rsidRDefault="00AC0CD1" w:rsidP="00AC0CD1"/>
    <w:p w:rsidR="0079068A" w:rsidRPr="0079068A" w:rsidRDefault="0079068A" w:rsidP="0079068A">
      <w:pPr>
        <w:jc w:val="both"/>
        <w:rPr>
          <w:rFonts w:ascii="Times New Roman" w:hAnsi="Times New Roman"/>
          <w:lang w:val="sr-Cyrl-CS"/>
        </w:rPr>
      </w:pPr>
    </w:p>
    <w:p w:rsidR="0079068A" w:rsidRDefault="0079068A" w:rsidP="000E4C0A">
      <w:pPr>
        <w:ind w:left="720"/>
        <w:jc w:val="both"/>
        <w:rPr>
          <w:rFonts w:ascii="Times New Roman" w:hAnsi="Times New Roman"/>
          <w:lang w:val="sr-Cyrl-CS"/>
        </w:rPr>
      </w:pPr>
      <w:r w:rsidRPr="0079068A">
        <w:rPr>
          <w:rFonts w:ascii="Times New Roman" w:hAnsi="Times New Roman"/>
          <w:lang w:val="sr-Cyrl-CS"/>
        </w:rPr>
        <w:t xml:space="preserve">Квалитетно извршење услуге симултаног превођења ни на који начин не зависи од тога да ли понуђач има опрему у свом власништву или је у могућности да је обезбеди на неки други начин. </w:t>
      </w:r>
    </w:p>
    <w:p w:rsidR="00AC0CD1" w:rsidRDefault="00AC0CD1" w:rsidP="000E4C0A">
      <w:pPr>
        <w:ind w:left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lastRenderedPageBreak/>
        <w:t>Овако постављен услов техничког капацитета искључиво се одражава на ограничење конкуренције у смислу члана 10. ЗЈН, те стога молимо наручиоца да измени конкурсну документацију у делу додатних услова техничког капацитета на начин који ће омогућити фер конкуренцију и више валидних понуда.</w:t>
      </w:r>
    </w:p>
    <w:p w:rsidR="000E4C0A" w:rsidRDefault="000E4C0A" w:rsidP="0079068A">
      <w:pPr>
        <w:ind w:left="360"/>
        <w:jc w:val="both"/>
        <w:rPr>
          <w:rFonts w:ascii="Times New Roman" w:hAnsi="Times New Roman"/>
          <w:lang w:val="sr-Cyrl-CS"/>
        </w:rPr>
      </w:pPr>
    </w:p>
    <w:p w:rsidR="00AC0CD1" w:rsidRDefault="000E4C0A" w:rsidP="00AC0CD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Најасно је како ће наручилац надокнадити трошкове коришћења опреме с обзиром на то да се цена опреме нигде у обрасцима не наводи. Молимо да </w:t>
      </w:r>
      <w:r w:rsidR="00F4211B">
        <w:rPr>
          <w:rFonts w:ascii="Times New Roman" w:hAnsi="Times New Roman"/>
          <w:lang w:val="sr-Cyrl-CS"/>
        </w:rPr>
        <w:t>се Спецификација услуга допуни ставком коришћења опреме по дану.</w:t>
      </w:r>
    </w:p>
    <w:p w:rsidR="003609B9" w:rsidRDefault="003609B9" w:rsidP="003609B9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FA5172" w:rsidRDefault="00F4211B" w:rsidP="00F4211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би се задовољио захтев за додатним условима за учешћем, понуђачи треба да имају запослене преводиоце на одређено или неодређено време или само по основу два наведена типа уговора (</w:t>
      </w:r>
      <w:proofErr w:type="spellStart"/>
      <w:r w:rsidRPr="00F4211B">
        <w:rPr>
          <w:rFonts w:ascii="Times New Roman" w:hAnsi="Times New Roman"/>
        </w:rPr>
        <w:t>уговор</w:t>
      </w:r>
      <w:proofErr w:type="spellEnd"/>
      <w:r w:rsidRPr="00F4211B">
        <w:rPr>
          <w:rFonts w:ascii="Times New Roman" w:hAnsi="Times New Roman"/>
        </w:rPr>
        <w:t xml:space="preserve"> о </w:t>
      </w:r>
      <w:proofErr w:type="spellStart"/>
      <w:r w:rsidRPr="00F4211B">
        <w:rPr>
          <w:rFonts w:ascii="Times New Roman" w:hAnsi="Times New Roman"/>
        </w:rPr>
        <w:t>привременим</w:t>
      </w:r>
      <w:proofErr w:type="spellEnd"/>
      <w:r w:rsidRPr="00F4211B">
        <w:rPr>
          <w:rFonts w:ascii="Times New Roman" w:hAnsi="Times New Roman"/>
        </w:rPr>
        <w:t xml:space="preserve"> и </w:t>
      </w:r>
      <w:proofErr w:type="spellStart"/>
      <w:r w:rsidRPr="00F4211B">
        <w:rPr>
          <w:rFonts w:ascii="Times New Roman" w:hAnsi="Times New Roman"/>
        </w:rPr>
        <w:t>повременим</w:t>
      </w:r>
      <w:proofErr w:type="spellEnd"/>
      <w:r w:rsidRPr="00F4211B">
        <w:rPr>
          <w:rFonts w:ascii="Times New Roman" w:hAnsi="Times New Roman"/>
        </w:rPr>
        <w:t xml:space="preserve"> </w:t>
      </w:r>
      <w:proofErr w:type="spellStart"/>
      <w:r w:rsidRPr="00F4211B">
        <w:rPr>
          <w:rFonts w:ascii="Times New Roman" w:hAnsi="Times New Roman"/>
        </w:rPr>
        <w:t>пословим</w:t>
      </w:r>
      <w:proofErr w:type="spellEnd"/>
      <w:r w:rsidRPr="00F4211B">
        <w:rPr>
          <w:rFonts w:ascii="Times New Roman" w:hAnsi="Times New Roman"/>
          <w:lang w:val="sr-Cyrl-CS"/>
        </w:rPr>
        <w:t xml:space="preserve">а </w:t>
      </w:r>
      <w:r>
        <w:rPr>
          <w:rFonts w:ascii="Times New Roman" w:hAnsi="Times New Roman"/>
          <w:lang w:val="sr-Cyrl-CS"/>
        </w:rPr>
        <w:t xml:space="preserve">или уговор о делу), што је потупно нерационално. Врста ангажовања преводилаца, било да су они запослени код понуђача, ангажовани по уговору о делу, ауторском уговору, уговору о пословно-техничкој сарадњи или на било који други законом дозвољен начин, не утиче на било који начин на квалитет извршавања предметних услуга, о чему се Комисија за заштиту права понуђача у више наврата јасно изјаснила. Молимо наручиоца да доказе о испуњењу додатног услова кадровског капацитета прошири тако да обухвати све могуће врсте уговора који се могу </w:t>
      </w:r>
      <w:r w:rsidR="008E484E">
        <w:rPr>
          <w:rFonts w:ascii="Times New Roman" w:hAnsi="Times New Roman"/>
          <w:lang w:val="sr-Cyrl-CS"/>
        </w:rPr>
        <w:t>з</w:t>
      </w:r>
      <w:r>
        <w:rPr>
          <w:rFonts w:ascii="Times New Roman" w:hAnsi="Times New Roman"/>
          <w:lang w:val="sr-Cyrl-CS"/>
        </w:rPr>
        <w:t>акључити са спољним сарадницима и у складу с тим изврши измену конкурсне документације.</w:t>
      </w:r>
    </w:p>
    <w:p w:rsidR="00FA5172" w:rsidRDefault="00FA5172" w:rsidP="00FA5172">
      <w:pPr>
        <w:jc w:val="both"/>
        <w:rPr>
          <w:rFonts w:ascii="Times New Roman" w:hAnsi="Times New Roman"/>
          <w:lang w:val="sr-Cyrl-CS"/>
        </w:rPr>
      </w:pPr>
    </w:p>
    <w:p w:rsidR="00FA5172" w:rsidRDefault="00FA5172" w:rsidP="00FA5172">
      <w:pPr>
        <w:jc w:val="both"/>
        <w:rPr>
          <w:rFonts w:ascii="Times New Roman" w:hAnsi="Times New Roman"/>
          <w:lang w:val="sr-Cyrl-CS"/>
        </w:rPr>
      </w:pPr>
    </w:p>
    <w:p w:rsidR="00F4211B" w:rsidRDefault="00FA5172" w:rsidP="00FA5172">
      <w:pPr>
        <w:jc w:val="center"/>
        <w:rPr>
          <w:rFonts w:ascii="Times New Roman" w:hAnsi="Times New Roman"/>
          <w:b/>
          <w:lang w:val="sr-Cyrl-CS"/>
        </w:rPr>
      </w:pPr>
      <w:r w:rsidRPr="00FA5172">
        <w:rPr>
          <w:rFonts w:ascii="Times New Roman" w:hAnsi="Times New Roman"/>
          <w:b/>
          <w:lang w:val="sr-Cyrl-CS"/>
        </w:rPr>
        <w:t>О д г о в о р</w:t>
      </w:r>
    </w:p>
    <w:p w:rsidR="00FA5172" w:rsidRDefault="00FA5172" w:rsidP="00FA5172">
      <w:pPr>
        <w:jc w:val="center"/>
        <w:rPr>
          <w:rFonts w:ascii="Times New Roman" w:hAnsi="Times New Roman"/>
          <w:b/>
          <w:lang w:val="sr-Cyrl-CS"/>
        </w:rPr>
      </w:pPr>
    </w:p>
    <w:p w:rsidR="00FA5172" w:rsidRPr="00FD5964" w:rsidRDefault="00FA5172" w:rsidP="00FA5172">
      <w:pPr>
        <w:pStyle w:val="Default"/>
        <w:numPr>
          <w:ilvl w:val="0"/>
          <w:numId w:val="4"/>
        </w:numPr>
        <w:jc w:val="both"/>
        <w:rPr>
          <w:lang w:val="ru-RU"/>
        </w:rPr>
      </w:pPr>
      <w:r>
        <w:rPr>
          <w:lang w:val="sr-Cyrl-CS"/>
        </w:rPr>
        <w:t>Наручилац остаје при захтевима из конкурсне документације.</w:t>
      </w:r>
    </w:p>
    <w:p w:rsidR="00FA5172" w:rsidRPr="005B11E8" w:rsidRDefault="005B11E8" w:rsidP="00FA5172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lang w:val="sr-Cyrl-CS"/>
        </w:rPr>
        <w:t>Наручилац није предвидео достављање материјала за припрему преводиоца приликом најаве усменог превођења.</w:t>
      </w:r>
    </w:p>
    <w:p w:rsidR="005B11E8" w:rsidRDefault="0074173E" w:rsidP="00FA5172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 w:rsidRPr="0074173E">
        <w:rPr>
          <w:rFonts w:ascii="Times New Roman" w:hAnsi="Times New Roman"/>
          <w:lang w:val="sr-Cyrl-CS"/>
        </w:rPr>
        <w:t>П</w:t>
      </w:r>
      <w:proofErr w:type="spellStart"/>
      <w:r w:rsidRPr="0074173E">
        <w:rPr>
          <w:rFonts w:ascii="Times New Roman" w:hAnsi="Times New Roman"/>
        </w:rPr>
        <w:t>оседовање</w:t>
      </w:r>
      <w:proofErr w:type="spellEnd"/>
      <w:r w:rsidRPr="0074173E">
        <w:rPr>
          <w:rFonts w:ascii="Times New Roman" w:hAnsi="Times New Roman"/>
        </w:rPr>
        <w:t xml:space="preserve"> </w:t>
      </w:r>
      <w:r w:rsidRPr="0074173E">
        <w:rPr>
          <w:rFonts w:ascii="Times New Roman" w:hAnsi="Times New Roman"/>
          <w:lang w:val="sr-Cyrl-CS"/>
        </w:rPr>
        <w:t>о</w:t>
      </w:r>
      <w:proofErr w:type="spellStart"/>
      <w:r w:rsidRPr="0074173E">
        <w:rPr>
          <w:rFonts w:ascii="Times New Roman" w:hAnsi="Times New Roman"/>
        </w:rPr>
        <w:t>прем</w:t>
      </w:r>
      <w:proofErr w:type="spellEnd"/>
      <w:r w:rsidRPr="0074173E">
        <w:rPr>
          <w:rFonts w:ascii="Times New Roman" w:hAnsi="Times New Roman"/>
          <w:lang w:val="sr-Cyrl-CS"/>
        </w:rPr>
        <w:t>е</w:t>
      </w:r>
      <w:r w:rsidRPr="0074173E">
        <w:rPr>
          <w:rFonts w:ascii="Times New Roman" w:hAnsi="Times New Roman"/>
        </w:rPr>
        <w:t xml:space="preserve"> </w:t>
      </w:r>
      <w:proofErr w:type="spellStart"/>
      <w:r w:rsidRPr="0074173E">
        <w:rPr>
          <w:rFonts w:ascii="Times New Roman" w:hAnsi="Times New Roman"/>
        </w:rPr>
        <w:t>за</w:t>
      </w:r>
      <w:proofErr w:type="spellEnd"/>
      <w:r w:rsidRPr="0074173E">
        <w:rPr>
          <w:rFonts w:ascii="Times New Roman" w:hAnsi="Times New Roman"/>
        </w:rPr>
        <w:t xml:space="preserve"> </w:t>
      </w:r>
      <w:proofErr w:type="spellStart"/>
      <w:r w:rsidRPr="0074173E">
        <w:rPr>
          <w:rFonts w:ascii="Times New Roman" w:hAnsi="Times New Roman"/>
        </w:rPr>
        <w:t>симултано</w:t>
      </w:r>
      <w:proofErr w:type="spellEnd"/>
      <w:r w:rsidRPr="0074173E">
        <w:rPr>
          <w:rFonts w:ascii="Times New Roman" w:hAnsi="Times New Roman"/>
        </w:rPr>
        <w:t xml:space="preserve"> </w:t>
      </w:r>
      <w:proofErr w:type="spellStart"/>
      <w:r w:rsidRPr="0074173E">
        <w:rPr>
          <w:rFonts w:ascii="Times New Roman" w:hAnsi="Times New Roman"/>
        </w:rPr>
        <w:t>превођење</w:t>
      </w:r>
      <w:proofErr w:type="spellEnd"/>
      <w:r w:rsidRPr="0074173E">
        <w:rPr>
          <w:rFonts w:ascii="Times New Roman" w:hAnsi="Times New Roman"/>
        </w:rPr>
        <w:t xml:space="preserve"> </w:t>
      </w:r>
      <w:r w:rsidRPr="0074173E">
        <w:rPr>
          <w:rFonts w:ascii="Times New Roman" w:hAnsi="Times New Roman"/>
          <w:lang w:val="sr-Cyrl-CS"/>
        </w:rPr>
        <w:t xml:space="preserve">може бити </w:t>
      </w:r>
      <w:r w:rsidRPr="0074173E">
        <w:rPr>
          <w:rFonts w:ascii="Times New Roman" w:hAnsi="Times New Roman"/>
        </w:rPr>
        <w:t xml:space="preserve">у </w:t>
      </w:r>
      <w:proofErr w:type="spellStart"/>
      <w:r w:rsidRPr="0074173E">
        <w:rPr>
          <w:rFonts w:ascii="Times New Roman" w:hAnsi="Times New Roman"/>
        </w:rPr>
        <w:t>својини</w:t>
      </w:r>
      <w:proofErr w:type="spellEnd"/>
      <w:r w:rsidRPr="0074173E">
        <w:rPr>
          <w:rFonts w:ascii="Times New Roman" w:hAnsi="Times New Roman"/>
        </w:rPr>
        <w:t xml:space="preserve"> </w:t>
      </w:r>
      <w:r w:rsidRPr="0074173E">
        <w:rPr>
          <w:rFonts w:ascii="Times New Roman" w:hAnsi="Times New Roman"/>
          <w:lang w:val="sr-Cyrl-CS"/>
        </w:rPr>
        <w:t xml:space="preserve">понуђача </w:t>
      </w:r>
      <w:proofErr w:type="spellStart"/>
      <w:r w:rsidRPr="0074173E">
        <w:rPr>
          <w:rFonts w:ascii="Times New Roman" w:hAnsi="Times New Roman"/>
        </w:rPr>
        <w:t>или</w:t>
      </w:r>
      <w:proofErr w:type="spellEnd"/>
      <w:r w:rsidRPr="0074173E">
        <w:rPr>
          <w:rFonts w:ascii="Times New Roman" w:hAnsi="Times New Roman"/>
        </w:rPr>
        <w:t xml:space="preserve"> </w:t>
      </w:r>
      <w:proofErr w:type="spellStart"/>
      <w:r w:rsidRPr="0074173E">
        <w:rPr>
          <w:rFonts w:ascii="Times New Roman" w:hAnsi="Times New Roman"/>
        </w:rPr>
        <w:t>по</w:t>
      </w:r>
      <w:proofErr w:type="spellEnd"/>
      <w:r w:rsidRPr="0074173E">
        <w:rPr>
          <w:rFonts w:ascii="Times New Roman" w:hAnsi="Times New Roman"/>
        </w:rPr>
        <w:t xml:space="preserve"> </w:t>
      </w:r>
      <w:proofErr w:type="spellStart"/>
      <w:r w:rsidRPr="0074173E">
        <w:rPr>
          <w:rFonts w:ascii="Times New Roman" w:hAnsi="Times New Roman"/>
        </w:rPr>
        <w:t>основу</w:t>
      </w:r>
      <w:proofErr w:type="spellEnd"/>
      <w:r w:rsidRPr="0074173E">
        <w:rPr>
          <w:rFonts w:ascii="Times New Roman" w:hAnsi="Times New Roman"/>
        </w:rPr>
        <w:t xml:space="preserve"> </w:t>
      </w:r>
      <w:proofErr w:type="spellStart"/>
      <w:r w:rsidRPr="0074173E">
        <w:rPr>
          <w:rFonts w:ascii="Times New Roman" w:hAnsi="Times New Roman"/>
        </w:rPr>
        <w:t>закупа</w:t>
      </w:r>
      <w:proofErr w:type="spellEnd"/>
      <w:r w:rsidRPr="0074173E">
        <w:rPr>
          <w:rFonts w:ascii="Times New Roman" w:hAnsi="Times New Roman"/>
          <w:lang w:val="sr-Cyrl-CS"/>
        </w:rPr>
        <w:t xml:space="preserve">. </w:t>
      </w:r>
    </w:p>
    <w:p w:rsidR="0074173E" w:rsidRPr="0074173E" w:rsidRDefault="0074173E" w:rsidP="0074173E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Наручилац нема обавезу надокнаде трошкова коришћења опреме јер у ц</w:t>
      </w:r>
      <w:proofErr w:type="spellStart"/>
      <w:r w:rsidRPr="0074173E">
        <w:rPr>
          <w:rFonts w:ascii="Times New Roman" w:hAnsi="Times New Roman"/>
          <w:iCs/>
        </w:rPr>
        <w:t>ен</w:t>
      </w:r>
      <w:proofErr w:type="spellEnd"/>
      <w:r>
        <w:rPr>
          <w:rFonts w:ascii="Times New Roman" w:hAnsi="Times New Roman"/>
          <w:iCs/>
          <w:lang w:val="sr-Cyrl-CS"/>
        </w:rPr>
        <w:t>у услуга</w:t>
      </w:r>
      <w:r w:rsidRPr="0074173E">
        <w:rPr>
          <w:rFonts w:ascii="Times New Roman" w:hAnsi="Times New Roman"/>
          <w:iCs/>
        </w:rPr>
        <w:t xml:space="preserve"> </w:t>
      </w:r>
      <w:proofErr w:type="spellStart"/>
      <w:r w:rsidRPr="0074173E">
        <w:rPr>
          <w:rFonts w:ascii="Times New Roman" w:hAnsi="Times New Roman"/>
          <w:iCs/>
        </w:rPr>
        <w:t>мора</w:t>
      </w:r>
      <w:proofErr w:type="spellEnd"/>
      <w:r>
        <w:rPr>
          <w:rFonts w:ascii="Times New Roman" w:hAnsi="Times New Roman"/>
          <w:iCs/>
          <w:lang w:val="sr-Cyrl-CS"/>
        </w:rPr>
        <w:t>ју</w:t>
      </w:r>
      <w:r w:rsidRPr="0074173E">
        <w:rPr>
          <w:rFonts w:ascii="Times New Roman" w:hAnsi="Times New Roman"/>
          <w:iCs/>
        </w:rPr>
        <w:t xml:space="preserve"> </w:t>
      </w:r>
      <w:proofErr w:type="spellStart"/>
      <w:r w:rsidRPr="0074173E">
        <w:rPr>
          <w:rFonts w:ascii="Times New Roman" w:hAnsi="Times New Roman"/>
          <w:iCs/>
        </w:rPr>
        <w:t>бити</w:t>
      </w:r>
      <w:proofErr w:type="spellEnd"/>
      <w:r w:rsidRPr="0074173E">
        <w:rPr>
          <w:rFonts w:ascii="Times New Roman" w:hAnsi="Times New Roman"/>
          <w:lang w:val="ru-RU"/>
        </w:rPr>
        <w:t xml:space="preserve"> урачунати сви зависни трошкови које понуђач има у реализацији предметне јавне набавке</w:t>
      </w:r>
      <w:r w:rsidRPr="0074173E">
        <w:rPr>
          <w:rFonts w:ascii="Times New Roman" w:hAnsi="Times New Roman"/>
        </w:rPr>
        <w:t>.</w:t>
      </w:r>
    </w:p>
    <w:p w:rsidR="0074173E" w:rsidRPr="008D1619" w:rsidRDefault="005F7B2C" w:rsidP="00FA5172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Поред уговора </w:t>
      </w:r>
      <w:r w:rsidRPr="005F7B2C">
        <w:rPr>
          <w:rFonts w:ascii="Times New Roman" w:hAnsi="Times New Roman"/>
        </w:rPr>
        <w:t xml:space="preserve">о </w:t>
      </w:r>
      <w:proofErr w:type="spellStart"/>
      <w:r w:rsidRPr="005F7B2C">
        <w:rPr>
          <w:rFonts w:ascii="Times New Roman" w:hAnsi="Times New Roman"/>
        </w:rPr>
        <w:t>делу</w:t>
      </w:r>
      <w:proofErr w:type="spellEnd"/>
      <w:r w:rsidRPr="005F7B2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sr-Cyrl-CS"/>
        </w:rPr>
        <w:t>и</w:t>
      </w:r>
      <w:r w:rsidRPr="005F7B2C">
        <w:rPr>
          <w:rFonts w:ascii="Times New Roman" w:hAnsi="Times New Roman"/>
        </w:rPr>
        <w:t xml:space="preserve"> </w:t>
      </w:r>
      <w:proofErr w:type="spellStart"/>
      <w:r w:rsidRPr="005F7B2C">
        <w:rPr>
          <w:rFonts w:ascii="Times New Roman" w:hAnsi="Times New Roman"/>
        </w:rPr>
        <w:t>уговор</w:t>
      </w:r>
      <w:proofErr w:type="spellEnd"/>
      <w:r>
        <w:rPr>
          <w:rFonts w:ascii="Times New Roman" w:hAnsi="Times New Roman"/>
          <w:lang w:val="sr-Cyrl-CS"/>
        </w:rPr>
        <w:t>а</w:t>
      </w:r>
      <w:r w:rsidRPr="005F7B2C">
        <w:rPr>
          <w:rFonts w:ascii="Times New Roman" w:hAnsi="Times New Roman"/>
        </w:rPr>
        <w:t xml:space="preserve"> о </w:t>
      </w:r>
      <w:proofErr w:type="spellStart"/>
      <w:r w:rsidRPr="005F7B2C">
        <w:rPr>
          <w:rFonts w:ascii="Times New Roman" w:hAnsi="Times New Roman"/>
        </w:rPr>
        <w:t>привременим</w:t>
      </w:r>
      <w:proofErr w:type="spellEnd"/>
      <w:r w:rsidRPr="005F7B2C">
        <w:rPr>
          <w:rFonts w:ascii="Times New Roman" w:hAnsi="Times New Roman"/>
        </w:rPr>
        <w:t xml:space="preserve"> и </w:t>
      </w:r>
      <w:proofErr w:type="spellStart"/>
      <w:r w:rsidRPr="005F7B2C">
        <w:rPr>
          <w:rFonts w:ascii="Times New Roman" w:hAnsi="Times New Roman"/>
        </w:rPr>
        <w:t>повременим</w:t>
      </w:r>
      <w:proofErr w:type="spellEnd"/>
      <w:r w:rsidRPr="005F7B2C">
        <w:rPr>
          <w:rFonts w:ascii="Times New Roman" w:hAnsi="Times New Roman"/>
        </w:rPr>
        <w:t xml:space="preserve"> </w:t>
      </w:r>
      <w:proofErr w:type="spellStart"/>
      <w:r w:rsidRPr="005F7B2C">
        <w:rPr>
          <w:rFonts w:ascii="Times New Roman" w:hAnsi="Times New Roman"/>
        </w:rPr>
        <w:t>пословима</w:t>
      </w:r>
      <w:proofErr w:type="spellEnd"/>
      <w:r>
        <w:rPr>
          <w:rFonts w:ascii="Times New Roman" w:hAnsi="Times New Roman"/>
          <w:lang w:val="sr-Cyrl-CS"/>
        </w:rPr>
        <w:t xml:space="preserve"> наручилац ће прихватити уговор о ангажовању радника по било ком основу</w:t>
      </w:r>
      <w:r w:rsidR="003609B9">
        <w:rPr>
          <w:rFonts w:ascii="Times New Roman" w:hAnsi="Times New Roman"/>
          <w:lang w:val="sr-Cyrl-CS"/>
        </w:rPr>
        <w:t xml:space="preserve"> који је регулисан законом</w:t>
      </w:r>
      <w:r>
        <w:rPr>
          <w:rFonts w:ascii="Times New Roman" w:hAnsi="Times New Roman"/>
          <w:lang w:val="sr-Cyrl-CS"/>
        </w:rPr>
        <w:t xml:space="preserve">. </w:t>
      </w:r>
    </w:p>
    <w:sectPr w:rsidR="0074173E" w:rsidRPr="008D1619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FA5"/>
    <w:multiLevelType w:val="hybridMultilevel"/>
    <w:tmpl w:val="1A489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6C5FD0"/>
    <w:multiLevelType w:val="multilevel"/>
    <w:tmpl w:val="9968D570"/>
    <w:lvl w:ilvl="0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90" w:hanging="1800"/>
      </w:pPr>
      <w:rPr>
        <w:rFonts w:hint="default"/>
      </w:rPr>
    </w:lvl>
  </w:abstractNum>
  <w:abstractNum w:abstractNumId="2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DA2273"/>
    <w:multiLevelType w:val="hybridMultilevel"/>
    <w:tmpl w:val="AB404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068D"/>
    <w:rsid w:val="000E4C0A"/>
    <w:rsid w:val="001F068D"/>
    <w:rsid w:val="001F19A1"/>
    <w:rsid w:val="003609B9"/>
    <w:rsid w:val="005B11E8"/>
    <w:rsid w:val="005F7B2C"/>
    <w:rsid w:val="0074173E"/>
    <w:rsid w:val="0079068A"/>
    <w:rsid w:val="00856169"/>
    <w:rsid w:val="008D1619"/>
    <w:rsid w:val="008E484E"/>
    <w:rsid w:val="00AC0CD1"/>
    <w:rsid w:val="00F4211B"/>
    <w:rsid w:val="00FA5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68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79068A"/>
    <w:pPr>
      <w:ind w:left="720"/>
      <w:contextualSpacing/>
    </w:pPr>
  </w:style>
  <w:style w:type="paragraph" w:styleId="NoSpacing">
    <w:name w:val="No Spacing"/>
    <w:uiPriority w:val="1"/>
    <w:qFormat/>
    <w:rsid w:val="00AC0CD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ListParagraphChar">
    <w:name w:val="List Paragraph Char"/>
    <w:link w:val="ListParagraph"/>
    <w:rsid w:val="00AC0CD1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Default">
    <w:name w:val="Default"/>
    <w:rsid w:val="00FA51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4FD8FC4-5A59-47BF-90CF-707A9761F0BB}"/>
</file>

<file path=customXml/itemProps2.xml><?xml version="1.0" encoding="utf-8"?>
<ds:datastoreItem xmlns:ds="http://schemas.openxmlformats.org/officeDocument/2006/customXml" ds:itemID="{8E39A93B-73AD-406B-BA79-95400656B2B1}"/>
</file>

<file path=customXml/itemProps3.xml><?xml version="1.0" encoding="utf-8"?>
<ds:datastoreItem xmlns:ds="http://schemas.openxmlformats.org/officeDocument/2006/customXml" ds:itemID="{1AFEE922-4BC9-4AF0-9413-5D0DEE30AF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12</cp:revision>
  <dcterms:created xsi:type="dcterms:W3CDTF">2015-03-25T07:45:00Z</dcterms:created>
  <dcterms:modified xsi:type="dcterms:W3CDTF">2015-03-25T08:45:00Z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