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AE1B1D" w:rsidRDefault="000B1186" w:rsidP="00926970">
            <w:pPr>
              <w:jc w:val="left"/>
              <w:rPr>
                <w:rFonts w:cs="Times New Roman"/>
                <w:b/>
                <w:sz w:val="22"/>
                <w:szCs w:val="22"/>
              </w:rPr>
            </w:pPr>
            <w:r w:rsidRPr="00AE1B1D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AE1B1D" w:rsidRDefault="000B1186" w:rsidP="00926970">
            <w:pPr>
              <w:jc w:val="left"/>
              <w:rPr>
                <w:rFonts w:cs="Times New Roman"/>
                <w:sz w:val="22"/>
                <w:szCs w:val="22"/>
              </w:rPr>
            </w:pPr>
            <w:r w:rsidRPr="00AE1B1D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AE1B1D">
              <w:rPr>
                <w:sz w:val="22"/>
                <w:szCs w:val="22"/>
                <w:lang w:val="sr-Cyrl-CS"/>
              </w:rPr>
              <w:t>царина</w:t>
            </w:r>
            <w:r w:rsidRPr="00AE1B1D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AE1B1D" w:rsidRDefault="000B1186" w:rsidP="00926970">
            <w:pPr>
              <w:jc w:val="left"/>
              <w:rPr>
                <w:rFonts w:cs="Times New Roman"/>
                <w:b/>
                <w:sz w:val="22"/>
                <w:szCs w:val="22"/>
              </w:rPr>
            </w:pPr>
            <w:r w:rsidRPr="00AE1B1D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AE1B1D" w:rsidRDefault="000B1186" w:rsidP="00926970">
            <w:pPr>
              <w:jc w:val="left"/>
              <w:rPr>
                <w:rFonts w:cs="Times New Roman"/>
                <w:sz w:val="22"/>
                <w:szCs w:val="22"/>
              </w:rPr>
            </w:pPr>
            <w:r w:rsidRPr="00AE1B1D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AE1B1D">
              <w:rPr>
                <w:sz w:val="22"/>
                <w:szCs w:val="22"/>
                <w:lang w:val="sr-Cyrl-CS"/>
              </w:rPr>
              <w:t>Булевар Зорана Ђинђића 155-а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AE1B1D" w:rsidRDefault="000B1186" w:rsidP="00926970">
            <w:pPr>
              <w:jc w:val="left"/>
              <w:rPr>
                <w:rFonts w:cs="Times New Roman"/>
                <w:b/>
                <w:sz w:val="22"/>
                <w:szCs w:val="22"/>
              </w:rPr>
            </w:pPr>
            <w:r w:rsidRPr="00AE1B1D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AE1B1D" w:rsidRDefault="00AE1B1D" w:rsidP="00926970">
            <w:pPr>
              <w:jc w:val="left"/>
              <w:rPr>
                <w:rFonts w:cs="Times New Roman"/>
                <w:sz w:val="22"/>
                <w:szCs w:val="22"/>
              </w:rPr>
            </w:pPr>
            <w:hyperlink r:id="rId7" w:history="1">
              <w:r w:rsidR="000B1186" w:rsidRPr="00AE1B1D">
                <w:rPr>
                  <w:rStyle w:val="Hyperlink"/>
                  <w:color w:val="auto"/>
                  <w:sz w:val="22"/>
                  <w:szCs w:val="22"/>
                  <w:u w:val="none"/>
                </w:rPr>
                <w:t>www</w:t>
              </w:r>
              <w:r w:rsidR="000B1186" w:rsidRPr="00AE1B1D">
                <w:rPr>
                  <w:rStyle w:val="Hyperlink"/>
                  <w:color w:val="auto"/>
                  <w:sz w:val="22"/>
                  <w:szCs w:val="22"/>
                  <w:u w:val="none"/>
                  <w:lang w:val="sr-Cyrl-CS"/>
                </w:rPr>
                <w:t>.</w:t>
              </w:r>
              <w:r w:rsidR="000B1186" w:rsidRPr="00AE1B1D">
                <w:rPr>
                  <w:rStyle w:val="Hyperlink"/>
                  <w:color w:val="auto"/>
                  <w:sz w:val="22"/>
                  <w:szCs w:val="22"/>
                  <w:u w:val="none"/>
                </w:rPr>
                <w:t>upravacarina</w:t>
              </w:r>
              <w:r w:rsidR="000B1186" w:rsidRPr="00AE1B1D">
                <w:rPr>
                  <w:rStyle w:val="Hyperlink"/>
                  <w:color w:val="auto"/>
                  <w:sz w:val="22"/>
                  <w:szCs w:val="22"/>
                  <w:u w:val="none"/>
                  <w:lang w:val="sr-Cyrl-CS"/>
                </w:rPr>
                <w:t>.</w:t>
              </w:r>
              <w:r w:rsidR="000B1186" w:rsidRPr="00AE1B1D">
                <w:rPr>
                  <w:rStyle w:val="Hyperlink"/>
                  <w:color w:val="auto"/>
                  <w:sz w:val="22"/>
                  <w:szCs w:val="22"/>
                  <w:u w:val="none"/>
                </w:rPr>
                <w:t>rs</w:t>
              </w:r>
            </w:hyperlink>
            <w:r w:rsidR="000B1186" w:rsidRPr="00AE1B1D">
              <w:rPr>
                <w:sz w:val="22"/>
                <w:szCs w:val="22"/>
                <w:lang w:val="sr-Cyrl-CS"/>
              </w:rPr>
              <w:t xml:space="preserve"> 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AE1B1D" w:rsidRDefault="000B1186" w:rsidP="00926970">
            <w:pPr>
              <w:jc w:val="left"/>
              <w:rPr>
                <w:rFonts w:cs="Times New Roman"/>
                <w:b/>
                <w:sz w:val="22"/>
                <w:szCs w:val="22"/>
              </w:rPr>
            </w:pPr>
            <w:r w:rsidRPr="00AE1B1D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AE1B1D" w:rsidRDefault="000B1186" w:rsidP="00926970">
            <w:pPr>
              <w:jc w:val="left"/>
              <w:rPr>
                <w:rFonts w:cs="Times New Roman"/>
                <w:sz w:val="22"/>
                <w:szCs w:val="22"/>
              </w:rPr>
            </w:pPr>
            <w:r w:rsidRPr="00AE1B1D">
              <w:rPr>
                <w:rFonts w:cs="Times New Roman"/>
                <w:sz w:val="22"/>
                <w:szCs w:val="22"/>
              </w:rPr>
              <w:t>Орган државне управе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AE1B1D" w:rsidRDefault="000B1186" w:rsidP="00926970">
            <w:pPr>
              <w:jc w:val="left"/>
              <w:rPr>
                <w:rFonts w:cs="Times New Roman"/>
                <w:b/>
                <w:sz w:val="22"/>
                <w:szCs w:val="22"/>
              </w:rPr>
            </w:pPr>
            <w:r w:rsidRPr="00AE1B1D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AE1B1D" w:rsidRDefault="00DA434D" w:rsidP="00926970">
            <w:pPr>
              <w:jc w:val="left"/>
              <w:rPr>
                <w:rFonts w:cs="Times New Roman"/>
                <w:sz w:val="22"/>
                <w:szCs w:val="22"/>
                <w:lang w:val="sr-Cyrl-CS"/>
              </w:rPr>
            </w:pPr>
            <w:r w:rsidRPr="00AE1B1D">
              <w:rPr>
                <w:rFonts w:cs="Times New Roman"/>
                <w:sz w:val="22"/>
                <w:szCs w:val="22"/>
                <w:lang w:val="sr-Cyrl-CS"/>
              </w:rPr>
              <w:t>Услуге</w:t>
            </w:r>
          </w:p>
        </w:tc>
      </w:tr>
      <w:tr w:rsidR="000B1186" w:rsidRPr="007F138F" w:rsidTr="00926970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AE1B1D" w:rsidRDefault="000B1186" w:rsidP="00926970">
            <w:pPr>
              <w:jc w:val="left"/>
              <w:rPr>
                <w:rFonts w:cs="Times New Roman"/>
                <w:b/>
                <w:sz w:val="22"/>
                <w:szCs w:val="22"/>
              </w:rPr>
            </w:pPr>
            <w:r w:rsidRPr="00AE1B1D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E1B1D" w:rsidRPr="00AE1B1D" w:rsidRDefault="000B1186" w:rsidP="00AE1B1D">
            <w:pPr>
              <w:spacing w:beforeLines="50" w:before="120"/>
              <w:rPr>
                <w:sz w:val="22"/>
                <w:szCs w:val="22"/>
                <w:lang w:val="sr-Latn-RS"/>
              </w:rPr>
            </w:pPr>
            <w:r w:rsidRPr="00AE1B1D">
              <w:rPr>
                <w:rFonts w:cs="Times New Roman"/>
                <w:sz w:val="22"/>
                <w:szCs w:val="22"/>
              </w:rPr>
              <w:t xml:space="preserve">Отворени поступак јавне набавке </w:t>
            </w:r>
            <w:r w:rsidRPr="00AE1B1D">
              <w:rPr>
                <w:rFonts w:cs="Times New Roman"/>
                <w:b/>
                <w:sz w:val="22"/>
                <w:szCs w:val="22"/>
              </w:rPr>
              <w:t xml:space="preserve">број </w:t>
            </w:r>
            <w:r w:rsidR="00AE1B1D" w:rsidRPr="00AE1B1D">
              <w:rPr>
                <w:rFonts w:cs="Times New Roman"/>
                <w:b/>
                <w:sz w:val="22"/>
                <w:szCs w:val="22"/>
              </w:rPr>
              <w:t>05</w:t>
            </w:r>
            <w:r w:rsidRPr="00AE1B1D">
              <w:rPr>
                <w:rFonts w:cs="Times New Roman"/>
                <w:b/>
                <w:sz w:val="22"/>
                <w:szCs w:val="22"/>
              </w:rPr>
              <w:t>/</w:t>
            </w:r>
            <w:r w:rsidR="00F100FA" w:rsidRPr="00AE1B1D">
              <w:rPr>
                <w:rFonts w:cs="Times New Roman"/>
                <w:b/>
                <w:sz w:val="22"/>
                <w:szCs w:val="22"/>
              </w:rPr>
              <w:t>1</w:t>
            </w:r>
            <w:r w:rsidR="004D7713" w:rsidRPr="00AE1B1D">
              <w:rPr>
                <w:rFonts w:cs="Times New Roman"/>
                <w:b/>
                <w:sz w:val="22"/>
                <w:szCs w:val="22"/>
              </w:rPr>
              <w:t>6</w:t>
            </w:r>
            <w:r w:rsidR="00AA0FCF" w:rsidRPr="00AE1B1D">
              <w:rPr>
                <w:rFonts w:cs="Times New Roman"/>
                <w:b/>
                <w:sz w:val="22"/>
                <w:szCs w:val="22"/>
              </w:rPr>
              <w:t xml:space="preserve"> </w:t>
            </w:r>
            <w:r w:rsidR="00AA0FCF" w:rsidRPr="00AE1B1D">
              <w:rPr>
                <w:sz w:val="22"/>
                <w:szCs w:val="22"/>
                <w:lang w:val="ru-RU"/>
              </w:rPr>
              <w:t xml:space="preserve">– </w:t>
            </w:r>
            <w:r w:rsidR="00AE1B1D" w:rsidRPr="00AE1B1D">
              <w:rPr>
                <w:sz w:val="22"/>
                <w:szCs w:val="22"/>
                <w:lang w:val="sr-Cyrl-CS"/>
              </w:rPr>
              <w:t xml:space="preserve">набавка </w:t>
            </w:r>
            <w:r w:rsidR="00AE1B1D" w:rsidRPr="00AE1B1D">
              <w:rPr>
                <w:sz w:val="22"/>
                <w:szCs w:val="22"/>
              </w:rPr>
              <w:t xml:space="preserve">услуга </w:t>
            </w:r>
            <w:r w:rsidR="00AE1B1D" w:rsidRPr="00AE1B1D">
              <w:rPr>
                <w:sz w:val="22"/>
                <w:szCs w:val="22"/>
                <w:lang w:val="sr-Cyrl-CS"/>
              </w:rPr>
              <w:t xml:space="preserve">– </w:t>
            </w:r>
            <w:r w:rsidR="00AE1B1D" w:rsidRPr="00AE1B1D">
              <w:rPr>
                <w:sz w:val="22"/>
                <w:szCs w:val="22"/>
              </w:rPr>
              <w:t>ГП</w:t>
            </w:r>
            <w:r w:rsidR="00AE1B1D" w:rsidRPr="00AE1B1D">
              <w:rPr>
                <w:sz w:val="22"/>
                <w:szCs w:val="22"/>
                <w:lang w:val="sr-Cyrl-CS"/>
              </w:rPr>
              <w:t xml:space="preserve"> Ватин - израда техничке документације.</w:t>
            </w:r>
          </w:p>
          <w:p w:rsidR="000B1186" w:rsidRPr="00AE1B1D" w:rsidRDefault="00AE1B1D" w:rsidP="00AE1B1D">
            <w:pPr>
              <w:rPr>
                <w:sz w:val="22"/>
                <w:szCs w:val="22"/>
                <w:lang w:val="sr-Latn-RS"/>
              </w:rPr>
            </w:pPr>
            <w:r w:rsidRPr="00AE1B1D">
              <w:rPr>
                <w:sz w:val="22"/>
                <w:szCs w:val="22"/>
                <w:lang w:val="sr-Cyrl-CS"/>
              </w:rPr>
              <w:t xml:space="preserve">Назив и ознака из општег речника: </w:t>
            </w:r>
            <w:r w:rsidRPr="00AE1B1D">
              <w:rPr>
                <w:rFonts w:cs="Times New Roman"/>
                <w:color w:val="000000"/>
                <w:sz w:val="22"/>
                <w:szCs w:val="22"/>
                <w:lang w:val="sr-Cyrl-CS"/>
              </w:rPr>
              <w:t>Архитектонске, грађевинске, инжењерске и инспекцијске услуге</w:t>
            </w:r>
            <w:r w:rsidRPr="00AE1B1D">
              <w:rPr>
                <w:rFonts w:cs="Times New Roman"/>
                <w:color w:val="000000"/>
                <w:sz w:val="22"/>
                <w:szCs w:val="22"/>
                <w:lang w:val="sr-Latn-RS"/>
              </w:rPr>
              <w:t xml:space="preserve">  - </w:t>
            </w:r>
            <w:r w:rsidRPr="00AE1B1D">
              <w:rPr>
                <w:rFonts w:cs="Times New Roman"/>
                <w:color w:val="000000"/>
                <w:sz w:val="22"/>
                <w:szCs w:val="22"/>
                <w:lang w:val="sr-Cyrl-CS"/>
              </w:rPr>
              <w:t>71000000</w:t>
            </w:r>
            <w:r w:rsidRPr="00AE1B1D">
              <w:rPr>
                <w:color w:val="000000"/>
                <w:sz w:val="22"/>
                <w:szCs w:val="22"/>
                <w:lang w:val="sr-Latn-RS"/>
              </w:rPr>
              <w:t>.</w:t>
            </w:r>
          </w:p>
        </w:tc>
      </w:tr>
      <w:tr w:rsidR="000B1186" w:rsidRPr="007F138F" w:rsidTr="00926970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AE1B1D" w:rsidRDefault="000B1186" w:rsidP="00926970">
            <w:pPr>
              <w:jc w:val="left"/>
              <w:rPr>
                <w:rFonts w:cs="Times New Roman"/>
                <w:b/>
                <w:sz w:val="22"/>
                <w:szCs w:val="22"/>
              </w:rPr>
            </w:pPr>
            <w:r w:rsidRPr="00AE1B1D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AE1B1D" w:rsidRDefault="00AE1B1D" w:rsidP="00EE47C4">
            <w:pPr>
              <w:jc w:val="left"/>
              <w:rPr>
                <w:rFonts w:cs="Times New Roman"/>
                <w:sz w:val="22"/>
                <w:szCs w:val="22"/>
                <w:lang w:val="sr-Cyrl-CS"/>
              </w:rPr>
            </w:pPr>
            <w:r w:rsidRPr="00AE1B1D">
              <w:rPr>
                <w:noProof/>
                <w:sz w:val="22"/>
                <w:szCs w:val="22"/>
              </w:rPr>
              <w:t xml:space="preserve">9.870.000,00 </w:t>
            </w:r>
            <w:r w:rsidR="00412C20" w:rsidRPr="00AE1B1D">
              <w:rPr>
                <w:bCs/>
                <w:sz w:val="22"/>
                <w:szCs w:val="22"/>
                <w:lang w:val="sr-Cyrl-RS"/>
              </w:rPr>
              <w:t>динара</w:t>
            </w:r>
            <w:r w:rsidR="00412C20" w:rsidRPr="00AE1B1D">
              <w:rPr>
                <w:bCs/>
                <w:sz w:val="22"/>
                <w:szCs w:val="22"/>
              </w:rPr>
              <w:t xml:space="preserve"> </w:t>
            </w:r>
            <w:r w:rsidR="000B1186" w:rsidRPr="00AE1B1D">
              <w:rPr>
                <w:rFonts w:cs="Times New Roman"/>
                <w:sz w:val="22"/>
                <w:szCs w:val="22"/>
                <w:lang w:val="sr-Cyrl-C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AE1B1D" w:rsidRDefault="000B1186" w:rsidP="00926970">
            <w:pPr>
              <w:jc w:val="left"/>
              <w:rPr>
                <w:rFonts w:cs="Times New Roman"/>
                <w:b/>
                <w:sz w:val="22"/>
                <w:szCs w:val="22"/>
              </w:rPr>
            </w:pPr>
            <w:r w:rsidRPr="00AE1B1D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AE1B1D" w:rsidRDefault="00AE1B1D" w:rsidP="00926970">
            <w:pPr>
              <w:jc w:val="left"/>
              <w:rPr>
                <w:rFonts w:cs="Times New Roman"/>
                <w:sz w:val="22"/>
                <w:szCs w:val="22"/>
                <w:lang w:val="sr-Cyrl-RS"/>
              </w:rPr>
            </w:pPr>
            <w:r w:rsidRPr="00AE1B1D">
              <w:rPr>
                <w:sz w:val="22"/>
                <w:szCs w:val="22"/>
                <w:lang w:val="sr-Cyrl-CS"/>
              </w:rPr>
              <w:t>најнижа понуђена цена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AE1B1D" w:rsidRDefault="000B1186" w:rsidP="00926970">
            <w:pPr>
              <w:jc w:val="left"/>
              <w:rPr>
                <w:rFonts w:cs="Times New Roman"/>
                <w:b/>
                <w:sz w:val="22"/>
                <w:szCs w:val="22"/>
              </w:rPr>
            </w:pPr>
            <w:r w:rsidRPr="00AE1B1D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AE1B1D" w:rsidRDefault="00AE1B1D" w:rsidP="0077018B">
            <w:pPr>
              <w:jc w:val="left"/>
              <w:rPr>
                <w:rFonts w:cs="Times New Roman"/>
                <w:sz w:val="22"/>
                <w:szCs w:val="22"/>
                <w:lang w:val="sr-Latn-RS"/>
              </w:rPr>
            </w:pPr>
            <w:r w:rsidRPr="00AE1B1D">
              <w:rPr>
                <w:rFonts w:cs="Times New Roman"/>
                <w:sz w:val="22"/>
                <w:szCs w:val="22"/>
                <w:lang w:val="sr-Latn-RS"/>
              </w:rPr>
              <w:t>4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AE1B1D" w:rsidRDefault="000B1186" w:rsidP="00926970">
            <w:pPr>
              <w:jc w:val="left"/>
              <w:rPr>
                <w:rFonts w:cs="Times New Roman"/>
                <w:b/>
                <w:sz w:val="22"/>
                <w:szCs w:val="22"/>
              </w:rPr>
            </w:pPr>
            <w:r w:rsidRPr="00AE1B1D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AE1B1D" w:rsidRDefault="00AE1B1D" w:rsidP="003E7A6F">
            <w:pPr>
              <w:jc w:val="left"/>
              <w:rPr>
                <w:rFonts w:cs="Times New Roman"/>
                <w:bCs/>
                <w:sz w:val="22"/>
                <w:szCs w:val="22"/>
              </w:rPr>
            </w:pPr>
            <w:r w:rsidRPr="00AE1B1D">
              <w:rPr>
                <w:noProof/>
                <w:sz w:val="22"/>
                <w:szCs w:val="22"/>
              </w:rPr>
              <w:t xml:space="preserve">9.870.000,00 </w:t>
            </w:r>
            <w:r w:rsidR="000B1186" w:rsidRPr="00AE1B1D">
              <w:rPr>
                <w:sz w:val="22"/>
                <w:szCs w:val="22"/>
                <w:lang w:val="sr-Cyrl-CS"/>
              </w:rPr>
              <w:t>динара без ПДВ</w:t>
            </w:r>
            <w:r w:rsidR="000B1186" w:rsidRPr="00AE1B1D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AE1B1D" w:rsidRDefault="000B1186" w:rsidP="00926970">
            <w:pPr>
              <w:jc w:val="left"/>
              <w:rPr>
                <w:rFonts w:cs="Times New Roman"/>
                <w:b/>
                <w:sz w:val="22"/>
                <w:szCs w:val="22"/>
              </w:rPr>
            </w:pPr>
            <w:r w:rsidRPr="00AE1B1D">
              <w:rPr>
                <w:rFonts w:cs="Times New Roman"/>
                <w:b/>
                <w:sz w:val="22"/>
                <w:szCs w:val="22"/>
              </w:rPr>
              <w:t>Понуђена цена 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163EB" w:rsidRPr="00AE1B1D" w:rsidRDefault="00AE1B1D" w:rsidP="00EE47C4">
            <w:pPr>
              <w:jc w:val="left"/>
              <w:rPr>
                <w:rFonts w:cs="Times New Roman"/>
                <w:color w:val="FF0000"/>
                <w:sz w:val="22"/>
                <w:szCs w:val="22"/>
              </w:rPr>
            </w:pPr>
            <w:r w:rsidRPr="00AE1B1D">
              <w:rPr>
                <w:noProof/>
                <w:sz w:val="22"/>
                <w:szCs w:val="22"/>
              </w:rPr>
              <w:t xml:space="preserve">9.870.000,00 </w:t>
            </w:r>
            <w:r w:rsidRPr="00AE1B1D">
              <w:rPr>
                <w:sz w:val="22"/>
                <w:szCs w:val="22"/>
                <w:lang w:val="sr-Cyrl-CS"/>
              </w:rPr>
              <w:t>динара 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AE1B1D" w:rsidRDefault="000B1186" w:rsidP="00926970">
            <w:pPr>
              <w:jc w:val="left"/>
              <w:rPr>
                <w:rFonts w:cs="Times New Roman"/>
                <w:b/>
                <w:sz w:val="22"/>
                <w:szCs w:val="22"/>
              </w:rPr>
            </w:pPr>
            <w:r w:rsidRPr="00AE1B1D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AE1B1D" w:rsidRDefault="006227D3" w:rsidP="006227D3">
            <w:pPr>
              <w:jc w:val="left"/>
              <w:rPr>
                <w:rFonts w:cs="Times New Roman"/>
                <w:sz w:val="22"/>
                <w:szCs w:val="22"/>
              </w:rPr>
            </w:pPr>
            <w:r w:rsidRPr="00AE1B1D">
              <w:rPr>
                <w:sz w:val="22"/>
                <w:szCs w:val="22"/>
                <w:lang w:val="sr-Cyrl-CS"/>
              </w:rPr>
              <w:t>0</w:t>
            </w:r>
            <w:r w:rsidR="00412C20" w:rsidRPr="00AE1B1D">
              <w:rPr>
                <w:sz w:val="22"/>
                <w:szCs w:val="22"/>
                <w:lang w:val="sr-Cyrl-CS"/>
              </w:rPr>
              <w:t>7.</w:t>
            </w:r>
            <w:r w:rsidR="00AE1B1D" w:rsidRPr="00AE1B1D">
              <w:rPr>
                <w:sz w:val="22"/>
                <w:szCs w:val="22"/>
                <w:lang w:val="sr-Cyrl-CS"/>
              </w:rPr>
              <w:t>0</w:t>
            </w:r>
            <w:r w:rsidR="00AE1B1D" w:rsidRPr="00AE1B1D">
              <w:rPr>
                <w:sz w:val="22"/>
                <w:szCs w:val="22"/>
                <w:lang w:val="sr-Latn-RS"/>
              </w:rPr>
              <w:t>9</w:t>
            </w:r>
            <w:r w:rsidR="00412C20" w:rsidRPr="00AE1B1D">
              <w:rPr>
                <w:sz w:val="22"/>
                <w:szCs w:val="22"/>
                <w:lang w:val="sr-Cyrl-CS"/>
              </w:rPr>
              <w:t>.201</w:t>
            </w:r>
            <w:r w:rsidRPr="00AE1B1D">
              <w:rPr>
                <w:sz w:val="22"/>
                <w:szCs w:val="22"/>
                <w:lang w:val="sr-Cyrl-CS"/>
              </w:rPr>
              <w:t>6</w:t>
            </w:r>
            <w:r w:rsidR="00412C20" w:rsidRPr="00AE1B1D">
              <w:rPr>
                <w:sz w:val="22"/>
                <w:szCs w:val="22"/>
                <w:lang w:val="en-US"/>
              </w:rPr>
              <w:t xml:space="preserve">. </w:t>
            </w:r>
            <w:r w:rsidR="000B1186" w:rsidRPr="00AE1B1D">
              <w:rPr>
                <w:sz w:val="22"/>
                <w:szCs w:val="22"/>
                <w:lang w:val="sr-Cyrl-CS"/>
              </w:rPr>
              <w:t>године</w:t>
            </w:r>
            <w:r w:rsidR="000B1186" w:rsidRPr="00AE1B1D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AE1B1D" w:rsidRDefault="000B1186" w:rsidP="00926970">
            <w:pPr>
              <w:jc w:val="left"/>
              <w:rPr>
                <w:rFonts w:cs="Times New Roman"/>
                <w:b/>
                <w:sz w:val="22"/>
                <w:szCs w:val="22"/>
              </w:rPr>
            </w:pPr>
            <w:r w:rsidRPr="00AE1B1D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AE1B1D" w:rsidRDefault="00AE1B1D" w:rsidP="001505E1">
            <w:pPr>
              <w:jc w:val="left"/>
              <w:rPr>
                <w:rFonts w:cs="Times New Roman"/>
                <w:sz w:val="22"/>
                <w:szCs w:val="22"/>
              </w:rPr>
            </w:pPr>
            <w:r w:rsidRPr="00AE1B1D">
              <w:rPr>
                <w:rFonts w:cs="Times New Roman"/>
                <w:sz w:val="22"/>
                <w:szCs w:val="22"/>
                <w:lang w:val="en-US"/>
              </w:rPr>
              <w:t>11</w:t>
            </w:r>
            <w:r w:rsidRPr="00AE1B1D">
              <w:rPr>
                <w:rFonts w:cs="Times New Roman"/>
                <w:sz w:val="22"/>
                <w:szCs w:val="22"/>
                <w:lang w:val="sr-Cyrl-RS"/>
              </w:rPr>
              <w:t>.</w:t>
            </w:r>
            <w:r w:rsidRPr="00AE1B1D">
              <w:rPr>
                <w:rFonts w:cs="Times New Roman"/>
                <w:sz w:val="22"/>
                <w:szCs w:val="22"/>
                <w:lang w:val="sr-Latn-RS"/>
              </w:rPr>
              <w:t>10</w:t>
            </w:r>
            <w:r w:rsidR="009163EB" w:rsidRPr="00AE1B1D">
              <w:rPr>
                <w:rFonts w:cs="Times New Roman"/>
                <w:sz w:val="22"/>
                <w:szCs w:val="22"/>
                <w:lang w:val="en-US"/>
              </w:rPr>
              <w:t>.201</w:t>
            </w:r>
            <w:r w:rsidR="001505E1" w:rsidRPr="00AE1B1D">
              <w:rPr>
                <w:rFonts w:cs="Times New Roman"/>
                <w:sz w:val="22"/>
                <w:szCs w:val="22"/>
                <w:lang w:val="sr-Cyrl-RS"/>
              </w:rPr>
              <w:t>6</w:t>
            </w:r>
            <w:r w:rsidR="009163EB" w:rsidRPr="00AE1B1D">
              <w:rPr>
                <w:rFonts w:cs="Times New Roman"/>
                <w:sz w:val="22"/>
                <w:szCs w:val="22"/>
                <w:lang w:val="en-US"/>
              </w:rPr>
              <w:t>.</w:t>
            </w:r>
            <w:r w:rsidR="009163EB" w:rsidRPr="00AE1B1D">
              <w:rPr>
                <w:rFonts w:cs="Times New Roman"/>
                <w:sz w:val="22"/>
                <w:szCs w:val="22"/>
                <w:lang w:val="sr-Cyrl-CS"/>
              </w:rPr>
              <w:t>године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AE1B1D" w:rsidRDefault="000B1186" w:rsidP="00926970">
            <w:pPr>
              <w:jc w:val="left"/>
              <w:rPr>
                <w:rFonts w:cs="Times New Roman"/>
                <w:b/>
                <w:sz w:val="22"/>
                <w:szCs w:val="22"/>
              </w:rPr>
            </w:pPr>
            <w:r w:rsidRPr="00AE1B1D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AE1B1D" w:rsidRDefault="00AE1B1D" w:rsidP="00412C20">
            <w:pPr>
              <w:rPr>
                <w:rFonts w:cs="Times New Roman"/>
                <w:noProof/>
                <w:sz w:val="22"/>
                <w:szCs w:val="22"/>
              </w:rPr>
            </w:pPr>
            <w:r w:rsidRPr="00AE1B1D">
              <w:rPr>
                <w:sz w:val="22"/>
                <w:szCs w:val="22"/>
              </w:rPr>
              <w:t>,,ПРО-ИНГ” д.о.о. за пројектовање и инжењеринг из Новог Сада, Булевар Михајла Пупина број 3/II, ПИБ 100187472, матични број 08172196, ,,ANDZOR ENGINEERING” d.o.o. из Новог Сада, улица Иве Андрића број 13, ПИБ 104974964, матични број 20283467, ,,АГ-УНС АРХИТЕКТОНСКО - ГРАЂЕВИНСКИ ИНСТИТУТ” из Новог Сада д.о.о. из Новог Сада, улица Др Ђорђа Јовановића број 4/7, ПИБ 107062214, матични број 20734639 и ,,Геомеханика” д.о.о. из Београда, улица Добропољска број 21, ПИБ 103544468, матични број 17571800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AE1B1D" w:rsidRDefault="000B1186" w:rsidP="00926970">
            <w:pPr>
              <w:jc w:val="left"/>
              <w:rPr>
                <w:rFonts w:cs="Times New Roman"/>
                <w:b/>
                <w:sz w:val="22"/>
                <w:szCs w:val="22"/>
              </w:rPr>
            </w:pPr>
            <w:r w:rsidRPr="00AE1B1D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0931C4" w:rsidRDefault="000931C4" w:rsidP="001505E1">
            <w:pPr>
              <w:jc w:val="left"/>
              <w:rPr>
                <w:rFonts w:cs="Times New Roman"/>
                <w:sz w:val="22"/>
                <w:szCs w:val="22"/>
                <w:lang w:val="sr-Cyrl-R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Одмах</w:t>
            </w:r>
            <w:bookmarkStart w:id="0" w:name="_GoBack"/>
            <w:bookmarkEnd w:id="0"/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31C4" w:rsidRDefault="000931C4" w:rsidP="000931C4">
      <w:r>
        <w:separator/>
      </w:r>
    </w:p>
  </w:endnote>
  <w:endnote w:type="continuationSeparator" w:id="0">
    <w:p w:rsidR="000931C4" w:rsidRDefault="000931C4" w:rsidP="000931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Franklin Gothic Book">
    <w:altName w:val="Franklin Gothic Medium"/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31C4" w:rsidRDefault="000931C4" w:rsidP="000931C4">
      <w:r>
        <w:separator/>
      </w:r>
    </w:p>
  </w:footnote>
  <w:footnote w:type="continuationSeparator" w:id="0">
    <w:p w:rsidR="000931C4" w:rsidRDefault="000931C4" w:rsidP="000931C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B1186"/>
    <w:rsid w:val="00004563"/>
    <w:rsid w:val="000427B6"/>
    <w:rsid w:val="000931C4"/>
    <w:rsid w:val="000A6303"/>
    <w:rsid w:val="000B1186"/>
    <w:rsid w:val="000B44AA"/>
    <w:rsid w:val="000C1D66"/>
    <w:rsid w:val="000F7785"/>
    <w:rsid w:val="00143938"/>
    <w:rsid w:val="001505E1"/>
    <w:rsid w:val="00165912"/>
    <w:rsid w:val="002474EE"/>
    <w:rsid w:val="00280D2F"/>
    <w:rsid w:val="002B0CAD"/>
    <w:rsid w:val="002F5E59"/>
    <w:rsid w:val="00350580"/>
    <w:rsid w:val="003E194E"/>
    <w:rsid w:val="003E7A6F"/>
    <w:rsid w:val="003F0230"/>
    <w:rsid w:val="00412C20"/>
    <w:rsid w:val="00425CBA"/>
    <w:rsid w:val="004A02ED"/>
    <w:rsid w:val="004D7713"/>
    <w:rsid w:val="005A399E"/>
    <w:rsid w:val="006227D3"/>
    <w:rsid w:val="006445BB"/>
    <w:rsid w:val="006713D9"/>
    <w:rsid w:val="006A6887"/>
    <w:rsid w:val="00704660"/>
    <w:rsid w:val="007065F8"/>
    <w:rsid w:val="00745DF5"/>
    <w:rsid w:val="007470AE"/>
    <w:rsid w:val="0077018B"/>
    <w:rsid w:val="007813D7"/>
    <w:rsid w:val="00813D28"/>
    <w:rsid w:val="008564B0"/>
    <w:rsid w:val="00864BAA"/>
    <w:rsid w:val="008778E7"/>
    <w:rsid w:val="008F2864"/>
    <w:rsid w:val="00904DB0"/>
    <w:rsid w:val="009163EB"/>
    <w:rsid w:val="00926970"/>
    <w:rsid w:val="00A33DA7"/>
    <w:rsid w:val="00AA0FCF"/>
    <w:rsid w:val="00AC12B1"/>
    <w:rsid w:val="00AE1B1D"/>
    <w:rsid w:val="00AF2CB2"/>
    <w:rsid w:val="00BB6331"/>
    <w:rsid w:val="00BD1AFB"/>
    <w:rsid w:val="00CF4389"/>
    <w:rsid w:val="00DA434D"/>
    <w:rsid w:val="00DE3286"/>
    <w:rsid w:val="00E05CFD"/>
    <w:rsid w:val="00E22149"/>
    <w:rsid w:val="00EE47C4"/>
    <w:rsid w:val="00F100FA"/>
    <w:rsid w:val="00F462D9"/>
    <w:rsid w:val="00F54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2C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C20"/>
    <w:rPr>
      <w:rFonts w:ascii="Segoe UI" w:eastAsia="Batang" w:hAnsi="Segoe UI" w:cs="Segoe UI"/>
      <w:sz w:val="18"/>
      <w:szCs w:val="18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0931C4"/>
    <w:pPr>
      <w:tabs>
        <w:tab w:val="clear" w:pos="1440"/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931C4"/>
    <w:rPr>
      <w:rFonts w:ascii="Times New Roman" w:eastAsia="Batang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0931C4"/>
    <w:pPr>
      <w:tabs>
        <w:tab w:val="clear" w:pos="1440"/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931C4"/>
    <w:rPr>
      <w:rFonts w:ascii="Times New Roman" w:eastAsia="Batang" w:hAnsi="Times New Roman" w:cs="Tahoma"/>
      <w:sz w:val="24"/>
      <w:szCs w:val="24"/>
      <w:lang w:val="sr-Latn-C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sr-Latn-RS" w:eastAsia="sr-Latn-R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9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65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upravacarina.rs" TargetMode="External"/><Relationship Id="rId12" Type="http://schemas.openxmlformats.org/officeDocument/2006/relationships/customXml" Target="../customXml/item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D11E2998-9A6E-4B2A-A469-1A1A6C642B0A}"/>
</file>

<file path=customXml/itemProps2.xml><?xml version="1.0" encoding="utf-8"?>
<ds:datastoreItem xmlns:ds="http://schemas.openxmlformats.org/officeDocument/2006/customXml" ds:itemID="{159F968C-7E9C-4D0A-B55B-3CC84B7676A5}"/>
</file>

<file path=customXml/itemProps3.xml><?xml version="1.0" encoding="utf-8"?>
<ds:datastoreItem xmlns:ds="http://schemas.openxmlformats.org/officeDocument/2006/customXml" ds:itemID="{DA7D0D11-3235-44D4-A8BF-2905F0EA519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221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Marta Vojvodic</cp:lastModifiedBy>
  <cp:revision>14</cp:revision>
  <cp:lastPrinted>2016-10-12T07:11:00Z</cp:lastPrinted>
  <dcterms:created xsi:type="dcterms:W3CDTF">2015-07-20T13:19:00Z</dcterms:created>
  <dcterms:modified xsi:type="dcterms:W3CDTF">2016-10-12T07:15:00Z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