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029B4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3E562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02E44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Поступак јавне набавке мале вредности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B925F0">
              <w:rPr>
                <w:rFonts w:cs="Times New Roman"/>
                <w:b/>
                <w:sz w:val="22"/>
                <w:szCs w:val="22"/>
                <w:lang w:val="en-US"/>
              </w:rPr>
              <w:t>10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14</w:t>
            </w:r>
            <w:r w:rsidR="000B1186"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3E5623" w:rsidRDefault="00B925F0" w:rsidP="003E5623">
            <w:pPr>
              <w:tabs>
                <w:tab w:val="left" w:pos="1260"/>
              </w:tabs>
            </w:pPr>
            <w:r>
              <w:rPr>
                <w:sz w:val="22"/>
                <w:szCs w:val="22"/>
              </w:rPr>
              <w:t>Набавка услугa</w:t>
            </w:r>
            <w:r w:rsidR="00B02E44" w:rsidRPr="00A21640">
              <w:rPr>
                <w:sz w:val="22"/>
                <w:szCs w:val="22"/>
              </w:rPr>
              <w:t xml:space="preserve"> </w:t>
            </w:r>
            <w:r>
              <w:rPr>
                <w:lang w:val="sr-Cyrl-CS"/>
              </w:rPr>
              <w:t xml:space="preserve">- </w:t>
            </w:r>
            <w:r>
              <w:t>Технички преглед изведених радова у објекту ЕРЦ – надоградња спрата, изградња лифтовских постројења, реконструкција електроенергетских инсталација, санација фасаде и адаптација објекта</w:t>
            </w:r>
            <w:r w:rsidR="00864BAA" w:rsidRPr="00864BAA">
              <w:rPr>
                <w:rFonts w:cs="Times New Roman"/>
                <w:color w:val="000000"/>
                <w:lang w:val="ru-RU"/>
              </w:rPr>
              <w:t>.</w:t>
            </w:r>
            <w:r w:rsidR="00864BAA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B1186" w:rsidRPr="006A4769" w:rsidRDefault="00864BAA" w:rsidP="00B925F0">
            <w:pPr>
              <w:spacing w:beforeLines="50" w:after="120"/>
            </w:pPr>
            <w:r w:rsidRPr="004D6DAD">
              <w:rPr>
                <w:rFonts w:cs="Times New Roman"/>
                <w:color w:val="000000"/>
                <w:lang w:val="sr-Cyrl-CS"/>
              </w:rPr>
              <w:t>Назив и ознака из општег речника:</w:t>
            </w:r>
            <w:r w:rsidR="00B02E44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B925F0">
              <w:rPr>
                <w:lang w:val="sr-Cyrl-CS"/>
              </w:rPr>
              <w:t xml:space="preserve">услуге техничког надзора – </w:t>
            </w:r>
            <w:r w:rsidR="00B925F0">
              <w:t>71356100</w:t>
            </w:r>
            <w:r w:rsidR="00B925F0">
              <w:rPr>
                <w:lang w:val="sr-Cyrl-CS"/>
              </w:rPr>
              <w:t>.</w:t>
            </w:r>
            <w:r w:rsidR="006A4769" w:rsidRPr="0067590A"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925F0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</w:t>
            </w:r>
            <w:r>
              <w:rPr>
                <w:lang w:val="en-US"/>
              </w:rPr>
              <w:t>87</w:t>
            </w:r>
            <w:r>
              <w:rPr>
                <w:lang w:val="sr-Cyrl-CS"/>
              </w:rPr>
              <w:t>.</w:t>
            </w:r>
            <w:r>
              <w:rPr>
                <w:lang w:val="en-US"/>
              </w:rPr>
              <w:t>2</w:t>
            </w:r>
            <w:r w:rsidR="006A4769">
              <w:rPr>
                <w:lang w:val="sr-Cyrl-CS"/>
              </w:rPr>
              <w:t>00</w:t>
            </w:r>
            <w:r w:rsidR="00864BAA" w:rsidRPr="003E5623">
              <w:rPr>
                <w:lang w:val="ru-RU"/>
              </w:rPr>
              <w:t>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E30305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925F0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1</w:t>
            </w:r>
            <w:r>
              <w:rPr>
                <w:lang w:val="en-US"/>
              </w:rPr>
              <w:t>87</w:t>
            </w:r>
            <w:r>
              <w:rPr>
                <w:lang w:val="sr-Cyrl-CS"/>
              </w:rPr>
              <w:t>.</w:t>
            </w:r>
            <w:r>
              <w:rPr>
                <w:lang w:val="en-US"/>
              </w:rPr>
              <w:t>2</w:t>
            </w:r>
            <w:r>
              <w:rPr>
                <w:lang w:val="sr-Cyrl-CS"/>
              </w:rPr>
              <w:t>00</w:t>
            </w:r>
            <w:r w:rsidRPr="003E5623">
              <w:rPr>
                <w:lang w:val="ru-RU"/>
              </w:rPr>
              <w:t>,00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925F0" w:rsidP="00E30305">
            <w:pPr>
              <w:jc w:val="left"/>
              <w:rPr>
                <w:rFonts w:cs="Times New Roman"/>
              </w:rPr>
            </w:pPr>
            <w:r w:rsidRPr="00BF6986">
              <w:rPr>
                <w:lang w:val="sr-Cyrl-CS"/>
              </w:rPr>
              <w:t>190.000,00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925F0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30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9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925F0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22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10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B925F0" w:rsidP="003E5623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 xml:space="preserve">Дирекција за вештачење, водотехнику, гасификацију и инжињеринг „НИШ”  </w:t>
            </w:r>
            <w:r w:rsidRPr="00DE3B9F">
              <w:rPr>
                <w:b/>
              </w:rPr>
              <w:t xml:space="preserve">са седиштем у </w:t>
            </w:r>
            <w:r>
              <w:rPr>
                <w:b/>
              </w:rPr>
              <w:t>Нишу</w:t>
            </w:r>
            <w:r w:rsidRPr="00DE3B9F">
              <w:rPr>
                <w:b/>
              </w:rPr>
              <w:t xml:space="preserve">, улица </w:t>
            </w:r>
            <w:r>
              <w:rPr>
                <w:b/>
              </w:rPr>
              <w:t>Балканска број 2,</w:t>
            </w:r>
            <w:r w:rsidRPr="00DE3B9F">
              <w:rPr>
                <w:b/>
              </w:rPr>
              <w:t xml:space="preserve"> ПИБ </w:t>
            </w:r>
            <w:r>
              <w:rPr>
                <w:b/>
                <w:color w:val="000000"/>
              </w:rPr>
              <w:t>100663999</w:t>
            </w:r>
            <w:r w:rsidRPr="00DE3B9F">
              <w:rPr>
                <w:b/>
              </w:rPr>
              <w:t xml:space="preserve">, матични број </w:t>
            </w:r>
            <w:r>
              <w:rPr>
                <w:b/>
                <w:color w:val="000000"/>
              </w:rPr>
              <w:t>17210521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3E562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  <w:r w:rsidR="006445BB">
              <w:rPr>
                <w:rFonts w:cs="Times New Roman"/>
                <w:lang w:val="sr-Cyrl-CS"/>
              </w:rPr>
              <w:t xml:space="preserve"> годин</w:t>
            </w:r>
            <w:r>
              <w:rPr>
                <w:rFonts w:cs="Times New Roman"/>
                <w:lang w:val="sr-Cyrl-CS"/>
              </w:rPr>
              <w:t>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27B6"/>
    <w:rsid w:val="000B1186"/>
    <w:rsid w:val="000B44AA"/>
    <w:rsid w:val="00165912"/>
    <w:rsid w:val="002474EE"/>
    <w:rsid w:val="00284744"/>
    <w:rsid w:val="002F5E59"/>
    <w:rsid w:val="00350580"/>
    <w:rsid w:val="003E194E"/>
    <w:rsid w:val="003E5623"/>
    <w:rsid w:val="005A399E"/>
    <w:rsid w:val="005B0847"/>
    <w:rsid w:val="006445BB"/>
    <w:rsid w:val="006A4769"/>
    <w:rsid w:val="007029B4"/>
    <w:rsid w:val="00704660"/>
    <w:rsid w:val="00856DC9"/>
    <w:rsid w:val="00864BAA"/>
    <w:rsid w:val="008F2864"/>
    <w:rsid w:val="00AC12B1"/>
    <w:rsid w:val="00AF2CB2"/>
    <w:rsid w:val="00B02E44"/>
    <w:rsid w:val="00B34DFD"/>
    <w:rsid w:val="00B925F0"/>
    <w:rsid w:val="00CF4389"/>
    <w:rsid w:val="00DE0B19"/>
    <w:rsid w:val="00E22149"/>
    <w:rsid w:val="00E30305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9A61326-244F-4C58-A609-3E6C1F19F6EE}"/>
</file>

<file path=customXml/itemProps2.xml><?xml version="1.0" encoding="utf-8"?>
<ds:datastoreItem xmlns:ds="http://schemas.openxmlformats.org/officeDocument/2006/customXml" ds:itemID="{3DB555C9-000B-45F0-B653-BA90E7CBAF3D}"/>
</file>

<file path=customXml/itemProps3.xml><?xml version="1.0" encoding="utf-8"?>
<ds:datastoreItem xmlns:ds="http://schemas.openxmlformats.org/officeDocument/2006/customXml" ds:itemID="{802BFAD0-B51C-4205-8A47-7B98CC5C9B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2014-12-04T11:39:00Z</dcterms:created>
  <dcterms:modified xsi:type="dcterms:W3CDTF">2014-12-04T11:48:00Z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