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B89" w:rsidRDefault="001B0B89" w:rsidP="001B0B89">
      <w:pPr>
        <w:pStyle w:val="Default"/>
      </w:pPr>
    </w:p>
    <w:p w:rsidR="001B0B89" w:rsidRPr="00FA554F" w:rsidRDefault="001B0B89" w:rsidP="001B0B89">
      <w:pPr>
        <w:pStyle w:val="Default"/>
        <w:jc w:val="center"/>
        <w:rPr>
          <w:sz w:val="23"/>
          <w:szCs w:val="23"/>
          <w:lang w:val="ru-RU"/>
        </w:rPr>
      </w:pPr>
      <w:r>
        <w:rPr>
          <w:b/>
          <w:bCs/>
          <w:sz w:val="23"/>
          <w:szCs w:val="23"/>
        </w:rPr>
        <w:t>O</w:t>
      </w:r>
      <w:r w:rsidRPr="00FA554F">
        <w:rPr>
          <w:b/>
          <w:bCs/>
          <w:sz w:val="23"/>
          <w:szCs w:val="23"/>
          <w:lang w:val="ru-RU"/>
        </w:rPr>
        <w:t>БАВЕШТЕЊЕ</w:t>
      </w:r>
    </w:p>
    <w:p w:rsidR="001B0B89" w:rsidRPr="00FA554F" w:rsidRDefault="001B0B89" w:rsidP="001B0B8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b/>
          <w:bCs/>
          <w:sz w:val="23"/>
          <w:szCs w:val="23"/>
          <w:lang w:val="ru-RU"/>
        </w:rPr>
      </w:pPr>
      <w:r w:rsidRPr="00116B73">
        <w:rPr>
          <w:b/>
          <w:bCs/>
          <w:sz w:val="23"/>
          <w:szCs w:val="23"/>
          <w:lang w:val="ru-RU"/>
        </w:rPr>
        <w:t>О ПОДНЕТОМ ЗАХТЕВУ ЗА ЗАШТИТУ ПРАВА</w:t>
      </w:r>
    </w:p>
    <w:p w:rsidR="001B0B89" w:rsidRPr="00FA554F" w:rsidRDefault="001B0B89" w:rsidP="001B0B8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ru-RU"/>
        </w:rPr>
      </w:pPr>
    </w:p>
    <w:tbl>
      <w:tblPr>
        <w:tblW w:w="848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44"/>
        <w:gridCol w:w="5743"/>
      </w:tblGrid>
      <w:tr w:rsidR="001B0B89" w:rsidRPr="008D249C" w:rsidTr="006F6674">
        <w:trPr>
          <w:trHeight w:val="454"/>
          <w:jc w:val="center"/>
        </w:trPr>
        <w:tc>
          <w:tcPr>
            <w:tcW w:w="2744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43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1B0B89" w:rsidRPr="008D249C" w:rsidTr="006F6674">
        <w:trPr>
          <w:trHeight w:val="454"/>
          <w:jc w:val="center"/>
        </w:trPr>
        <w:tc>
          <w:tcPr>
            <w:tcW w:w="2744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43" w:type="dxa"/>
            <w:vAlign w:val="center"/>
          </w:tcPr>
          <w:p w:rsidR="001B0B89" w:rsidRPr="004D6DAD" w:rsidRDefault="001B0B89" w:rsidP="001B0B8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</w:t>
            </w:r>
            <w:r>
              <w:rPr>
                <w:lang w:val="sr-Cyrl-CS"/>
              </w:rPr>
              <w:t xml:space="preserve"> број</w:t>
            </w:r>
            <w:r w:rsidRPr="004D6DAD">
              <w:rPr>
                <w:lang w:val="sr-Cyrl-CS"/>
              </w:rPr>
              <w:t xml:space="preserve"> 155а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1B0B89" w:rsidRPr="008D249C" w:rsidTr="006F6674">
        <w:trPr>
          <w:trHeight w:val="510"/>
          <w:jc w:val="center"/>
        </w:trPr>
        <w:tc>
          <w:tcPr>
            <w:tcW w:w="2744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43" w:type="dxa"/>
            <w:vAlign w:val="center"/>
          </w:tcPr>
          <w:p w:rsidR="001B0B89" w:rsidRPr="004D6DAD" w:rsidRDefault="00C31476" w:rsidP="006F6674">
            <w:pPr>
              <w:jc w:val="left"/>
              <w:rPr>
                <w:rFonts w:cs="Times New Roman"/>
              </w:rPr>
            </w:pPr>
            <w:hyperlink r:id="rId6" w:history="1">
              <w:r w:rsidR="001B0B89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1B0B89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1B0B89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1B0B89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1B0B89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</w:p>
        </w:tc>
      </w:tr>
      <w:tr w:rsidR="001B0B89" w:rsidRPr="008D249C" w:rsidTr="006F6674">
        <w:trPr>
          <w:jc w:val="center"/>
        </w:trPr>
        <w:tc>
          <w:tcPr>
            <w:tcW w:w="2744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43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1B0B89" w:rsidRPr="008D249C" w:rsidTr="006F6674">
        <w:trPr>
          <w:jc w:val="center"/>
        </w:trPr>
        <w:tc>
          <w:tcPr>
            <w:tcW w:w="2744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43" w:type="dxa"/>
            <w:vAlign w:val="center"/>
          </w:tcPr>
          <w:p w:rsidR="001B0B89" w:rsidRPr="003A4A65" w:rsidRDefault="001B0B89" w:rsidP="001B0B89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lang w:val="sr-Cyrl-CS"/>
              </w:rPr>
              <w:t>Отворени п</w:t>
            </w:r>
            <w:r w:rsidRPr="004D6DAD">
              <w:rPr>
                <w:rFonts w:cs="Times New Roman"/>
                <w:color w:val="000000"/>
                <w:lang w:val="sr-Cyrl-CS"/>
              </w:rPr>
              <w:t>оступак</w:t>
            </w:r>
            <w:r>
              <w:rPr>
                <w:rFonts w:cs="Times New Roman"/>
                <w:color w:val="000000"/>
                <w:lang w:val="sr-Cyrl-CS"/>
              </w:rPr>
              <w:t xml:space="preserve">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FA554F">
              <w:rPr>
                <w:rFonts w:cs="Times New Roman"/>
                <w:b/>
                <w:color w:val="000000"/>
                <w:lang w:val="en-US"/>
              </w:rPr>
              <w:t>77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 w:rsidRPr="003A4A65">
              <w:rPr>
                <w:rFonts w:cs="Times New Roman"/>
                <w:b/>
                <w:color w:val="000000"/>
                <w:lang w:val="ru-RU"/>
              </w:rPr>
              <w:t>5</w:t>
            </w:r>
          </w:p>
        </w:tc>
      </w:tr>
      <w:tr w:rsidR="001B0B89" w:rsidRPr="008D249C" w:rsidTr="006F6674">
        <w:trPr>
          <w:jc w:val="center"/>
        </w:trPr>
        <w:tc>
          <w:tcPr>
            <w:tcW w:w="2744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43" w:type="dxa"/>
            <w:vAlign w:val="center"/>
          </w:tcPr>
          <w:p w:rsidR="001B0B89" w:rsidRPr="001B0B89" w:rsidRDefault="001B0B89" w:rsidP="006F6674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1B0B89"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1B0B89" w:rsidRPr="008D249C" w:rsidTr="006F6674">
        <w:trPr>
          <w:jc w:val="center"/>
        </w:trPr>
        <w:tc>
          <w:tcPr>
            <w:tcW w:w="2744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43" w:type="dxa"/>
            <w:vAlign w:val="center"/>
          </w:tcPr>
          <w:p w:rsidR="00FA554F" w:rsidRPr="00B52A85" w:rsidRDefault="00FA554F" w:rsidP="00FA554F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  <w:r w:rsidRPr="00B52A85">
              <w:rPr>
                <w:rFonts w:ascii="Times New Roman" w:hAnsi="Times New Roman"/>
                <w:lang w:val="sr-Cyrl-CS"/>
              </w:rPr>
              <w:t>Н</w:t>
            </w:r>
            <w:r w:rsidRPr="00571AF1">
              <w:rPr>
                <w:rFonts w:ascii="Times New Roman" w:hAnsi="Times New Roman"/>
                <w:lang w:val="ru-RU"/>
              </w:rPr>
              <w:t xml:space="preserve">абавка </w:t>
            </w:r>
            <w:r w:rsidRPr="00B52A85">
              <w:rPr>
                <w:rFonts w:ascii="Times New Roman" w:hAnsi="Times New Roman"/>
                <w:lang w:val="sr-Cyrl-CS"/>
              </w:rPr>
              <w:t>услуга</w:t>
            </w:r>
            <w:r w:rsidRPr="00571AF1">
              <w:rPr>
                <w:rFonts w:ascii="Times New Roman" w:hAnsi="Times New Roman"/>
                <w:lang w:val="ru-RU"/>
              </w:rPr>
              <w:t xml:space="preserve"> – </w:t>
            </w:r>
            <w:r w:rsidRPr="00B52A85">
              <w:rPr>
                <w:rFonts w:ascii="Times New Roman" w:hAnsi="Times New Roman"/>
                <w:lang w:val="sr-Cyrl-CS"/>
              </w:rPr>
              <w:t xml:space="preserve">ГП Котроман - </w:t>
            </w:r>
            <w:r w:rsidRPr="00B52A85">
              <w:rPr>
                <w:rFonts w:ascii="Times New Roman" w:hAnsi="Times New Roman"/>
                <w:lang w:val="ru-RU"/>
              </w:rPr>
              <w:t>израда техничке документације</w:t>
            </w:r>
            <w:r w:rsidRPr="00B52A85">
              <w:rPr>
                <w:rFonts w:ascii="Times New Roman" w:hAnsi="Times New Roman"/>
                <w:lang w:val="sr-Cyrl-CS"/>
              </w:rPr>
              <w:t xml:space="preserve"> </w:t>
            </w:r>
          </w:p>
          <w:p w:rsidR="001B0B89" w:rsidRPr="003A4A65" w:rsidRDefault="00FA554F" w:rsidP="00FA554F">
            <w:pPr>
              <w:outlineLvl w:val="0"/>
              <w:rPr>
                <w:lang w:val="ru-RU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>
              <w:t>71242</w:t>
            </w:r>
            <w:r w:rsidRPr="00AB384D">
              <w:t>000</w:t>
            </w:r>
            <w:r>
              <w:t xml:space="preserve"> - И</w:t>
            </w:r>
            <w:r w:rsidRPr="007E6141">
              <w:t>зрада</w:t>
            </w:r>
            <w:r>
              <w:t xml:space="preserve"> пројекта и нацрта, процена трошкова</w:t>
            </w:r>
          </w:p>
        </w:tc>
      </w:tr>
    </w:tbl>
    <w:p w:rsidR="001B0B89" w:rsidRPr="00D76280" w:rsidRDefault="001B0B89" w:rsidP="001B0B89">
      <w:pPr>
        <w:rPr>
          <w:rFonts w:cs="Times New Roman"/>
          <w:b/>
          <w:sz w:val="22"/>
          <w:szCs w:val="22"/>
          <w:lang w:val="sr-Cyrl-CS"/>
        </w:rPr>
      </w:pPr>
      <w:r w:rsidRPr="008D249C">
        <w:rPr>
          <w:rFonts w:cs="Times New Roman"/>
          <w:b/>
          <w:sz w:val="22"/>
          <w:szCs w:val="22"/>
          <w:lang w:val="sr-Cyrl-CS"/>
        </w:rPr>
        <w:tab/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44"/>
        <w:gridCol w:w="5344"/>
      </w:tblGrid>
      <w:tr w:rsidR="001B0B89" w:rsidRPr="008D249C" w:rsidTr="006F6674">
        <w:trPr>
          <w:jc w:val="center"/>
        </w:trPr>
        <w:tc>
          <w:tcPr>
            <w:tcW w:w="3144" w:type="dxa"/>
            <w:vAlign w:val="bottom"/>
          </w:tcPr>
          <w:p w:rsidR="001B0B89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 xml:space="preserve">Назив подносиоца </w:t>
            </w:r>
          </w:p>
          <w:p w:rsidR="001B0B89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 xml:space="preserve">захтева за заштиту </w:t>
            </w:r>
          </w:p>
          <w:p w:rsidR="001B0B89" w:rsidRPr="00116B73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права:</w:t>
            </w:r>
          </w:p>
        </w:tc>
        <w:tc>
          <w:tcPr>
            <w:tcW w:w="5344" w:type="dxa"/>
            <w:vAlign w:val="center"/>
          </w:tcPr>
          <w:p w:rsidR="001B0B89" w:rsidRPr="00FA554F" w:rsidRDefault="006E51C6" w:rsidP="006F6674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587EF5">
              <w:rPr>
                <w:lang w:val="sr-Cyrl-CS"/>
              </w:rPr>
              <w:t>ШИДПРОЈЕКТ” д.о.о. из Шида, улица Кнеза Милоша број 2</w:t>
            </w:r>
          </w:p>
        </w:tc>
      </w:tr>
      <w:tr w:rsidR="001B0B89" w:rsidRPr="008D249C" w:rsidTr="006F6674">
        <w:trPr>
          <w:trHeight w:val="510"/>
          <w:jc w:val="center"/>
        </w:trPr>
        <w:tc>
          <w:tcPr>
            <w:tcW w:w="3144" w:type="dxa"/>
            <w:vAlign w:val="bottom"/>
          </w:tcPr>
          <w:p w:rsidR="001B0B89" w:rsidRPr="00116B73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Фаза поступка јавне набавке у којој је поднет захтев за заштиту права:</w:t>
            </w:r>
          </w:p>
        </w:tc>
        <w:tc>
          <w:tcPr>
            <w:tcW w:w="5344" w:type="dxa"/>
            <w:vAlign w:val="center"/>
          </w:tcPr>
          <w:p w:rsidR="001B0B89" w:rsidRPr="00446653" w:rsidRDefault="001B0B89" w:rsidP="006F6674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bookmarkStart w:id="0" w:name="_GoBack"/>
            <w:bookmarkEnd w:id="0"/>
            <w:r>
              <w:rPr>
                <w:rFonts w:cs="Times New Roman"/>
                <w:color w:val="000000"/>
                <w:lang w:val="sr-Cyrl-CS"/>
              </w:rPr>
              <w:t>После доношења Одлуке о додели уговора</w:t>
            </w:r>
          </w:p>
        </w:tc>
      </w:tr>
      <w:tr w:rsidR="001B0B89" w:rsidRPr="008D249C" w:rsidTr="006F6674">
        <w:trPr>
          <w:trHeight w:val="510"/>
          <w:jc w:val="center"/>
        </w:trPr>
        <w:tc>
          <w:tcPr>
            <w:tcW w:w="3144" w:type="dxa"/>
            <w:vAlign w:val="bottom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bottom"/>
          </w:tcPr>
          <w:p w:rsidR="001B0B89" w:rsidRDefault="001B0B89" w:rsidP="00FA554F">
            <w:pPr>
              <w:tabs>
                <w:tab w:val="left" w:pos="7501"/>
              </w:tabs>
              <w:rPr>
                <w:lang w:val="en-US"/>
              </w:rPr>
            </w:pPr>
            <w:r w:rsidRPr="003A4A65">
              <w:rPr>
                <w:lang w:val="sr-Cyrl-CS"/>
              </w:rPr>
              <w:t>Зоран Михаиловић</w:t>
            </w:r>
            <w:r w:rsidRPr="003A4A65">
              <w:t>, телeфон 011/319-19-10</w:t>
            </w:r>
            <w:r w:rsidRPr="003A4A65">
              <w:rPr>
                <w:lang w:val="sr-Cyrl-CS"/>
              </w:rPr>
              <w:t xml:space="preserve"> </w:t>
            </w:r>
          </w:p>
          <w:p w:rsidR="00FA554F" w:rsidRPr="00FA554F" w:rsidRDefault="00FA554F" w:rsidP="00FA554F">
            <w:pPr>
              <w:tabs>
                <w:tab w:val="left" w:pos="7501"/>
              </w:tabs>
              <w:rPr>
                <w:rFonts w:cs="Times New Roman"/>
                <w:color w:val="000000"/>
                <w:lang w:val="en-US"/>
              </w:rPr>
            </w:pPr>
          </w:p>
        </w:tc>
      </w:tr>
    </w:tbl>
    <w:p w:rsidR="001B0B89" w:rsidRDefault="001B0B89" w:rsidP="001B0B89">
      <w:pPr>
        <w:rPr>
          <w:rFonts w:cs="Times New Roman"/>
          <w:color w:val="000000"/>
          <w:sz w:val="22"/>
          <w:szCs w:val="22"/>
          <w:lang w:val="sr-Cyrl-CS"/>
        </w:rPr>
      </w:pPr>
    </w:p>
    <w:p w:rsidR="001B0B89" w:rsidRPr="006252E1" w:rsidRDefault="001B0B89" w:rsidP="001B0B89"/>
    <w:p w:rsidR="001B0B89" w:rsidRDefault="001B0B89" w:rsidP="001B0B89"/>
    <w:p w:rsidR="001B0B89" w:rsidRDefault="001B0B89" w:rsidP="001B0B89"/>
    <w:p w:rsidR="001B0B89" w:rsidRDefault="001B0B89" w:rsidP="001B0B89"/>
    <w:p w:rsidR="001F19A1" w:rsidRDefault="001F19A1"/>
    <w:sectPr w:rsidR="001F19A1" w:rsidSect="00702D6B">
      <w:headerReference w:type="even" r:id="rId7"/>
      <w:headerReference w:type="default" r:id="rId8"/>
      <w:headerReference w:type="first" r:id="rId9"/>
      <w:pgSz w:w="11907" w:h="16840" w:code="9"/>
      <w:pgMar w:top="1440" w:right="1797" w:bottom="1440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3554" w:rsidRDefault="00F93554" w:rsidP="009A0522">
      <w:r>
        <w:separator/>
      </w:r>
    </w:p>
  </w:endnote>
  <w:endnote w:type="continuationSeparator" w:id="0">
    <w:p w:rsidR="00F93554" w:rsidRDefault="00F93554" w:rsidP="009A05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Malgun Gothic">
    <w:altName w:val="Arial Unicode MS"/>
    <w:charset w:val="81"/>
    <w:family w:val="swiss"/>
    <w:pitch w:val="variable"/>
    <w:sig w:usb0="00000000" w:usb1="09D77CFB" w:usb2="00000012" w:usb3="00000000" w:csb0="00080001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3554" w:rsidRDefault="00F93554" w:rsidP="009A0522">
      <w:r>
        <w:separator/>
      </w:r>
    </w:p>
  </w:footnote>
  <w:footnote w:type="continuationSeparator" w:id="0">
    <w:p w:rsidR="00F93554" w:rsidRDefault="00F93554" w:rsidP="009A05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C31476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1B0B89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F9355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C31476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1B0B89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1B0B89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F93554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C31476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1B0B89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6E51C6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0B89"/>
    <w:rsid w:val="001B0B89"/>
    <w:rsid w:val="001F19A1"/>
    <w:rsid w:val="004D62E5"/>
    <w:rsid w:val="006E51C6"/>
    <w:rsid w:val="009A0522"/>
    <w:rsid w:val="00C31476"/>
    <w:rsid w:val="00DF56F9"/>
    <w:rsid w:val="00F93554"/>
    <w:rsid w:val="00FA55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0B89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B0B89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1B0B89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1B0B89"/>
    <w:rPr>
      <w:rFonts w:cs="Times New Roman"/>
    </w:rPr>
  </w:style>
  <w:style w:type="paragraph" w:styleId="BodyTextIndent3">
    <w:name w:val="Body Text Indent 3"/>
    <w:basedOn w:val="Normal"/>
    <w:link w:val="BodyTextIndent3Char"/>
    <w:rsid w:val="001B0B89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1B0B89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1B0B89"/>
    <w:rPr>
      <w:rFonts w:cs="Times New Roman"/>
      <w:color w:val="0000FF"/>
      <w:u w:val="single"/>
    </w:rPr>
  </w:style>
  <w:style w:type="paragraph" w:customStyle="1" w:styleId="Default">
    <w:name w:val="Default"/>
    <w:rsid w:val="001B0B89"/>
    <w:pPr>
      <w:autoSpaceDE w:val="0"/>
      <w:autoSpaceDN w:val="0"/>
      <w:adjustRightInd w:val="0"/>
      <w:spacing w:after="0" w:line="240" w:lineRule="auto"/>
    </w:pPr>
    <w:rPr>
      <w:rFonts w:ascii="Times New Roman" w:eastAsia="Malgun Gothic" w:hAnsi="Times New Roman" w:cs="Times New Roman"/>
      <w:color w:val="000000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FA554F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FA554F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FA554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013F1977-4919-4EE5-942D-56539753F363}"/>
</file>

<file path=customXml/itemProps2.xml><?xml version="1.0" encoding="utf-8"?>
<ds:datastoreItem xmlns:ds="http://schemas.openxmlformats.org/officeDocument/2006/customXml" ds:itemID="{BA25741A-7269-4C40-B546-8491CDF56FF3}"/>
</file>

<file path=customXml/itemProps3.xml><?xml version="1.0" encoding="utf-8"?>
<ds:datastoreItem xmlns:ds="http://schemas.openxmlformats.org/officeDocument/2006/customXml" ds:itemID="{FCAE9B4D-2D29-47D9-9125-CF49F764807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131</Words>
  <Characters>750</Characters>
  <Application>Microsoft Office Word</Application>
  <DocSecurity>0</DocSecurity>
  <Lines>6</Lines>
  <Paragraphs>1</Paragraphs>
  <ScaleCrop>false</ScaleCrop>
  <Company>uc</Company>
  <LinksUpToDate>false</LinksUpToDate>
  <CharactersWithSpaces>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4</cp:revision>
  <dcterms:created xsi:type="dcterms:W3CDTF">2015-08-31T09:18:00Z</dcterms:created>
  <dcterms:modified xsi:type="dcterms:W3CDTF">2016-01-04T13:26:00Z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