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234" w:rsidRPr="00EC6407" w:rsidRDefault="00D17234" w:rsidP="00D17234">
      <w:pPr>
        <w:keepNext/>
        <w:keepLines/>
        <w:widowControl w:val="0"/>
        <w:tabs>
          <w:tab w:val="left" w:pos="0"/>
        </w:tabs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у отвореном поступку број </w:t>
      </w:r>
      <w:r>
        <w:rPr>
          <w:rFonts w:ascii="Times New Roman" w:hAnsi="Times New Roman"/>
          <w:b/>
          <w:lang w:val="ru-RU"/>
        </w:rPr>
        <w:t>77</w:t>
      </w:r>
      <w:r>
        <w:rPr>
          <w:rFonts w:ascii="Times New Roman" w:hAnsi="Times New Roman"/>
          <w:b/>
          <w:lang w:val="sr-Cyrl-CS"/>
        </w:rPr>
        <w:t xml:space="preserve">/15,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>услуга – ГП Котроман – израда техничке документације</w:t>
      </w:r>
    </w:p>
    <w:p w:rsidR="00D17234" w:rsidRPr="00CD47EA" w:rsidRDefault="00D17234" w:rsidP="00D17234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D17234" w:rsidRPr="00CD47EA" w:rsidRDefault="00D17234" w:rsidP="00D17234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D17234" w:rsidRPr="00A81150" w:rsidRDefault="00D17234" w:rsidP="00D17234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D17234" w:rsidRDefault="00D17234" w:rsidP="00D17234">
      <w:pPr>
        <w:rPr>
          <w:lang w:val="sr-Cyrl-CS"/>
        </w:rPr>
      </w:pPr>
    </w:p>
    <w:p w:rsidR="00D17234" w:rsidRDefault="008F2623" w:rsidP="00D17234">
      <w:pPr>
        <w:pStyle w:val="ListParagraph"/>
        <w:numPr>
          <w:ilvl w:val="0"/>
          <w:numId w:val="2"/>
        </w:numPr>
        <w:ind w:left="108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У </w:t>
      </w:r>
      <w:r w:rsidR="00D17234">
        <w:rPr>
          <w:rFonts w:ascii="Times New Roman" w:hAnsi="Times New Roman"/>
          <w:lang w:val="sr-Cyrl-CS"/>
        </w:rPr>
        <w:t xml:space="preserve">изменама Конкурсне документације – ПРЕЧИШЋЕН ТЕКСТ 2, у оквиру поглавља </w:t>
      </w:r>
      <w:r w:rsidR="00D17234">
        <w:rPr>
          <w:rFonts w:ascii="Times New Roman" w:hAnsi="Times New Roman"/>
          <w:lang w:val="sr-Latn-CS"/>
        </w:rPr>
        <w:t xml:space="preserve">II </w:t>
      </w:r>
      <w:r w:rsidR="00D17234">
        <w:rPr>
          <w:rFonts w:ascii="Times New Roman" w:hAnsi="Times New Roman"/>
          <w:lang w:val="sr-Cyrl-CS"/>
        </w:rPr>
        <w:t xml:space="preserve">– Додатни услови, у тачки 2.2 Технички капацитет (стр. 2), додато је да понуђач треба да поседује и стандард ИСО 27001 или одговарајући. Молимо за појашње разлога накнадног увођења овог услова јер сматрамо да наведени додатни услов није потребан за предметну јавну набавку, те је дискриминаторски </w:t>
      </w:r>
      <w:r>
        <w:rPr>
          <w:rFonts w:ascii="Times New Roman" w:hAnsi="Times New Roman"/>
          <w:lang w:val="sr-Cyrl-CS"/>
        </w:rPr>
        <w:t>и нема логичке везе са предметом јавне набавке и супротан је одредбама чл. 76. и 77. Закона о јавним набавкама, па предлажемо да у том смислу извршите измене Конкурсне документације.</w:t>
      </w:r>
      <w:r w:rsidR="00D17234">
        <w:rPr>
          <w:rFonts w:ascii="Times New Roman" w:hAnsi="Times New Roman"/>
          <w:lang w:val="sr-Cyrl-CS"/>
        </w:rPr>
        <w:t xml:space="preserve"> </w:t>
      </w:r>
    </w:p>
    <w:p w:rsidR="00D17234" w:rsidRDefault="00D17234" w:rsidP="00D17234">
      <w:pPr>
        <w:ind w:left="1080"/>
        <w:jc w:val="both"/>
        <w:rPr>
          <w:rFonts w:ascii="Times New Roman" w:hAnsi="Times New Roman"/>
          <w:lang w:val="sr-Cyrl-CS"/>
        </w:rPr>
      </w:pPr>
    </w:p>
    <w:p w:rsidR="00D17234" w:rsidRDefault="00D17234" w:rsidP="00D17234">
      <w:pPr>
        <w:jc w:val="both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D17234" w:rsidRDefault="00D17234" w:rsidP="00D17234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D17234" w:rsidRDefault="00D17234" w:rsidP="00D17234">
      <w:pPr>
        <w:pStyle w:val="ListParagraph"/>
        <w:numPr>
          <w:ilvl w:val="0"/>
          <w:numId w:val="1"/>
        </w:numPr>
        <w:jc w:val="both"/>
      </w:pPr>
      <w:r w:rsidRPr="008F2623">
        <w:rPr>
          <w:rFonts w:ascii="Times New Roman" w:hAnsi="Times New Roman"/>
          <w:lang w:val="sr-Cyrl-CS"/>
        </w:rPr>
        <w:t>Наручилац остаје при наводима из Конкурсне документације – Пречишћен текст 2</w:t>
      </w:r>
      <w:r w:rsidR="00425EFC">
        <w:rPr>
          <w:rFonts w:ascii="Times New Roman" w:hAnsi="Times New Roman"/>
          <w:lang w:val="sr-Cyrl-CS"/>
        </w:rPr>
        <w:t>, односно</w:t>
      </w:r>
      <w:r w:rsidR="008F2623">
        <w:rPr>
          <w:rFonts w:ascii="Times New Roman" w:hAnsi="Times New Roman"/>
          <w:lang w:val="sr-Cyrl-CS"/>
        </w:rPr>
        <w:t xml:space="preserve"> сматра да тражени услов није дискриминаторски из разлога што се </w:t>
      </w:r>
      <w:r w:rsidR="003B163A">
        <w:rPr>
          <w:rFonts w:ascii="Times New Roman" w:hAnsi="Times New Roman"/>
          <w:lang w:val="sr-Cyrl-CS"/>
        </w:rPr>
        <w:t xml:space="preserve">предметна јавна набавка односи </w:t>
      </w:r>
      <w:r w:rsidR="00425EFC">
        <w:rPr>
          <w:rFonts w:ascii="Times New Roman" w:hAnsi="Times New Roman"/>
          <w:lang w:val="sr-Cyrl-CS"/>
        </w:rPr>
        <w:t xml:space="preserve">на </w:t>
      </w:r>
      <w:r w:rsidR="003B163A" w:rsidRPr="00425EFC">
        <w:rPr>
          <w:rFonts w:ascii="Times New Roman" w:hAnsi="Times New Roman"/>
          <w:b/>
          <w:lang w:val="sr-Cyrl-CS"/>
        </w:rPr>
        <w:t>пројектовање</w:t>
      </w:r>
      <w:r w:rsidR="008F2623" w:rsidRPr="00425EFC">
        <w:rPr>
          <w:rFonts w:ascii="Times New Roman" w:hAnsi="Times New Roman"/>
          <w:b/>
          <w:lang w:val="sr-Cyrl-CS"/>
        </w:rPr>
        <w:t xml:space="preserve"> гранично</w:t>
      </w:r>
      <w:r w:rsidR="003B163A" w:rsidRPr="00425EFC">
        <w:rPr>
          <w:rFonts w:ascii="Times New Roman" w:hAnsi="Times New Roman"/>
          <w:b/>
          <w:lang w:val="sr-Cyrl-CS"/>
        </w:rPr>
        <w:t>г</w:t>
      </w:r>
      <w:r w:rsidR="008F2623" w:rsidRPr="00425EFC">
        <w:rPr>
          <w:rFonts w:ascii="Times New Roman" w:hAnsi="Times New Roman"/>
          <w:b/>
          <w:lang w:val="sr-Cyrl-CS"/>
        </w:rPr>
        <w:t xml:space="preserve"> прелаз</w:t>
      </w:r>
      <w:r w:rsidR="003B163A" w:rsidRPr="00425EFC">
        <w:rPr>
          <w:rFonts w:ascii="Times New Roman" w:hAnsi="Times New Roman"/>
          <w:b/>
          <w:lang w:val="sr-Cyrl-CS"/>
        </w:rPr>
        <w:t>а</w:t>
      </w:r>
      <w:r w:rsidR="00425EFC">
        <w:rPr>
          <w:rFonts w:ascii="Times New Roman" w:hAnsi="Times New Roman"/>
          <w:lang w:val="sr-Cyrl-CS"/>
        </w:rPr>
        <w:t>. Наручилац је при дефинисању овог услова посебно имао у виду заштиту</w:t>
      </w:r>
      <w:r w:rsidR="008F2623">
        <w:rPr>
          <w:rFonts w:ascii="Times New Roman" w:hAnsi="Times New Roman"/>
          <w:lang w:val="sr-Cyrl-CS"/>
        </w:rPr>
        <w:t xml:space="preserve"> </w:t>
      </w:r>
      <w:r w:rsidR="009855E0">
        <w:rPr>
          <w:rFonts w:ascii="Times New Roman" w:hAnsi="Times New Roman"/>
          <w:lang w:val="sr-Cyrl-CS"/>
        </w:rPr>
        <w:t xml:space="preserve">поверљивих </w:t>
      </w:r>
      <w:r w:rsidR="008F2623">
        <w:rPr>
          <w:rFonts w:ascii="Times New Roman" w:hAnsi="Times New Roman"/>
          <w:lang w:val="sr-Cyrl-CS"/>
        </w:rPr>
        <w:t xml:space="preserve">података </w:t>
      </w:r>
      <w:r w:rsidR="00425EFC">
        <w:rPr>
          <w:rFonts w:ascii="Times New Roman" w:hAnsi="Times New Roman"/>
          <w:lang w:val="sr-Cyrl-CS"/>
        </w:rPr>
        <w:t>Наручиоца, до којих ће након окончаног предметног поступка доћи Давалац предметне услуге</w:t>
      </w:r>
      <w:bookmarkStart w:id="0" w:name="_GoBack"/>
      <w:bookmarkEnd w:id="0"/>
      <w:r w:rsidR="00425EFC">
        <w:rPr>
          <w:rFonts w:ascii="Times New Roman" w:hAnsi="Times New Roman"/>
          <w:lang w:val="sr-Cyrl-CS"/>
        </w:rPr>
        <w:t xml:space="preserve">. </w:t>
      </w:r>
      <w:r w:rsidR="009855E0">
        <w:rPr>
          <w:rFonts w:ascii="Times New Roman" w:hAnsi="Times New Roman"/>
          <w:lang w:val="sr-Cyrl-CS"/>
        </w:rPr>
        <w:t>С тим у вези, потребно је да понуђач поседује тражени стандард ИСО 27001 или одговарајући, како би бил</w:t>
      </w:r>
      <w:r w:rsidR="00FC6887">
        <w:rPr>
          <w:rFonts w:ascii="Times New Roman" w:hAnsi="Times New Roman"/>
          <w:lang w:val="sr-Cyrl-CS"/>
        </w:rPr>
        <w:t>а</w:t>
      </w:r>
      <w:r w:rsidR="009855E0">
        <w:rPr>
          <w:rFonts w:ascii="Times New Roman" w:hAnsi="Times New Roman"/>
          <w:lang w:val="sr-Cyrl-CS"/>
        </w:rPr>
        <w:t xml:space="preserve"> обезбеђен</w:t>
      </w:r>
      <w:r w:rsidR="00FC6887">
        <w:rPr>
          <w:rFonts w:ascii="Times New Roman" w:hAnsi="Times New Roman"/>
          <w:lang w:val="sr-Cyrl-CS"/>
        </w:rPr>
        <w:t>а сигурност и поверљивост</w:t>
      </w:r>
      <w:r w:rsidR="009855E0">
        <w:rPr>
          <w:rFonts w:ascii="Times New Roman" w:hAnsi="Times New Roman"/>
          <w:lang w:val="sr-Cyrl-CS"/>
        </w:rPr>
        <w:t xml:space="preserve"> св</w:t>
      </w:r>
      <w:r w:rsidR="00FC6887">
        <w:rPr>
          <w:rFonts w:ascii="Times New Roman" w:hAnsi="Times New Roman"/>
          <w:lang w:val="sr-Cyrl-CS"/>
        </w:rPr>
        <w:t>их</w:t>
      </w:r>
      <w:r w:rsidR="009855E0">
        <w:rPr>
          <w:rFonts w:ascii="Times New Roman" w:hAnsi="Times New Roman"/>
          <w:lang w:val="sr-Cyrl-CS"/>
        </w:rPr>
        <w:t xml:space="preserve"> информациј</w:t>
      </w:r>
      <w:r w:rsidR="00FC6887">
        <w:rPr>
          <w:rFonts w:ascii="Times New Roman" w:hAnsi="Times New Roman"/>
          <w:lang w:val="sr-Cyrl-CS"/>
        </w:rPr>
        <w:t>а</w:t>
      </w:r>
      <w:r w:rsidR="009855E0">
        <w:rPr>
          <w:rFonts w:ascii="Times New Roman" w:hAnsi="Times New Roman"/>
          <w:lang w:val="sr-Cyrl-CS"/>
        </w:rPr>
        <w:t xml:space="preserve"> које понуђачу поверавају трећа лица, у овом случају </w:t>
      </w:r>
      <w:r w:rsidR="00FC6887">
        <w:rPr>
          <w:rFonts w:ascii="Times New Roman" w:hAnsi="Times New Roman"/>
          <w:lang w:val="sr-Cyrl-CS"/>
        </w:rPr>
        <w:t>Н</w:t>
      </w:r>
      <w:r w:rsidR="009855E0">
        <w:rPr>
          <w:rFonts w:ascii="Times New Roman" w:hAnsi="Times New Roman"/>
          <w:lang w:val="sr-Cyrl-CS"/>
        </w:rPr>
        <w:t>аручилац.</w:t>
      </w:r>
    </w:p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A0E2E"/>
    <w:multiLevelType w:val="hybridMultilevel"/>
    <w:tmpl w:val="5A46B5CA"/>
    <w:lvl w:ilvl="0" w:tplc="9FD05C8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F233A8A"/>
    <w:multiLevelType w:val="hybridMultilevel"/>
    <w:tmpl w:val="DC16D5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20"/>
  <w:characterSpacingControl w:val="doNotCompress"/>
  <w:compat/>
  <w:rsids>
    <w:rsidRoot w:val="00D17234"/>
    <w:rsid w:val="00061FFB"/>
    <w:rsid w:val="001F19A1"/>
    <w:rsid w:val="003B163A"/>
    <w:rsid w:val="00425EFC"/>
    <w:rsid w:val="005D4186"/>
    <w:rsid w:val="00617616"/>
    <w:rsid w:val="008F2623"/>
    <w:rsid w:val="009855E0"/>
    <w:rsid w:val="00D17234"/>
    <w:rsid w:val="00FC6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234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7234"/>
    <w:pPr>
      <w:ind w:left="720"/>
      <w:contextualSpacing/>
    </w:pPr>
  </w:style>
  <w:style w:type="character" w:styleId="Hyperlink">
    <w:name w:val="Hyperlink"/>
    <w:basedOn w:val="DefaultParagraphFont"/>
    <w:rsid w:val="00D1723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9F65B77-DF7C-45AE-9712-9392CB74BCE8}"/>
</file>

<file path=customXml/itemProps2.xml><?xml version="1.0" encoding="utf-8"?>
<ds:datastoreItem xmlns:ds="http://schemas.openxmlformats.org/officeDocument/2006/customXml" ds:itemID="{42F12B9B-47DF-4029-82C3-A4D439ED4766}"/>
</file>

<file path=customXml/itemProps3.xml><?xml version="1.0" encoding="utf-8"?>
<ds:datastoreItem xmlns:ds="http://schemas.openxmlformats.org/officeDocument/2006/customXml" ds:itemID="{020C56DA-F2CA-495F-B7B7-ABCA6C5556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8</cp:revision>
  <cp:lastPrinted>2015-12-04T13:25:00Z</cp:lastPrinted>
  <dcterms:created xsi:type="dcterms:W3CDTF">2015-12-04T11:42:00Z</dcterms:created>
  <dcterms:modified xsi:type="dcterms:W3CDTF">2015-12-04T13:27:00Z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