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A600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600A" w:rsidRPr="003D212F" w:rsidRDefault="000B1186" w:rsidP="00FA600A">
            <w:pPr>
              <w:tabs>
                <w:tab w:val="clear" w:pos="1440"/>
              </w:tabs>
              <w:jc w:val="left"/>
              <w:rPr>
                <w:rFonts w:eastAsia="Times New Roman" w:cs="Times New Roman"/>
                <w:lang w:val="sr-Cyrl-RS"/>
              </w:rPr>
            </w:pPr>
            <w:r w:rsidRPr="004A458A">
              <w:t xml:space="preserve">Отворени поступак јавне набавке </w:t>
            </w:r>
            <w:r w:rsidRPr="004A458A">
              <w:rPr>
                <w:b/>
              </w:rPr>
              <w:t xml:space="preserve">број </w:t>
            </w:r>
            <w:r w:rsidR="00FA600A">
              <w:rPr>
                <w:b/>
                <w:lang w:val="sr-Cyrl-RS"/>
              </w:rPr>
              <w:t>01</w:t>
            </w:r>
            <w:r w:rsidR="00EE0E88" w:rsidRPr="004A458A">
              <w:rPr>
                <w:b/>
                <w:lang w:val="sr-Cyrl-RS"/>
              </w:rPr>
              <w:t>/</w:t>
            </w:r>
            <w:r w:rsidR="004C15C5">
              <w:rPr>
                <w:b/>
              </w:rPr>
              <w:t>20</w:t>
            </w:r>
            <w:r w:rsidR="00AA0FCF" w:rsidRPr="004A458A">
              <w:rPr>
                <w:b/>
              </w:rPr>
              <w:t xml:space="preserve"> </w:t>
            </w:r>
            <w:r w:rsidR="00AA0FCF" w:rsidRPr="004A458A">
              <w:rPr>
                <w:lang w:val="ru-RU"/>
              </w:rPr>
              <w:t xml:space="preserve">– </w:t>
            </w:r>
            <w:r w:rsidR="008A40F6" w:rsidRPr="008F5408">
              <w:rPr>
                <w:lang w:val="sr-Cyrl-CS"/>
              </w:rPr>
              <w:t>набавка</w:t>
            </w:r>
            <w:r w:rsidR="00FA600A">
              <w:rPr>
                <w:lang w:val="sr-Cyrl-CS"/>
              </w:rPr>
              <w:t xml:space="preserve"> </w:t>
            </w:r>
            <w:r w:rsidR="00FA600A" w:rsidRPr="003D212F">
              <w:rPr>
                <w:rFonts w:eastAsia="Times New Roman" w:cs="Times New Roman"/>
                <w:lang w:val="sr-Cyrl-RS"/>
              </w:rPr>
              <w:t>у</w:t>
            </w:r>
            <w:r w:rsidR="00FA600A" w:rsidRPr="003D212F">
              <w:rPr>
                <w:rFonts w:eastAsia="Times New Roman" w:cs="Times New Roman"/>
                <w:lang w:val="ru-RU"/>
              </w:rPr>
              <w:t>слуга превоза и смештаја за службени пут у иностранство</w:t>
            </w:r>
            <w:r w:rsidR="00FA600A" w:rsidRPr="003D212F">
              <w:rPr>
                <w:rFonts w:eastAsia="Times New Roman" w:cs="Times New Roman"/>
                <w:lang w:val="sr-Cyrl-CS"/>
              </w:rPr>
              <w:t xml:space="preserve"> </w:t>
            </w:r>
            <w:r w:rsidR="00FA600A" w:rsidRPr="003D212F">
              <w:rPr>
                <w:rFonts w:eastAsia="Times New Roman" w:cs="Times New Roman"/>
                <w:lang w:val="sr-Cyrl-RS"/>
              </w:rPr>
              <w:t>по одобреним средствима Европске Комисије за пројекат 2020.</w:t>
            </w:r>
          </w:p>
          <w:p w:rsidR="000B1186" w:rsidRPr="00FA600A" w:rsidRDefault="00FA600A" w:rsidP="00FA600A">
            <w:pPr>
              <w:keepNext/>
              <w:keepLines/>
            </w:pPr>
            <w:r w:rsidRPr="003D212F">
              <w:rPr>
                <w:lang w:val="sr-Cyrl-CS"/>
              </w:rPr>
              <w:t xml:space="preserve">Назив и ознака из општег речника: </w:t>
            </w:r>
            <w:r w:rsidRPr="003D212F">
              <w:rPr>
                <w:color w:val="000000"/>
              </w:rPr>
              <w:t>79997000 – Услуге у вези са пословним путовањима</w:t>
            </w:r>
            <w: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8A40F6" w:rsidP="00BA7814">
            <w:pPr>
              <w:jc w:val="left"/>
              <w:rPr>
                <w:rFonts w:cs="Times New Roman"/>
                <w:lang w:val="en-US"/>
              </w:rPr>
            </w:pPr>
            <w:r w:rsidRPr="000B5ABC">
              <w:t>1</w:t>
            </w:r>
            <w:r w:rsidR="00FA600A">
              <w:rPr>
                <w:lang w:val="sr-Cyrl-RS"/>
              </w:rPr>
              <w:t>0</w:t>
            </w:r>
            <w:r w:rsidR="00FA600A">
              <w:t>.8</w:t>
            </w:r>
            <w:r w:rsidRPr="000B5ABC">
              <w:t>00.000,00</w:t>
            </w:r>
            <w:r w:rsidRPr="000B5ABC">
              <w:rPr>
                <w:rFonts w:eastAsia="Calibri"/>
                <w:lang w:val="ru-RU"/>
              </w:rPr>
              <w:t xml:space="preserve"> 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FA600A" w:rsidP="00212254">
            <w:pPr>
              <w:jc w:val="left"/>
              <w:rPr>
                <w:rFonts w:cs="Times New Roman"/>
                <w:lang w:val="sr-Cyrl-RS"/>
              </w:rPr>
            </w:pPr>
            <w:r w:rsidRPr="003D212F">
              <w:rPr>
                <w:lang w:val="sr-Cyrl-CS"/>
              </w:rPr>
              <w:t>„</w:t>
            </w:r>
            <w:r w:rsidRPr="003D212F">
              <w:rPr>
                <w:b/>
              </w:rPr>
              <w:t>економски најповољнија понуда</w:t>
            </w:r>
            <w:r w:rsidRPr="003D212F">
              <w:rPr>
                <w:rFonts w:cs="Times New Roman"/>
                <w:lang w:val="sr-Cyrl-CS"/>
              </w:rPr>
              <w:t>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131CD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A40F6" w:rsidRDefault="00FA600A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 xml:space="preserve">20 </w:t>
            </w:r>
            <w:r>
              <w:rPr>
                <w:rFonts w:eastAsia="Calibri"/>
                <w:b/>
                <w:bCs/>
              </w:rPr>
              <w:t>€</w:t>
            </w:r>
            <w:r>
              <w:rPr>
                <w:rFonts w:eastAsia="Malgun Gothic"/>
                <w:bCs/>
                <w:color w:val="000000"/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131CD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цена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FA600A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 xml:space="preserve">20 </w:t>
            </w:r>
            <w:r>
              <w:rPr>
                <w:rFonts w:eastAsia="Calibri"/>
                <w:b/>
                <w:bCs/>
              </w:rPr>
              <w:t>€</w:t>
            </w:r>
            <w:r>
              <w:rPr>
                <w:rFonts w:eastAsia="Malgun Gothic"/>
                <w:bCs/>
                <w:color w:val="000000"/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4C15C5" w:rsidP="00071BA9">
            <w:pPr>
              <w:jc w:val="left"/>
              <w:rPr>
                <w:rFonts w:cs="Times New Roman"/>
              </w:rPr>
            </w:pPr>
            <w:r>
              <w:t>11</w:t>
            </w:r>
            <w:r w:rsidR="00131CDA" w:rsidRPr="00880A91">
              <w:t>.</w:t>
            </w:r>
            <w:r w:rsidR="008A40F6">
              <w:t>0</w:t>
            </w:r>
            <w:r w:rsidR="00131CDA">
              <w:t>2</w:t>
            </w:r>
            <w:r w:rsidR="00131CDA" w:rsidRPr="001A7E28">
              <w:rPr>
                <w:lang w:val="ru-RU"/>
              </w:rPr>
              <w:t>.</w:t>
            </w:r>
            <w:r>
              <w:rPr>
                <w:lang w:val="sr-Cyrl-CS"/>
              </w:rPr>
              <w:t>2020</w:t>
            </w:r>
            <w:r w:rsidR="00131CDA" w:rsidRPr="001A7E28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4C15C5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24.02</w:t>
            </w:r>
            <w:r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Основни подаци о </w:t>
            </w: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>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8A40F6" w:rsidP="00A56C4A">
            <w:pPr>
              <w:rPr>
                <w:rFonts w:cs="Times New Roman"/>
                <w:noProof/>
              </w:rPr>
            </w:pPr>
            <w:r w:rsidRPr="00066CA8">
              <w:rPr>
                <w:b/>
              </w:rPr>
              <w:t>„BIG BLUE GROUP” d.o.o. са седиштем у Београду, улица Коларчева број 3, ПИБ 104518987, матични број 20179961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1E3E9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D84D9FA-59A2-44F0-B54F-FAB262834721}"/>
</file>

<file path=customXml/itemProps2.xml><?xml version="1.0" encoding="utf-8"?>
<ds:datastoreItem xmlns:ds="http://schemas.openxmlformats.org/officeDocument/2006/customXml" ds:itemID="{E23DCA0E-97B1-4B57-B9B2-19101C92AC9B}"/>
</file>

<file path=customXml/itemProps3.xml><?xml version="1.0" encoding="utf-8"?>
<ds:datastoreItem xmlns:ds="http://schemas.openxmlformats.org/officeDocument/2006/customXml" ds:itemID="{DF61F46F-220E-4343-80F9-23E61F60CC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60</cp:revision>
  <cp:lastPrinted>2015-11-27T08:44:00Z</cp:lastPrinted>
  <dcterms:created xsi:type="dcterms:W3CDTF">2015-07-20T13:19:00Z</dcterms:created>
  <dcterms:modified xsi:type="dcterms:W3CDTF">2020-02-28T14:03:00Z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