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EB3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</w:rPr>
      </w:pPr>
    </w:p>
    <w:p w:rsidR="00BC6C8C" w:rsidRPr="005271BF" w:rsidRDefault="00515EB3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 </w:t>
      </w:r>
      <w:r w:rsidR="004A7DF7">
        <w:rPr>
          <w:rFonts w:ascii="Times New Roman" w:hAnsi="Times New Roman"/>
          <w:b/>
          <w:lang w:val="sr-Cyrl-CS"/>
        </w:rPr>
        <w:t>јавна набавка</w:t>
      </w:r>
      <w:r w:rsidR="004A7DF7" w:rsidRPr="005271BF">
        <w:rPr>
          <w:rFonts w:ascii="Times New Roman" w:hAnsi="Times New Roman"/>
          <w:b/>
          <w:lang w:val="sr-Cyrl-CS"/>
        </w:rPr>
        <w:t xml:space="preserve"> </w:t>
      </w:r>
      <w:r w:rsidR="004A7DF7">
        <w:rPr>
          <w:rFonts w:ascii="Times New Roman" w:hAnsi="Times New Roman"/>
          <w:b/>
          <w:lang w:val="sr-Cyrl-CS"/>
        </w:rPr>
        <w:t xml:space="preserve">број </w:t>
      </w:r>
      <w:r w:rsidR="004A7DF7">
        <w:rPr>
          <w:rFonts w:ascii="Times New Roman" w:hAnsi="Times New Roman"/>
          <w:b/>
          <w:lang w:val="ru-RU"/>
        </w:rPr>
        <w:t>101</w:t>
      </w:r>
      <w:r w:rsidR="004A7DF7">
        <w:rPr>
          <w:rFonts w:ascii="Times New Roman" w:hAnsi="Times New Roman"/>
          <w:b/>
          <w:lang w:val="sr-Cyrl-CS"/>
        </w:rPr>
        <w:t xml:space="preserve">/14, чији је предмет </w:t>
      </w:r>
      <w:r w:rsidR="004A7DF7" w:rsidRPr="00261BF1">
        <w:rPr>
          <w:rFonts w:ascii="Times New Roman" w:hAnsi="Times New Roman"/>
          <w:b/>
          <w:lang w:val="sr-Cyrl-CS"/>
        </w:rPr>
        <w:t xml:space="preserve">набавка </w:t>
      </w:r>
      <w:r w:rsidR="004A7DF7">
        <w:rPr>
          <w:rFonts w:ascii="Times New Roman" w:hAnsi="Times New Roman"/>
          <w:b/>
          <w:lang w:val="sr-Cyrl-CS"/>
        </w:rPr>
        <w:t>добара – Бар-код читачи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A331E" w:rsidRPr="00BA331E" w:rsidRDefault="00BA331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  <w:bookmarkStart w:id="0" w:name="_GoBack"/>
      <w:bookmarkEnd w:id="0"/>
    </w:p>
    <w:p w:rsidR="00B7647D" w:rsidRDefault="00BC6C8C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4A7DF7" w:rsidRDefault="001E1756" w:rsidP="00AD771F">
      <w:pPr>
        <w:pStyle w:val="ListParagraph"/>
        <w:keepNext/>
        <w:keepLines/>
        <w:widowControl w:val="0"/>
        <w:ind w:left="0" w:rightChars="302" w:right="725"/>
        <w:jc w:val="center"/>
        <w:outlineLv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35890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756" w:rsidRDefault="001E1756" w:rsidP="00F1436C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RS"/>
        </w:rPr>
      </w:pPr>
    </w:p>
    <w:p w:rsidR="00876374" w:rsidRPr="00876374" w:rsidRDefault="00876374" w:rsidP="00F1436C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RS"/>
        </w:rPr>
      </w:pPr>
    </w:p>
    <w:p w:rsidR="00515EB3" w:rsidRPr="00F1436C" w:rsidRDefault="00515EB3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 w:rsidR="00F1436C">
        <w:rPr>
          <w:rFonts w:ascii="Times New Roman" w:hAnsi="Times New Roman"/>
          <w:b/>
        </w:rPr>
        <w:t xml:space="preserve"> </w:t>
      </w:r>
    </w:p>
    <w:p w:rsidR="00C674D4" w:rsidRDefault="00C674D4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rPr>
          <w:rFonts w:ascii="Times New Roman" w:hAnsi="Times New Roman"/>
          <w:b/>
          <w:lang w:val="ru-RU"/>
        </w:rPr>
      </w:pPr>
    </w:p>
    <w:p w:rsidR="00876374" w:rsidRDefault="00876374" w:rsidP="00876374">
      <w:pPr>
        <w:pStyle w:val="Default"/>
        <w:numPr>
          <w:ilvl w:val="0"/>
          <w:numId w:val="9"/>
        </w:numPr>
        <w:tabs>
          <w:tab w:val="left" w:pos="1560"/>
        </w:tabs>
        <w:ind w:left="0" w:firstLine="1276"/>
        <w:jc w:val="both"/>
        <w:rPr>
          <w:color w:val="auto"/>
        </w:rPr>
      </w:pPr>
      <w:r w:rsidRPr="001331EF">
        <w:rPr>
          <w:color w:val="auto"/>
          <w:lang w:val="sr-Cyrl-RS"/>
        </w:rPr>
        <w:t xml:space="preserve">Понуђач је дужан да као доказ о испуњености кадровског капацитета достави </w:t>
      </w:r>
      <w:r w:rsidRPr="001331EF">
        <w:rPr>
          <w:bCs/>
          <w:color w:val="auto"/>
        </w:rPr>
        <w:t xml:space="preserve">М-3а, М </w:t>
      </w:r>
      <w:proofErr w:type="spellStart"/>
      <w:r w:rsidRPr="001331EF">
        <w:rPr>
          <w:bCs/>
          <w:color w:val="auto"/>
        </w:rPr>
        <w:t>или</w:t>
      </w:r>
      <w:proofErr w:type="spellEnd"/>
      <w:r w:rsidRPr="001331EF">
        <w:rPr>
          <w:b/>
          <w:bCs/>
          <w:color w:val="auto"/>
        </w:rPr>
        <w:t xml:space="preserve"> </w:t>
      </w:r>
      <w:proofErr w:type="spellStart"/>
      <w:r w:rsidRPr="001331EF">
        <w:rPr>
          <w:bCs/>
          <w:color w:val="auto"/>
        </w:rPr>
        <w:t>други</w:t>
      </w:r>
      <w:proofErr w:type="spellEnd"/>
      <w:r w:rsidRPr="001331EF">
        <w:rPr>
          <w:bCs/>
          <w:color w:val="auto"/>
        </w:rPr>
        <w:t xml:space="preserve"> </w:t>
      </w:r>
      <w:proofErr w:type="spellStart"/>
      <w:r w:rsidRPr="001331EF">
        <w:rPr>
          <w:bCs/>
          <w:color w:val="auto"/>
        </w:rPr>
        <w:t>одговарајући</w:t>
      </w:r>
      <w:proofErr w:type="spellEnd"/>
      <w:r w:rsidRPr="001331EF">
        <w:rPr>
          <w:bCs/>
          <w:color w:val="auto"/>
        </w:rPr>
        <w:t xml:space="preserve"> </w:t>
      </w:r>
      <w:proofErr w:type="spellStart"/>
      <w:r w:rsidRPr="001331EF">
        <w:rPr>
          <w:bCs/>
          <w:color w:val="auto"/>
        </w:rPr>
        <w:t>образац</w:t>
      </w:r>
      <w:proofErr w:type="spellEnd"/>
      <w:r w:rsidRPr="001331EF">
        <w:rPr>
          <w:bCs/>
          <w:color w:val="auto"/>
        </w:rPr>
        <w:t>,</w:t>
      </w:r>
      <w:r w:rsidRPr="001331EF">
        <w:rPr>
          <w:b/>
          <w:bCs/>
          <w:color w:val="auto"/>
        </w:rPr>
        <w:t xml:space="preserve"> </w:t>
      </w:r>
      <w:proofErr w:type="spellStart"/>
      <w:r w:rsidRPr="001331EF">
        <w:rPr>
          <w:color w:val="auto"/>
        </w:rPr>
        <w:t>из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којег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се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види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да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су</w:t>
      </w:r>
      <w:proofErr w:type="spellEnd"/>
      <w:r w:rsidRPr="001331EF">
        <w:rPr>
          <w:color w:val="auto"/>
        </w:rPr>
        <w:t xml:space="preserve">  </w:t>
      </w:r>
      <w:proofErr w:type="spellStart"/>
      <w:r w:rsidRPr="001331EF">
        <w:rPr>
          <w:color w:val="auto"/>
        </w:rPr>
        <w:t>запослена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лица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пријављена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на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пензијско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осигурање</w:t>
      </w:r>
      <w:proofErr w:type="spellEnd"/>
      <w:r w:rsidRPr="001331EF">
        <w:rPr>
          <w:color w:val="auto"/>
          <w:lang w:val="sr-Cyrl-RS"/>
        </w:rPr>
        <w:t xml:space="preserve">, а уколико су запослена лица </w:t>
      </w:r>
      <w:proofErr w:type="spellStart"/>
      <w:r w:rsidRPr="001331EF">
        <w:rPr>
          <w:color w:val="auto"/>
        </w:rPr>
        <w:t>радно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ангажован</w:t>
      </w:r>
      <w:proofErr w:type="spellEnd"/>
      <w:r w:rsidRPr="001331EF">
        <w:rPr>
          <w:color w:val="auto"/>
          <w:lang w:val="sr-Cyrl-RS"/>
        </w:rPr>
        <w:t>а</w:t>
      </w:r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уговором</w:t>
      </w:r>
      <w:proofErr w:type="spellEnd"/>
      <w:r w:rsidRPr="001331EF">
        <w:rPr>
          <w:color w:val="auto"/>
        </w:rPr>
        <w:t xml:space="preserve"> о </w:t>
      </w:r>
      <w:proofErr w:type="spellStart"/>
      <w:r w:rsidRPr="001331EF">
        <w:rPr>
          <w:color w:val="auto"/>
        </w:rPr>
        <w:t>делу</w:t>
      </w:r>
      <w:proofErr w:type="spellEnd"/>
      <w:r w:rsidRPr="001331EF">
        <w:rPr>
          <w:color w:val="auto"/>
          <w:lang w:val="sr-Cyrl-RS"/>
        </w:rPr>
        <w:t>,</w:t>
      </w:r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односно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уговором</w:t>
      </w:r>
      <w:proofErr w:type="spellEnd"/>
      <w:r w:rsidRPr="001331EF">
        <w:rPr>
          <w:color w:val="auto"/>
        </w:rPr>
        <w:t xml:space="preserve"> о </w:t>
      </w:r>
      <w:proofErr w:type="spellStart"/>
      <w:r w:rsidRPr="001331EF">
        <w:rPr>
          <w:color w:val="auto"/>
        </w:rPr>
        <w:t>привременим</w:t>
      </w:r>
      <w:proofErr w:type="spellEnd"/>
      <w:r w:rsidRPr="001331EF">
        <w:rPr>
          <w:color w:val="auto"/>
        </w:rPr>
        <w:t xml:space="preserve"> и </w:t>
      </w:r>
      <w:proofErr w:type="spellStart"/>
      <w:r w:rsidRPr="001331EF">
        <w:rPr>
          <w:color w:val="auto"/>
        </w:rPr>
        <w:t>повременим</w:t>
      </w:r>
      <w:proofErr w:type="spellEnd"/>
      <w:r w:rsidRPr="001331EF">
        <w:rPr>
          <w:color w:val="auto"/>
        </w:rPr>
        <w:t xml:space="preserve"> </w:t>
      </w:r>
      <w:proofErr w:type="spellStart"/>
      <w:r w:rsidRPr="001331EF">
        <w:rPr>
          <w:color w:val="auto"/>
        </w:rPr>
        <w:t>пословима</w:t>
      </w:r>
      <w:proofErr w:type="spellEnd"/>
      <w:r w:rsidRPr="001331EF">
        <w:rPr>
          <w:color w:val="auto"/>
          <w:lang w:val="sr-Cyrl-RS"/>
        </w:rPr>
        <w:t>, понуђач је дужан да достави копије тих уговора.</w:t>
      </w:r>
    </w:p>
    <w:p w:rsidR="00876374" w:rsidRPr="001331EF" w:rsidRDefault="00876374" w:rsidP="00876374">
      <w:pPr>
        <w:pStyle w:val="Default"/>
        <w:tabs>
          <w:tab w:val="left" w:pos="1560"/>
        </w:tabs>
        <w:ind w:left="1276"/>
        <w:jc w:val="both"/>
        <w:rPr>
          <w:color w:val="auto"/>
        </w:rPr>
      </w:pPr>
    </w:p>
    <w:p w:rsidR="00876374" w:rsidRPr="00380868" w:rsidRDefault="00876374" w:rsidP="00876374">
      <w:pPr>
        <w:pStyle w:val="Default"/>
        <w:numPr>
          <w:ilvl w:val="0"/>
          <w:numId w:val="9"/>
        </w:numPr>
        <w:tabs>
          <w:tab w:val="left" w:pos="1560"/>
        </w:tabs>
        <w:ind w:left="0" w:firstLine="1276"/>
        <w:jc w:val="both"/>
        <w:rPr>
          <w:color w:val="auto"/>
        </w:rPr>
      </w:pPr>
      <w:r w:rsidRPr="00380868">
        <w:rPr>
          <w:color w:val="auto"/>
          <w:lang w:val="ru-RU"/>
        </w:rPr>
        <w:t>Понуђач је дужан је да у понуди достави меницу за озбиљност понуде са назначеним номиналним износом од 2% од вредности понуде без ПДВ. У Конкурсној документацији, тачка 11.1 Меница за озбиљност понуде, став 2 начињена је техничка грешка, тако да уместо „</w:t>
      </w:r>
      <w:proofErr w:type="spellStart"/>
      <w:r w:rsidRPr="00380868">
        <w:rPr>
          <w:color w:val="auto"/>
        </w:rPr>
        <w:t>Менично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овлашћење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да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се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меницa</w:t>
      </w:r>
      <w:proofErr w:type="spellEnd"/>
      <w:r w:rsidRPr="00380868">
        <w:rPr>
          <w:color w:val="auto"/>
        </w:rPr>
        <w:t xml:space="preserve"> у </w:t>
      </w:r>
      <w:proofErr w:type="spellStart"/>
      <w:r w:rsidRPr="00380868">
        <w:rPr>
          <w:color w:val="auto"/>
        </w:rPr>
        <w:t>износу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од</w:t>
      </w:r>
      <w:proofErr w:type="spellEnd"/>
      <w:r w:rsidRPr="00380868">
        <w:rPr>
          <w:color w:val="auto"/>
        </w:rPr>
        <w:t xml:space="preserve"> 5% </w:t>
      </w:r>
      <w:proofErr w:type="spellStart"/>
      <w:r w:rsidRPr="00380868">
        <w:rPr>
          <w:color w:val="auto"/>
        </w:rPr>
        <w:t>од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вредности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понуде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без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сагласности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понуђача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може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поднети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наплату</w:t>
      </w:r>
      <w:proofErr w:type="spellEnd"/>
      <w:r w:rsidRPr="00380868">
        <w:rPr>
          <w:color w:val="auto"/>
        </w:rPr>
        <w:t xml:space="preserve"> у </w:t>
      </w:r>
      <w:proofErr w:type="spellStart"/>
      <w:r w:rsidRPr="00380868">
        <w:rPr>
          <w:color w:val="auto"/>
        </w:rPr>
        <w:t>случају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да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понуђач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истеку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рока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за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подношење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измени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допуни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опозове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своју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или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закључи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уговор</w:t>
      </w:r>
      <w:proofErr w:type="spellEnd"/>
      <w:r w:rsidRPr="00380868">
        <w:rPr>
          <w:color w:val="auto"/>
        </w:rPr>
        <w:t xml:space="preserve"> о </w:t>
      </w:r>
      <w:proofErr w:type="spellStart"/>
      <w:r w:rsidRPr="00380868">
        <w:rPr>
          <w:color w:val="auto"/>
        </w:rPr>
        <w:t>јавној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набавци</w:t>
      </w:r>
      <w:proofErr w:type="spellEnd"/>
      <w:r w:rsidRPr="00380868">
        <w:rPr>
          <w:color w:val="auto"/>
        </w:rPr>
        <w:t xml:space="preserve"> а </w:t>
      </w:r>
      <w:proofErr w:type="spellStart"/>
      <w:r w:rsidRPr="00380868">
        <w:rPr>
          <w:color w:val="auto"/>
        </w:rPr>
        <w:t>његова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је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оцењена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као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најповољнија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као</w:t>
      </w:r>
      <w:proofErr w:type="spellEnd"/>
      <w:r w:rsidRPr="00380868">
        <w:rPr>
          <w:color w:val="auto"/>
        </w:rPr>
        <w:t xml:space="preserve"> и </w:t>
      </w:r>
      <w:proofErr w:type="spellStart"/>
      <w:r w:rsidRPr="00380868">
        <w:rPr>
          <w:color w:val="auto"/>
        </w:rPr>
        <w:t>рок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важења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менице</w:t>
      </w:r>
      <w:proofErr w:type="spellEnd"/>
      <w:r w:rsidRPr="00380868">
        <w:rPr>
          <w:color w:val="auto"/>
        </w:rPr>
        <w:t>;</w:t>
      </w:r>
      <w:r w:rsidRPr="00380868">
        <w:rPr>
          <w:color w:val="auto"/>
          <w:lang w:val="ru-RU"/>
        </w:rPr>
        <w:t>” треба да стоји „</w:t>
      </w:r>
      <w:proofErr w:type="spellStart"/>
      <w:r w:rsidRPr="00380868">
        <w:rPr>
          <w:color w:val="auto"/>
        </w:rPr>
        <w:t>Менично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овлашћење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да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се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меницa</w:t>
      </w:r>
      <w:proofErr w:type="spellEnd"/>
      <w:r w:rsidRPr="00380868">
        <w:rPr>
          <w:color w:val="auto"/>
        </w:rPr>
        <w:t xml:space="preserve"> у </w:t>
      </w:r>
      <w:proofErr w:type="spellStart"/>
      <w:r w:rsidRPr="00380868">
        <w:rPr>
          <w:color w:val="auto"/>
        </w:rPr>
        <w:t>износу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од</w:t>
      </w:r>
      <w:proofErr w:type="spellEnd"/>
      <w:r w:rsidRPr="00380868">
        <w:rPr>
          <w:color w:val="auto"/>
        </w:rPr>
        <w:t xml:space="preserve"> </w:t>
      </w:r>
      <w:r w:rsidRPr="00380868">
        <w:rPr>
          <w:color w:val="auto"/>
          <w:lang w:val="sr-Cyrl-RS"/>
        </w:rPr>
        <w:t>2</w:t>
      </w:r>
      <w:r w:rsidRPr="00380868">
        <w:rPr>
          <w:color w:val="auto"/>
        </w:rPr>
        <w:t xml:space="preserve">% </w:t>
      </w:r>
      <w:proofErr w:type="spellStart"/>
      <w:r w:rsidRPr="00380868">
        <w:rPr>
          <w:color w:val="auto"/>
        </w:rPr>
        <w:t>од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вредности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понуде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без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сагласности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понуђача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може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поднети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наплату</w:t>
      </w:r>
      <w:proofErr w:type="spellEnd"/>
      <w:r w:rsidRPr="00380868">
        <w:rPr>
          <w:color w:val="auto"/>
        </w:rPr>
        <w:t xml:space="preserve"> у </w:t>
      </w:r>
      <w:proofErr w:type="spellStart"/>
      <w:r w:rsidRPr="00380868">
        <w:rPr>
          <w:color w:val="auto"/>
        </w:rPr>
        <w:t>случају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да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понуђач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истеку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рока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за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подношење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измени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допуни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опозове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своју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понуду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или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закључи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уговор</w:t>
      </w:r>
      <w:proofErr w:type="spellEnd"/>
      <w:r w:rsidRPr="00380868">
        <w:rPr>
          <w:color w:val="auto"/>
        </w:rPr>
        <w:t xml:space="preserve"> о </w:t>
      </w:r>
      <w:proofErr w:type="spellStart"/>
      <w:r w:rsidRPr="00380868">
        <w:rPr>
          <w:color w:val="auto"/>
        </w:rPr>
        <w:t>јавној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набавци</w:t>
      </w:r>
      <w:proofErr w:type="spellEnd"/>
      <w:r w:rsidRPr="00380868">
        <w:rPr>
          <w:color w:val="auto"/>
        </w:rPr>
        <w:t xml:space="preserve"> а </w:t>
      </w:r>
      <w:proofErr w:type="spellStart"/>
      <w:r w:rsidRPr="00380868">
        <w:rPr>
          <w:color w:val="auto"/>
        </w:rPr>
        <w:t>његова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понуда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је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оцењена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као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најповољнија</w:t>
      </w:r>
      <w:proofErr w:type="spellEnd"/>
      <w:r w:rsidRPr="00380868">
        <w:rPr>
          <w:color w:val="auto"/>
        </w:rPr>
        <w:t xml:space="preserve">, </w:t>
      </w:r>
      <w:proofErr w:type="spellStart"/>
      <w:r w:rsidRPr="00380868">
        <w:rPr>
          <w:color w:val="auto"/>
        </w:rPr>
        <w:t>као</w:t>
      </w:r>
      <w:proofErr w:type="spellEnd"/>
      <w:r w:rsidRPr="00380868">
        <w:rPr>
          <w:color w:val="auto"/>
        </w:rPr>
        <w:t xml:space="preserve"> и </w:t>
      </w:r>
      <w:proofErr w:type="spellStart"/>
      <w:r w:rsidRPr="00380868">
        <w:rPr>
          <w:color w:val="auto"/>
        </w:rPr>
        <w:t>рок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важења</w:t>
      </w:r>
      <w:proofErr w:type="spellEnd"/>
      <w:r w:rsidRPr="00380868">
        <w:rPr>
          <w:color w:val="auto"/>
        </w:rPr>
        <w:t xml:space="preserve"> </w:t>
      </w:r>
      <w:proofErr w:type="spellStart"/>
      <w:r w:rsidRPr="00380868">
        <w:rPr>
          <w:color w:val="auto"/>
        </w:rPr>
        <w:t>менице</w:t>
      </w:r>
      <w:proofErr w:type="spellEnd"/>
      <w:r w:rsidRPr="00380868">
        <w:rPr>
          <w:color w:val="auto"/>
        </w:rPr>
        <w:t>;</w:t>
      </w:r>
      <w:r w:rsidRPr="00380868">
        <w:rPr>
          <w:color w:val="auto"/>
          <w:lang w:val="ru-RU"/>
        </w:rPr>
        <w:t xml:space="preserve">”.  </w:t>
      </w:r>
    </w:p>
    <w:p w:rsidR="00876374" w:rsidRDefault="00876374" w:rsidP="00876374">
      <w:pPr>
        <w:pStyle w:val="ListParagraph"/>
        <w:rPr>
          <w:color w:val="FF0000"/>
          <w:lang w:val="sr-Cyrl-RS"/>
        </w:rPr>
      </w:pPr>
    </w:p>
    <w:p w:rsidR="00876374" w:rsidRPr="001331EF" w:rsidRDefault="00876374" w:rsidP="00876374">
      <w:pPr>
        <w:pStyle w:val="Default"/>
        <w:numPr>
          <w:ilvl w:val="0"/>
          <w:numId w:val="9"/>
        </w:numPr>
        <w:tabs>
          <w:tab w:val="left" w:pos="1560"/>
        </w:tabs>
        <w:ind w:left="0" w:firstLine="1276"/>
        <w:jc w:val="both"/>
        <w:rPr>
          <w:color w:val="FF0000"/>
        </w:rPr>
      </w:pPr>
      <w:r>
        <w:rPr>
          <w:lang w:val="ru-RU"/>
        </w:rPr>
        <w:t>Понуђач не треба да попуњава делове Модела уговора који су означени „</w:t>
      </w:r>
      <w:r w:rsidRPr="00E65D14">
        <w:rPr>
          <w:b/>
          <w:i/>
          <w:u w:val="single"/>
          <w:lang w:val="ru-RU"/>
        </w:rPr>
        <w:t>биће преузето из понуде</w:t>
      </w:r>
      <w:r>
        <w:rPr>
          <w:lang w:val="ru-RU"/>
        </w:rPr>
        <w:t xml:space="preserve">”. </w:t>
      </w:r>
    </w:p>
    <w:p w:rsidR="00515EB3" w:rsidRPr="00AD771F" w:rsidRDefault="00515EB3" w:rsidP="00876374">
      <w:pPr>
        <w:pStyle w:val="Default"/>
        <w:tabs>
          <w:tab w:val="left" w:pos="1560"/>
        </w:tabs>
        <w:ind w:left="1276"/>
        <w:jc w:val="both"/>
        <w:rPr>
          <w:lang w:val="ru-RU"/>
        </w:rPr>
      </w:pPr>
    </w:p>
    <w:sectPr w:rsidR="00515EB3" w:rsidRPr="00AD771F" w:rsidSect="00876374">
      <w:pgSz w:w="11907" w:h="16840" w:code="9"/>
      <w:pgMar w:top="1134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126" w:rsidRDefault="007A2126" w:rsidP="00515EB3">
      <w:r>
        <w:separator/>
      </w:r>
    </w:p>
  </w:endnote>
  <w:endnote w:type="continuationSeparator" w:id="0">
    <w:p w:rsidR="007A2126" w:rsidRDefault="007A2126" w:rsidP="005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126" w:rsidRDefault="007A2126" w:rsidP="00515EB3">
      <w:r>
        <w:separator/>
      </w:r>
    </w:p>
  </w:footnote>
  <w:footnote w:type="continuationSeparator" w:id="0">
    <w:p w:rsidR="007A2126" w:rsidRDefault="007A2126" w:rsidP="00515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77FD4"/>
    <w:multiLevelType w:val="hybridMultilevel"/>
    <w:tmpl w:val="0BD8DA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B60A0"/>
    <w:multiLevelType w:val="hybridMultilevel"/>
    <w:tmpl w:val="40126564"/>
    <w:lvl w:ilvl="0" w:tplc="162AA63E">
      <w:start w:val="1"/>
      <w:numFmt w:val="decimal"/>
      <w:lvlText w:val="%1."/>
      <w:lvlJc w:val="left"/>
      <w:pPr>
        <w:ind w:left="163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CEE6661"/>
    <w:multiLevelType w:val="hybridMultilevel"/>
    <w:tmpl w:val="B7B066F2"/>
    <w:lvl w:ilvl="0" w:tplc="0B680D6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C8C"/>
    <w:rsid w:val="00003958"/>
    <w:rsid w:val="0000533B"/>
    <w:rsid w:val="0005380E"/>
    <w:rsid w:val="00092365"/>
    <w:rsid w:val="000B4BF8"/>
    <w:rsid w:val="000C493C"/>
    <w:rsid w:val="000D52EA"/>
    <w:rsid w:val="000E6E54"/>
    <w:rsid w:val="000F2EF2"/>
    <w:rsid w:val="00110EFB"/>
    <w:rsid w:val="001148C7"/>
    <w:rsid w:val="00127698"/>
    <w:rsid w:val="00132AFB"/>
    <w:rsid w:val="00180DDF"/>
    <w:rsid w:val="001A19B8"/>
    <w:rsid w:val="001E1756"/>
    <w:rsid w:val="00205F3C"/>
    <w:rsid w:val="00211708"/>
    <w:rsid w:val="00261BF1"/>
    <w:rsid w:val="00273F41"/>
    <w:rsid w:val="00284B07"/>
    <w:rsid w:val="00286C10"/>
    <w:rsid w:val="002A5473"/>
    <w:rsid w:val="002A7C5C"/>
    <w:rsid w:val="002C4494"/>
    <w:rsid w:val="002D179E"/>
    <w:rsid w:val="002F3C1C"/>
    <w:rsid w:val="00304713"/>
    <w:rsid w:val="003202A7"/>
    <w:rsid w:val="00350580"/>
    <w:rsid w:val="00357B32"/>
    <w:rsid w:val="003C3C8C"/>
    <w:rsid w:val="003D5F97"/>
    <w:rsid w:val="003E50C2"/>
    <w:rsid w:val="0044490E"/>
    <w:rsid w:val="00451607"/>
    <w:rsid w:val="00461DF0"/>
    <w:rsid w:val="00465048"/>
    <w:rsid w:val="00491E0D"/>
    <w:rsid w:val="004924BE"/>
    <w:rsid w:val="004A7DF7"/>
    <w:rsid w:val="004C4C0E"/>
    <w:rsid w:val="004F37B7"/>
    <w:rsid w:val="00515EB3"/>
    <w:rsid w:val="00516B55"/>
    <w:rsid w:val="005177E6"/>
    <w:rsid w:val="005271BF"/>
    <w:rsid w:val="00540473"/>
    <w:rsid w:val="00541CE0"/>
    <w:rsid w:val="00580C56"/>
    <w:rsid w:val="00581B91"/>
    <w:rsid w:val="00582DAD"/>
    <w:rsid w:val="005917CF"/>
    <w:rsid w:val="005A0DA5"/>
    <w:rsid w:val="005B02F9"/>
    <w:rsid w:val="005C1AF9"/>
    <w:rsid w:val="005E6C16"/>
    <w:rsid w:val="005F24A5"/>
    <w:rsid w:val="00616266"/>
    <w:rsid w:val="00631AD9"/>
    <w:rsid w:val="00662DD2"/>
    <w:rsid w:val="00671E50"/>
    <w:rsid w:val="0075294E"/>
    <w:rsid w:val="00754EDC"/>
    <w:rsid w:val="007725F6"/>
    <w:rsid w:val="00786868"/>
    <w:rsid w:val="007A2126"/>
    <w:rsid w:val="007A7D49"/>
    <w:rsid w:val="007B2078"/>
    <w:rsid w:val="007F12B8"/>
    <w:rsid w:val="007F2C29"/>
    <w:rsid w:val="008441FF"/>
    <w:rsid w:val="00854787"/>
    <w:rsid w:val="00876374"/>
    <w:rsid w:val="00893663"/>
    <w:rsid w:val="00893C0C"/>
    <w:rsid w:val="008F2864"/>
    <w:rsid w:val="0093172E"/>
    <w:rsid w:val="0093391D"/>
    <w:rsid w:val="009354B5"/>
    <w:rsid w:val="0097296D"/>
    <w:rsid w:val="00983316"/>
    <w:rsid w:val="009C683C"/>
    <w:rsid w:val="009D6074"/>
    <w:rsid w:val="009D7F28"/>
    <w:rsid w:val="00A25CA4"/>
    <w:rsid w:val="00A616F5"/>
    <w:rsid w:val="00A8378A"/>
    <w:rsid w:val="00A84409"/>
    <w:rsid w:val="00AD0D07"/>
    <w:rsid w:val="00AD771F"/>
    <w:rsid w:val="00AF2CB2"/>
    <w:rsid w:val="00B347ED"/>
    <w:rsid w:val="00B57BE5"/>
    <w:rsid w:val="00B7647D"/>
    <w:rsid w:val="00B96AE3"/>
    <w:rsid w:val="00BA331E"/>
    <w:rsid w:val="00BC6C8C"/>
    <w:rsid w:val="00BD6C4A"/>
    <w:rsid w:val="00C107D7"/>
    <w:rsid w:val="00C230AE"/>
    <w:rsid w:val="00C37B2E"/>
    <w:rsid w:val="00C433E7"/>
    <w:rsid w:val="00C63F31"/>
    <w:rsid w:val="00C674D4"/>
    <w:rsid w:val="00C8105A"/>
    <w:rsid w:val="00CC3C8F"/>
    <w:rsid w:val="00CD2A28"/>
    <w:rsid w:val="00D41396"/>
    <w:rsid w:val="00D532E9"/>
    <w:rsid w:val="00DA1D7C"/>
    <w:rsid w:val="00DB7E7E"/>
    <w:rsid w:val="00E146BC"/>
    <w:rsid w:val="00E30495"/>
    <w:rsid w:val="00E425AB"/>
    <w:rsid w:val="00E473D0"/>
    <w:rsid w:val="00E540BB"/>
    <w:rsid w:val="00E70DD5"/>
    <w:rsid w:val="00EC6407"/>
    <w:rsid w:val="00ED1016"/>
    <w:rsid w:val="00ED3AFF"/>
    <w:rsid w:val="00ED593F"/>
    <w:rsid w:val="00F1436C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F8BBF6-8916-4F78-81A6-907A82B57ECD}"/>
</file>

<file path=customXml/itemProps2.xml><?xml version="1.0" encoding="utf-8"?>
<ds:datastoreItem xmlns:ds="http://schemas.openxmlformats.org/officeDocument/2006/customXml" ds:itemID="{2FB68CB1-0153-4B37-A452-E0145512BAD1}"/>
</file>

<file path=customXml/itemProps3.xml><?xml version="1.0" encoding="utf-8"?>
<ds:datastoreItem xmlns:ds="http://schemas.openxmlformats.org/officeDocument/2006/customXml" ds:itemID="{3F61EF87-B5E7-480C-81A5-36DAF25E8E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mihailovicz</dc:creator>
  <cp:lastModifiedBy>Dragana Obradović</cp:lastModifiedBy>
  <cp:revision>11</cp:revision>
  <cp:lastPrinted>2014-12-01T14:27:00Z</cp:lastPrinted>
  <dcterms:created xsi:type="dcterms:W3CDTF">2014-12-24T09:24:00Z</dcterms:created>
  <dcterms:modified xsi:type="dcterms:W3CDTF">2014-12-25T08:34:00Z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