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AC" w:rsidRPr="00FA0645" w:rsidRDefault="00AF42AC" w:rsidP="00FA0645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0645">
        <w:rPr>
          <w:rFonts w:ascii="Times New Roman" w:hAnsi="Times New Roman"/>
          <w:b/>
          <w:sz w:val="24"/>
          <w:szCs w:val="24"/>
        </w:rPr>
        <w:t>OБАВЕШТЕЊЕ</w:t>
      </w:r>
    </w:p>
    <w:p w:rsidR="00AF42AC" w:rsidRPr="00FA0645" w:rsidRDefault="00AF42AC" w:rsidP="00FA0645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0645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AF42AC" w:rsidRPr="007F138F" w:rsidRDefault="00AF42AC" w:rsidP="00AF42AC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AF42AC" w:rsidRPr="007F138F" w:rsidRDefault="00AF42AC" w:rsidP="00AF42AC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lang w:val="ru-RU"/>
              </w:rPr>
              <w:t xml:space="preserve">Министарство финансија - Управа </w:t>
            </w:r>
            <w:r w:rsidRPr="00AF42AC">
              <w:rPr>
                <w:lang w:val="sr-Cyrl-CS"/>
              </w:rPr>
              <w:t>царина</w:t>
            </w:r>
            <w:r w:rsidRPr="00AF42AC">
              <w:rPr>
                <w:lang w:val="ru-RU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</w:rPr>
              <w:t xml:space="preserve">Београд, </w:t>
            </w:r>
            <w:r w:rsidRPr="00AF42AC">
              <w:rPr>
                <w:lang w:val="sr-Cyrl-CS"/>
              </w:rPr>
              <w:t>Булевар Зорана Ђинђића 155-а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696BBF" w:rsidP="00FA0645">
            <w:pPr>
              <w:jc w:val="left"/>
              <w:rPr>
                <w:rFonts w:cs="Times New Roman"/>
              </w:rPr>
            </w:pPr>
            <w:hyperlink r:id="rId5" w:history="1">
              <w:r w:rsidR="00AF42AC" w:rsidRPr="00AF42AC">
                <w:rPr>
                  <w:rStyle w:val="Hyperlink"/>
                  <w:color w:val="auto"/>
                  <w:u w:val="none"/>
                </w:rPr>
                <w:t>www</w:t>
              </w:r>
              <w:r w:rsidR="00AF42AC" w:rsidRPr="00AF42AC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F42AC" w:rsidRPr="00AF42AC">
                <w:rPr>
                  <w:rStyle w:val="Hyperlink"/>
                  <w:color w:val="auto"/>
                  <w:u w:val="none"/>
                </w:rPr>
                <w:t>upravacarina</w:t>
              </w:r>
              <w:r w:rsidR="00AF42AC" w:rsidRPr="00AF42AC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F42AC" w:rsidRPr="00AF42AC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F42AC" w:rsidRPr="00AF42AC">
              <w:rPr>
                <w:lang w:val="sr-Cyrl-CS"/>
              </w:rPr>
              <w:t xml:space="preserve"> 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</w:rPr>
              <w:t>Орган државне управе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2035D1" w:rsidP="00FA0645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AF42AC" w:rsidRPr="007F138F" w:rsidTr="00FA0645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Опис </w:t>
            </w:r>
            <w:r w:rsidR="00FA0645">
              <w:rPr>
                <w:rFonts w:cs="Times New Roman"/>
                <w:b/>
                <w:sz w:val="22"/>
                <w:szCs w:val="22"/>
                <w:lang w:val="sr-Cyrl-CS"/>
              </w:rPr>
              <w:t>предмета набавке</w:t>
            </w:r>
            <w:r w:rsidRPr="007F138F">
              <w:rPr>
                <w:rFonts w:cs="Times New Roman"/>
                <w:b/>
                <w:sz w:val="22"/>
                <w:szCs w:val="22"/>
              </w:rPr>
              <w:t>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51D5F" w:rsidRDefault="00AF42AC" w:rsidP="00551D5F">
            <w:pPr>
              <w:jc w:val="left"/>
              <w:rPr>
                <w:lang w:val="ru-RU"/>
              </w:rPr>
            </w:pPr>
            <w:r w:rsidRPr="00AF42AC">
              <w:rPr>
                <w:rFonts w:cs="Times New Roman"/>
              </w:rPr>
              <w:t>Набавка</w:t>
            </w:r>
            <w:r w:rsidRPr="00AF42AC">
              <w:rPr>
                <w:lang w:val="ru-RU"/>
              </w:rPr>
              <w:t xml:space="preserve"> </w:t>
            </w:r>
            <w:r w:rsidR="00551D5F">
              <w:rPr>
                <w:lang w:val="ru-RU"/>
              </w:rPr>
              <w:t xml:space="preserve">услуга годишње контроле мерења радиоактивности </w:t>
            </w:r>
          </w:p>
          <w:p w:rsidR="00AF42AC" w:rsidRPr="00AF42AC" w:rsidRDefault="00AF42AC" w:rsidP="00551D5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F42AC">
              <w:rPr>
                <w:rFonts w:cs="Times New Roman"/>
              </w:rPr>
              <w:t xml:space="preserve">Назив и ознака из општег речника: </w:t>
            </w:r>
            <w:r w:rsidR="00551D5F">
              <w:rPr>
                <w:lang w:val="sr-Cyrl-CS"/>
              </w:rPr>
              <w:t>90721600</w:t>
            </w:r>
            <w:r w:rsidRPr="00AF42AC">
              <w:rPr>
                <w:lang w:val="sr-Cyrl-CS"/>
              </w:rPr>
              <w:t xml:space="preserve"> – </w:t>
            </w:r>
            <w:r w:rsidR="0086014C">
              <w:rPr>
                <w:lang w:val="sr-Cyrl-CS"/>
              </w:rPr>
              <w:t>Услуге заштите од зрачења</w:t>
            </w:r>
            <w:bookmarkStart w:id="0" w:name="_GoBack"/>
            <w:bookmarkEnd w:id="0"/>
          </w:p>
        </w:tc>
      </w:tr>
      <w:tr w:rsidR="00AF42AC" w:rsidRPr="007F138F" w:rsidTr="00FA0645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551D5F" w:rsidP="00FA064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227.700</w:t>
            </w:r>
            <w:r w:rsidR="00FA0645" w:rsidRPr="00FA0645">
              <w:rPr>
                <w:lang w:val="sr-Cyrl-CS"/>
              </w:rPr>
              <w:t>,00</w:t>
            </w:r>
            <w:r w:rsidR="00FA0645">
              <w:rPr>
                <w:sz w:val="22"/>
                <w:szCs w:val="22"/>
                <w:lang w:val="sr-Cyrl-CS"/>
              </w:rPr>
              <w:t xml:space="preserve"> </w:t>
            </w:r>
            <w:r w:rsidR="00AF42AC" w:rsidRPr="00AF42AC">
              <w:rPr>
                <w:rFonts w:cs="Times New Roman"/>
              </w:rPr>
              <w:t>динара</w:t>
            </w:r>
            <w:r w:rsidR="00AF42AC" w:rsidRPr="00AF42AC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FA0645">
            <w:pPr>
              <w:jc w:val="left"/>
              <w:rPr>
                <w:rFonts w:cs="Times New Roman"/>
                <w:lang w:val="sr-Cyrl-CS"/>
              </w:rPr>
            </w:pPr>
            <w:r w:rsidRPr="00AF42AC"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2E8F" w:rsidRDefault="00B62E8F" w:rsidP="00FA0645">
            <w:pPr>
              <w:jc w:val="left"/>
              <w:rPr>
                <w:rFonts w:cs="Times New Roman"/>
                <w:lang w:val="sr-Cyrl-CS"/>
              </w:rPr>
            </w:pPr>
          </w:p>
          <w:p w:rsidR="00B62E8F" w:rsidRDefault="00B62E8F" w:rsidP="00FA064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</w:p>
          <w:p w:rsidR="00AF42AC" w:rsidRPr="00AF42AC" w:rsidRDefault="00AF42AC" w:rsidP="00FA0645">
            <w:pPr>
              <w:jc w:val="left"/>
              <w:rPr>
                <w:rFonts w:cs="Times New Roman"/>
                <w:lang w:val="sr-Cyrl-CS"/>
              </w:rPr>
            </w:pPr>
            <w:r w:rsidRPr="00AF42AC">
              <w:rPr>
                <w:rFonts w:cs="Times New Roman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B62E8F" w:rsidP="00B62E8F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115.00</w:t>
            </w:r>
            <w:r w:rsidR="00FA0645" w:rsidRPr="00FA0645">
              <w:rPr>
                <w:lang w:val="sr-Cyrl-CS"/>
              </w:rPr>
              <w:t>0,00</w:t>
            </w:r>
            <w:r w:rsidR="00FA0645">
              <w:rPr>
                <w:sz w:val="22"/>
                <w:szCs w:val="22"/>
                <w:lang w:val="sr-Cyrl-CS"/>
              </w:rPr>
              <w:t xml:space="preserve"> </w:t>
            </w:r>
            <w:r w:rsidR="00FA0645" w:rsidRPr="00AF42AC">
              <w:rPr>
                <w:rFonts w:cs="Times New Roman"/>
              </w:rPr>
              <w:t>динара</w:t>
            </w:r>
            <w:r w:rsidR="00FA0645" w:rsidRPr="00AF42AC">
              <w:rPr>
                <w:rFonts w:cs="Times New Roman"/>
                <w:lang w:val="sr-Cyrl-CS"/>
              </w:rPr>
              <w:t xml:space="preserve"> без ПДВ</w:t>
            </w:r>
            <w:r>
              <w:rPr>
                <w:lang w:val="sr-Cyrl-CS"/>
              </w:rPr>
              <w:t>,</w:t>
            </w:r>
            <w:r w:rsidR="00FA0645" w:rsidRPr="00FA064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230.000,00</w:t>
            </w:r>
            <w:r w:rsidR="00FA0645">
              <w:rPr>
                <w:sz w:val="22"/>
                <w:szCs w:val="22"/>
                <w:lang w:val="sr-Cyrl-CS"/>
              </w:rPr>
              <w:t xml:space="preserve"> </w:t>
            </w:r>
            <w:r w:rsidR="00AF42AC" w:rsidRPr="00AF42AC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и 227.700,00</w:t>
            </w:r>
            <w:r w:rsidR="00AF42AC" w:rsidRPr="00AF42AC">
              <w:rPr>
                <w:rFonts w:cs="Times New Roman"/>
              </w:rPr>
              <w:t xml:space="preserve">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FA0645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0645" w:rsidRPr="007F138F" w:rsidRDefault="00FA0645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A0645" w:rsidRPr="00AF42AC" w:rsidRDefault="005E5156" w:rsidP="00FA0645">
            <w:pPr>
              <w:jc w:val="left"/>
              <w:rPr>
                <w:lang w:val="en-US"/>
              </w:rPr>
            </w:pPr>
            <w:r>
              <w:rPr>
                <w:lang w:val="sr-Cyrl-CS"/>
              </w:rPr>
              <w:t>115.00</w:t>
            </w:r>
            <w:r w:rsidRPr="00FA0645">
              <w:rPr>
                <w:lang w:val="sr-Cyrl-CS"/>
              </w:rPr>
              <w:t>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  <w:r>
              <w:rPr>
                <w:lang w:val="sr-Cyrl-CS"/>
              </w:rPr>
              <w:t>,</w:t>
            </w:r>
            <w:r w:rsidRPr="00FA0645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230.000,00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AF42AC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и 227.700,00</w:t>
            </w:r>
            <w:r w:rsidRPr="00AF42AC">
              <w:rPr>
                <w:rFonts w:cs="Times New Roman"/>
              </w:rPr>
              <w:t xml:space="preserve"> 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5E5156" w:rsidP="00FA0645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02.09</w:t>
            </w:r>
            <w:r w:rsidR="00AF42AC" w:rsidRPr="00AF42AC">
              <w:rPr>
                <w:lang w:val="ru-RU"/>
              </w:rPr>
              <w:t>.</w:t>
            </w:r>
            <w:r w:rsidR="00AF42AC" w:rsidRPr="00AF42AC">
              <w:rPr>
                <w:lang w:val="sr-Cyrl-CS"/>
              </w:rPr>
              <w:t>2015</w:t>
            </w:r>
            <w:r w:rsidR="00AF42AC" w:rsidRPr="00AF42AC">
              <w:rPr>
                <w:lang w:val="ru-RU"/>
              </w:rPr>
              <w:t xml:space="preserve">. </w:t>
            </w:r>
            <w:r w:rsidR="00AF42AC" w:rsidRPr="00AF42AC">
              <w:rPr>
                <w:lang w:val="sr-Cyrl-CS"/>
              </w:rPr>
              <w:t>године</w:t>
            </w:r>
            <w:r w:rsidR="00AF42AC" w:rsidRPr="00AF42AC">
              <w:rPr>
                <w:rFonts w:cs="Times New Roman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5E5156" w:rsidP="00FA064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15.10</w:t>
            </w:r>
            <w:r w:rsidR="00AF42AC" w:rsidRPr="00AF42AC">
              <w:rPr>
                <w:lang w:val="sr-Cyrl-CS"/>
              </w:rPr>
              <w:t>.2015. године</w:t>
            </w:r>
            <w:r w:rsidR="00AF42AC" w:rsidRPr="00AF42AC">
              <w:rPr>
                <w:rFonts w:cs="Times New Roman"/>
                <w:lang w:val="en-US"/>
              </w:rPr>
              <w:t xml:space="preserve"> 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215FEE" w:rsidRDefault="00FA0645" w:rsidP="00215FEE">
            <w:pPr>
              <w:rPr>
                <w:rFonts w:cs="Times New Roman"/>
                <w:noProof/>
                <w:lang w:val="sr-Cyrl-RS"/>
              </w:rPr>
            </w:pPr>
            <w:r w:rsidRPr="00FA0645">
              <w:t xml:space="preserve"> „</w:t>
            </w:r>
            <w:r w:rsidR="00215FEE">
              <w:rPr>
                <w:lang w:val="sr-Cyrl-RS"/>
              </w:rPr>
              <w:t>ИНСТИТУТ ЗА НУКЛЕАРНЕ НАУКЕ ВИНЧА</w:t>
            </w:r>
            <w:r w:rsidRPr="00FA0645">
              <w:t xml:space="preserve">” </w:t>
            </w:r>
            <w:r w:rsidR="00215FEE">
              <w:rPr>
                <w:lang w:val="sr-Cyrl-RS"/>
              </w:rPr>
              <w:t>– Лабораторија за заштиту од зрачења и заштиту животне средине „Заштита</w:t>
            </w:r>
            <w:r w:rsidR="00215FEE">
              <w:rPr>
                <w:rFonts w:cs="Times New Roman"/>
                <w:lang w:val="sr-Cyrl-RS"/>
              </w:rPr>
              <w:t>ˮ</w:t>
            </w:r>
            <w:r w:rsidR="00215FEE">
              <w:rPr>
                <w:lang w:val="sr-Cyrl-RS"/>
              </w:rPr>
              <w:t xml:space="preserve"> </w:t>
            </w:r>
            <w:r w:rsidRPr="00FA0645">
              <w:t xml:space="preserve"> из Београда,</w:t>
            </w:r>
            <w:r w:rsidR="00215FEE">
              <w:rPr>
                <w:lang w:val="sr-Cyrl-RS"/>
              </w:rPr>
              <w:t xml:space="preserve"> Винча, улица Мике Петровића Аласа број 12-14, </w:t>
            </w:r>
            <w:r w:rsidRPr="00FA0645">
              <w:t>ПИБ 10</w:t>
            </w:r>
            <w:r w:rsidR="00215FEE">
              <w:rPr>
                <w:lang w:val="sr-Cyrl-RS"/>
              </w:rPr>
              <w:t>1877940</w:t>
            </w:r>
            <w:r w:rsidRPr="00FA0645">
              <w:t xml:space="preserve">, матични број </w:t>
            </w:r>
            <w:r w:rsidR="00215FEE">
              <w:rPr>
                <w:lang w:val="sr-Cyrl-RS"/>
              </w:rPr>
              <w:t>07035250</w:t>
            </w:r>
          </w:p>
        </w:tc>
      </w:tr>
      <w:tr w:rsidR="00AF42AC" w:rsidRPr="007F138F" w:rsidTr="00FA0645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7F138F" w:rsidRDefault="00AF42AC" w:rsidP="00FA064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F42AC" w:rsidRPr="00AF42AC" w:rsidRDefault="00AF42AC" w:rsidP="00215FEE">
            <w:pPr>
              <w:jc w:val="left"/>
              <w:rPr>
                <w:lang w:val="sr-Cyrl-CS"/>
              </w:rPr>
            </w:pPr>
            <w:r w:rsidRPr="00AF42AC">
              <w:rPr>
                <w:lang w:val="sr-Cyrl-CS"/>
              </w:rPr>
              <w:t xml:space="preserve">До </w:t>
            </w:r>
            <w:r w:rsidR="00215FEE">
              <w:rPr>
                <w:lang w:val="sr-Cyrl-CS"/>
              </w:rPr>
              <w:t>31. децембра 2015. године</w:t>
            </w:r>
          </w:p>
        </w:tc>
      </w:tr>
    </w:tbl>
    <w:p w:rsidR="00AF42AC" w:rsidRDefault="00AF42AC" w:rsidP="00AF42AC"/>
    <w:p w:rsidR="001F19A1" w:rsidRDefault="001F19A1"/>
    <w:sectPr w:rsidR="001F19A1" w:rsidSect="00FA06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AF42AC"/>
    <w:rsid w:val="001F19A1"/>
    <w:rsid w:val="002035D1"/>
    <w:rsid w:val="00215FEE"/>
    <w:rsid w:val="00474492"/>
    <w:rsid w:val="00551D5F"/>
    <w:rsid w:val="005E5156"/>
    <w:rsid w:val="00696BBF"/>
    <w:rsid w:val="0086014C"/>
    <w:rsid w:val="008772CA"/>
    <w:rsid w:val="00AF42AC"/>
    <w:rsid w:val="00B62E8F"/>
    <w:rsid w:val="00FA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2A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F42A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F42A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F42A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42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Obavestenje o zakljucenom ugovoru 16-15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5FB6A7B-07A3-46FA-8BA4-FDE7DA810364}"/>
</file>

<file path=customXml/itemProps2.xml><?xml version="1.0" encoding="utf-8"?>
<ds:datastoreItem xmlns:ds="http://schemas.openxmlformats.org/officeDocument/2006/customXml" ds:itemID="{EF37CE63-5E9F-481C-82AD-2E932C18461E}"/>
</file>

<file path=customXml/itemProps3.xml><?xml version="1.0" encoding="utf-8"?>
<ds:datastoreItem xmlns:ds="http://schemas.openxmlformats.org/officeDocument/2006/customXml" ds:itemID="{306C6C2A-B4CD-457C-9BEC-7D3B2C85D9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zakljucenom ugovoru 16-15</dc:title>
  <dc:subject/>
  <dc:creator>dudicm</dc:creator>
  <cp:keywords/>
  <dc:description/>
  <cp:lastModifiedBy>Ivana Karovic</cp:lastModifiedBy>
  <cp:revision>9</cp:revision>
  <dcterms:created xsi:type="dcterms:W3CDTF">2015-06-16T13:10:00Z</dcterms:created>
  <dcterms:modified xsi:type="dcterms:W3CDTF">2015-10-23T07:16:00Z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