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5C3EDC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5332"/>
      </w:tblGrid>
      <w:tr w:rsidR="00482005" w:rsidRPr="00482005" w:rsidTr="00DF64D3">
        <w:trPr>
          <w:jc w:val="center"/>
        </w:trPr>
        <w:tc>
          <w:tcPr>
            <w:tcW w:w="3173" w:type="dxa"/>
            <w:gridSpan w:val="2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sz w:val="22"/>
                <w:szCs w:val="22"/>
                <w:lang w:val="sr-Cyrl-CS"/>
              </w:rPr>
            </w:pPr>
            <w:r w:rsidRPr="005C3EDC">
              <w:rPr>
                <w:sz w:val="22"/>
                <w:szCs w:val="22"/>
                <w:lang w:val="ru-RU"/>
              </w:rPr>
              <w:t xml:space="preserve">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5C3EDC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sz w:val="22"/>
                <w:szCs w:val="22"/>
              </w:rPr>
            </w:pPr>
            <w:hyperlink r:id="rId7" w:history="1"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5C3EDC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sz w:val="22"/>
                <w:szCs w:val="22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sz w:val="22"/>
                <w:szCs w:val="22"/>
                <w:lang w:val="ru-RU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5C3EDC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5C3EDC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5C3EDC" w:rsidRPr="005C3EDC">
              <w:rPr>
                <w:rFonts w:cs="Times New Roman"/>
                <w:b/>
                <w:sz w:val="22"/>
                <w:szCs w:val="22"/>
                <w:lang w:val="sr-Cyrl-RS"/>
              </w:rPr>
              <w:t>40</w:t>
            </w:r>
            <w:r w:rsidR="00BA3693" w:rsidRPr="005C3EDC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5C3EDC" w:rsidRDefault="00BB3E46" w:rsidP="005C3EDC">
            <w:pPr>
              <w:keepNext/>
              <w:keepLines/>
              <w:suppressLineNumbers/>
              <w:jc w:val="left"/>
              <w:rPr>
                <w:rFonts w:cs="Times New Roman"/>
                <w:sz w:val="22"/>
                <w:szCs w:val="22"/>
                <w:lang w:val="sr-Cyrl-RS"/>
              </w:rPr>
            </w:pPr>
            <w:r w:rsidRPr="005C3EDC"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5C3EDC" w:rsidRPr="005C3EDC" w:rsidRDefault="000D1CF3" w:rsidP="005C3EDC">
            <w:pPr>
              <w:keepNext/>
              <w:keepLines/>
              <w:suppressLineNumbers/>
              <w:rPr>
                <w:sz w:val="22"/>
                <w:szCs w:val="22"/>
                <w:lang w:val="sr-Cyrl-RS"/>
              </w:rPr>
            </w:pPr>
            <w:r w:rsidRPr="005C3EDC">
              <w:rPr>
                <w:sz w:val="22"/>
                <w:szCs w:val="22"/>
                <w:lang w:val="sr-Cyrl-RS"/>
              </w:rPr>
              <w:t xml:space="preserve">Предмет набавке је </w:t>
            </w:r>
            <w:r w:rsidR="005C3EDC" w:rsidRPr="005C3EDC">
              <w:rPr>
                <w:sz w:val="22"/>
                <w:szCs w:val="22"/>
                <w:lang w:val="sr-Cyrl-RS"/>
              </w:rPr>
              <w:t xml:space="preserve">набавка добара - пиће и колонијал.     </w:t>
            </w:r>
          </w:p>
          <w:p w:rsidR="005C3EDC" w:rsidRPr="005C3EDC" w:rsidRDefault="005C3EDC" w:rsidP="005C3EDC">
            <w:pPr>
              <w:keepNext/>
              <w:keepLines/>
              <w:suppressLineNumbers/>
              <w:rPr>
                <w:sz w:val="22"/>
                <w:szCs w:val="22"/>
                <w:lang w:val="sr-Cyrl-RS"/>
              </w:rPr>
            </w:pP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Назив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и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ознака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из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општег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речника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Разни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прехрамбени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производи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- 15800000;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Алкохолна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пића-15911000;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Вина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– 15930000;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Безалкохолна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пића-15980000;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Минерална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вода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– 15981000;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Безалкохолни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освежавајући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>напици</w:t>
            </w:r>
            <w:proofErr w:type="spellEnd"/>
            <w:r w:rsidRPr="005C3ED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-15982000.</w:t>
            </w:r>
          </w:p>
          <w:p w:rsidR="008642A5" w:rsidRPr="005C3EDC" w:rsidRDefault="008642A5" w:rsidP="005C3EDC">
            <w:pPr>
              <w:keepNext/>
              <w:keepLines/>
              <w:suppressLineNumbers/>
              <w:tabs>
                <w:tab w:val="clear" w:pos="1440"/>
              </w:tabs>
              <w:jc w:val="left"/>
              <w:outlineLvl w:val="0"/>
              <w:rPr>
                <w:rFonts w:ascii="Franklin Gothic Book" w:eastAsia="Times New Roman" w:hAnsi="Franklin Gothic Book" w:cs="Times New Roman"/>
                <w:sz w:val="22"/>
                <w:szCs w:val="22"/>
                <w:lang w:val="ru-RU"/>
              </w:rPr>
            </w:pP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rPr>
                <w:sz w:val="22"/>
                <w:szCs w:val="22"/>
              </w:rPr>
            </w:pPr>
            <w:r w:rsidRPr="005C3EDC">
              <w:rPr>
                <w:b/>
                <w:sz w:val="22"/>
                <w:szCs w:val="22"/>
              </w:rPr>
              <w:t>„</w:t>
            </w:r>
            <w:r w:rsidRPr="005C3EDC">
              <w:rPr>
                <w:b/>
                <w:sz w:val="22"/>
                <w:szCs w:val="22"/>
                <w:lang w:val="sr-Cyrl-CS"/>
              </w:rPr>
              <w:t>најнижа понуђена цена</w:t>
            </w:r>
            <w:r w:rsidRPr="005C3EDC">
              <w:rPr>
                <w:b/>
                <w:sz w:val="22"/>
                <w:szCs w:val="22"/>
              </w:rPr>
              <w:t>”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sz w:val="22"/>
                <w:szCs w:val="22"/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5C3EDC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sz w:val="22"/>
                <w:szCs w:val="22"/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C3EDC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C3EDC">
              <w:rPr>
                <w:sz w:val="22"/>
                <w:szCs w:val="22"/>
                <w:lang w:val="ru-RU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5C3EDC" w:rsidRPr="005C3EDC" w:rsidTr="00786446">
        <w:trPr>
          <w:trHeight w:val="6416"/>
          <w:jc w:val="center"/>
        </w:trPr>
        <w:tc>
          <w:tcPr>
            <w:tcW w:w="3150" w:type="dxa"/>
          </w:tcPr>
          <w:p w:rsidR="005C3EDC" w:rsidRPr="005C3EDC" w:rsidRDefault="005C3EDC" w:rsidP="00786446">
            <w:pPr>
              <w:keepNext/>
              <w:keepLines/>
              <w:suppressLineNumbers/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gridSpan w:val="2"/>
            <w:vAlign w:val="center"/>
          </w:tcPr>
          <w:p w:rsidR="005C3EDC" w:rsidRPr="005C3EDC" w:rsidRDefault="005C3EDC" w:rsidP="00786446">
            <w:pPr>
              <w:keepNext/>
              <w:keepLines/>
              <w:suppressLineNumbers/>
              <w:rPr>
                <w:sz w:val="22"/>
                <w:szCs w:val="22"/>
              </w:rPr>
            </w:pPr>
            <w:r w:rsidRPr="005C3EDC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sz w:val="22"/>
                <w:szCs w:val="22"/>
              </w:rPr>
            </w:pPr>
            <w:r w:rsidRPr="005C3EDC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sz w:val="22"/>
                <w:szCs w:val="22"/>
              </w:rPr>
            </w:pPr>
            <w:r w:rsidRPr="005C3EDC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sz w:val="22"/>
                <w:szCs w:val="22"/>
              </w:rPr>
            </w:pPr>
            <w:r w:rsidRPr="005C3EDC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</w:rPr>
              <w:t>Београд</w:t>
            </w:r>
            <w:r w:rsidRPr="005C3EDC">
              <w:rPr>
                <w:sz w:val="22"/>
                <w:szCs w:val="22"/>
                <w:lang w:val="sr-Cyrl-CS"/>
              </w:rPr>
              <w:t>,</w:t>
            </w:r>
            <w:r w:rsidRPr="005C3EDC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sz w:val="22"/>
                <w:szCs w:val="22"/>
              </w:rPr>
            </w:pPr>
            <w:r w:rsidRPr="005C3EDC">
              <w:rPr>
                <w:sz w:val="22"/>
                <w:szCs w:val="22"/>
              </w:rPr>
              <w:t>Коверат или кутија са понудом</w:t>
            </w:r>
            <w:r w:rsidRPr="005C3EDC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C3EDC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C3EDC">
              <w:rPr>
                <w:rFonts w:cs="Times New Roman"/>
                <w:sz w:val="22"/>
                <w:szCs w:val="22"/>
              </w:rPr>
              <w:t>”</w:t>
            </w:r>
            <w:r w:rsidRPr="005C3EDC">
              <w:rPr>
                <w:sz w:val="22"/>
                <w:szCs w:val="22"/>
              </w:rPr>
              <w:t xml:space="preserve">, </w:t>
            </w:r>
            <w:r w:rsidRPr="005C3EDC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C3EDC">
              <w:rPr>
                <w:sz w:val="22"/>
                <w:szCs w:val="22"/>
              </w:rPr>
              <w:t xml:space="preserve"> 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sz w:val="22"/>
                <w:szCs w:val="22"/>
              </w:rPr>
            </w:pPr>
            <w:r w:rsidRPr="005C3EDC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b/>
                <w:sz w:val="22"/>
                <w:szCs w:val="22"/>
              </w:rPr>
            </w:pPr>
            <w:r w:rsidRPr="005C3EDC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C3EDC">
              <w:rPr>
                <w:sz w:val="22"/>
                <w:szCs w:val="22"/>
                <w:lang w:val="sr-Cyrl-CS"/>
              </w:rPr>
              <w:t xml:space="preserve">јавног </w:t>
            </w:r>
            <w:r w:rsidRPr="005C3EDC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  <w:rPr>
                <w:sz w:val="22"/>
                <w:szCs w:val="22"/>
              </w:rPr>
            </w:pPr>
            <w:r w:rsidRPr="005C3EDC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  <w:rPr>
                <w:sz w:val="22"/>
                <w:szCs w:val="22"/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C3EDC">
              <w:rPr>
                <w:sz w:val="22"/>
                <w:szCs w:val="22"/>
              </w:rPr>
              <w:t xml:space="preserve"> </w:t>
            </w:r>
            <w:r w:rsidRPr="005C3EDC">
              <w:rPr>
                <w:color w:val="000000" w:themeColor="text1"/>
                <w:sz w:val="22"/>
                <w:szCs w:val="22"/>
                <w:lang w:val="en-US"/>
              </w:rPr>
              <w:t>09.0</w:t>
            </w:r>
            <w:r w:rsidRPr="005C3EDC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5C3EDC">
              <w:rPr>
                <w:sz w:val="22"/>
                <w:szCs w:val="22"/>
              </w:rPr>
              <w:t>.</w:t>
            </w:r>
            <w:r w:rsidRPr="005C3EDC">
              <w:rPr>
                <w:sz w:val="22"/>
                <w:szCs w:val="22"/>
                <w:lang w:val="sr-Cyrl-CS"/>
              </w:rPr>
              <w:t xml:space="preserve">2020. године у </w:t>
            </w:r>
            <w:r>
              <w:rPr>
                <w:color w:val="000000" w:themeColor="text1"/>
                <w:sz w:val="22"/>
                <w:szCs w:val="22"/>
                <w:lang w:val="sr-Cyrl-RS"/>
              </w:rPr>
              <w:t>11</w:t>
            </w:r>
            <w:r w:rsidRPr="005C3EDC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F06347" w:rsidRPr="005C3EDC" w:rsidRDefault="00F06347">
      <w:pPr>
        <w:rPr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5C3EDC" w:rsidTr="00C706B6">
        <w:trPr>
          <w:jc w:val="center"/>
        </w:trPr>
        <w:tc>
          <w:tcPr>
            <w:tcW w:w="3150" w:type="dxa"/>
          </w:tcPr>
          <w:p w:rsidR="00C706B6" w:rsidRPr="005C3EDC" w:rsidRDefault="00C706B6" w:rsidP="0077434F">
            <w:pPr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115594">
            <w:pPr>
              <w:tabs>
                <w:tab w:val="left" w:pos="7501"/>
              </w:tabs>
              <w:rPr>
                <w:sz w:val="22"/>
                <w:szCs w:val="22"/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C3EDC">
              <w:rPr>
                <w:sz w:val="22"/>
                <w:szCs w:val="22"/>
              </w:rPr>
              <w:t xml:space="preserve"> </w:t>
            </w:r>
            <w:r w:rsidR="005C3EDC">
              <w:rPr>
                <w:color w:val="000000" w:themeColor="text1"/>
                <w:sz w:val="22"/>
                <w:szCs w:val="22"/>
                <w:lang w:val="en-US"/>
              </w:rPr>
              <w:t>09</w:t>
            </w:r>
            <w:r w:rsidR="00EB544E"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847E9" w:rsidRPr="005C3EDC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5C3EDC">
              <w:rPr>
                <w:sz w:val="22"/>
                <w:szCs w:val="22"/>
              </w:rPr>
              <w:t>.</w:t>
            </w:r>
            <w:r w:rsidR="00BA3693" w:rsidRPr="005C3EDC">
              <w:rPr>
                <w:sz w:val="22"/>
                <w:szCs w:val="22"/>
                <w:lang w:val="sr-Cyrl-CS"/>
              </w:rPr>
              <w:t>2020</w:t>
            </w:r>
            <w:r w:rsidRPr="005C3EDC">
              <w:rPr>
                <w:sz w:val="22"/>
                <w:szCs w:val="22"/>
                <w:lang w:val="sr-Cyrl-CS"/>
              </w:rPr>
              <w:t>. године у</w:t>
            </w:r>
            <w:r w:rsidRPr="005C3EDC">
              <w:rPr>
                <w:sz w:val="22"/>
                <w:szCs w:val="22"/>
              </w:rPr>
              <w:t xml:space="preserve"> </w:t>
            </w:r>
            <w:r w:rsidR="005C3EDC">
              <w:rPr>
                <w:color w:val="000000" w:themeColor="text1"/>
                <w:sz w:val="22"/>
                <w:szCs w:val="22"/>
                <w:lang w:val="sr-Cyrl-RS"/>
              </w:rPr>
              <w:t>11</w:t>
            </w:r>
            <w:bookmarkStart w:id="0" w:name="_GoBack"/>
            <w:bookmarkEnd w:id="0"/>
            <w:r w:rsidRPr="005C3EDC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 w:rsidRPr="005C3EDC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5C3EDC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5C3EDC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5C3EDC" w:rsidTr="00C706B6">
        <w:trPr>
          <w:jc w:val="center"/>
        </w:trPr>
        <w:tc>
          <w:tcPr>
            <w:tcW w:w="3150" w:type="dxa"/>
            <w:vAlign w:val="bottom"/>
          </w:tcPr>
          <w:p w:rsidR="00C706B6" w:rsidRPr="005C3EDC" w:rsidRDefault="00C706B6" w:rsidP="0077434F">
            <w:pPr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77434F">
            <w:pPr>
              <w:tabs>
                <w:tab w:val="left" w:pos="7501"/>
              </w:tabs>
              <w:rPr>
                <w:sz w:val="22"/>
                <w:szCs w:val="22"/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F82D4D">
            <w:pPr>
              <w:tabs>
                <w:tab w:val="left" w:pos="7501"/>
              </w:tabs>
              <w:jc w:val="left"/>
              <w:rPr>
                <w:sz w:val="22"/>
                <w:szCs w:val="22"/>
              </w:rPr>
            </w:pPr>
            <w:r w:rsidRPr="005C3EDC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 w:rsidRPr="005C3EDC">
              <w:rPr>
                <w:sz w:val="22"/>
                <w:szCs w:val="22"/>
                <w:lang w:val="sr-Cyrl-CS"/>
              </w:rPr>
              <w:t>8</w:t>
            </w:r>
            <w:r w:rsidRPr="005C3EDC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sz w:val="22"/>
                <w:szCs w:val="22"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53671F">
            <w:pPr>
              <w:tabs>
                <w:tab w:val="left" w:pos="7501"/>
              </w:tabs>
              <w:jc w:val="left"/>
              <w:rPr>
                <w:sz w:val="22"/>
                <w:szCs w:val="22"/>
              </w:rPr>
            </w:pPr>
            <w:r w:rsidRPr="005C3EDC">
              <w:rPr>
                <w:sz w:val="22"/>
                <w:szCs w:val="22"/>
                <w:lang w:val="sr-Cyrl-CS"/>
              </w:rPr>
              <w:t>Зоран Михаиловић</w:t>
            </w:r>
            <w:r w:rsidRPr="005C3EDC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C3EDC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DF64D3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40304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1F1E0F8-B33E-4DF3-881C-F21D92DC2DE8}"/>
</file>

<file path=customXml/itemProps2.xml><?xml version="1.0" encoding="utf-8"?>
<ds:datastoreItem xmlns:ds="http://schemas.openxmlformats.org/officeDocument/2006/customXml" ds:itemID="{7022E873-D89E-4104-98F3-164490B0863B}"/>
</file>

<file path=customXml/itemProps3.xml><?xml version="1.0" encoding="utf-8"?>
<ds:datastoreItem xmlns:ds="http://schemas.openxmlformats.org/officeDocument/2006/customXml" ds:itemID="{0A8A85A4-C51D-409E-B437-A937CA4645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39</cp:revision>
  <dcterms:created xsi:type="dcterms:W3CDTF">2016-02-26T13:43:00Z</dcterms:created>
  <dcterms:modified xsi:type="dcterms:W3CDTF">2020-02-28T10:39:00Z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