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778D9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778D9" w:rsidRDefault="000B1186" w:rsidP="00B778D9">
            <w:pPr>
              <w:rPr>
                <w:lang w:val="sr-Cyrl-CS"/>
              </w:rPr>
            </w:pPr>
            <w:r w:rsidRPr="004A458A">
              <w:t xml:space="preserve">Отворени поступак јавне набавке </w:t>
            </w:r>
            <w:r w:rsidRPr="004A458A">
              <w:rPr>
                <w:b/>
              </w:rPr>
              <w:t xml:space="preserve">број </w:t>
            </w:r>
            <w:r w:rsidR="00B778D9">
              <w:rPr>
                <w:b/>
                <w:lang w:val="sr-Cyrl-RS"/>
              </w:rPr>
              <w:t>0</w:t>
            </w:r>
            <w:r w:rsidR="00B778D9">
              <w:rPr>
                <w:b/>
                <w:lang w:val="en-US"/>
              </w:rPr>
              <w:t>5</w:t>
            </w:r>
            <w:r w:rsidR="00EE0E88" w:rsidRPr="004A458A">
              <w:rPr>
                <w:b/>
                <w:lang w:val="sr-Cyrl-RS"/>
              </w:rPr>
              <w:t>/</w:t>
            </w:r>
            <w:r w:rsidR="004C15C5">
              <w:rPr>
                <w:b/>
              </w:rPr>
              <w:t>20</w:t>
            </w:r>
            <w:r w:rsidR="00AA0FCF" w:rsidRPr="004A458A">
              <w:rPr>
                <w:b/>
              </w:rPr>
              <w:t xml:space="preserve"> </w:t>
            </w:r>
            <w:r w:rsidR="00AA0FCF" w:rsidRPr="004A458A">
              <w:rPr>
                <w:lang w:val="ru-RU"/>
              </w:rPr>
              <w:t xml:space="preserve">– </w:t>
            </w:r>
            <w:r w:rsidR="00B778D9" w:rsidRPr="009222F2">
              <w:rPr>
                <w:lang w:val="sr-Cyrl-CS"/>
              </w:rPr>
              <w:t xml:space="preserve">набавка </w:t>
            </w:r>
            <w:r w:rsidR="00B778D9" w:rsidRPr="009222F2">
              <w:rPr>
                <w:lang w:val="sr-Cyrl-RS"/>
              </w:rPr>
              <w:t xml:space="preserve">услуга </w:t>
            </w:r>
            <w:r w:rsidR="00B778D9" w:rsidRPr="009222F2">
              <w:rPr>
                <w:rFonts w:eastAsia="Times New Roman" w:cs="Times New Roman"/>
                <w:lang w:val="sr-Cyrl-CS"/>
              </w:rPr>
              <w:t>текућег одржавања и хитних интервенција на електроинсталацијама за потребе Управе, зграде ЕРЦ-а и свих царинарница</w:t>
            </w:r>
            <w:r w:rsidR="00B778D9" w:rsidRPr="009222F2">
              <w:rPr>
                <w:lang w:val="sr-Cyrl-RS"/>
              </w:rPr>
              <w:t xml:space="preserve">. </w:t>
            </w:r>
            <w:r w:rsidR="00B778D9" w:rsidRPr="009222F2">
              <w:rPr>
                <w:lang w:val="sr-Cyrl-CS"/>
              </w:rPr>
              <w:t xml:space="preserve">Назив   и   ознака   из  општег  речника:  </w:t>
            </w:r>
          </w:p>
          <w:p w:rsidR="000B1186" w:rsidRPr="00B778D9" w:rsidRDefault="00B778D9" w:rsidP="00B778D9">
            <w:pPr>
              <w:rPr>
                <w:rFonts w:cs="Times New Roman"/>
                <w:color w:val="00B050"/>
              </w:rPr>
            </w:pPr>
            <w:r w:rsidRPr="009222F2">
              <w:t>Услуге  поправке  и  одржавања</w:t>
            </w:r>
            <w:r w:rsidRPr="009222F2">
              <w:rPr>
                <w:lang w:val="sr-Cyrl-CS"/>
              </w:rPr>
              <w:t xml:space="preserve"> </w:t>
            </w:r>
            <w:r w:rsidRPr="009222F2">
              <w:t>инсталације у зградама – 50700000</w:t>
            </w:r>
            <w:r w:rsidRPr="009222F2">
              <w:rPr>
                <w:rFonts w:cs="Times New Roman"/>
                <w:color w:val="00B050"/>
              </w:rPr>
              <w:tab/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829A4" w:rsidRDefault="00B778D9" w:rsidP="00BA7814">
            <w:pPr>
              <w:jc w:val="left"/>
              <w:rPr>
                <w:rFonts w:cs="Times New Roman"/>
                <w:lang w:val="en-US"/>
              </w:rPr>
            </w:pPr>
            <w:r>
              <w:t>9.394.150</w:t>
            </w:r>
            <w:r w:rsidR="008A40F6" w:rsidRPr="000B5ABC">
              <w:t>,00</w:t>
            </w:r>
            <w:r w:rsidR="008A40F6" w:rsidRPr="000B5ABC">
              <w:rPr>
                <w:rFonts w:eastAsia="Calibri"/>
                <w:lang w:val="ru-RU"/>
              </w:rPr>
              <w:t xml:space="preserve"> динара </w:t>
            </w:r>
            <w:r w:rsidR="00131CDA">
              <w:rPr>
                <w:bCs/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778D9" w:rsidRDefault="00B778D9" w:rsidP="00B778D9">
            <w:pPr>
              <w:keepNext/>
              <w:keepLines/>
              <w:outlineLvl w:val="0"/>
              <w:rPr>
                <w:rFonts w:eastAsia="Times New Roman" w:cs="Times New Roman"/>
                <w:lang w:val="en-US"/>
              </w:rPr>
            </w:pPr>
            <w:r w:rsidRPr="009222F2">
              <w:rPr>
                <w:rFonts w:eastAsia="Times New Roman" w:cs="Times New Roman"/>
                <w:b/>
                <w:lang w:val="en-US"/>
              </w:rPr>
              <w:t>„</w:t>
            </w:r>
            <w:r w:rsidRPr="009222F2">
              <w:rPr>
                <w:rFonts w:eastAsia="Times New Roman" w:cs="Times New Roman"/>
                <w:b/>
                <w:lang w:val="sr-Cyrl-RS"/>
              </w:rPr>
              <w:t>најнижа понуђена цена</w:t>
            </w:r>
            <w:r w:rsidRPr="009222F2">
              <w:rPr>
                <w:rFonts w:eastAsia="Times New Roman" w:cs="Times New Roman"/>
                <w:b/>
                <w:lang w:val="en-US"/>
              </w:rPr>
              <w:t>”</w:t>
            </w:r>
            <w:r w:rsidRPr="009222F2"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B778D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8A40F6" w:rsidRDefault="00B778D9" w:rsidP="00071BA9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t>9.394.150</w:t>
            </w:r>
            <w:r w:rsidRPr="000B5ABC">
              <w:t>,00</w:t>
            </w:r>
            <w:r w:rsidRPr="000B5ABC">
              <w:rPr>
                <w:rFonts w:eastAsia="Calibri"/>
                <w:lang w:val="ru-RU"/>
              </w:rPr>
              <w:t xml:space="preserve"> динара </w:t>
            </w:r>
            <w:r>
              <w:rPr>
                <w:bCs/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B778D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B778D9">
              <w:rPr>
                <w:rFonts w:cs="Times New Roman"/>
                <w:b/>
                <w:sz w:val="22"/>
                <w:szCs w:val="22"/>
                <w:lang w:val="en-US"/>
              </w:rPr>
              <w:t>c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B778D9" w:rsidP="00A56C4A">
            <w:pPr>
              <w:jc w:val="left"/>
              <w:rPr>
                <w:rFonts w:cs="Times New Roman"/>
                <w:color w:val="FF0000"/>
              </w:rPr>
            </w:pPr>
            <w:r>
              <w:t>9.394.150</w:t>
            </w:r>
            <w:r w:rsidRPr="000B5ABC">
              <w:t>,00</w:t>
            </w:r>
            <w:r w:rsidRPr="000B5ABC">
              <w:rPr>
                <w:rFonts w:eastAsia="Calibri"/>
                <w:lang w:val="ru-RU"/>
              </w:rPr>
              <w:t xml:space="preserve"> динара </w:t>
            </w:r>
            <w:r>
              <w:rPr>
                <w:bCs/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B778D9" w:rsidP="00071BA9">
            <w:pPr>
              <w:jc w:val="left"/>
              <w:rPr>
                <w:rFonts w:cs="Times New Roman"/>
              </w:rPr>
            </w:pPr>
            <w:r>
              <w:t>27</w:t>
            </w:r>
            <w:r w:rsidR="00131CDA" w:rsidRPr="00880A91">
              <w:t>.</w:t>
            </w:r>
            <w:r w:rsidR="008A40F6">
              <w:t>0</w:t>
            </w:r>
            <w:r>
              <w:t>3</w:t>
            </w:r>
            <w:r w:rsidR="00131CDA" w:rsidRPr="001A7E28">
              <w:rPr>
                <w:lang w:val="ru-RU"/>
              </w:rPr>
              <w:t>.</w:t>
            </w:r>
            <w:r w:rsidR="004C15C5">
              <w:rPr>
                <w:lang w:val="sr-Cyrl-CS"/>
              </w:rPr>
              <w:t>2020</w:t>
            </w:r>
            <w:r w:rsidR="00131CDA" w:rsidRPr="001A7E28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B778D9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09.04</w:t>
            </w:r>
            <w:r w:rsidR="004C15C5">
              <w:rPr>
                <w:rFonts w:cs="Times New Roman"/>
                <w:lang w:val="en-US"/>
              </w:rPr>
              <w:t>.2020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778D9" w:rsidRDefault="00B778D9" w:rsidP="00B778D9">
            <w:pPr>
              <w:pStyle w:val="NoSpacing"/>
              <w:jc w:val="both"/>
              <w:rPr>
                <w:rFonts w:ascii="Times New Roman" w:eastAsiaTheme="minorHAnsi" w:hAnsi="Times New Roman"/>
                <w:b/>
                <w:lang w:val="sr-Cyrl-CS"/>
              </w:rPr>
            </w:pPr>
            <w:r>
              <w:rPr>
                <w:rFonts w:ascii="Times New Roman" w:hAnsi="Times New Roman"/>
                <w:b/>
                <w:lang w:val="sr-Cyrl-CS"/>
              </w:rPr>
              <w:t>Група понуђача:</w:t>
            </w:r>
          </w:p>
          <w:p w:rsidR="00A56C4A" w:rsidRPr="00B83BD7" w:rsidRDefault="00B778D9" w:rsidP="00B778D9">
            <w:pPr>
              <w:rPr>
                <w:rFonts w:cs="Times New Roman"/>
                <w:noProof/>
              </w:rPr>
            </w:pPr>
            <w:r>
              <w:rPr>
                <w:rFonts w:cs="Times New Roman"/>
                <w:b/>
                <w:lang w:val="sr-Cyrl-CS"/>
              </w:rPr>
              <w:t xml:space="preserve">„РИД ИНЖЕЊЕРИНГ“ д.о.о. </w:t>
            </w:r>
            <w:r>
              <w:rPr>
                <w:rFonts w:cs="Times New Roman"/>
                <w:b/>
                <w:lang w:val="sr-Cyrl-RS"/>
              </w:rPr>
              <w:t>из</w:t>
            </w:r>
            <w:r>
              <w:rPr>
                <w:rFonts w:cs="Times New Roman"/>
                <w:b/>
                <w:lang w:val="sr-Cyrl-CS"/>
              </w:rPr>
              <w:t xml:space="preserve"> Београда, улица Светислава Ристића б</w:t>
            </w:r>
            <w:bookmarkStart w:id="0" w:name="_GoBack"/>
            <w:bookmarkEnd w:id="0"/>
            <w:r>
              <w:rPr>
                <w:rFonts w:cs="Times New Roman"/>
                <w:b/>
                <w:lang w:val="sr-Cyrl-CS"/>
              </w:rPr>
              <w:t xml:space="preserve">рој 10, ПИБ 103613674, матични број 17590588 (носилац посла), </w:t>
            </w:r>
            <w:r>
              <w:rPr>
                <w:b/>
                <w:lang w:val="sr-Cyrl-CS"/>
              </w:rPr>
              <w:t>„</w:t>
            </w:r>
            <w:r>
              <w:rPr>
                <w:b/>
                <w:lang w:val="sr-Latn-RS"/>
              </w:rPr>
              <w:t>ENERGY-MOND</w:t>
            </w:r>
            <w:r>
              <w:rPr>
                <w:b/>
                <w:lang w:val="sr-Cyrl-CS"/>
              </w:rPr>
              <w:t>” d.o.o</w:t>
            </w:r>
            <w:r>
              <w:rPr>
                <w:rFonts w:cs="Times New Roman"/>
                <w:b/>
                <w:lang w:val="sr-Cyrl-CS"/>
              </w:rPr>
              <w:t>. из  Београда, улица</w:t>
            </w:r>
            <w:r>
              <w:rPr>
                <w:rFonts w:cs="Times New Roman"/>
                <w:b/>
              </w:rPr>
              <w:t xml:space="preserve"> </w:t>
            </w:r>
            <w:r>
              <w:rPr>
                <w:b/>
                <w:lang w:val="sr-Cyrl-RS"/>
              </w:rPr>
              <w:t>Партизанске авијације</w:t>
            </w:r>
            <w:r>
              <w:rPr>
                <w:b/>
                <w:lang w:val="sr-Cyrl-CS"/>
              </w:rPr>
              <w:t xml:space="preserve"> број 18</w:t>
            </w:r>
            <w:r>
              <w:rPr>
                <w:rFonts w:cs="Times New Roman"/>
                <w:b/>
                <w:lang w:val="sr-Cyrl-CS"/>
              </w:rPr>
              <w:t xml:space="preserve">, ПИБ 104772253, матични број 20236370 (члан групе) и </w:t>
            </w:r>
            <w:r>
              <w:rPr>
                <w:b/>
                <w:lang w:val="sr-Cyrl-CS"/>
              </w:rPr>
              <w:t>„</w:t>
            </w:r>
            <w:r>
              <w:rPr>
                <w:b/>
                <w:lang w:val="sr-Latn-RS"/>
              </w:rPr>
              <w:t>TEBEL“</w:t>
            </w:r>
            <w:r>
              <w:rPr>
                <w:b/>
                <w:lang w:val="sr-Cyrl-RS"/>
              </w:rPr>
              <w:t xml:space="preserve"> д.о.о. из Београда, улица Луке Војводића број 55</w:t>
            </w:r>
            <w:r>
              <w:rPr>
                <w:b/>
                <w:lang w:val="sr-Latn-RS"/>
              </w:rPr>
              <w:t>,</w:t>
            </w:r>
            <w:r>
              <w:rPr>
                <w:lang w:val="sr-Latn-RS"/>
              </w:rPr>
              <w:t xml:space="preserve"> </w:t>
            </w:r>
            <w:r>
              <w:rPr>
                <w:b/>
                <w:lang w:val="sr-Cyrl-RS"/>
              </w:rPr>
              <w:t>ПИБ 103669949</w:t>
            </w:r>
            <w:r>
              <w:rPr>
                <w:rFonts w:cs="Times New Roman"/>
                <w:b/>
                <w:lang w:val="sr-Cyrl-CS"/>
              </w:rPr>
              <w:t>, матични број 20000082 (члан групе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131CDA" w:rsidP="004A458A">
            <w:pPr>
              <w:rPr>
                <w:rFonts w:eastAsia="Times New Roman"/>
              </w:rPr>
            </w:pPr>
            <w:r w:rsidRPr="00C143AA">
              <w:rPr>
                <w:lang w:val="uz-Cyrl-UZ"/>
              </w:rPr>
              <w:t>до</w:t>
            </w:r>
            <w:r>
              <w:rPr>
                <w:lang w:val="uz-Cyrl-UZ"/>
              </w:rPr>
              <w:t xml:space="preserve"> једне</w:t>
            </w:r>
            <w:r w:rsidRPr="00C143AA">
              <w:rPr>
                <w:lang w:val="sr-Cyrl-RS"/>
              </w:rPr>
              <w:t xml:space="preserve"> </w:t>
            </w:r>
            <w:r w:rsidRPr="00C143AA"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C15C5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778D9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77D38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BA8E790-96AD-4238-A0CF-7073CDD87AF2}"/>
</file>

<file path=customXml/itemProps2.xml><?xml version="1.0" encoding="utf-8"?>
<ds:datastoreItem xmlns:ds="http://schemas.openxmlformats.org/officeDocument/2006/customXml" ds:itemID="{AC3D4F5F-70CD-4CD3-B15C-993F7F391FBD}"/>
</file>

<file path=customXml/itemProps3.xml><?xml version="1.0" encoding="utf-8"?>
<ds:datastoreItem xmlns:ds="http://schemas.openxmlformats.org/officeDocument/2006/customXml" ds:itemID="{2AE02B41-ACE0-4F9B-9D3C-584C9486F0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62</cp:revision>
  <cp:lastPrinted>2015-11-27T08:44:00Z</cp:lastPrinted>
  <dcterms:created xsi:type="dcterms:W3CDTF">2015-07-20T13:19:00Z</dcterms:created>
  <dcterms:modified xsi:type="dcterms:W3CDTF">2020-04-28T09:34:00Z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