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W w:w="8710" w:type="dxa"/>
        <w:jc w:val="center"/>
        <w:tblLayout w:type="fixed"/>
        <w:tblCellMar>
          <w:left w:w="10" w:type="dxa"/>
          <w:right w:w="10" w:type="dxa"/>
        </w:tblCellMar>
        <w:tblLook w:val="0000" w:firstRow="0" w:lastRow="0" w:firstColumn="0" w:lastColumn="0" w:noHBand="0" w:noVBand="0"/>
      </w:tblPr>
      <w:tblGrid>
        <w:gridCol w:w="8710"/>
      </w:tblGrid>
      <w:tr w:rsidR="00760252" w:rsidRPr="00774DF4" w:rsidTr="005D65DA">
        <w:trPr>
          <w:jc w:val="center"/>
        </w:trPr>
        <w:tc>
          <w:tcPr>
            <w:tcW w:w="8710" w:type="dxa"/>
            <w:shd w:val="clear" w:color="auto" w:fill="FFFFFF"/>
            <w:tcMar>
              <w:top w:w="0" w:type="dxa"/>
              <w:left w:w="108" w:type="dxa"/>
              <w:bottom w:w="0" w:type="dxa"/>
              <w:right w:w="108" w:type="dxa"/>
            </w:tcMar>
          </w:tcPr>
          <w:p w:rsidR="00760252" w:rsidRPr="00774DF4" w:rsidRDefault="00760252" w:rsidP="005D65DA">
            <w:pPr>
              <w:pStyle w:val="Standard"/>
              <w:jc w:val="center"/>
              <w:rPr>
                <w:b/>
                <w:lang w:val="sr-Cyrl-CS"/>
              </w:rPr>
            </w:pPr>
          </w:p>
          <w:p w:rsidR="00760252" w:rsidRPr="00774DF4" w:rsidRDefault="00760252" w:rsidP="005D65DA">
            <w:pPr>
              <w:pStyle w:val="Standard"/>
              <w:jc w:val="center"/>
            </w:pPr>
            <w:r w:rsidRPr="00774DF4">
              <w:rPr>
                <w:noProof/>
                <w:lang w:eastAsia="en-US" w:bidi="ar-SA"/>
              </w:rPr>
              <w:drawing>
                <wp:inline distT="0" distB="0" distL="0" distR="0">
                  <wp:extent cx="619231" cy="914400"/>
                  <wp:effectExtent l="0" t="0" r="9419" b="0"/>
                  <wp:docPr id="3" name="graphics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8" cstate="print">
                            <a:lum/>
                            <a:alphaModFix/>
                          </a:blip>
                          <a:srcRect/>
                          <a:stretch>
                            <a:fillRect/>
                          </a:stretch>
                        </pic:blipFill>
                        <pic:spPr>
                          <a:xfrm>
                            <a:off x="0" y="0"/>
                            <a:ext cx="619231" cy="914400"/>
                          </a:xfrm>
                          <a:prstGeom prst="rect">
                            <a:avLst/>
                          </a:prstGeom>
                          <a:ln>
                            <a:noFill/>
                            <a:prstDash/>
                          </a:ln>
                        </pic:spPr>
                      </pic:pic>
                    </a:graphicData>
                  </a:graphic>
                </wp:inline>
              </w:drawing>
            </w:r>
          </w:p>
          <w:p w:rsidR="00760252" w:rsidRPr="00774DF4" w:rsidRDefault="00760252" w:rsidP="005D65DA">
            <w:pPr>
              <w:pStyle w:val="Standard"/>
              <w:jc w:val="center"/>
              <w:rPr>
                <w:b/>
                <w:lang w:val="ru-RU"/>
              </w:rPr>
            </w:pPr>
            <w:r w:rsidRPr="00774DF4">
              <w:rPr>
                <w:b/>
                <w:lang w:val="ru-RU"/>
              </w:rPr>
              <w:t>РЕПУБЛИКА СРБИЈА</w:t>
            </w:r>
          </w:p>
          <w:p w:rsidR="00760252" w:rsidRPr="00774DF4" w:rsidRDefault="00760252" w:rsidP="005D65DA">
            <w:pPr>
              <w:pStyle w:val="Standard"/>
              <w:jc w:val="center"/>
              <w:rPr>
                <w:b/>
                <w:lang w:val="ru-RU"/>
              </w:rPr>
            </w:pPr>
            <w:r w:rsidRPr="00774DF4">
              <w:rPr>
                <w:b/>
                <w:lang w:val="ru-RU"/>
              </w:rPr>
              <w:t>МИНИСТАРСТВО ФИНАНСИЈА</w:t>
            </w:r>
          </w:p>
          <w:p w:rsidR="00760252" w:rsidRPr="00774DF4" w:rsidRDefault="00760252" w:rsidP="005D65DA">
            <w:pPr>
              <w:pStyle w:val="Standard"/>
              <w:jc w:val="center"/>
              <w:rPr>
                <w:b/>
                <w:lang w:val="ru-RU"/>
              </w:rPr>
            </w:pPr>
            <w:r w:rsidRPr="00774DF4">
              <w:rPr>
                <w:b/>
                <w:lang w:val="ru-RU"/>
              </w:rPr>
              <w:t>Управа царина</w:t>
            </w:r>
          </w:p>
          <w:p w:rsidR="00760252" w:rsidRPr="00774DF4" w:rsidRDefault="00760252" w:rsidP="005D65DA">
            <w:pPr>
              <w:pStyle w:val="Standard"/>
              <w:jc w:val="center"/>
              <w:rPr>
                <w:b/>
                <w:lang w:val="ru-RU"/>
              </w:rPr>
            </w:pPr>
            <w:r w:rsidRPr="00774DF4">
              <w:rPr>
                <w:b/>
                <w:lang w:val="ru-RU"/>
              </w:rPr>
              <w:t>11070 Нови Београд</w:t>
            </w:r>
          </w:p>
          <w:p w:rsidR="00760252" w:rsidRPr="00774DF4" w:rsidRDefault="00760252" w:rsidP="005D65DA">
            <w:pPr>
              <w:pStyle w:val="Standard"/>
              <w:jc w:val="center"/>
              <w:rPr>
                <w:b/>
                <w:lang w:val="ru-RU"/>
              </w:rPr>
            </w:pPr>
            <w:r w:rsidRPr="00774DF4">
              <w:rPr>
                <w:b/>
                <w:lang w:val="ru-RU"/>
              </w:rPr>
              <w:t>Булевар Зорана Ђинђића 155а</w:t>
            </w:r>
          </w:p>
        </w:tc>
      </w:tr>
    </w:tbl>
    <w:p w:rsidR="00760252" w:rsidRPr="00774DF4" w:rsidRDefault="00760252" w:rsidP="00760252">
      <w:pPr>
        <w:pStyle w:val="Standard"/>
        <w:rPr>
          <w:lang w:val="ru-RU"/>
        </w:rPr>
      </w:pPr>
    </w:p>
    <w:p w:rsidR="00760252" w:rsidRPr="00774DF4" w:rsidRDefault="00760252" w:rsidP="00760252">
      <w:pPr>
        <w:pStyle w:val="Standard"/>
        <w:tabs>
          <w:tab w:val="clear" w:pos="1440"/>
          <w:tab w:val="left" w:pos="5030"/>
        </w:tabs>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spacing w:line="360" w:lineRule="auto"/>
        <w:jc w:val="center"/>
        <w:outlineLvl w:val="0"/>
        <w:rPr>
          <w:b/>
        </w:rPr>
      </w:pPr>
      <w:r w:rsidRPr="00774DF4">
        <w:rPr>
          <w:b/>
        </w:rPr>
        <w:t>КОНКУРСНА ДОКУМЕНТАЦИЈА</w:t>
      </w:r>
    </w:p>
    <w:p w:rsidR="00760252" w:rsidRPr="00774DF4" w:rsidRDefault="00760252" w:rsidP="00760252">
      <w:pPr>
        <w:pStyle w:val="BodyTextIndent3"/>
        <w:tabs>
          <w:tab w:val="left" w:pos="1418"/>
        </w:tabs>
        <w:ind w:right="-51" w:firstLine="0"/>
        <w:rPr>
          <w:rFonts w:ascii="Times New Roman" w:hAnsi="Times New Roman"/>
          <w:b/>
          <w:caps/>
          <w:sz w:val="24"/>
          <w:szCs w:val="24"/>
        </w:rPr>
      </w:pPr>
    </w:p>
    <w:p w:rsidR="00760252" w:rsidRPr="00774DF4" w:rsidRDefault="00760252" w:rsidP="00760252">
      <w:pPr>
        <w:pStyle w:val="BodyTextIndent3"/>
        <w:rPr>
          <w:rFonts w:ascii="Times New Roman" w:hAnsi="Times New Roman"/>
          <w:b/>
          <w:caps/>
          <w:sz w:val="24"/>
          <w:szCs w:val="24"/>
        </w:rPr>
      </w:pPr>
    </w:p>
    <w:p w:rsidR="00760252" w:rsidRPr="00774DF4" w:rsidRDefault="00760252" w:rsidP="00760252">
      <w:pPr>
        <w:pStyle w:val="Standard"/>
        <w:jc w:val="center"/>
      </w:pPr>
    </w:p>
    <w:p w:rsidR="00760252" w:rsidRPr="00774DF4" w:rsidRDefault="00760252" w:rsidP="00760252">
      <w:pPr>
        <w:pStyle w:val="Standard"/>
        <w:jc w:val="center"/>
      </w:pPr>
    </w:p>
    <w:tbl>
      <w:tblPr>
        <w:tblW w:w="7915" w:type="dxa"/>
        <w:jc w:val="center"/>
        <w:tblLayout w:type="fixed"/>
        <w:tblCellMar>
          <w:left w:w="10" w:type="dxa"/>
          <w:right w:w="10" w:type="dxa"/>
        </w:tblCellMar>
        <w:tblLook w:val="0000" w:firstRow="0" w:lastRow="0" w:firstColumn="0" w:lastColumn="0" w:noHBand="0" w:noVBand="0"/>
      </w:tblPr>
      <w:tblGrid>
        <w:gridCol w:w="2509"/>
        <w:gridCol w:w="5406"/>
      </w:tblGrid>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r w:rsidRPr="00774DF4">
              <w:rPr>
                <w:b/>
              </w:rPr>
              <w:t>Предмет:</w:t>
            </w:r>
          </w:p>
        </w:tc>
        <w:tc>
          <w:tcPr>
            <w:tcW w:w="5406" w:type="dxa"/>
            <w:shd w:val="clear" w:color="auto" w:fill="FFFFFF"/>
            <w:tcMar>
              <w:top w:w="0" w:type="dxa"/>
              <w:left w:w="108" w:type="dxa"/>
              <w:bottom w:w="0" w:type="dxa"/>
              <w:right w:w="108" w:type="dxa"/>
            </w:tcMar>
          </w:tcPr>
          <w:p w:rsidR="007B2B12" w:rsidRPr="007A58F5" w:rsidRDefault="00760252" w:rsidP="00243A9F">
            <w:pPr>
              <w:spacing w:beforeLines="50" w:before="120" w:after="120"/>
              <w:rPr>
                <w:lang w:val="ru-RU"/>
              </w:rPr>
            </w:pPr>
            <w:r w:rsidRPr="00774DF4">
              <w:rPr>
                <w:szCs w:val="24"/>
                <w:lang w:val="ru-RU"/>
              </w:rPr>
              <w:t xml:space="preserve">Набавка </w:t>
            </w:r>
            <w:r w:rsidR="00561167">
              <w:rPr>
                <w:szCs w:val="24"/>
                <w:lang w:val="sr-Cyrl-RS"/>
              </w:rPr>
              <w:t>услуга закупа простора за ускладиштење</w:t>
            </w:r>
            <w:r w:rsidR="00097E57">
              <w:rPr>
                <w:szCs w:val="24"/>
                <w:lang w:val="sr-Cyrl-RS"/>
              </w:rPr>
              <w:t xml:space="preserve"> нафтних деривата</w:t>
            </w:r>
            <w:r w:rsidR="001B52EE">
              <w:rPr>
                <w:szCs w:val="24"/>
                <w:lang w:val="sr-Cyrl-RS"/>
              </w:rPr>
              <w:t xml:space="preserve"> – Пречишћен текст</w:t>
            </w:r>
          </w:p>
          <w:p w:rsidR="00760252" w:rsidRPr="00774DF4" w:rsidRDefault="00760252" w:rsidP="005D65DA">
            <w:pPr>
              <w:pStyle w:val="Standard"/>
              <w:jc w:val="left"/>
              <w:rPr>
                <w:lang w:val="ru-RU"/>
              </w:rPr>
            </w:pPr>
          </w:p>
        </w:tc>
      </w:tr>
      <w:tr w:rsidR="00760252" w:rsidRPr="00774DF4" w:rsidTr="005D65DA">
        <w:trPr>
          <w:trHeight w:val="550"/>
          <w:jc w:val="center"/>
        </w:trPr>
        <w:tc>
          <w:tcPr>
            <w:tcW w:w="2509" w:type="dxa"/>
            <w:shd w:val="clear" w:color="auto" w:fill="FFFFFF"/>
            <w:tcMar>
              <w:top w:w="0" w:type="dxa"/>
              <w:left w:w="108" w:type="dxa"/>
              <w:bottom w:w="0" w:type="dxa"/>
              <w:right w:w="108" w:type="dxa"/>
            </w:tcMar>
            <w:vAlign w:val="center"/>
          </w:tcPr>
          <w:p w:rsidR="00760252" w:rsidRPr="00774DF4" w:rsidRDefault="00760252" w:rsidP="005D65DA">
            <w:pPr>
              <w:pStyle w:val="Standard"/>
              <w:jc w:val="left"/>
              <w:rPr>
                <w:b/>
              </w:rPr>
            </w:pPr>
            <w:r w:rsidRPr="00774DF4">
              <w:rPr>
                <w:b/>
              </w:rPr>
              <w:t>Број јавне  набавке:</w:t>
            </w:r>
          </w:p>
        </w:tc>
        <w:tc>
          <w:tcPr>
            <w:tcW w:w="5406" w:type="dxa"/>
            <w:shd w:val="clear" w:color="auto" w:fill="FFFFFF"/>
            <w:tcMar>
              <w:top w:w="0" w:type="dxa"/>
              <w:left w:w="108" w:type="dxa"/>
              <w:bottom w:w="0" w:type="dxa"/>
              <w:right w:w="108" w:type="dxa"/>
            </w:tcMar>
            <w:vAlign w:val="center"/>
          </w:tcPr>
          <w:p w:rsidR="00760252" w:rsidRPr="00561167" w:rsidRDefault="003A679C" w:rsidP="00561167">
            <w:pPr>
              <w:pStyle w:val="Standard"/>
              <w:jc w:val="left"/>
              <w:rPr>
                <w:color w:val="auto"/>
                <w:lang w:val="sr-Cyrl-RS"/>
              </w:rPr>
            </w:pPr>
            <w:r>
              <w:rPr>
                <w:b/>
                <w:color w:val="auto"/>
                <w:lang w:val="sr-Cyrl-RS"/>
              </w:rPr>
              <w:t>35</w:t>
            </w:r>
            <w:r w:rsidR="0068284B">
              <w:rPr>
                <w:b/>
                <w:color w:val="auto"/>
              </w:rPr>
              <w:t>/20</w:t>
            </w:r>
          </w:p>
        </w:tc>
      </w:tr>
      <w:tr w:rsidR="00760252" w:rsidRPr="00774DF4" w:rsidTr="005D65DA">
        <w:trPr>
          <w:trHeight w:val="550"/>
          <w:jc w:val="center"/>
        </w:trPr>
        <w:tc>
          <w:tcPr>
            <w:tcW w:w="2509" w:type="dxa"/>
            <w:shd w:val="clear" w:color="auto" w:fill="FFFFFF"/>
            <w:tcMar>
              <w:top w:w="0" w:type="dxa"/>
              <w:left w:w="108" w:type="dxa"/>
              <w:bottom w:w="0" w:type="dxa"/>
              <w:right w:w="108" w:type="dxa"/>
            </w:tcMar>
          </w:tcPr>
          <w:p w:rsidR="00760252" w:rsidRPr="00774DF4" w:rsidRDefault="00760252" w:rsidP="005D65DA">
            <w:pPr>
              <w:pStyle w:val="Standard"/>
              <w:jc w:val="left"/>
              <w:rPr>
                <w:b/>
              </w:rPr>
            </w:pPr>
          </w:p>
          <w:p w:rsidR="00760252" w:rsidRPr="00774DF4" w:rsidRDefault="00760252" w:rsidP="005D65DA">
            <w:pPr>
              <w:pStyle w:val="Standard"/>
              <w:jc w:val="left"/>
              <w:rPr>
                <w:b/>
              </w:rPr>
            </w:pPr>
            <w:r w:rsidRPr="00774DF4">
              <w:rPr>
                <w:b/>
              </w:rPr>
              <w:t>Врста поступка:</w:t>
            </w:r>
          </w:p>
        </w:tc>
        <w:tc>
          <w:tcPr>
            <w:tcW w:w="5406" w:type="dxa"/>
            <w:shd w:val="clear" w:color="auto" w:fill="FFFFFF"/>
            <w:tcMar>
              <w:top w:w="0" w:type="dxa"/>
              <w:left w:w="108" w:type="dxa"/>
              <w:bottom w:w="0" w:type="dxa"/>
              <w:right w:w="108" w:type="dxa"/>
            </w:tcMar>
          </w:tcPr>
          <w:p w:rsidR="00760252" w:rsidRPr="00774DF4" w:rsidRDefault="00760252" w:rsidP="005D65DA">
            <w:pPr>
              <w:pStyle w:val="Standard"/>
              <w:jc w:val="left"/>
            </w:pPr>
          </w:p>
          <w:p w:rsidR="00760252" w:rsidRPr="00774DF4" w:rsidRDefault="00760252" w:rsidP="005D65DA">
            <w:pPr>
              <w:pStyle w:val="Standard"/>
              <w:jc w:val="left"/>
            </w:pPr>
            <w:r w:rsidRPr="00774DF4">
              <w:t>Јавна набавка мале вредности</w:t>
            </w:r>
          </w:p>
        </w:tc>
      </w:tr>
    </w:tbl>
    <w:p w:rsidR="00760252" w:rsidRPr="00774DF4" w:rsidRDefault="00760252" w:rsidP="00760252">
      <w:pPr>
        <w:pStyle w:val="Standard"/>
      </w:pPr>
    </w:p>
    <w:p w:rsidR="00E447D3" w:rsidRPr="00774DF4" w:rsidRDefault="00E447D3" w:rsidP="00760252">
      <w:pPr>
        <w:pStyle w:val="Standard"/>
      </w:pPr>
    </w:p>
    <w:p w:rsidR="00E447D3" w:rsidRPr="00774DF4" w:rsidRDefault="00E447D3" w:rsidP="00760252">
      <w:pPr>
        <w:pStyle w:val="Standard"/>
      </w:pPr>
    </w:p>
    <w:p w:rsidR="00760252" w:rsidRPr="00774DF4" w:rsidRDefault="00760252" w:rsidP="00760252">
      <w:pPr>
        <w:pStyle w:val="Standard"/>
      </w:pPr>
    </w:p>
    <w:p w:rsidR="00D66F6E" w:rsidRDefault="00E447D3" w:rsidP="00B01E0A">
      <w:pPr>
        <w:pStyle w:val="Standard"/>
        <w:rPr>
          <w:lang w:val="sr-Cyrl-RS"/>
        </w:rPr>
      </w:pPr>
      <w:r w:rsidRPr="00243A9F">
        <w:rPr>
          <w:lang w:val="ru-RU"/>
        </w:rPr>
        <w:t xml:space="preserve">                                                                                   </w:t>
      </w:r>
      <w:r w:rsidR="005014AB" w:rsidRPr="00243A9F">
        <w:rPr>
          <w:lang w:val="ru-RU"/>
        </w:rPr>
        <w:t xml:space="preserve">            </w:t>
      </w:r>
      <w:r w:rsidRPr="00243A9F">
        <w:rPr>
          <w:lang w:val="ru-RU"/>
        </w:rPr>
        <w:t xml:space="preserve"> </w:t>
      </w:r>
    </w:p>
    <w:p w:rsidR="00D66F6E" w:rsidRDefault="00D66F6E" w:rsidP="00313A4C">
      <w:pPr>
        <w:pStyle w:val="Standard"/>
        <w:outlineLvl w:val="0"/>
      </w:pPr>
      <w:r>
        <w:rPr>
          <w:lang w:val="sr-Cyrl-RS"/>
        </w:rPr>
        <w:t xml:space="preserve">                                                                                                 </w:t>
      </w:r>
      <w:r w:rsidR="00231921">
        <w:rPr>
          <w:lang w:val="sr-Cyrl-RS"/>
        </w:rPr>
        <w:t xml:space="preserve">  </w:t>
      </w:r>
    </w:p>
    <w:p w:rsidR="005014AB" w:rsidRPr="00243A9F" w:rsidRDefault="005014AB" w:rsidP="00760252">
      <w:pPr>
        <w:pStyle w:val="Standard"/>
        <w:rPr>
          <w:lang w:val="ru-RU"/>
        </w:rPr>
      </w:pPr>
    </w:p>
    <w:p w:rsidR="005014AB" w:rsidRPr="00243A9F" w:rsidRDefault="005014AB" w:rsidP="00760252">
      <w:pPr>
        <w:pStyle w:val="Standard"/>
        <w:rPr>
          <w:lang w:val="ru-RU"/>
        </w:rPr>
      </w:pPr>
    </w:p>
    <w:p w:rsidR="005014AB" w:rsidRPr="00243A9F" w:rsidRDefault="005014AB" w:rsidP="005014AB">
      <w:pPr>
        <w:pStyle w:val="Standard"/>
        <w:rPr>
          <w:lang w:val="ru-RU"/>
        </w:rPr>
      </w:pPr>
    </w:p>
    <w:p w:rsidR="00760252" w:rsidRPr="00243A9F" w:rsidRDefault="00760252" w:rsidP="00561167">
      <w:pPr>
        <w:spacing w:beforeLines="50" w:before="120" w:after="120"/>
        <w:ind w:firstLine="720"/>
        <w:rPr>
          <w:lang w:val="ru-RU"/>
        </w:rPr>
      </w:pPr>
      <w:r w:rsidRPr="00243A9F">
        <w:rPr>
          <w:lang w:val="ru-RU"/>
        </w:rPr>
        <w:t xml:space="preserve"> </w:t>
      </w:r>
    </w:p>
    <w:p w:rsidR="00760252" w:rsidRPr="00774DF4" w:rsidRDefault="00760252" w:rsidP="00760252">
      <w:pPr>
        <w:pStyle w:val="Standard"/>
        <w:pageBreakBefore/>
        <w:jc w:val="center"/>
        <w:outlineLvl w:val="0"/>
        <w:rPr>
          <w:b/>
          <w:lang w:val="ru-RU"/>
        </w:rPr>
      </w:pPr>
      <w:r w:rsidRPr="00774DF4">
        <w:rPr>
          <w:b/>
        </w:rPr>
        <w:lastRenderedPageBreak/>
        <w:t>I</w:t>
      </w:r>
    </w:p>
    <w:p w:rsidR="00760252" w:rsidRPr="00774DF4" w:rsidRDefault="00760252" w:rsidP="00760252">
      <w:pPr>
        <w:pStyle w:val="Standard"/>
        <w:jc w:val="center"/>
        <w:rPr>
          <w:b/>
          <w:lang w:val="ru-RU"/>
        </w:rPr>
      </w:pPr>
    </w:p>
    <w:p w:rsidR="00760252" w:rsidRPr="00774DF4" w:rsidRDefault="00760252" w:rsidP="00760252">
      <w:pPr>
        <w:pStyle w:val="Standard"/>
        <w:jc w:val="center"/>
        <w:outlineLvl w:val="0"/>
        <w:rPr>
          <w:lang w:val="ru-RU"/>
        </w:rPr>
      </w:pPr>
      <w:r w:rsidRPr="00774DF4">
        <w:rPr>
          <w:b/>
        </w:rPr>
        <w:t>O</w:t>
      </w:r>
      <w:r w:rsidRPr="00774DF4">
        <w:rPr>
          <w:b/>
          <w:lang w:val="ru-RU"/>
        </w:rPr>
        <w:t xml:space="preserve"> П Ш Т И</w:t>
      </w:r>
    </w:p>
    <w:p w:rsidR="00760252" w:rsidRPr="00774DF4" w:rsidRDefault="00760252" w:rsidP="00760252">
      <w:pPr>
        <w:pStyle w:val="Standard"/>
        <w:jc w:val="center"/>
        <w:rPr>
          <w:b/>
          <w:lang w:val="ru-RU"/>
        </w:rPr>
      </w:pPr>
      <w:r w:rsidRPr="00774DF4">
        <w:rPr>
          <w:b/>
          <w:lang w:val="ru-RU"/>
        </w:rPr>
        <w:t>ПОДАЦИ О ЈАВНОЈ НАБАВЦИ</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rPr>
          <w:i/>
          <w:lang w:val="ru-RU"/>
        </w:rPr>
      </w:pPr>
    </w:p>
    <w:p w:rsidR="00760252" w:rsidRPr="00774DF4" w:rsidRDefault="00760252" w:rsidP="00760252">
      <w:pPr>
        <w:pStyle w:val="Standard"/>
        <w:rPr>
          <w:b/>
          <w:lang w:val="ru-RU"/>
        </w:rPr>
      </w:pPr>
      <w:r w:rsidRPr="00774DF4">
        <w:rPr>
          <w:b/>
          <w:lang w:val="ru-RU"/>
        </w:rPr>
        <w:tab/>
        <w:t>1. Подаци о Наручиоцу:</w:t>
      </w:r>
    </w:p>
    <w:p w:rsidR="00760252" w:rsidRPr="00774DF4" w:rsidRDefault="00760252" w:rsidP="00760252">
      <w:pPr>
        <w:pStyle w:val="Standard"/>
        <w:rPr>
          <w:lang w:val="ru-RU"/>
        </w:rPr>
      </w:pPr>
      <w:r w:rsidRPr="00774DF4">
        <w:rPr>
          <w:b/>
          <w:lang w:val="ru-RU"/>
        </w:rPr>
        <w:tab/>
        <w:t>-  Република Србија, Министарство финансија, Управа царина,</w:t>
      </w:r>
    </w:p>
    <w:p w:rsidR="00760252" w:rsidRPr="00774DF4" w:rsidRDefault="00760252" w:rsidP="00760252">
      <w:pPr>
        <w:pStyle w:val="Standard"/>
        <w:rPr>
          <w:lang w:val="ru-RU"/>
        </w:rPr>
      </w:pPr>
      <w:r w:rsidRPr="00774DF4">
        <w:rPr>
          <w:lang w:val="ru-RU"/>
        </w:rPr>
        <w:tab/>
      </w:r>
      <w:r w:rsidRPr="00774DF4">
        <w:rPr>
          <w:b/>
          <w:lang w:val="ru-RU"/>
        </w:rPr>
        <w:t xml:space="preserve">- </w:t>
      </w:r>
      <w:r w:rsidRPr="00774DF4">
        <w:rPr>
          <w:lang w:val="ru-RU"/>
        </w:rPr>
        <w:t xml:space="preserve"> Нови Београд, Булевар Зорана Ђинђића 155а</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ПИБ 101685102</w:t>
      </w:r>
    </w:p>
    <w:p w:rsidR="00760252" w:rsidRPr="00774DF4" w:rsidRDefault="00760252" w:rsidP="00760252">
      <w:pPr>
        <w:pStyle w:val="Standard"/>
        <w:rPr>
          <w:lang w:val="ru-RU"/>
        </w:rPr>
      </w:pPr>
      <w:r w:rsidRPr="00774DF4">
        <w:rPr>
          <w:lang w:val="ru-RU"/>
        </w:rPr>
        <w:tab/>
      </w:r>
      <w:r w:rsidRPr="00774DF4">
        <w:rPr>
          <w:b/>
          <w:lang w:val="ru-RU"/>
        </w:rPr>
        <w:t>-</w:t>
      </w:r>
      <w:r w:rsidRPr="00774DF4">
        <w:rPr>
          <w:lang w:val="ru-RU"/>
        </w:rPr>
        <w:t xml:space="preserve">  Матични број: 17862146</w:t>
      </w:r>
    </w:p>
    <w:p w:rsidR="00760252" w:rsidRPr="00774DF4" w:rsidRDefault="00760252" w:rsidP="00760252">
      <w:pPr>
        <w:pStyle w:val="Standard"/>
        <w:rPr>
          <w:lang w:val="ru-RU"/>
        </w:rPr>
      </w:pPr>
      <w:r w:rsidRPr="00774DF4">
        <w:rPr>
          <w:lang w:val="ru-RU"/>
        </w:rPr>
        <w:tab/>
        <w:t>-  Текући рачун: 840-1620-21</w:t>
      </w:r>
    </w:p>
    <w:p w:rsidR="00760252" w:rsidRPr="00774DF4" w:rsidRDefault="00760252" w:rsidP="00760252">
      <w:pPr>
        <w:pStyle w:val="Standard"/>
        <w:rPr>
          <w:lang w:val="ru-RU"/>
        </w:rPr>
      </w:pPr>
      <w:r w:rsidRPr="00774DF4">
        <w:rPr>
          <w:lang w:val="ru-RU"/>
        </w:rPr>
        <w:tab/>
        <w:t>-</w:t>
      </w:r>
      <w:r w:rsidRPr="00774DF4">
        <w:rPr>
          <w:color w:val="FF0000"/>
          <w:lang w:val="ru-RU"/>
        </w:rPr>
        <w:t xml:space="preserve">  </w:t>
      </w:r>
      <w:hyperlink r:id="rId9" w:history="1">
        <w:r w:rsidRPr="00774DF4">
          <w:t>www</w:t>
        </w:r>
      </w:hyperlink>
      <w:hyperlink r:id="rId10" w:history="1">
        <w:r w:rsidRPr="00774DF4">
          <w:rPr>
            <w:lang w:val="ru-RU"/>
          </w:rPr>
          <w:t>.</w:t>
        </w:r>
      </w:hyperlink>
      <w:hyperlink r:id="rId11" w:history="1">
        <w:r w:rsidRPr="00774DF4">
          <w:t>upravacarina</w:t>
        </w:r>
      </w:hyperlink>
      <w:hyperlink r:id="rId12" w:history="1">
        <w:r w:rsidRPr="00774DF4">
          <w:rPr>
            <w:lang w:val="ru-RU"/>
          </w:rPr>
          <w:t>.</w:t>
        </w:r>
      </w:hyperlink>
      <w:hyperlink r:id="rId13" w:history="1">
        <w:r w:rsidRPr="00774DF4">
          <w:t>rs</w:t>
        </w:r>
      </w:hyperlink>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2. Врста поступка</w:t>
      </w:r>
    </w:p>
    <w:p w:rsidR="00760252" w:rsidRPr="00774DF4" w:rsidRDefault="00760252" w:rsidP="00760252">
      <w:pPr>
        <w:pStyle w:val="Standard"/>
        <w:tabs>
          <w:tab w:val="clear" w:pos="1440"/>
          <w:tab w:val="left" w:pos="0"/>
        </w:tabs>
        <w:ind w:firstLine="1440"/>
        <w:rPr>
          <w:lang w:val="ru-RU"/>
        </w:rPr>
      </w:pPr>
      <w:r w:rsidRPr="00774DF4">
        <w:rPr>
          <w:lang w:val="ru-RU"/>
        </w:rPr>
        <w:t>Јавна набавка спроводи се у поступку јавне набавке мале вредности у складу са Законом о јавним набавкама („Службени гласник РС”, бр. 124/2012, 14/2015 и 68/2015).</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rPr>
          <w:lang w:val="ru-RU"/>
        </w:rPr>
      </w:pPr>
      <w:r w:rsidRPr="00774DF4">
        <w:rPr>
          <w:lang w:val="ru-RU"/>
        </w:rPr>
        <w:tab/>
      </w:r>
      <w:r w:rsidRPr="00774DF4">
        <w:rPr>
          <w:b/>
          <w:lang w:val="ru-RU"/>
        </w:rPr>
        <w:t>3. Предмет</w:t>
      </w:r>
      <w:r w:rsidR="00826007" w:rsidRPr="00774DF4">
        <w:rPr>
          <w:b/>
          <w:lang w:val="ru-RU"/>
        </w:rPr>
        <w:t xml:space="preserve"> јавне набавке је набавка </w:t>
      </w:r>
      <w:r w:rsidR="00826007" w:rsidRPr="00774DF4">
        <w:rPr>
          <w:b/>
          <w:lang w:val="sr-Cyrl-CS"/>
        </w:rPr>
        <w:t>услуга</w:t>
      </w:r>
      <w:r w:rsidRPr="00774DF4">
        <w:rPr>
          <w:b/>
          <w:lang w:val="ru-RU"/>
        </w:rPr>
        <w:t>.</w:t>
      </w:r>
    </w:p>
    <w:p w:rsidR="00760252" w:rsidRPr="00774DF4" w:rsidRDefault="00760252" w:rsidP="00760252">
      <w:pPr>
        <w:pStyle w:val="Standard"/>
        <w:rPr>
          <w:lang w:val="ru-RU"/>
        </w:rPr>
      </w:pPr>
      <w:r w:rsidRPr="00774DF4">
        <w:rPr>
          <w:lang w:val="ru-RU"/>
        </w:rPr>
        <w:tab/>
      </w:r>
    </w:p>
    <w:p w:rsidR="00760252" w:rsidRPr="00774DF4" w:rsidRDefault="00760252" w:rsidP="00760252">
      <w:pPr>
        <w:pStyle w:val="Standard"/>
        <w:rPr>
          <w:lang w:val="ru-RU"/>
        </w:rPr>
      </w:pPr>
    </w:p>
    <w:p w:rsidR="00760252" w:rsidRPr="00774DF4" w:rsidRDefault="00760252" w:rsidP="00760252">
      <w:pPr>
        <w:pStyle w:val="Standard"/>
        <w:tabs>
          <w:tab w:val="clear" w:pos="1440"/>
          <w:tab w:val="left" w:pos="0"/>
        </w:tabs>
        <w:rPr>
          <w:b/>
          <w:lang w:val="ru-RU"/>
        </w:rPr>
      </w:pPr>
      <w:r w:rsidRPr="00774DF4">
        <w:rPr>
          <w:b/>
          <w:lang w:val="ru-RU"/>
        </w:rPr>
        <w:tab/>
      </w:r>
      <w:r w:rsidRPr="00774DF4">
        <w:rPr>
          <w:b/>
          <w:lang w:val="ru-RU"/>
        </w:rPr>
        <w:tab/>
        <w:t>4. Поступак јавне набавке спроводи се ради закључења уговора о јавној набавци.</w:t>
      </w:r>
    </w:p>
    <w:p w:rsidR="00760252" w:rsidRPr="00774DF4" w:rsidRDefault="00760252" w:rsidP="00760252">
      <w:pPr>
        <w:pStyle w:val="Standard"/>
        <w:rPr>
          <w:lang w:val="ru-RU"/>
        </w:rPr>
      </w:pPr>
    </w:p>
    <w:p w:rsidR="00760252" w:rsidRPr="00774DF4" w:rsidRDefault="00760252" w:rsidP="00760252">
      <w:pPr>
        <w:pStyle w:val="Standard"/>
        <w:rPr>
          <w:lang w:val="ru-RU"/>
        </w:rPr>
      </w:pPr>
    </w:p>
    <w:p w:rsidR="00760252" w:rsidRPr="00774DF4" w:rsidRDefault="00760252" w:rsidP="00760252">
      <w:pPr>
        <w:pStyle w:val="Standard"/>
        <w:ind w:left="1440"/>
        <w:rPr>
          <w:lang w:val="ru-RU"/>
        </w:rPr>
      </w:pPr>
      <w:r w:rsidRPr="00774DF4">
        <w:rPr>
          <w:b/>
          <w:lang w:val="ru-RU"/>
        </w:rPr>
        <w:t>5. Рок за доношење одлуке о додели уговора</w:t>
      </w:r>
    </w:p>
    <w:p w:rsidR="00760252" w:rsidRPr="00774DF4" w:rsidRDefault="00760252" w:rsidP="00760252">
      <w:pPr>
        <w:pStyle w:val="Standard"/>
        <w:tabs>
          <w:tab w:val="clear" w:pos="1440"/>
          <w:tab w:val="left" w:pos="0"/>
        </w:tabs>
        <w:ind w:firstLine="1440"/>
        <w:rPr>
          <w:lang w:val="ru-RU"/>
        </w:rPr>
      </w:pPr>
      <w:r w:rsidRPr="00774DF4">
        <w:rPr>
          <w:lang w:val="ru-RU"/>
        </w:rPr>
        <w:t>Одлука о додели уговора биће донета у року од 8 дана, од дана јавног отварања понуда.</w:t>
      </w:r>
    </w:p>
    <w:p w:rsidR="00760252" w:rsidRPr="00774DF4" w:rsidRDefault="00760252" w:rsidP="00760252">
      <w:pPr>
        <w:pStyle w:val="Standard"/>
        <w:ind w:left="1440"/>
        <w:rPr>
          <w:lang w:val="ru-RU"/>
        </w:rPr>
      </w:pPr>
    </w:p>
    <w:p w:rsidR="00760252" w:rsidRPr="00774DF4" w:rsidRDefault="00760252" w:rsidP="00760252">
      <w:pPr>
        <w:pStyle w:val="Standard"/>
        <w:ind w:left="1440"/>
        <w:rPr>
          <w:lang w:val="ru-RU"/>
        </w:rPr>
      </w:pPr>
    </w:p>
    <w:p w:rsidR="00760252" w:rsidRPr="00774DF4" w:rsidRDefault="00760252" w:rsidP="00760252">
      <w:pPr>
        <w:pStyle w:val="Standard"/>
        <w:spacing w:before="60"/>
        <w:rPr>
          <w:lang w:val="ru-RU"/>
        </w:rPr>
      </w:pPr>
      <w:r w:rsidRPr="00774DF4">
        <w:rPr>
          <w:b/>
          <w:lang w:val="ru-RU"/>
        </w:rPr>
        <w:tab/>
        <w:t>6. Контакт</w:t>
      </w:r>
    </w:p>
    <w:p w:rsidR="00760252" w:rsidRPr="00774DF4" w:rsidRDefault="00760252" w:rsidP="00760252">
      <w:pPr>
        <w:pStyle w:val="Standard"/>
        <w:tabs>
          <w:tab w:val="clear" w:pos="1440"/>
          <w:tab w:val="left" w:pos="0"/>
        </w:tabs>
        <w:ind w:firstLine="1440"/>
        <w:rPr>
          <w:lang w:val="ru-RU"/>
        </w:rPr>
      </w:pPr>
      <w:r w:rsidRPr="00774DF4">
        <w:rPr>
          <w:lang w:val="ru-RU"/>
        </w:rPr>
        <w:t xml:space="preserve">Лице за контакт: </w:t>
      </w:r>
      <w:r w:rsidR="00FC3657" w:rsidRPr="00774DF4">
        <w:rPr>
          <w:lang w:val="ru-RU"/>
        </w:rPr>
        <w:t>Зоран Михаиловић,</w:t>
      </w:r>
      <w:r w:rsidRPr="00774DF4">
        <w:rPr>
          <w:lang w:val="ru-RU"/>
        </w:rPr>
        <w:t xml:space="preserve"> тел</w:t>
      </w:r>
      <w:r w:rsidRPr="00774DF4">
        <w:t>e</w:t>
      </w:r>
      <w:r w:rsidRPr="00774DF4">
        <w:rPr>
          <w:lang w:val="ru-RU"/>
        </w:rPr>
        <w:t>фон 011/</w:t>
      </w:r>
      <w:r w:rsidR="00FC3657" w:rsidRPr="00774DF4">
        <w:rPr>
          <w:lang w:val="ru-RU"/>
        </w:rPr>
        <w:t>319-19-10.</w:t>
      </w:r>
    </w:p>
    <w:p w:rsidR="00760252" w:rsidRPr="00774DF4" w:rsidRDefault="00760252" w:rsidP="00760252">
      <w:pPr>
        <w:pStyle w:val="BodyTextIndent3"/>
        <w:tabs>
          <w:tab w:val="left" w:pos="1418"/>
        </w:tabs>
        <w:ind w:right="2"/>
        <w:rPr>
          <w:rFonts w:ascii="Times New Roman" w:hAnsi="Times New Roman"/>
          <w:b/>
          <w:sz w:val="24"/>
          <w:szCs w:val="24"/>
        </w:rPr>
      </w:pPr>
    </w:p>
    <w:p w:rsidR="00760252" w:rsidRPr="00774DF4" w:rsidRDefault="00760252" w:rsidP="00760252">
      <w:pPr>
        <w:pStyle w:val="Standard"/>
        <w:rPr>
          <w:lang w:val="ru-RU"/>
        </w:rPr>
      </w:pPr>
    </w:p>
    <w:p w:rsidR="00760252" w:rsidRPr="00774DF4" w:rsidRDefault="00760252" w:rsidP="00760252">
      <w:pPr>
        <w:pStyle w:val="Standard"/>
        <w:pageBreakBefore/>
        <w:jc w:val="center"/>
        <w:outlineLvl w:val="0"/>
        <w:rPr>
          <w:b/>
          <w:lang w:val="ru-RU"/>
        </w:rPr>
      </w:pPr>
      <w:r w:rsidRPr="00774DF4">
        <w:rPr>
          <w:b/>
        </w:rPr>
        <w:lastRenderedPageBreak/>
        <w:t>II</w:t>
      </w: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5014AB" w:rsidRDefault="005014AB" w:rsidP="00760252">
      <w:pPr>
        <w:pStyle w:val="Standard"/>
        <w:jc w:val="center"/>
        <w:outlineLvl w:val="0"/>
        <w:rPr>
          <w:b/>
          <w:lang w:val="ru-RU"/>
        </w:rPr>
      </w:pPr>
    </w:p>
    <w:p w:rsidR="00760252" w:rsidRPr="00774DF4" w:rsidRDefault="00760252" w:rsidP="00760252">
      <w:pPr>
        <w:pStyle w:val="Standard"/>
        <w:jc w:val="center"/>
        <w:outlineLvl w:val="0"/>
        <w:rPr>
          <w:b/>
          <w:lang w:val="ru-RU"/>
        </w:rPr>
      </w:pPr>
      <w:r w:rsidRPr="00774DF4">
        <w:rPr>
          <w:b/>
          <w:lang w:val="ru-RU"/>
        </w:rPr>
        <w:t>П О Д А Ц И</w:t>
      </w:r>
    </w:p>
    <w:p w:rsidR="00760252" w:rsidRPr="00774DF4" w:rsidRDefault="00760252" w:rsidP="00760252">
      <w:pPr>
        <w:pStyle w:val="Standard"/>
        <w:jc w:val="center"/>
        <w:rPr>
          <w:b/>
          <w:lang w:val="ru-RU"/>
        </w:rPr>
      </w:pPr>
      <w:r w:rsidRPr="00774DF4">
        <w:rPr>
          <w:b/>
          <w:lang w:val="ru-RU"/>
        </w:rPr>
        <w:t>О ПРЕДМЕТУ ЈАВНЕ НАБАВКЕ</w:t>
      </w:r>
    </w:p>
    <w:p w:rsidR="00760252" w:rsidRPr="00774DF4" w:rsidRDefault="00760252" w:rsidP="00760252">
      <w:pPr>
        <w:pStyle w:val="Standard"/>
        <w:jc w:val="center"/>
        <w:rPr>
          <w:b/>
          <w:lang w:val="ru-RU"/>
        </w:rPr>
      </w:pPr>
    </w:p>
    <w:p w:rsidR="00760252" w:rsidRPr="00774DF4" w:rsidRDefault="00760252" w:rsidP="00760252">
      <w:pPr>
        <w:pStyle w:val="Standard"/>
        <w:jc w:val="center"/>
        <w:rPr>
          <w:b/>
          <w:lang w:val="ru-RU"/>
        </w:rPr>
      </w:pPr>
    </w:p>
    <w:p w:rsidR="00760252" w:rsidRPr="00774DF4" w:rsidRDefault="00760252" w:rsidP="00760252">
      <w:pPr>
        <w:pStyle w:val="Standard"/>
        <w:outlineLvl w:val="0"/>
        <w:rPr>
          <w:b/>
          <w:lang w:val="ru-RU"/>
        </w:rPr>
      </w:pPr>
      <w:r w:rsidRPr="00774DF4">
        <w:rPr>
          <w:b/>
          <w:lang w:val="sr-Cyrl-CS"/>
        </w:rPr>
        <w:tab/>
      </w:r>
      <w:r w:rsidRPr="00774DF4">
        <w:rPr>
          <w:b/>
          <w:lang w:val="ru-RU"/>
        </w:rPr>
        <w:t>Опис предмета набавке</w:t>
      </w:r>
    </w:p>
    <w:p w:rsidR="00FC3657" w:rsidRPr="00774DF4" w:rsidRDefault="00FC3657" w:rsidP="00FC3657">
      <w:pPr>
        <w:pStyle w:val="Standard"/>
        <w:tabs>
          <w:tab w:val="clear" w:pos="1440"/>
          <w:tab w:val="left" w:pos="4200"/>
        </w:tabs>
        <w:rPr>
          <w:b/>
          <w:lang w:val="ru-RU"/>
        </w:rPr>
      </w:pPr>
    </w:p>
    <w:p w:rsidR="00097E57" w:rsidRPr="00097E57" w:rsidRDefault="00B073CC" w:rsidP="00097E57">
      <w:pPr>
        <w:rPr>
          <w:rFonts w:eastAsia="Malgun Gothic"/>
          <w:lang w:val="en-US"/>
        </w:rPr>
      </w:pPr>
      <w:r w:rsidRPr="00774DF4">
        <w:rPr>
          <w:szCs w:val="24"/>
        </w:rPr>
        <w:tab/>
      </w:r>
      <w:r w:rsidR="00097E57" w:rsidRPr="00097E57">
        <w:rPr>
          <w:rFonts w:eastAsia="Malgun Gothic"/>
          <w:szCs w:val="24"/>
        </w:rPr>
        <w:t xml:space="preserve">Предмет јавне набавке је </w:t>
      </w:r>
      <w:r w:rsidR="00097E57" w:rsidRPr="00097E57">
        <w:rPr>
          <w:rFonts w:eastAsia="Malgun Gothic"/>
        </w:rPr>
        <w:t>набавка</w:t>
      </w:r>
      <w:r w:rsidR="00561167">
        <w:rPr>
          <w:rFonts w:eastAsia="Malgun Gothic"/>
          <w:lang w:val="sr-Cyrl-RS"/>
        </w:rPr>
        <w:t xml:space="preserve"> услуга закупа простора за</w:t>
      </w:r>
      <w:r w:rsidR="00097E57" w:rsidRPr="00097E57">
        <w:rPr>
          <w:rFonts w:eastAsia="Malgun Gothic"/>
        </w:rPr>
        <w:t xml:space="preserve"> </w:t>
      </w:r>
      <w:r w:rsidR="00097E57" w:rsidRPr="00097E57">
        <w:rPr>
          <w:rFonts w:eastAsia="Malgun Gothic"/>
          <w:szCs w:val="24"/>
          <w:lang w:val="sr-Cyrl-RS"/>
        </w:rPr>
        <w:t>ускладиштења нафтних деривата</w:t>
      </w:r>
      <w:r w:rsidR="00097E57" w:rsidRPr="00097E57">
        <w:rPr>
          <w:rFonts w:eastAsia="Malgun Gothic"/>
          <w:lang w:val="en-US"/>
        </w:rPr>
        <w:t>.</w:t>
      </w:r>
    </w:p>
    <w:p w:rsidR="00097E57" w:rsidRPr="00097E57" w:rsidRDefault="00097E57" w:rsidP="00097E57">
      <w:pPr>
        <w:rPr>
          <w:rFonts w:eastAsia="Malgun Gothic"/>
          <w:szCs w:val="24"/>
        </w:rPr>
      </w:pPr>
      <w:r w:rsidRPr="00097E57">
        <w:rPr>
          <w:rFonts w:eastAsia="Malgun Gothic"/>
          <w:szCs w:val="24"/>
        </w:rPr>
        <w:tab/>
      </w:r>
    </w:p>
    <w:p w:rsidR="00097E57" w:rsidRPr="00097E57" w:rsidRDefault="00097E57" w:rsidP="00097E57">
      <w:pPr>
        <w:ind w:firstLine="1418"/>
        <w:outlineLvl w:val="0"/>
        <w:rPr>
          <w:rFonts w:eastAsia="Malgun Gothic"/>
        </w:rPr>
      </w:pPr>
      <w:r w:rsidRPr="00097E57">
        <w:rPr>
          <w:rFonts w:eastAsia="Malgun Gothic"/>
          <w:szCs w:val="24"/>
        </w:rPr>
        <w:tab/>
        <w:t xml:space="preserve">Назив и ознака из допунског речника:  </w:t>
      </w:r>
      <w:r w:rsidRPr="00097E57">
        <w:rPr>
          <w:rFonts w:eastAsia="Malgun Gothic"/>
        </w:rPr>
        <w:t xml:space="preserve">РА 02 - Закуп. </w:t>
      </w:r>
    </w:p>
    <w:p w:rsidR="00097E57" w:rsidRPr="00097E57" w:rsidRDefault="00097E57" w:rsidP="00097E57">
      <w:pPr>
        <w:ind w:firstLine="1418"/>
        <w:outlineLvl w:val="0"/>
        <w:rPr>
          <w:rFonts w:eastAsia="Malgun Gothic"/>
          <w:color w:val="FF0000"/>
        </w:rPr>
      </w:pPr>
    </w:p>
    <w:p w:rsidR="00097E57" w:rsidRPr="00097E57" w:rsidRDefault="00097E57" w:rsidP="00097E57">
      <w:pPr>
        <w:tabs>
          <w:tab w:val="clear" w:pos="1440"/>
        </w:tabs>
        <w:ind w:firstLine="1440"/>
        <w:rPr>
          <w:rFonts w:eastAsia="Malgun Gothic"/>
          <w:szCs w:val="24"/>
        </w:rPr>
      </w:pPr>
      <w:r w:rsidRPr="00097E57">
        <w:rPr>
          <w:rFonts w:eastAsia="Malgun Gothic"/>
          <w:szCs w:val="24"/>
        </w:rPr>
        <w:t xml:space="preserve">Предметна јавна набавка је на период </w:t>
      </w:r>
      <w:r w:rsidRPr="00097E57">
        <w:rPr>
          <w:rFonts w:eastAsia="Malgun Gothic"/>
          <w:szCs w:val="24"/>
          <w:lang w:val="uz-Cyrl-UZ"/>
        </w:rPr>
        <w:t>до једне</w:t>
      </w:r>
      <w:r w:rsidRPr="00097E57">
        <w:rPr>
          <w:rFonts w:eastAsia="Malgun Gothic"/>
          <w:szCs w:val="24"/>
        </w:rPr>
        <w:t xml:space="preserve"> године.</w:t>
      </w:r>
    </w:p>
    <w:p w:rsidR="00097E57" w:rsidRPr="00097E57" w:rsidRDefault="00097E57" w:rsidP="00097E57">
      <w:pPr>
        <w:tabs>
          <w:tab w:val="clear" w:pos="1440"/>
        </w:tabs>
        <w:ind w:firstLine="1440"/>
        <w:rPr>
          <w:rFonts w:eastAsia="Malgun Gothic"/>
          <w:szCs w:val="24"/>
        </w:rPr>
      </w:pPr>
    </w:p>
    <w:p w:rsidR="00097E57" w:rsidRPr="00097E57" w:rsidRDefault="00097E57" w:rsidP="00097E57">
      <w:pPr>
        <w:outlineLvl w:val="0"/>
        <w:rPr>
          <w:rFonts w:eastAsia="Malgun Gothic"/>
          <w:szCs w:val="24"/>
        </w:rPr>
      </w:pPr>
      <w:r w:rsidRPr="00097E57">
        <w:rPr>
          <w:rFonts w:eastAsia="Malgun Gothic"/>
          <w:szCs w:val="24"/>
          <w:lang w:val="ru-RU"/>
        </w:rPr>
        <w:tab/>
      </w:r>
      <w:r w:rsidRPr="00097E57">
        <w:rPr>
          <w:rFonts w:eastAsia="Malgun Gothic"/>
          <w:szCs w:val="24"/>
        </w:rPr>
        <w:t>Врста и опис предмета јавне набавке саставни је део конкурсне документације.</w:t>
      </w:r>
    </w:p>
    <w:p w:rsidR="00B073CC" w:rsidRPr="00774DF4" w:rsidRDefault="00B073CC" w:rsidP="00097E57">
      <w:pPr>
        <w:spacing w:beforeLines="50" w:before="120" w:after="120"/>
        <w:rPr>
          <w:szCs w:val="24"/>
        </w:rPr>
      </w:pPr>
    </w:p>
    <w:p w:rsidR="00760252" w:rsidRPr="00774DF4" w:rsidRDefault="00760252" w:rsidP="00760252">
      <w:pPr>
        <w:pStyle w:val="Standard"/>
        <w:rPr>
          <w:b/>
          <w:lang w:val="ru-RU"/>
        </w:rPr>
      </w:pPr>
      <w:r w:rsidRPr="00774DF4">
        <w:rPr>
          <w:b/>
          <w:lang w:val="ru-RU"/>
        </w:rPr>
        <w:tab/>
      </w:r>
    </w:p>
    <w:p w:rsidR="00760252" w:rsidRPr="00774DF4" w:rsidRDefault="00760252" w:rsidP="00760252">
      <w:pPr>
        <w:pStyle w:val="Standard"/>
        <w:jc w:val="center"/>
        <w:rPr>
          <w:b/>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760252" w:rsidRPr="00774DF4" w:rsidRDefault="00760252"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B073CC" w:rsidRPr="00774DF4" w:rsidRDefault="00B073CC" w:rsidP="00760252">
      <w:pPr>
        <w:pStyle w:val="Standard"/>
        <w:jc w:val="center"/>
        <w:rPr>
          <w:lang w:val="ru-RU"/>
        </w:rPr>
      </w:pPr>
    </w:p>
    <w:p w:rsidR="00760252" w:rsidRPr="00774DF4" w:rsidRDefault="00760252" w:rsidP="00760252">
      <w:pPr>
        <w:pStyle w:val="Standard"/>
        <w:jc w:val="center"/>
        <w:rPr>
          <w:lang w:val="ru-RU"/>
        </w:rPr>
      </w:pPr>
    </w:p>
    <w:p w:rsidR="005014AB" w:rsidRPr="00243A9F" w:rsidRDefault="005014AB" w:rsidP="00313A4C">
      <w:pPr>
        <w:pStyle w:val="Standard"/>
        <w:keepNext/>
        <w:keepLines/>
        <w:outlineLvl w:val="0"/>
        <w:rPr>
          <w:b/>
          <w:lang w:val="ru-RU"/>
        </w:rPr>
      </w:pPr>
    </w:p>
    <w:p w:rsidR="00760252" w:rsidRPr="00774DF4" w:rsidRDefault="00760252" w:rsidP="00760252">
      <w:pPr>
        <w:pStyle w:val="Standard"/>
        <w:keepNext/>
        <w:keepLines/>
        <w:jc w:val="center"/>
        <w:outlineLvl w:val="0"/>
        <w:rPr>
          <w:b/>
          <w:lang w:val="ru-RU"/>
        </w:rPr>
      </w:pPr>
      <w:r w:rsidRPr="00774DF4">
        <w:rPr>
          <w:b/>
        </w:rPr>
        <w:t>III</w:t>
      </w:r>
    </w:p>
    <w:p w:rsidR="009273B3" w:rsidRDefault="009273B3" w:rsidP="009273B3">
      <w:pPr>
        <w:jc w:val="center"/>
        <w:rPr>
          <w:b/>
          <w:lang w:val="sr-Cyrl-RS"/>
        </w:rPr>
      </w:pPr>
      <w:r w:rsidRPr="00A53705">
        <w:rPr>
          <w:b/>
          <w:lang w:val="sr-Cyrl-RS"/>
        </w:rPr>
        <w:t>ТЕХНИЧКА СПЕЦИФИКАЦИЈА</w:t>
      </w:r>
    </w:p>
    <w:p w:rsidR="005E5AF7" w:rsidRPr="00A53705" w:rsidRDefault="005E5AF7" w:rsidP="009273B3">
      <w:pPr>
        <w:jc w:val="center"/>
        <w:rPr>
          <w:b/>
          <w:lang w:val="sr-Cyrl-RS"/>
        </w:rPr>
      </w:pPr>
    </w:p>
    <w:p w:rsidR="00097E57" w:rsidRPr="00097E57" w:rsidRDefault="00097E57" w:rsidP="00097E57">
      <w:pPr>
        <w:widowControl/>
        <w:numPr>
          <w:ilvl w:val="0"/>
          <w:numId w:val="36"/>
        </w:numPr>
        <w:rPr>
          <w:rFonts w:eastAsia="Malgun Gothic"/>
          <w:b/>
        </w:rPr>
      </w:pPr>
      <w:r w:rsidRPr="00097E57">
        <w:rPr>
          <w:rFonts w:eastAsia="Malgun Gothic"/>
          <w:b/>
        </w:rPr>
        <w:t xml:space="preserve">Начин, место и рок извршења услуга </w:t>
      </w:r>
    </w:p>
    <w:p w:rsidR="00097E57" w:rsidRPr="00097E57" w:rsidRDefault="0062609C" w:rsidP="00097E57">
      <w:pPr>
        <w:rPr>
          <w:rFonts w:eastAsia="Malgun Gothic"/>
          <w:lang w:val="sr-Cyrl-RS"/>
        </w:rPr>
      </w:pPr>
      <w:r>
        <w:rPr>
          <w:rFonts w:eastAsia="Malgun Gothic"/>
        </w:rPr>
        <w:tab/>
        <w:t>Ускладиштење нафтних деривата</w:t>
      </w:r>
      <w:r w:rsidR="00097E57" w:rsidRPr="00097E57">
        <w:rPr>
          <w:rFonts w:eastAsia="Malgun Gothic"/>
        </w:rPr>
        <w:t xml:space="preserve"> вршиће се</w:t>
      </w:r>
      <w:r w:rsidR="00097E57" w:rsidRPr="00097E57">
        <w:rPr>
          <w:rFonts w:eastAsia="Malgun Gothic"/>
          <w:lang w:val="sr-Cyrl-RS"/>
        </w:rPr>
        <w:t xml:space="preserve"> на основу писаног позива Наручиоца</w:t>
      </w:r>
      <w:r w:rsidR="00097E57" w:rsidRPr="00097E57">
        <w:rPr>
          <w:rFonts w:eastAsia="Malgun Gothic"/>
        </w:rPr>
        <w:t>.</w:t>
      </w:r>
      <w:r w:rsidR="00097E57" w:rsidRPr="00097E57">
        <w:rPr>
          <w:rFonts w:eastAsia="Malgun Gothic"/>
        </w:rPr>
        <w:tab/>
      </w:r>
      <w:r w:rsidR="00097E57" w:rsidRPr="00097E57">
        <w:rPr>
          <w:rFonts w:eastAsia="Malgun Gothic"/>
          <w:lang w:val="sr-Cyrl-RS"/>
        </w:rPr>
        <w:t>Понуђач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097E57" w:rsidRPr="00097E57" w:rsidRDefault="00097E57" w:rsidP="00097E57">
      <w:pPr>
        <w:rPr>
          <w:rFonts w:eastAsia="Malgun Gothic"/>
        </w:rPr>
      </w:pPr>
      <w:r w:rsidRPr="00097E57">
        <w:rPr>
          <w:rFonts w:eastAsia="Malgun Gothic"/>
        </w:rPr>
        <w:tab/>
        <w:t xml:space="preserve">Наручилац има право првенства у ускладишењу нафтних деривата. </w:t>
      </w:r>
    </w:p>
    <w:p w:rsidR="00097E57" w:rsidRPr="00097E57" w:rsidRDefault="00097E57" w:rsidP="00097E57">
      <w:pPr>
        <w:rPr>
          <w:rFonts w:eastAsia="Malgun Gothic"/>
        </w:rPr>
      </w:pPr>
      <w:r w:rsidRPr="00097E57">
        <w:rPr>
          <w:rFonts w:eastAsia="Malgun Gothic"/>
        </w:rPr>
        <w:tab/>
        <w:t xml:space="preserve">Понуђач је дужан да започне </w:t>
      </w:r>
      <w:r w:rsidRPr="00097E57">
        <w:rPr>
          <w:rFonts w:eastAsia="Malgun Gothic"/>
          <w:lang w:val="sr-Cyrl-RS"/>
        </w:rPr>
        <w:t xml:space="preserve">ускладиштење нафтних деривата </w:t>
      </w:r>
      <w:r w:rsidRPr="00097E57">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097E57" w:rsidRPr="00097E57" w:rsidRDefault="00097E57" w:rsidP="00C1269B">
      <w:pPr>
        <w:ind w:firstLine="1418"/>
        <w:rPr>
          <w:rFonts w:eastAsia="Malgun Gothic"/>
          <w:lang w:val="sr-Cyrl-RS"/>
        </w:rPr>
      </w:pPr>
      <w:r w:rsidRPr="00097E57">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097E57" w:rsidRPr="00097E57" w:rsidRDefault="00097E57" w:rsidP="00097E57">
      <w:pPr>
        <w:rPr>
          <w:rFonts w:eastAsia="Malgun Gothic"/>
        </w:rPr>
      </w:pPr>
      <w:r w:rsidRPr="00097E57">
        <w:rPr>
          <w:rFonts w:eastAsia="Malgun Gothic"/>
        </w:rPr>
        <w:tab/>
      </w:r>
    </w:p>
    <w:p w:rsidR="00097E57" w:rsidRPr="00097E57" w:rsidRDefault="00097E57" w:rsidP="00097E57">
      <w:pPr>
        <w:rPr>
          <w:rFonts w:eastAsia="Malgun Gothic"/>
          <w:b/>
        </w:rPr>
      </w:pPr>
      <w:r w:rsidRPr="00097E57">
        <w:rPr>
          <w:rFonts w:eastAsia="Malgun Gothic"/>
        </w:rPr>
        <w:tab/>
      </w:r>
      <w:r w:rsidRPr="00097E57">
        <w:rPr>
          <w:rFonts w:eastAsia="Malgun Gothic"/>
          <w:b/>
        </w:rPr>
        <w:t xml:space="preserve">2. Квалитет </w:t>
      </w:r>
    </w:p>
    <w:p w:rsidR="00097E57" w:rsidRPr="00097E57" w:rsidRDefault="00097E57" w:rsidP="00097E57">
      <w:pPr>
        <w:rPr>
          <w:rFonts w:eastAsia="Malgun Gothic"/>
          <w:lang w:val="ru-RU"/>
        </w:rPr>
      </w:pPr>
      <w:r w:rsidRPr="00097E57">
        <w:rPr>
          <w:rFonts w:eastAsia="Malgun Gothic"/>
        </w:rPr>
        <w:tab/>
      </w:r>
      <w:r w:rsidRPr="00097E57">
        <w:rPr>
          <w:rFonts w:eastAsia="Malgun Gothic"/>
          <w:lang w:val="ru-RU"/>
        </w:rPr>
        <w:t xml:space="preserve">Понуђач је дужан да ускалдиштење врши </w:t>
      </w:r>
      <w:r w:rsidRPr="00097E57">
        <w:rPr>
          <w:rFonts w:eastAsia="Malgun Gothic"/>
        </w:rPr>
        <w:t xml:space="preserve">квалитетно, </w:t>
      </w:r>
      <w:r w:rsidRPr="00097E57">
        <w:rPr>
          <w:rFonts w:eastAsia="Malgun Gothic"/>
          <w:lang w:val="ru-RU"/>
        </w:rPr>
        <w:t>професионално и у уговореним роковима.</w:t>
      </w:r>
      <w:r w:rsidRPr="00097E57">
        <w:rPr>
          <w:rFonts w:eastAsia="Malgun Gothic"/>
        </w:rPr>
        <w:t xml:space="preserve"> </w:t>
      </w:r>
    </w:p>
    <w:p w:rsidR="00097E57" w:rsidRDefault="00097E57" w:rsidP="00097E57">
      <w:pPr>
        <w:rPr>
          <w:rFonts w:eastAsia="Malgun Gothic"/>
        </w:rPr>
      </w:pPr>
      <w:r w:rsidRPr="00097E57">
        <w:rPr>
          <w:rFonts w:eastAsia="Malgun Gothic"/>
          <w:lang w:val="ru-RU"/>
        </w:rPr>
        <w:tab/>
      </w:r>
      <w:r w:rsidRPr="00097E57">
        <w:rPr>
          <w:rFonts w:eastAsia="Malgun Gothic"/>
        </w:rPr>
        <w:t>Понуђач је дужан да пр</w:t>
      </w:r>
      <w:r w:rsidR="0062609C">
        <w:rPr>
          <w:rFonts w:eastAsia="Malgun Gothic"/>
        </w:rPr>
        <w:t>иликом пружања ускладиштења нафтних деривата</w:t>
      </w:r>
      <w:r w:rsidRPr="00097E57">
        <w:rPr>
          <w:rFonts w:eastAsia="Malgun Gothic"/>
        </w:rPr>
        <w:t xml:space="preserve">, примењује све потребне мере заштите у складу са одредбама Закона о безбедности и здравља на раду („Службени гласник РС”, број 101/2005 и 91/2015) и важећим подзаконским актима.  </w:t>
      </w:r>
    </w:p>
    <w:p w:rsidR="00097E57" w:rsidRPr="00097E57" w:rsidRDefault="00097E57" w:rsidP="00097E57">
      <w:pPr>
        <w:rPr>
          <w:rFonts w:eastAsia="Malgun Gothic"/>
          <w:bCs/>
        </w:rPr>
      </w:pPr>
      <w:r w:rsidRPr="00097E57">
        <w:rPr>
          <w:rFonts w:eastAsia="Malgun Gothic"/>
          <w:bCs/>
        </w:rPr>
        <w:tab/>
      </w:r>
    </w:p>
    <w:p w:rsidR="00097E57" w:rsidRPr="00097E57" w:rsidRDefault="00097E57" w:rsidP="00097E57">
      <w:pPr>
        <w:tabs>
          <w:tab w:val="clear" w:pos="1440"/>
          <w:tab w:val="left" w:pos="0"/>
        </w:tabs>
        <w:outlineLvl w:val="0"/>
        <w:rPr>
          <w:rFonts w:eastAsia="Malgun Gothic"/>
          <w:bCs/>
        </w:rPr>
      </w:pPr>
      <w:r w:rsidRPr="00097E57">
        <w:rPr>
          <w:rFonts w:eastAsia="Malgun Gothic"/>
          <w:b/>
          <w:bCs/>
        </w:rPr>
        <w:tab/>
      </w:r>
      <w:r w:rsidRPr="00097E57">
        <w:rPr>
          <w:rFonts w:eastAsia="Malgun Gothic"/>
          <w:b/>
          <w:bCs/>
        </w:rPr>
        <w:tab/>
      </w:r>
      <w:r w:rsidR="0062609C">
        <w:rPr>
          <w:rFonts w:eastAsia="Malgun Gothic"/>
          <w:b/>
          <w:bCs/>
        </w:rPr>
        <w:t>3</w:t>
      </w:r>
      <w:r w:rsidRPr="00097E57">
        <w:rPr>
          <w:rFonts w:eastAsia="Malgun Gothic"/>
          <w:b/>
          <w:bCs/>
        </w:rPr>
        <w:t>. Гаранција</w:t>
      </w:r>
    </w:p>
    <w:p w:rsidR="00097E57" w:rsidRPr="00097E57" w:rsidRDefault="00097E57" w:rsidP="00097E57">
      <w:pPr>
        <w:tabs>
          <w:tab w:val="clear" w:pos="1440"/>
          <w:tab w:val="left" w:pos="0"/>
        </w:tabs>
        <w:outlineLvl w:val="0"/>
        <w:rPr>
          <w:rFonts w:eastAsia="Malgun Gothic"/>
          <w:bCs/>
        </w:rPr>
      </w:pPr>
      <w:r w:rsidRPr="00097E57">
        <w:rPr>
          <w:rFonts w:eastAsia="Malgun Gothic"/>
          <w:bCs/>
        </w:rPr>
        <w:tab/>
      </w:r>
      <w:r w:rsidRPr="00097E57">
        <w:rPr>
          <w:rFonts w:eastAsia="Malgun Gothic"/>
          <w:bCs/>
        </w:rPr>
        <w:tab/>
        <w:t xml:space="preserve">Понуђач гарантује Наручиоцу континуирано и несметано </w:t>
      </w:r>
      <w:r w:rsidRPr="00097E57">
        <w:rPr>
          <w:rFonts w:eastAsia="Malgun Gothic"/>
          <w:bCs/>
          <w:lang w:val="sr-Cyrl-RS"/>
        </w:rPr>
        <w:t xml:space="preserve">ускладиштење нафтних деривата </w:t>
      </w:r>
      <w:r w:rsidRPr="00097E57">
        <w:rPr>
          <w:rFonts w:eastAsia="Malgun Gothic"/>
          <w:bCs/>
        </w:rPr>
        <w:t>у току трајања уговора, а за потребе Наручиоца.</w:t>
      </w:r>
    </w:p>
    <w:p w:rsidR="00097E57" w:rsidRPr="00097E57" w:rsidRDefault="00097E57" w:rsidP="00097E57">
      <w:pPr>
        <w:tabs>
          <w:tab w:val="clear" w:pos="1440"/>
          <w:tab w:val="left" w:pos="0"/>
        </w:tabs>
        <w:outlineLvl w:val="0"/>
        <w:rPr>
          <w:rFonts w:eastAsia="Malgun Gothic"/>
          <w:bCs/>
        </w:rPr>
      </w:pPr>
    </w:p>
    <w:p w:rsidR="005E5AF7" w:rsidRPr="00281481" w:rsidRDefault="005E5AF7" w:rsidP="005E5AF7">
      <w:pPr>
        <w:autoSpaceDE w:val="0"/>
        <w:autoSpaceDN w:val="0"/>
        <w:adjustRightInd w:val="0"/>
        <w:spacing w:after="49"/>
        <w:contextualSpacing/>
        <w:rPr>
          <w:szCs w:val="24"/>
        </w:rPr>
      </w:pPr>
      <w:r w:rsidRPr="00281481">
        <w:rPr>
          <w:szCs w:val="24"/>
        </w:rPr>
        <w:tab/>
        <w:t xml:space="preserve"> </w:t>
      </w:r>
    </w:p>
    <w:p w:rsidR="00920837" w:rsidRPr="00A53705" w:rsidRDefault="00920837" w:rsidP="007B2B12">
      <w:pPr>
        <w:rPr>
          <w:rFonts w:cs="Calibri"/>
          <w:szCs w:val="24"/>
          <w:highlight w:val="yellow"/>
          <w:lang w:val="ru-RU"/>
        </w:rPr>
      </w:pPr>
    </w:p>
    <w:p w:rsidR="00920837" w:rsidRPr="00A53705" w:rsidRDefault="00920837" w:rsidP="007B2B12">
      <w:pPr>
        <w:rPr>
          <w:rFonts w:cs="Calibri"/>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A53705" w:rsidRDefault="00920837" w:rsidP="007B2B12">
      <w:pPr>
        <w:rPr>
          <w:rFonts w:cs="Calibri"/>
          <w:color w:val="FF0000"/>
          <w:szCs w:val="24"/>
          <w:highlight w:val="yellow"/>
          <w:lang w:val="ru-RU"/>
        </w:rPr>
      </w:pPr>
    </w:p>
    <w:p w:rsidR="00920837" w:rsidRPr="00313A4C" w:rsidRDefault="00920837" w:rsidP="007B2B12">
      <w:pPr>
        <w:rPr>
          <w:rFonts w:cs="Calibri"/>
          <w:color w:val="FF0000"/>
          <w:highlight w:val="yellow"/>
          <w:lang w:val="ru-RU"/>
        </w:rPr>
      </w:pPr>
    </w:p>
    <w:p w:rsidR="00920837" w:rsidRDefault="00920837"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ED1262" w:rsidRDefault="00ED1262" w:rsidP="007B2B12">
      <w:pPr>
        <w:rPr>
          <w:rFonts w:cs="Calibri"/>
          <w:color w:val="FF0000"/>
          <w:highlight w:val="yellow"/>
          <w:lang w:val="ru-RU"/>
        </w:rPr>
      </w:pPr>
    </w:p>
    <w:p w:rsidR="00A53705" w:rsidRDefault="00A53705" w:rsidP="007B2B12">
      <w:pPr>
        <w:rPr>
          <w:rFonts w:cs="Calibri"/>
          <w:color w:val="FF0000"/>
          <w:highlight w:val="yellow"/>
          <w:lang w:val="ru-RU"/>
        </w:rPr>
      </w:pPr>
    </w:p>
    <w:p w:rsidR="007102E8" w:rsidRPr="00313A4C" w:rsidRDefault="007102E8" w:rsidP="00243A9F">
      <w:pPr>
        <w:pStyle w:val="Standard"/>
        <w:tabs>
          <w:tab w:val="clear" w:pos="1440"/>
        </w:tabs>
        <w:rPr>
          <w:rFonts w:cs="Calibri"/>
          <w:b/>
          <w:bCs/>
          <w:color w:val="FF0000"/>
        </w:rPr>
      </w:pPr>
    </w:p>
    <w:p w:rsidR="00760252" w:rsidRPr="00313A4C" w:rsidRDefault="00760252" w:rsidP="00760252">
      <w:pPr>
        <w:pStyle w:val="Standard"/>
        <w:jc w:val="center"/>
        <w:outlineLvl w:val="0"/>
        <w:rPr>
          <w:b/>
          <w:color w:val="auto"/>
          <w:sz w:val="32"/>
          <w:szCs w:val="32"/>
          <w:lang w:val="ru-RU"/>
        </w:rPr>
      </w:pPr>
      <w:r w:rsidRPr="00313A4C">
        <w:rPr>
          <w:b/>
          <w:color w:val="auto"/>
          <w:sz w:val="32"/>
          <w:szCs w:val="32"/>
        </w:rPr>
        <w:lastRenderedPageBreak/>
        <w:t>IV</w:t>
      </w:r>
    </w:p>
    <w:p w:rsidR="00760252" w:rsidRPr="00313A4C" w:rsidRDefault="00760252" w:rsidP="00760252">
      <w:pPr>
        <w:pStyle w:val="Standard"/>
        <w:jc w:val="center"/>
        <w:rPr>
          <w:b/>
          <w:color w:val="auto"/>
          <w:lang w:val="ru-RU"/>
        </w:rPr>
      </w:pPr>
    </w:p>
    <w:p w:rsidR="00760252" w:rsidRPr="00313A4C" w:rsidRDefault="00760252" w:rsidP="00760252">
      <w:pPr>
        <w:pStyle w:val="Standard"/>
        <w:jc w:val="center"/>
        <w:outlineLvl w:val="0"/>
        <w:rPr>
          <w:b/>
          <w:color w:val="auto"/>
          <w:lang w:val="ru-RU"/>
        </w:rPr>
      </w:pPr>
      <w:r w:rsidRPr="00313A4C">
        <w:rPr>
          <w:b/>
          <w:color w:val="auto"/>
          <w:lang w:val="ru-RU"/>
        </w:rPr>
        <w:t>УСЛОВИ ЗА УЧЕШЋЕ У ПОСТУПКУ ЈАВНЕ НАБАВКЕ</w:t>
      </w:r>
    </w:p>
    <w:p w:rsidR="00760252" w:rsidRPr="00313A4C" w:rsidRDefault="00760252" w:rsidP="00DF4918">
      <w:pPr>
        <w:pStyle w:val="Standard"/>
        <w:pBdr>
          <w:right w:val="single" w:sz="4" w:space="4" w:color="auto"/>
        </w:pBdr>
        <w:jc w:val="center"/>
        <w:rPr>
          <w:b/>
          <w:color w:val="auto"/>
          <w:lang w:val="ru-RU"/>
        </w:rPr>
      </w:pPr>
      <w:r w:rsidRPr="00313A4C">
        <w:rPr>
          <w:b/>
          <w:color w:val="auto"/>
          <w:lang w:val="ru-RU"/>
        </w:rPr>
        <w:t>ОБАВЕЗНИ УСЛОВИ</w:t>
      </w:r>
    </w:p>
    <w:p w:rsidR="00760252" w:rsidRPr="00313A4C" w:rsidRDefault="00760252" w:rsidP="00760252">
      <w:pPr>
        <w:pStyle w:val="Standard"/>
        <w:jc w:val="center"/>
        <w:rPr>
          <w:b/>
          <w:color w:val="auto"/>
          <w:lang w:val="ru-RU"/>
        </w:rPr>
      </w:pPr>
      <w:r w:rsidRPr="00313A4C">
        <w:rPr>
          <w:b/>
          <w:color w:val="auto"/>
          <w:lang w:val="ru-RU"/>
        </w:rPr>
        <w:t>(чл. 75. Закона о јавним набавкама)</w:t>
      </w:r>
    </w:p>
    <w:p w:rsidR="00760252" w:rsidRPr="00313A4C" w:rsidRDefault="00760252" w:rsidP="00114B87">
      <w:pPr>
        <w:pStyle w:val="Standard"/>
        <w:rPr>
          <w:color w:val="auto"/>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760252" w:rsidRPr="00313A4C" w:rsidRDefault="00760252" w:rsidP="00114B87">
      <w:pPr>
        <w:pStyle w:val="Standard"/>
        <w:rPr>
          <w:b/>
          <w:bCs/>
          <w:iCs/>
          <w:color w:val="auto"/>
          <w:lang w:val="ru-RU"/>
        </w:rPr>
      </w:pPr>
    </w:p>
    <w:p w:rsidR="00760252" w:rsidRPr="00114B87" w:rsidRDefault="006F156E" w:rsidP="00114B87">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понуђач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 xml:space="preserve">испуњава услове прописане чл. 75. Закона  о јавним набавкама за учешће у поступку  јавне набавке мале вредности </w:t>
      </w:r>
      <w:r w:rsidR="00760252" w:rsidRPr="001014E0">
        <w:rPr>
          <w:bCs/>
          <w:iCs/>
          <w:lang w:val="ru-RU"/>
        </w:rPr>
        <w:t xml:space="preserve">број </w:t>
      </w:r>
      <w:r w:rsidR="003A679C">
        <w:rPr>
          <w:b/>
          <w:bCs/>
          <w:iCs/>
          <w:lang w:val="sr-Cyrl-RS"/>
        </w:rPr>
        <w:t>35</w:t>
      </w:r>
      <w:r w:rsidR="0068284B">
        <w:rPr>
          <w:b/>
          <w:bCs/>
          <w:iCs/>
          <w:lang w:val="ru-RU"/>
        </w:rPr>
        <w:t xml:space="preserve"> за 2020</w:t>
      </w:r>
      <w:r w:rsidR="00760252" w:rsidRPr="001014E0">
        <w:rPr>
          <w:b/>
          <w:bCs/>
          <w:iCs/>
          <w:lang w:val="ru-RU"/>
        </w:rPr>
        <w:t>.</w:t>
      </w:r>
      <w:r w:rsidR="00760252" w:rsidRPr="001014E0">
        <w:rPr>
          <w:bCs/>
          <w:iCs/>
          <w:lang w:val="ru-RU"/>
        </w:rPr>
        <w:t xml:space="preserve"> годину, чији</w:t>
      </w:r>
      <w:r w:rsidR="00760252" w:rsidRPr="00313A4C">
        <w:rPr>
          <w:bCs/>
          <w:iCs/>
          <w:lang w:val="ru-RU"/>
        </w:rPr>
        <w:t xml:space="preserve"> је предмет </w:t>
      </w:r>
      <w:r w:rsidR="00760252" w:rsidRPr="00313A4C">
        <w:rPr>
          <w:lang w:val="ru-RU"/>
        </w:rPr>
        <w:t xml:space="preserve">набавка </w:t>
      </w:r>
      <w:r w:rsidR="00561167">
        <w:rPr>
          <w:lang w:val="ru-RU"/>
        </w:rPr>
        <w:t xml:space="preserve">услуга закупа простора за </w:t>
      </w:r>
      <w:r w:rsidR="00561167">
        <w:rPr>
          <w:rFonts w:eastAsia="Malgun Gothic"/>
          <w:szCs w:val="24"/>
          <w:lang w:val="sr-Cyrl-RS"/>
        </w:rPr>
        <w:t>ускладиштење</w:t>
      </w:r>
      <w:r w:rsidR="00097E57" w:rsidRPr="00097E57">
        <w:rPr>
          <w:rFonts w:eastAsia="Malgun Gothic"/>
          <w:szCs w:val="24"/>
          <w:lang w:val="sr-Cyrl-RS"/>
        </w:rPr>
        <w:t xml:space="preserve"> нафтних деривата</w:t>
      </w:r>
      <w:r w:rsidR="00231921" w:rsidRPr="00313A4C">
        <w:t>,</w:t>
      </w:r>
      <w:r w:rsidR="00760252" w:rsidRPr="00313A4C">
        <w:rPr>
          <w:lang w:val="ru-RU"/>
        </w:rPr>
        <w:t xml:space="preserve"> и то:</w:t>
      </w:r>
    </w:p>
    <w:tbl>
      <w:tblPr>
        <w:tblW w:w="8789" w:type="dxa"/>
        <w:tblInd w:w="-555" w:type="dxa"/>
        <w:tblLayout w:type="fixed"/>
        <w:tblCellMar>
          <w:left w:w="10" w:type="dxa"/>
          <w:right w:w="10" w:type="dxa"/>
        </w:tblCellMar>
        <w:tblLook w:val="0000" w:firstRow="0" w:lastRow="0" w:firstColumn="0" w:lastColumn="0" w:noHBand="0" w:noVBand="0"/>
      </w:tblPr>
      <w:tblGrid>
        <w:gridCol w:w="605"/>
        <w:gridCol w:w="8184"/>
      </w:tblGrid>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1.</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313A4C" w:rsidRPr="00313A4C" w:rsidTr="009D59EA">
        <w:trPr>
          <w:trHeight w:val="1021"/>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r w:rsidRPr="00313A4C">
              <w:rPr>
                <w:b/>
                <w:color w:val="auto"/>
              </w:rPr>
              <w:t>2.</w:t>
            </w:r>
          </w:p>
        </w:tc>
        <w:tc>
          <w:tcPr>
            <w:tcW w:w="8184"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760252" w:rsidRPr="00313A4C" w:rsidRDefault="00760252" w:rsidP="005D65DA">
            <w:pPr>
              <w:pStyle w:val="Standard"/>
              <w:tabs>
                <w:tab w:val="clear" w:pos="1440"/>
                <w:tab w:val="left" w:pos="1080"/>
              </w:tabs>
              <w:rPr>
                <w:color w:val="auto"/>
                <w:lang w:val="ru-RU"/>
              </w:rPr>
            </w:pPr>
          </w:p>
        </w:tc>
      </w:tr>
      <w:tr w:rsidR="00313A4C" w:rsidRPr="00313A4C" w:rsidTr="00DF4918">
        <w:trPr>
          <w:trHeight w:val="1021"/>
        </w:trPr>
        <w:tc>
          <w:tcPr>
            <w:tcW w:w="605" w:type="dxa"/>
            <w:tcMar>
              <w:top w:w="0" w:type="dxa"/>
              <w:left w:w="108" w:type="dxa"/>
              <w:bottom w:w="0" w:type="dxa"/>
              <w:right w:w="108" w:type="dxa"/>
            </w:tcMar>
            <w:vAlign w:val="center"/>
          </w:tcPr>
          <w:p w:rsidR="00760252" w:rsidRPr="00313A4C" w:rsidRDefault="005D65DA" w:rsidP="005D65DA">
            <w:pPr>
              <w:pStyle w:val="Standard"/>
              <w:tabs>
                <w:tab w:val="clear" w:pos="1440"/>
                <w:tab w:val="left" w:pos="1080"/>
              </w:tabs>
              <w:jc w:val="center"/>
              <w:rPr>
                <w:b/>
                <w:color w:val="auto"/>
              </w:rPr>
            </w:pPr>
            <w:r w:rsidRPr="00313A4C">
              <w:rPr>
                <w:b/>
                <w:color w:val="auto"/>
                <w:lang w:val="sr-Cyrl-CS"/>
              </w:rPr>
              <w:t>3</w:t>
            </w:r>
            <w:r w:rsidR="00760252" w:rsidRPr="00313A4C">
              <w:rPr>
                <w:b/>
                <w:color w:val="auto"/>
              </w:rPr>
              <w:t>.</w:t>
            </w:r>
          </w:p>
        </w:tc>
        <w:tc>
          <w:tcPr>
            <w:tcW w:w="8184" w:type="dxa"/>
            <w:tcMar>
              <w:top w:w="0" w:type="dxa"/>
              <w:left w:w="108" w:type="dxa"/>
              <w:bottom w:w="0" w:type="dxa"/>
              <w:right w:w="108" w:type="dxa"/>
            </w:tcMar>
            <w:vAlign w:val="center"/>
          </w:tcPr>
          <w:p w:rsidR="00760252" w:rsidRDefault="00760252" w:rsidP="005D65DA">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 xml:space="preserve">(члан 75. став 1. тачка </w:t>
            </w:r>
            <w:r w:rsidR="005D65DA" w:rsidRPr="00313A4C">
              <w:rPr>
                <w:color w:val="auto"/>
                <w:lang w:val="ru-RU"/>
              </w:rPr>
              <w:t>3</w:t>
            </w:r>
            <w:r w:rsidRPr="00313A4C">
              <w:rPr>
                <w:color w:val="auto"/>
                <w:lang w:val="ru-RU"/>
              </w:rPr>
              <w:t>) Закона о јавним набавкама).</w:t>
            </w:r>
          </w:p>
          <w:p w:rsidR="00114B87" w:rsidRPr="00313A4C" w:rsidRDefault="00114B87" w:rsidP="005D65DA">
            <w:pPr>
              <w:pStyle w:val="Standard"/>
              <w:tabs>
                <w:tab w:val="clear" w:pos="1440"/>
                <w:tab w:val="left" w:pos="1080"/>
              </w:tabs>
              <w:rPr>
                <w:color w:val="auto"/>
                <w:lang w:val="ru-RU"/>
              </w:rPr>
            </w:pPr>
          </w:p>
        </w:tc>
      </w:tr>
      <w:tr w:rsidR="00114B87" w:rsidRPr="00313A4C" w:rsidTr="00DF4918">
        <w:trPr>
          <w:trHeight w:val="1021"/>
        </w:trPr>
        <w:tc>
          <w:tcPr>
            <w:tcW w:w="605" w:type="dxa"/>
            <w:tcMar>
              <w:top w:w="0" w:type="dxa"/>
              <w:left w:w="108" w:type="dxa"/>
              <w:bottom w:w="0" w:type="dxa"/>
              <w:right w:w="108" w:type="dxa"/>
            </w:tcMar>
          </w:tcPr>
          <w:p w:rsidR="00114B87" w:rsidRPr="00114B87" w:rsidRDefault="00CC049C" w:rsidP="00114B87">
            <w:pPr>
              <w:rPr>
                <w:b/>
              </w:rPr>
            </w:pPr>
            <w:r>
              <w:rPr>
                <w:b/>
                <w:lang w:val="sr-Cyrl-RS"/>
              </w:rPr>
              <w:t xml:space="preserve"> </w:t>
            </w:r>
            <w:r w:rsidR="00114B87" w:rsidRPr="00114B87">
              <w:rPr>
                <w:b/>
              </w:rPr>
              <w:t>4.</w:t>
            </w:r>
          </w:p>
        </w:tc>
        <w:tc>
          <w:tcPr>
            <w:tcW w:w="8184" w:type="dxa"/>
            <w:tcMar>
              <w:top w:w="0" w:type="dxa"/>
              <w:left w:w="108" w:type="dxa"/>
              <w:bottom w:w="0" w:type="dxa"/>
              <w:right w:w="108" w:type="dxa"/>
            </w:tcMar>
          </w:tcPr>
          <w:p w:rsidR="00114B87" w:rsidRPr="00114B87" w:rsidRDefault="00114B87" w:rsidP="00DF4918">
            <w:pPr>
              <w:pBdr>
                <w:right w:val="single" w:sz="4" w:space="4" w:color="auto"/>
              </w:pBdr>
              <w:rPr>
                <w:b/>
              </w:rPr>
            </w:pPr>
            <w:r w:rsidRPr="00114B87">
              <w:rPr>
                <w:b/>
              </w:rPr>
              <w:t xml:space="preserve">Да има важећу </w:t>
            </w:r>
            <w:r w:rsidR="009D59EA">
              <w:rPr>
                <w:b/>
                <w:lang w:val="sr-Cyrl-RS"/>
              </w:rPr>
              <w:t>лиценцу за складиштење нафте, деривата нафте и биогор</w:t>
            </w:r>
            <w:r w:rsidR="0046432E">
              <w:rPr>
                <w:b/>
                <w:lang w:val="sr-Cyrl-RS"/>
              </w:rPr>
              <w:t>ива издату од стране Министарства</w:t>
            </w:r>
            <w:r w:rsidR="009D59EA">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114B87" w:rsidRPr="00114B87" w:rsidRDefault="00114B87" w:rsidP="00DF4918">
            <w:pPr>
              <w:pBdr>
                <w:right w:val="single" w:sz="4" w:space="4" w:color="auto"/>
              </w:pBd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DF4918">
              <w:trPr>
                <w:trHeight w:val="383"/>
                <w:jc w:val="center"/>
              </w:trPr>
              <w:tc>
                <w:tcPr>
                  <w:tcW w:w="1929" w:type="dxa"/>
                  <w:tcBorders>
                    <w:top w:val="single" w:sz="4" w:space="0" w:color="auto"/>
                    <w:left w:val="single"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114B87">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114B87">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68284B">
              <w:trPr>
                <w:trHeight w:val="433"/>
                <w:jc w:val="center"/>
              </w:trPr>
              <w:tc>
                <w:tcPr>
                  <w:tcW w:w="1929" w:type="dxa"/>
                  <w:tcBorders>
                    <w:left w:val="single" w:sz="4" w:space="0" w:color="auto"/>
                    <w:bottom w:val="dotted"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114B87">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114B87">
                  <w:pPr>
                    <w:keepNext/>
                    <w:widowControl/>
                    <w:tabs>
                      <w:tab w:val="clear" w:pos="1440"/>
                    </w:tabs>
                    <w:jc w:val="left"/>
                    <w:rPr>
                      <w:b/>
                      <w:szCs w:val="24"/>
                    </w:rPr>
                  </w:pPr>
                </w:p>
              </w:tc>
            </w:tr>
            <w:tr w:rsidR="00E82E3E" w:rsidRPr="00114B87" w:rsidTr="00DF4918">
              <w:trPr>
                <w:trHeight w:val="433"/>
                <w:jc w:val="center"/>
              </w:trPr>
              <w:tc>
                <w:tcPr>
                  <w:tcW w:w="1929" w:type="dxa"/>
                  <w:tcBorders>
                    <w:left w:val="single" w:sz="4" w:space="0" w:color="auto"/>
                    <w:bottom w:val="single" w:sz="4" w:space="0" w:color="auto"/>
                  </w:tcBorders>
                  <w:shd w:val="clear" w:color="auto" w:fill="FFFFFF"/>
                </w:tcPr>
                <w:p w:rsidR="00E82E3E" w:rsidRDefault="00E82E3E" w:rsidP="00114B87">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114B87">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114B87">
                  <w:pPr>
                    <w:keepNext/>
                    <w:widowControl/>
                    <w:tabs>
                      <w:tab w:val="clear" w:pos="1440"/>
                    </w:tabs>
                    <w:jc w:val="left"/>
                    <w:rPr>
                      <w:b/>
                      <w:szCs w:val="24"/>
                    </w:rPr>
                  </w:pPr>
                </w:p>
              </w:tc>
            </w:tr>
          </w:tbl>
          <w:p w:rsidR="00114B87" w:rsidRPr="00114B87" w:rsidRDefault="00114B87" w:rsidP="00114B87">
            <w:pPr>
              <w:rPr>
                <w:b/>
                <w:bCs/>
                <w:iCs/>
                <w:kern w:val="3"/>
                <w:szCs w:val="22"/>
                <w:lang w:val="ru-RU" w:eastAsia="zh-CN" w:bidi="hi-IN"/>
              </w:rPr>
            </w:pPr>
          </w:p>
          <w:p w:rsidR="00114B87" w:rsidRPr="00114B87" w:rsidRDefault="00114B87" w:rsidP="00114B87">
            <w:pPr>
              <w:rPr>
                <w:b/>
              </w:rPr>
            </w:pPr>
          </w:p>
        </w:tc>
      </w:tr>
    </w:tbl>
    <w:p w:rsidR="00760252" w:rsidRPr="00313A4C" w:rsidRDefault="00760252" w:rsidP="009D59EA">
      <w:pPr>
        <w:pStyle w:val="Standard"/>
        <w:rPr>
          <w:b/>
          <w:bCs/>
          <w:iCs/>
          <w:color w:val="auto"/>
          <w:sz w:val="22"/>
          <w:szCs w:val="22"/>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Потпис овлашћеног лица</w:t>
            </w:r>
          </w:p>
        </w:tc>
      </w:tr>
      <w:tr w:rsidR="00313A4C" w:rsidRPr="00313A4C" w:rsidTr="005D65DA">
        <w:trPr>
          <w:trHeight w:val="738"/>
          <w:jc w:val="right"/>
        </w:trPr>
        <w:tc>
          <w:tcPr>
            <w:tcW w:w="2519" w:type="dxa"/>
            <w:tcMar>
              <w:top w:w="0" w:type="dxa"/>
              <w:left w:w="108" w:type="dxa"/>
              <w:bottom w:w="0" w:type="dxa"/>
              <w:right w:w="108" w:type="dxa"/>
            </w:tcMar>
          </w:tcPr>
          <w:p w:rsidR="00760252" w:rsidRPr="00313A4C" w:rsidRDefault="00760252" w:rsidP="005D65D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760252" w:rsidRPr="00313A4C" w:rsidRDefault="00760252" w:rsidP="005D65DA">
            <w:pPr>
              <w:pStyle w:val="Standard"/>
              <w:jc w:val="center"/>
              <w:rPr>
                <w:b/>
                <w:color w:val="auto"/>
              </w:rPr>
            </w:pPr>
          </w:p>
        </w:tc>
      </w:tr>
      <w:tr w:rsidR="00760252" w:rsidRPr="00313A4C" w:rsidTr="005D65DA">
        <w:trPr>
          <w:trHeight w:val="277"/>
          <w:jc w:val="right"/>
        </w:trPr>
        <w:tc>
          <w:tcPr>
            <w:tcW w:w="2519" w:type="dxa"/>
            <w:tcMar>
              <w:top w:w="0" w:type="dxa"/>
              <w:left w:w="108" w:type="dxa"/>
              <w:bottom w:w="0" w:type="dxa"/>
              <w:right w:w="108" w:type="dxa"/>
            </w:tcMar>
          </w:tcPr>
          <w:p w:rsidR="00760252" w:rsidRPr="00313A4C" w:rsidRDefault="00760252" w:rsidP="005D65DA">
            <w:pPr>
              <w:pStyle w:val="Standard"/>
              <w:rPr>
                <w:color w:val="FF0000"/>
              </w:rPr>
            </w:pPr>
          </w:p>
        </w:tc>
        <w:tc>
          <w:tcPr>
            <w:tcW w:w="3319" w:type="dxa"/>
            <w:tcBorders>
              <w:bottom w:val="single" w:sz="4" w:space="0" w:color="00000A"/>
            </w:tcBorders>
            <w:tcMar>
              <w:top w:w="0" w:type="dxa"/>
              <w:left w:w="108" w:type="dxa"/>
              <w:bottom w:w="0" w:type="dxa"/>
              <w:right w:w="108" w:type="dxa"/>
            </w:tcMar>
          </w:tcPr>
          <w:p w:rsidR="00760252" w:rsidRPr="00313A4C" w:rsidRDefault="00760252" w:rsidP="005D65DA">
            <w:pPr>
              <w:pStyle w:val="Standard"/>
              <w:jc w:val="center"/>
              <w:rPr>
                <w:color w:val="FF0000"/>
              </w:rPr>
            </w:pPr>
          </w:p>
        </w:tc>
      </w:tr>
    </w:tbl>
    <w:p w:rsidR="00760252" w:rsidRPr="00313A4C" w:rsidRDefault="00760252" w:rsidP="00760252">
      <w:pPr>
        <w:pStyle w:val="Standard"/>
        <w:tabs>
          <w:tab w:val="clear" w:pos="1440"/>
          <w:tab w:val="left" w:pos="1080"/>
        </w:tabs>
        <w:rPr>
          <w:color w:val="FF0000"/>
        </w:rPr>
      </w:pPr>
    </w:p>
    <w:p w:rsidR="00114B87" w:rsidRPr="00313A4C" w:rsidRDefault="00114B87" w:rsidP="009D2239">
      <w:pPr>
        <w:pStyle w:val="Standard"/>
        <w:rPr>
          <w:b/>
          <w:bCs/>
          <w:iCs/>
          <w:color w:val="FF0000"/>
          <w:sz w:val="22"/>
          <w:szCs w:val="22"/>
          <w:lang w:val="sr-Cyrl-CS"/>
        </w:rPr>
      </w:pPr>
    </w:p>
    <w:p w:rsidR="005D65DA" w:rsidRPr="00313A4C" w:rsidRDefault="005D65DA" w:rsidP="00760252">
      <w:pPr>
        <w:pStyle w:val="Standard"/>
        <w:jc w:val="center"/>
        <w:rPr>
          <w:b/>
          <w:bCs/>
          <w:iCs/>
          <w:color w:val="FF0000"/>
          <w:sz w:val="22"/>
          <w:szCs w:val="22"/>
          <w:lang w:val="sr-Cyrl-CS"/>
        </w:rPr>
      </w:pPr>
    </w:p>
    <w:tbl>
      <w:tblPr>
        <w:tblW w:w="8820" w:type="dxa"/>
        <w:jc w:val="center"/>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760252" w:rsidRPr="00313A4C" w:rsidTr="00E82E3E">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760252" w:rsidRPr="00313A4C" w:rsidRDefault="00760252"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760252" w:rsidRPr="00313A4C" w:rsidRDefault="00760252" w:rsidP="005D65DA">
            <w:pPr>
              <w:pStyle w:val="Standard"/>
              <w:tabs>
                <w:tab w:val="clear" w:pos="1440"/>
                <w:tab w:val="left" w:pos="1080"/>
              </w:tabs>
              <w:rPr>
                <w:b/>
                <w:color w:val="auto"/>
                <w:lang w:val="ru-RU"/>
              </w:rPr>
            </w:pPr>
          </w:p>
        </w:tc>
      </w:tr>
      <w:tr w:rsidR="00313A4C" w:rsidRPr="00313A4C" w:rsidTr="00E82E3E">
        <w:tblPrEx>
          <w:jc w:val="left"/>
          <w:tblBorders>
            <w:top w:val="single" w:sz="4" w:space="0" w:color="auto"/>
            <w:bottom w:val="single" w:sz="4" w:space="0" w:color="auto"/>
            <w:right w:val="single" w:sz="4" w:space="0" w:color="00000A"/>
            <w:insideH w:val="single" w:sz="4" w:space="0" w:color="00000A"/>
            <w:insideV w:val="single" w:sz="4" w:space="0" w:color="00000A"/>
          </w:tblBorders>
        </w:tblPrEx>
        <w:tc>
          <w:tcPr>
            <w:tcW w:w="2789" w:type="dxa"/>
            <w:gridSpan w:val="3"/>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Pr="00313A4C" w:rsidRDefault="00760252" w:rsidP="005D65DA">
                  <w:pPr>
                    <w:pStyle w:val="Standard"/>
                    <w:jc w:val="center"/>
                    <w:rPr>
                      <w:b/>
                      <w:bCs/>
                      <w:iCs/>
                      <w:color w:val="auto"/>
                    </w:rPr>
                  </w:pPr>
                  <w:r w:rsidRPr="00313A4C">
                    <w:rPr>
                      <w:b/>
                      <w:bCs/>
                      <w:iCs/>
                      <w:color w:val="auto"/>
                    </w:rPr>
                    <w:t>Доказ за физицко лице:</w:t>
                  </w:r>
                </w:p>
              </w:tc>
            </w:tr>
          </w:tbl>
          <w:p w:rsidR="00760252" w:rsidRPr="00313A4C" w:rsidRDefault="00760252" w:rsidP="005D65DA"/>
        </w:tc>
        <w:tc>
          <w:tcPr>
            <w:tcW w:w="6031" w:type="dxa"/>
            <w:gridSpan w:val="2"/>
            <w:tcMar>
              <w:top w:w="0" w:type="dxa"/>
              <w:left w:w="108" w:type="dxa"/>
              <w:bottom w:w="0" w:type="dxa"/>
              <w:right w:w="108" w:type="dxa"/>
            </w:tcMar>
            <w:vAlign w:val="center"/>
          </w:tcPr>
          <w:p w:rsidR="00760252" w:rsidRPr="00313A4C" w:rsidRDefault="00760252"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Default="00760252"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Default="0036049A" w:rsidP="00760252">
      <w:pPr>
        <w:pStyle w:val="Standard"/>
        <w:jc w:val="center"/>
        <w:rPr>
          <w:b/>
          <w:bCs/>
          <w:iCs/>
          <w:color w:val="FF0000"/>
          <w:lang w:val="ru-RU"/>
        </w:rPr>
      </w:pPr>
    </w:p>
    <w:p w:rsidR="0036049A" w:rsidRPr="00313A4C" w:rsidRDefault="0036049A" w:rsidP="00760252">
      <w:pPr>
        <w:pStyle w:val="Standard"/>
        <w:jc w:val="center"/>
        <w:rPr>
          <w:b/>
          <w:bCs/>
          <w:iCs/>
          <w:color w:val="FF0000"/>
          <w:lang w:val="ru-RU"/>
        </w:rPr>
      </w:pPr>
    </w:p>
    <w:p w:rsidR="00E575D7" w:rsidRPr="00313A4C" w:rsidRDefault="00E575D7" w:rsidP="009D59EA">
      <w:pPr>
        <w:pStyle w:val="Standard"/>
        <w:outlineLvl w:val="0"/>
        <w:rPr>
          <w:b/>
          <w:bCs/>
          <w:iCs/>
          <w:color w:val="auto"/>
          <w:lang w:val="ru-RU"/>
        </w:rPr>
      </w:pPr>
    </w:p>
    <w:p w:rsidR="00760252" w:rsidRPr="00313A4C" w:rsidRDefault="00760252" w:rsidP="00760252">
      <w:pPr>
        <w:pStyle w:val="Standard"/>
        <w:jc w:val="center"/>
        <w:outlineLvl w:val="0"/>
        <w:rPr>
          <w:b/>
          <w:bCs/>
          <w:iCs/>
          <w:color w:val="auto"/>
          <w:lang w:val="ru-RU"/>
        </w:rPr>
      </w:pPr>
      <w:r w:rsidRPr="00313A4C">
        <w:rPr>
          <w:b/>
          <w:bCs/>
          <w:iCs/>
          <w:color w:val="auto"/>
          <w:lang w:val="ru-RU"/>
        </w:rPr>
        <w:t>И З Ј А В А</w:t>
      </w:r>
    </w:p>
    <w:p w:rsidR="00760252" w:rsidRPr="00313A4C" w:rsidRDefault="00760252" w:rsidP="009D59EA">
      <w:pPr>
        <w:pStyle w:val="Standard"/>
        <w:rPr>
          <w:b/>
          <w:bCs/>
          <w:iCs/>
          <w:color w:val="auto"/>
          <w:lang w:val="ru-RU"/>
        </w:rPr>
      </w:pPr>
    </w:p>
    <w:p w:rsidR="00760252" w:rsidRPr="00313A4C" w:rsidRDefault="006F156E" w:rsidP="00243A9F">
      <w:pPr>
        <w:spacing w:beforeLines="50" w:before="120" w:after="120"/>
        <w:rPr>
          <w:lang w:val="ru-RU"/>
        </w:rPr>
      </w:pPr>
      <w:r w:rsidRPr="00313A4C">
        <w:rPr>
          <w:bCs/>
          <w:iCs/>
          <w:lang w:val="ru-RU"/>
        </w:rPr>
        <w:t xml:space="preserve">                     </w:t>
      </w:r>
      <w:r w:rsidR="00760252" w:rsidRPr="00313A4C">
        <w:rPr>
          <w:bCs/>
          <w:iCs/>
          <w:lang w:val="ru-RU"/>
        </w:rPr>
        <w:t xml:space="preserve">Под пуном кривичном и материјалном одговорношћу </w:t>
      </w:r>
      <w:r w:rsidR="00760252" w:rsidRPr="00313A4C">
        <w:rPr>
          <w:b/>
          <w:bCs/>
          <w:i/>
          <w:iCs/>
          <w:lang w:val="ru-RU"/>
        </w:rPr>
        <w:t>члан групе</w:t>
      </w:r>
      <w:r w:rsidR="00760252" w:rsidRPr="00313A4C">
        <w:rPr>
          <w:bCs/>
          <w:iCs/>
          <w:lang w:val="ru-RU"/>
        </w:rPr>
        <w:t xml:space="preserve"> _________________________________________________________ </w:t>
      </w:r>
      <w:r w:rsidR="00760252" w:rsidRPr="00313A4C">
        <w:rPr>
          <w:b/>
          <w:iCs/>
          <w:lang w:val="ru-RU"/>
        </w:rPr>
        <w:t xml:space="preserve">ПОТВРЂУЈЕ </w:t>
      </w:r>
      <w:r w:rsidR="00760252" w:rsidRPr="00313A4C">
        <w:rPr>
          <w:iCs/>
          <w:lang w:val="ru-RU"/>
        </w:rPr>
        <w:t xml:space="preserve">да </w:t>
      </w:r>
      <w:r w:rsidR="00760252" w:rsidRPr="00313A4C">
        <w:rPr>
          <w:bCs/>
          <w:iCs/>
          <w:lang w:val="ru-RU"/>
        </w:rPr>
        <w:t>испуњава услове прописане чл. 75.Закона  о јавним набавкама за учешће у поступку  ја</w:t>
      </w:r>
      <w:r w:rsidR="003A679C">
        <w:rPr>
          <w:bCs/>
          <w:iCs/>
          <w:lang w:val="ru-RU"/>
        </w:rPr>
        <w:t>вне набавке мале вредности број</w:t>
      </w:r>
      <w:r w:rsidR="00097E57" w:rsidRPr="001014E0">
        <w:rPr>
          <w:bCs/>
          <w:iCs/>
          <w:lang w:val="ru-RU"/>
        </w:rPr>
        <w:t xml:space="preserve"> </w:t>
      </w:r>
      <w:r w:rsidR="003A679C">
        <w:rPr>
          <w:b/>
          <w:bCs/>
          <w:iCs/>
          <w:lang w:val="sr-Cyrl-RS"/>
        </w:rPr>
        <w:t>35</w:t>
      </w:r>
      <w:r w:rsidR="0068284B">
        <w:rPr>
          <w:b/>
          <w:bCs/>
          <w:iCs/>
          <w:lang w:val="ru-RU"/>
        </w:rPr>
        <w:t xml:space="preserve"> за 2020</w:t>
      </w:r>
      <w:r w:rsidR="00097E57" w:rsidRPr="001014E0">
        <w:rPr>
          <w:b/>
          <w:bCs/>
          <w:iCs/>
          <w:lang w:val="ru-RU"/>
        </w:rPr>
        <w:t>.</w:t>
      </w:r>
      <w:r w:rsidR="00097E57" w:rsidRPr="001014E0">
        <w:rPr>
          <w:bCs/>
          <w:iCs/>
          <w:lang w:val="ru-RU"/>
        </w:rPr>
        <w:t xml:space="preserve"> годину, чији</w:t>
      </w:r>
      <w:r w:rsidR="00097E57" w:rsidRPr="00313A4C">
        <w:rPr>
          <w:bCs/>
          <w:iCs/>
          <w:lang w:val="ru-RU"/>
        </w:rPr>
        <w:t xml:space="preserve"> је предмет </w:t>
      </w:r>
      <w:r w:rsidR="00561167" w:rsidRPr="00313A4C">
        <w:rPr>
          <w:lang w:val="ru-RU"/>
        </w:rPr>
        <w:t xml:space="preserve">набавка </w:t>
      </w:r>
      <w:r w:rsidR="00561167">
        <w:rPr>
          <w:lang w:val="ru-RU"/>
        </w:rPr>
        <w:t xml:space="preserve">услуга закупа простора за </w:t>
      </w:r>
      <w:r w:rsidR="00561167">
        <w:rPr>
          <w:rFonts w:eastAsia="Malgun Gothic"/>
          <w:szCs w:val="24"/>
          <w:lang w:val="sr-Cyrl-RS"/>
        </w:rPr>
        <w:t>ускладиштење</w:t>
      </w:r>
      <w:r w:rsidR="00561167" w:rsidRPr="00097E57">
        <w:rPr>
          <w:rFonts w:eastAsia="Malgun Gothic"/>
          <w:szCs w:val="24"/>
          <w:lang w:val="sr-Cyrl-RS"/>
        </w:rPr>
        <w:t xml:space="preserve"> нафтних деривата</w:t>
      </w:r>
      <w:r w:rsidR="00760252" w:rsidRPr="00313A4C">
        <w:rPr>
          <w:lang w:val="ru-RU"/>
        </w:rPr>
        <w:t>, и то:</w:t>
      </w:r>
    </w:p>
    <w:tbl>
      <w:tblPr>
        <w:tblW w:w="9365" w:type="dxa"/>
        <w:tblInd w:w="-555" w:type="dxa"/>
        <w:tblLayout w:type="fixed"/>
        <w:tblCellMar>
          <w:left w:w="10" w:type="dxa"/>
          <w:right w:w="10" w:type="dxa"/>
        </w:tblCellMar>
        <w:tblLook w:val="0000" w:firstRow="0" w:lastRow="0" w:firstColumn="0" w:lastColumn="0" w:noHBand="0" w:noVBand="0"/>
      </w:tblPr>
      <w:tblGrid>
        <w:gridCol w:w="545"/>
        <w:gridCol w:w="10"/>
        <w:gridCol w:w="50"/>
        <w:gridCol w:w="555"/>
        <w:gridCol w:w="2174"/>
        <w:gridCol w:w="5455"/>
        <w:gridCol w:w="555"/>
        <w:gridCol w:w="21"/>
      </w:tblGrid>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3"/>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E82E3E">
        <w:trPr>
          <w:gridAfter w:val="2"/>
          <w:wAfter w:w="576" w:type="dxa"/>
          <w:trHeight w:val="1021"/>
        </w:trPr>
        <w:tc>
          <w:tcPr>
            <w:tcW w:w="605" w:type="dxa"/>
            <w:gridSpan w:val="3"/>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3"/>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E82E3E">
        <w:trPr>
          <w:gridAfter w:val="2"/>
          <w:wAfter w:w="576" w:type="dxa"/>
          <w:trHeight w:val="1021"/>
        </w:trPr>
        <w:tc>
          <w:tcPr>
            <w:tcW w:w="605" w:type="dxa"/>
            <w:gridSpan w:val="3"/>
            <w:tcMar>
              <w:top w:w="0" w:type="dxa"/>
              <w:left w:w="108" w:type="dxa"/>
              <w:bottom w:w="0" w:type="dxa"/>
              <w:right w:w="108" w:type="dxa"/>
            </w:tcMar>
          </w:tcPr>
          <w:p w:rsidR="009D59EA" w:rsidRPr="00114B87" w:rsidRDefault="00CC049C" w:rsidP="0046432E">
            <w:pPr>
              <w:rPr>
                <w:b/>
              </w:rPr>
            </w:pPr>
            <w:r>
              <w:rPr>
                <w:b/>
                <w:lang w:val="sr-Cyrl-RS"/>
              </w:rPr>
              <w:t xml:space="preserve"> </w:t>
            </w:r>
            <w:r w:rsidR="009D59EA" w:rsidRPr="00114B87">
              <w:rPr>
                <w:b/>
              </w:rPr>
              <w:t>4.</w:t>
            </w:r>
          </w:p>
        </w:tc>
        <w:tc>
          <w:tcPr>
            <w:tcW w:w="8184" w:type="dxa"/>
            <w:gridSpan w:val="3"/>
            <w:tcMar>
              <w:top w:w="0" w:type="dxa"/>
              <w:left w:w="108" w:type="dxa"/>
              <w:bottom w:w="0" w:type="dxa"/>
              <w:right w:w="108" w:type="dxa"/>
            </w:tcMar>
          </w:tcPr>
          <w:p w:rsidR="009D59EA"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E82E3E" w:rsidRDefault="00E82E3E" w:rsidP="0046432E">
            <w:pP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68284B">
              <w:trPr>
                <w:trHeight w:val="383"/>
                <w:jc w:val="center"/>
              </w:trPr>
              <w:tc>
                <w:tcPr>
                  <w:tcW w:w="1929" w:type="dxa"/>
                  <w:tcBorders>
                    <w:top w:val="single" w:sz="4" w:space="0" w:color="auto"/>
                    <w:left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E82E3E">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E82E3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68284B">
              <w:trPr>
                <w:trHeight w:val="433"/>
                <w:jc w:val="center"/>
              </w:trPr>
              <w:tc>
                <w:tcPr>
                  <w:tcW w:w="1929" w:type="dxa"/>
                  <w:tcBorders>
                    <w:left w:val="single" w:sz="4" w:space="0" w:color="auto"/>
                    <w:bottom w:val="dotted"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r w:rsidR="00E82E3E" w:rsidRPr="00114B87" w:rsidTr="0068284B">
              <w:trPr>
                <w:trHeight w:val="433"/>
                <w:jc w:val="center"/>
              </w:trPr>
              <w:tc>
                <w:tcPr>
                  <w:tcW w:w="1929" w:type="dxa"/>
                  <w:tcBorders>
                    <w:left w:val="single" w:sz="4" w:space="0" w:color="auto"/>
                    <w:bottom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bl>
          <w:p w:rsidR="00E82E3E" w:rsidRPr="00114B87" w:rsidRDefault="00E82E3E" w:rsidP="0046432E">
            <w:pPr>
              <w:rPr>
                <w:b/>
              </w:rPr>
            </w:pPr>
          </w:p>
          <w:p w:rsidR="009D59EA" w:rsidRPr="00114B87" w:rsidRDefault="009D59EA" w:rsidP="0046432E">
            <w:pPr>
              <w:rPr>
                <w:b/>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r w:rsidRPr="00313A4C">
                    <w:rPr>
                      <w:b/>
                      <w:color w:val="auto"/>
                    </w:rPr>
                    <w:t>Потпис овлашћеног лица</w:t>
                  </w:r>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9D59EA">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9D59EA">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9D59EA">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9D59EA">
                  <w:pPr>
                    <w:pStyle w:val="Standard"/>
                    <w:jc w:val="center"/>
                    <w:rPr>
                      <w:color w:val="FF0000"/>
                    </w:rPr>
                  </w:pPr>
                </w:p>
              </w:tc>
            </w:tr>
          </w:tbl>
          <w:p w:rsidR="009D59EA" w:rsidRPr="00114B87" w:rsidRDefault="009D59EA" w:rsidP="0046432E">
            <w:pPr>
              <w:rPr>
                <w:b/>
              </w:rPr>
            </w:pPr>
          </w:p>
        </w:tc>
      </w:tr>
      <w:tr w:rsidR="00313A4C" w:rsidRPr="00313A4C" w:rsidTr="00E82E3E">
        <w:tblPrEx>
          <w:jc w:val="center"/>
          <w:tblInd w:w="0" w:type="dxa"/>
        </w:tblPrEx>
        <w:trPr>
          <w:gridBefore w:val="2"/>
          <w:gridAfter w:val="1"/>
          <w:wBefore w:w="555" w:type="dxa"/>
          <w:wAfter w:w="21"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3"/>
            <w:tcMar>
              <w:top w:w="0" w:type="dxa"/>
              <w:left w:w="108" w:type="dxa"/>
              <w:bottom w:w="0" w:type="dxa"/>
              <w:right w:w="108" w:type="dxa"/>
            </w:tcMar>
            <w:vAlign w:val="center"/>
          </w:tcPr>
          <w:p w:rsidR="005D65DA" w:rsidRDefault="005D65DA"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Default="00E82E3E" w:rsidP="005D65DA">
            <w:pPr>
              <w:pStyle w:val="Standard"/>
              <w:tabs>
                <w:tab w:val="clear" w:pos="1440"/>
                <w:tab w:val="left" w:pos="1080"/>
              </w:tabs>
              <w:rPr>
                <w:color w:val="auto"/>
                <w:lang w:val="ru-RU"/>
              </w:rPr>
            </w:pPr>
          </w:p>
          <w:p w:rsidR="00E82E3E" w:rsidRPr="00313A4C" w:rsidRDefault="00E82E3E" w:rsidP="005D65DA">
            <w:pPr>
              <w:pStyle w:val="Standard"/>
              <w:tabs>
                <w:tab w:val="clear" w:pos="1440"/>
                <w:tab w:val="left" w:pos="1080"/>
              </w:tabs>
              <w:rPr>
                <w:color w:val="auto"/>
                <w:lang w:val="ru-RU"/>
              </w:rPr>
            </w:pPr>
          </w:p>
        </w:tc>
      </w:tr>
      <w:tr w:rsidR="005D65DA" w:rsidRPr="00313A4C" w:rsidTr="00E82E3E">
        <w:tblPrEx>
          <w:jc w:val="center"/>
          <w:tblInd w:w="0" w:type="dxa"/>
        </w:tblPrEx>
        <w:trPr>
          <w:gridBefore w:val="2"/>
          <w:gridAfter w:val="1"/>
          <w:wBefore w:w="555" w:type="dxa"/>
          <w:wAfter w:w="21" w:type="dxa"/>
          <w:trHeight w:val="737"/>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3"/>
            <w:tcMar>
              <w:top w:w="0" w:type="dxa"/>
              <w:left w:w="108" w:type="dxa"/>
              <w:bottom w:w="0" w:type="dxa"/>
              <w:right w:w="108" w:type="dxa"/>
            </w:tcMar>
            <w:vAlign w:val="center"/>
          </w:tcPr>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r w:rsidR="00313A4C" w:rsidRPr="00313A4C" w:rsidTr="00E82E3E">
        <w:trPr>
          <w:gridBefore w:val="1"/>
          <w:wBefore w:w="545" w:type="dxa"/>
        </w:trPr>
        <w:tc>
          <w:tcPr>
            <w:tcW w:w="2789" w:type="dxa"/>
            <w:gridSpan w:val="4"/>
            <w:tcBorders>
              <w:top w:val="single" w:sz="4" w:space="0" w:color="auto"/>
              <w:bottom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E82E3E">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E82E3E">
              <w:trPr>
                <w:trHeight w:val="411"/>
              </w:trPr>
              <w:tc>
                <w:tcPr>
                  <w:tcW w:w="2789" w:type="dxa"/>
                  <w:tcBorders>
                    <w:top w:val="single" w:sz="4" w:space="0" w:color="00000A"/>
                    <w:left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gridSpan w:val="3"/>
            <w:tcBorders>
              <w:top w:val="single" w:sz="4" w:space="0" w:color="00000A"/>
              <w:left w:val="single" w:sz="4" w:space="0" w:color="00000A"/>
              <w:bottom w:val="single" w:sz="4" w:space="0" w:color="auto"/>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760252" w:rsidRPr="00313A4C" w:rsidRDefault="00760252"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5D65DA" w:rsidRPr="00313A4C" w:rsidRDefault="005D65DA" w:rsidP="00760252">
      <w:pPr>
        <w:pStyle w:val="Standard"/>
        <w:jc w:val="center"/>
        <w:rPr>
          <w:b/>
          <w:bCs/>
          <w:iCs/>
          <w:color w:val="FF0000"/>
          <w:lang w:val="ru-RU"/>
        </w:rPr>
      </w:pPr>
    </w:p>
    <w:p w:rsidR="008F1826" w:rsidRPr="00313A4C" w:rsidRDefault="008F1826" w:rsidP="00313A4C">
      <w:pPr>
        <w:pStyle w:val="Standard"/>
        <w:outlineLvl w:val="0"/>
        <w:rPr>
          <w:b/>
          <w:bCs/>
          <w:iCs/>
          <w:color w:val="FF0000"/>
          <w:lang w:val="ru-RU"/>
        </w:rPr>
      </w:pPr>
    </w:p>
    <w:p w:rsidR="008F1826" w:rsidRDefault="008F1826" w:rsidP="00760252">
      <w:pPr>
        <w:pStyle w:val="Standard"/>
        <w:jc w:val="center"/>
        <w:outlineLvl w:val="0"/>
        <w:rPr>
          <w:b/>
          <w:bCs/>
          <w:iCs/>
          <w:color w:val="FF0000"/>
          <w:lang w:val="ru-RU"/>
        </w:rPr>
      </w:pPr>
    </w:p>
    <w:p w:rsidR="009D59EA" w:rsidRDefault="009D59EA" w:rsidP="00760252">
      <w:pPr>
        <w:pStyle w:val="Standard"/>
        <w:jc w:val="center"/>
        <w:outlineLvl w:val="0"/>
        <w:rPr>
          <w:b/>
          <w:bCs/>
          <w:iCs/>
          <w:color w:val="FF0000"/>
          <w:lang w:val="ru-RU"/>
        </w:rPr>
      </w:pPr>
    </w:p>
    <w:p w:rsidR="009D59EA" w:rsidRDefault="009D59EA" w:rsidP="00760252">
      <w:pPr>
        <w:pStyle w:val="Standard"/>
        <w:jc w:val="center"/>
        <w:outlineLvl w:val="0"/>
        <w:rPr>
          <w:b/>
          <w:bCs/>
          <w:iCs/>
          <w:color w:val="FF0000"/>
          <w:lang w:val="ru-RU"/>
        </w:rPr>
      </w:pPr>
    </w:p>
    <w:p w:rsidR="0068284B" w:rsidRDefault="0068284B" w:rsidP="00760252">
      <w:pPr>
        <w:pStyle w:val="Standard"/>
        <w:jc w:val="center"/>
        <w:outlineLvl w:val="0"/>
        <w:rPr>
          <w:b/>
          <w:bCs/>
          <w:iCs/>
          <w:color w:val="FF0000"/>
          <w:lang w:val="ru-RU"/>
        </w:rPr>
      </w:pPr>
    </w:p>
    <w:p w:rsidR="0068284B" w:rsidRPr="00313A4C" w:rsidRDefault="0068284B" w:rsidP="00760252">
      <w:pPr>
        <w:pStyle w:val="Standard"/>
        <w:jc w:val="center"/>
        <w:outlineLvl w:val="0"/>
        <w:rPr>
          <w:b/>
          <w:bCs/>
          <w:iCs/>
          <w:color w:val="FF0000"/>
          <w:lang w:val="ru-RU"/>
        </w:rPr>
      </w:pPr>
    </w:p>
    <w:p w:rsidR="00760252" w:rsidRPr="00313A4C" w:rsidRDefault="00760252" w:rsidP="00760252">
      <w:pPr>
        <w:pStyle w:val="Standard"/>
        <w:jc w:val="center"/>
        <w:outlineLvl w:val="0"/>
        <w:rPr>
          <w:b/>
          <w:bCs/>
          <w:iCs/>
          <w:color w:val="auto"/>
          <w:lang w:val="sr-Cyrl-CS"/>
        </w:rPr>
      </w:pPr>
      <w:r w:rsidRPr="00313A4C">
        <w:rPr>
          <w:b/>
          <w:bCs/>
          <w:iCs/>
          <w:color w:val="auto"/>
          <w:lang w:val="ru-RU"/>
        </w:rPr>
        <w:t>И З Ј А В А</w:t>
      </w:r>
    </w:p>
    <w:p w:rsidR="005D65DA" w:rsidRPr="00313A4C" w:rsidRDefault="005D65DA" w:rsidP="00760252">
      <w:pPr>
        <w:pStyle w:val="Standard"/>
        <w:jc w:val="center"/>
        <w:outlineLvl w:val="0"/>
        <w:rPr>
          <w:b/>
          <w:bCs/>
          <w:iCs/>
          <w:color w:val="auto"/>
          <w:lang w:val="sr-Cyrl-CS"/>
        </w:rPr>
      </w:pPr>
    </w:p>
    <w:p w:rsidR="00760252" w:rsidRPr="00313A4C" w:rsidRDefault="00760252" w:rsidP="00760252">
      <w:pPr>
        <w:pStyle w:val="Standard"/>
        <w:jc w:val="center"/>
        <w:rPr>
          <w:b/>
          <w:bCs/>
          <w:iCs/>
          <w:color w:val="auto"/>
          <w:lang w:val="ru-RU"/>
        </w:rPr>
      </w:pPr>
    </w:p>
    <w:p w:rsidR="00760252" w:rsidRPr="00313A4C" w:rsidRDefault="00760252" w:rsidP="00760252">
      <w:pPr>
        <w:pStyle w:val="Standard"/>
        <w:jc w:val="center"/>
        <w:rPr>
          <w:bCs/>
          <w:iCs/>
          <w:color w:val="auto"/>
          <w:lang w:val="ru-RU"/>
        </w:rPr>
      </w:pPr>
      <w:r w:rsidRPr="00313A4C">
        <w:rPr>
          <w:bCs/>
          <w:iCs/>
          <w:color w:val="auto"/>
          <w:lang w:val="ru-RU"/>
        </w:rPr>
        <w:t>да подизвођач испуњава услове за учешће у поступку јавне набавке</w:t>
      </w:r>
    </w:p>
    <w:p w:rsidR="00760252" w:rsidRPr="00313A4C" w:rsidRDefault="00760252" w:rsidP="009D59EA">
      <w:pPr>
        <w:pStyle w:val="Standard"/>
        <w:rPr>
          <w:b/>
          <w:bCs/>
          <w:iCs/>
          <w:color w:val="auto"/>
          <w:lang w:val="ru-RU"/>
        </w:rPr>
      </w:pPr>
    </w:p>
    <w:p w:rsidR="00760252" w:rsidRPr="00313A4C" w:rsidRDefault="00760252" w:rsidP="00CC049C">
      <w:pPr>
        <w:spacing w:beforeLines="50" w:before="120" w:after="120"/>
        <w:rPr>
          <w:b/>
          <w:bCs/>
          <w:iCs/>
          <w:lang w:val="ru-RU"/>
        </w:rPr>
      </w:pPr>
      <w:r w:rsidRPr="00313A4C">
        <w:rPr>
          <w:bCs/>
          <w:iCs/>
          <w:lang w:val="ru-RU"/>
        </w:rPr>
        <w:tab/>
        <w:t xml:space="preserve">Под пуном кривичном и материјалном одговорношћу понуђач _________________________________________________________ </w:t>
      </w:r>
      <w:r w:rsidRPr="00313A4C">
        <w:rPr>
          <w:b/>
          <w:iCs/>
          <w:lang w:val="ru-RU"/>
        </w:rPr>
        <w:t xml:space="preserve">ПОТВРЂУЈЕ </w:t>
      </w:r>
      <w:r w:rsidRPr="00313A4C">
        <w:rPr>
          <w:iCs/>
          <w:lang w:val="ru-RU"/>
        </w:rPr>
        <w:t xml:space="preserve">да </w:t>
      </w:r>
      <w:r w:rsidRPr="00313A4C">
        <w:rPr>
          <w:b/>
          <w:i/>
          <w:iCs/>
          <w:lang w:val="ru-RU"/>
        </w:rPr>
        <w:t>подизвођач</w:t>
      </w:r>
      <w:r w:rsidRPr="00313A4C">
        <w:rPr>
          <w:iCs/>
          <w:lang w:val="ru-RU"/>
        </w:rPr>
        <w:t xml:space="preserve"> </w:t>
      </w:r>
      <w:r w:rsidRPr="00313A4C">
        <w:rPr>
          <w:bCs/>
          <w:iCs/>
          <w:lang w:val="ru-RU"/>
        </w:rPr>
        <w:t>испуњава услове прописане чл</w:t>
      </w:r>
      <w:r w:rsidR="007102E8" w:rsidRPr="00313A4C">
        <w:rPr>
          <w:bCs/>
          <w:iCs/>
        </w:rPr>
        <w:t>аном</w:t>
      </w:r>
      <w:r w:rsidRPr="00313A4C">
        <w:rPr>
          <w:bCs/>
          <w:iCs/>
          <w:lang w:val="ru-RU"/>
        </w:rPr>
        <w:t xml:space="preserve"> 75. </w:t>
      </w:r>
      <w:r w:rsidR="007102E8" w:rsidRPr="00313A4C">
        <w:rPr>
          <w:bCs/>
          <w:iCs/>
          <w:lang w:val="ru-RU"/>
        </w:rPr>
        <w:t xml:space="preserve">Закона </w:t>
      </w:r>
      <w:r w:rsidRPr="00313A4C">
        <w:rPr>
          <w:bCs/>
          <w:iCs/>
          <w:lang w:val="ru-RU"/>
        </w:rPr>
        <w:t xml:space="preserve">о јавним набавкама за учешће у поступку  јавне набавке мале </w:t>
      </w:r>
      <w:r w:rsidRPr="001014E0">
        <w:rPr>
          <w:bCs/>
          <w:iCs/>
          <w:lang w:val="ru-RU"/>
        </w:rPr>
        <w:t xml:space="preserve">вредности број </w:t>
      </w:r>
      <w:r w:rsidR="003A679C" w:rsidRPr="003A679C">
        <w:rPr>
          <w:b/>
          <w:bCs/>
          <w:iCs/>
          <w:lang w:val="ru-RU"/>
        </w:rPr>
        <w:t>35</w:t>
      </w:r>
      <w:r w:rsidR="0068284B" w:rsidRPr="003A679C">
        <w:rPr>
          <w:b/>
          <w:bCs/>
          <w:iCs/>
          <w:lang w:val="ru-RU"/>
        </w:rPr>
        <w:t xml:space="preserve"> за 2020</w:t>
      </w:r>
      <w:r w:rsidR="00097E57" w:rsidRPr="001014E0">
        <w:rPr>
          <w:b/>
          <w:bCs/>
          <w:iCs/>
          <w:lang w:val="ru-RU"/>
        </w:rPr>
        <w:t>.</w:t>
      </w:r>
      <w:r w:rsidR="00097E57" w:rsidRPr="001014E0">
        <w:rPr>
          <w:bCs/>
          <w:iCs/>
          <w:lang w:val="ru-RU"/>
        </w:rPr>
        <w:t xml:space="preserve"> годину, чији</w:t>
      </w:r>
      <w:r w:rsidR="00097E57" w:rsidRPr="00313A4C">
        <w:rPr>
          <w:bCs/>
          <w:iCs/>
          <w:lang w:val="ru-RU"/>
        </w:rPr>
        <w:t xml:space="preserve"> је предмет </w:t>
      </w:r>
      <w:r w:rsidR="00CC049C" w:rsidRPr="00313A4C">
        <w:rPr>
          <w:lang w:val="ru-RU"/>
        </w:rPr>
        <w:t xml:space="preserve">набавка </w:t>
      </w:r>
      <w:r w:rsidR="00CC049C">
        <w:rPr>
          <w:lang w:val="ru-RU"/>
        </w:rPr>
        <w:t xml:space="preserve">услуга закупа простора за </w:t>
      </w:r>
      <w:r w:rsidR="00CC049C">
        <w:rPr>
          <w:rFonts w:eastAsia="Malgun Gothic"/>
          <w:szCs w:val="24"/>
          <w:lang w:val="sr-Cyrl-RS"/>
        </w:rPr>
        <w:t>ускладиштење</w:t>
      </w:r>
      <w:r w:rsidR="00CC049C" w:rsidRPr="00097E57">
        <w:rPr>
          <w:rFonts w:eastAsia="Malgun Gothic"/>
          <w:szCs w:val="24"/>
          <w:lang w:val="sr-Cyrl-RS"/>
        </w:rPr>
        <w:t xml:space="preserve"> нафтних деривата</w:t>
      </w:r>
      <w:r w:rsidRPr="00313A4C">
        <w:rPr>
          <w:lang w:val="ru-RU"/>
        </w:rPr>
        <w:t>, и то:</w:t>
      </w:r>
    </w:p>
    <w:tbl>
      <w:tblPr>
        <w:tblW w:w="9344" w:type="dxa"/>
        <w:tblInd w:w="-555" w:type="dxa"/>
        <w:tblLayout w:type="fixed"/>
        <w:tblCellMar>
          <w:left w:w="10" w:type="dxa"/>
          <w:right w:w="10" w:type="dxa"/>
        </w:tblCellMar>
        <w:tblLook w:val="0000" w:firstRow="0" w:lastRow="0" w:firstColumn="0" w:lastColumn="0" w:noHBand="0" w:noVBand="0"/>
      </w:tblPr>
      <w:tblGrid>
        <w:gridCol w:w="555"/>
        <w:gridCol w:w="50"/>
        <w:gridCol w:w="555"/>
        <w:gridCol w:w="7629"/>
        <w:gridCol w:w="555"/>
      </w:tblGrid>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1.</w:t>
            </w:r>
          </w:p>
        </w:tc>
        <w:tc>
          <w:tcPr>
            <w:tcW w:w="8184"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је регистрован код надлежног органа, односно уписан у одговарајући регистар </w:t>
            </w:r>
            <w:r w:rsidRPr="00313A4C">
              <w:rPr>
                <w:color w:val="auto"/>
                <w:lang w:val="ru-RU"/>
              </w:rPr>
              <w:t>(члан 75. став 1. тачка 1) Закона о јавним набавкама).</w:t>
            </w: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rPr>
              <w:t>2.</w:t>
            </w:r>
          </w:p>
        </w:tc>
        <w:tc>
          <w:tcPr>
            <w:tcW w:w="8184" w:type="dxa"/>
            <w:gridSpan w:val="2"/>
            <w:tcMar>
              <w:top w:w="0" w:type="dxa"/>
              <w:left w:w="108" w:type="dxa"/>
              <w:bottom w:w="0" w:type="dxa"/>
              <w:right w:w="108" w:type="dxa"/>
            </w:tcMar>
            <w:vAlign w:val="center"/>
          </w:tcPr>
          <w:p w:rsidR="009D59EA" w:rsidRPr="00114B87" w:rsidRDefault="009D59EA" w:rsidP="0046432E">
            <w:pPr>
              <w:pStyle w:val="Standard"/>
              <w:tabs>
                <w:tab w:val="clear" w:pos="1440"/>
                <w:tab w:val="left" w:pos="1080"/>
              </w:tabs>
              <w:rPr>
                <w:b/>
                <w:color w:val="auto"/>
              </w:rPr>
            </w:pPr>
          </w:p>
          <w:p w:rsidR="009D59EA" w:rsidRPr="00313A4C" w:rsidRDefault="009D59EA" w:rsidP="0046432E">
            <w:pPr>
              <w:pStyle w:val="Standard"/>
              <w:tabs>
                <w:tab w:val="clear" w:pos="1440"/>
                <w:tab w:val="left" w:pos="1080"/>
              </w:tabs>
              <w:rPr>
                <w:color w:val="auto"/>
                <w:lang w:val="ru-RU"/>
              </w:rPr>
            </w:pPr>
            <w:r w:rsidRPr="00313A4C">
              <w:rPr>
                <w:b/>
                <w:color w:val="auto"/>
                <w:lang w:val="ru-RU"/>
              </w:rPr>
              <w:t xml:space="preserve">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w:t>
            </w:r>
            <w:r w:rsidRPr="00313A4C">
              <w:rPr>
                <w:color w:val="auto"/>
                <w:lang w:val="ru-RU"/>
              </w:rPr>
              <w:t xml:space="preserve"> (члан 75. став 1. тачка 2)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313A4C" w:rsidTr="009D59EA">
        <w:trPr>
          <w:gridAfter w:val="1"/>
          <w:wAfter w:w="555" w:type="dxa"/>
          <w:trHeight w:val="1021"/>
        </w:trPr>
        <w:tc>
          <w:tcPr>
            <w:tcW w:w="605" w:type="dxa"/>
            <w:gridSpan w:val="2"/>
            <w:tcMar>
              <w:top w:w="0" w:type="dxa"/>
              <w:left w:w="108" w:type="dxa"/>
              <w:bottom w:w="0" w:type="dxa"/>
              <w:right w:w="108" w:type="dxa"/>
            </w:tcMar>
            <w:vAlign w:val="center"/>
          </w:tcPr>
          <w:p w:rsidR="009D59EA" w:rsidRPr="00313A4C" w:rsidRDefault="009D59EA" w:rsidP="0046432E">
            <w:pPr>
              <w:pStyle w:val="Standard"/>
              <w:tabs>
                <w:tab w:val="clear" w:pos="1440"/>
                <w:tab w:val="left" w:pos="1080"/>
              </w:tabs>
              <w:jc w:val="center"/>
              <w:rPr>
                <w:b/>
                <w:color w:val="auto"/>
              </w:rPr>
            </w:pPr>
            <w:r w:rsidRPr="00313A4C">
              <w:rPr>
                <w:b/>
                <w:color w:val="auto"/>
                <w:lang w:val="sr-Cyrl-CS"/>
              </w:rPr>
              <w:t>3</w:t>
            </w:r>
            <w:r w:rsidRPr="00313A4C">
              <w:rPr>
                <w:b/>
                <w:color w:val="auto"/>
              </w:rPr>
              <w:t>.</w:t>
            </w:r>
          </w:p>
        </w:tc>
        <w:tc>
          <w:tcPr>
            <w:tcW w:w="8184" w:type="dxa"/>
            <w:gridSpan w:val="2"/>
            <w:tcMar>
              <w:top w:w="0" w:type="dxa"/>
              <w:left w:w="108" w:type="dxa"/>
              <w:bottom w:w="0" w:type="dxa"/>
              <w:right w:w="108" w:type="dxa"/>
            </w:tcMar>
            <w:vAlign w:val="center"/>
          </w:tcPr>
          <w:p w:rsidR="009D59EA" w:rsidRDefault="009D59EA" w:rsidP="0046432E">
            <w:pPr>
              <w:pStyle w:val="Standard"/>
              <w:tabs>
                <w:tab w:val="clear" w:pos="1440"/>
                <w:tab w:val="left" w:pos="1080"/>
              </w:tabs>
              <w:rPr>
                <w:color w:val="auto"/>
                <w:lang w:val="ru-RU"/>
              </w:rPr>
            </w:pPr>
            <w:r w:rsidRPr="00313A4C">
              <w:rPr>
                <w:b/>
                <w:color w:val="auto"/>
                <w:lang w:val="ru-RU"/>
              </w:rPr>
              <w:t xml:space="preserve">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  </w:t>
            </w:r>
            <w:r w:rsidRPr="00313A4C">
              <w:rPr>
                <w:color w:val="auto"/>
                <w:lang w:val="ru-RU"/>
              </w:rPr>
              <w:t>(члан 75. став 1. тачка 3) Закона о јавним набавкама).</w:t>
            </w:r>
          </w:p>
          <w:p w:rsidR="009D59EA" w:rsidRPr="00313A4C" w:rsidRDefault="009D59EA" w:rsidP="0046432E">
            <w:pPr>
              <w:pStyle w:val="Standard"/>
              <w:tabs>
                <w:tab w:val="clear" w:pos="1440"/>
                <w:tab w:val="left" w:pos="1080"/>
              </w:tabs>
              <w:rPr>
                <w:color w:val="auto"/>
                <w:lang w:val="ru-RU"/>
              </w:rPr>
            </w:pPr>
          </w:p>
        </w:tc>
      </w:tr>
      <w:tr w:rsidR="009D59EA" w:rsidRPr="00114B87" w:rsidTr="009D59EA">
        <w:trPr>
          <w:gridAfter w:val="1"/>
          <w:wAfter w:w="555" w:type="dxa"/>
          <w:trHeight w:val="1021"/>
        </w:trPr>
        <w:tc>
          <w:tcPr>
            <w:tcW w:w="605" w:type="dxa"/>
            <w:gridSpan w:val="2"/>
            <w:tcMar>
              <w:top w:w="0" w:type="dxa"/>
              <w:left w:w="108" w:type="dxa"/>
              <w:bottom w:w="0" w:type="dxa"/>
              <w:right w:w="108" w:type="dxa"/>
            </w:tcMar>
          </w:tcPr>
          <w:p w:rsidR="009D59EA" w:rsidRPr="00114B87" w:rsidRDefault="00CC049C" w:rsidP="0046432E">
            <w:pPr>
              <w:rPr>
                <w:b/>
              </w:rPr>
            </w:pPr>
            <w:r>
              <w:rPr>
                <w:b/>
                <w:lang w:val="sr-Cyrl-RS"/>
              </w:rPr>
              <w:t xml:space="preserve"> </w:t>
            </w:r>
            <w:r w:rsidR="009D59EA" w:rsidRPr="00114B87">
              <w:rPr>
                <w:b/>
              </w:rPr>
              <w:t>4.</w:t>
            </w:r>
          </w:p>
        </w:tc>
        <w:tc>
          <w:tcPr>
            <w:tcW w:w="8184" w:type="dxa"/>
            <w:gridSpan w:val="2"/>
            <w:tcMar>
              <w:top w:w="0" w:type="dxa"/>
              <w:left w:w="108" w:type="dxa"/>
              <w:bottom w:w="0" w:type="dxa"/>
              <w:right w:w="108" w:type="dxa"/>
            </w:tcMar>
          </w:tcPr>
          <w:p w:rsidR="009D59EA" w:rsidRPr="00114B87" w:rsidRDefault="009D59EA" w:rsidP="0046432E">
            <w:pPr>
              <w:rPr>
                <w:b/>
              </w:rPr>
            </w:pPr>
            <w:r w:rsidRPr="00114B87">
              <w:rPr>
                <w:b/>
              </w:rPr>
              <w:t xml:space="preserve">Да има важећу </w:t>
            </w:r>
            <w:r>
              <w:rPr>
                <w:b/>
                <w:lang w:val="sr-Cyrl-RS"/>
              </w:rPr>
              <w:t>лиценцу за складиштење нафте, деривата нафте и биогорива издату од стране Министарств</w:t>
            </w:r>
            <w:r w:rsidR="00114F5F">
              <w:rPr>
                <w:b/>
                <w:lang w:val="sr-Cyrl-RS"/>
              </w:rPr>
              <w:t>а</w:t>
            </w:r>
            <w:r>
              <w:rPr>
                <w:b/>
                <w:lang w:val="sr-Cyrl-RS"/>
              </w:rPr>
              <w:t xml:space="preserve"> енергетике </w:t>
            </w:r>
            <w:r w:rsidRPr="00114B87">
              <w:rPr>
                <w:b/>
              </w:rPr>
              <w:t>у складу са чланом 75.став 1. тачка 5) Закона о јавним набавкама, за обављање делатности која је предмет јавне набавке.</w:t>
            </w:r>
          </w:p>
          <w:p w:rsidR="009D59EA" w:rsidRPr="00114B87" w:rsidRDefault="009D59EA" w:rsidP="0046432E">
            <w:pPr>
              <w:rPr>
                <w:b/>
              </w:rPr>
            </w:pPr>
          </w:p>
          <w:tbl>
            <w:tblPr>
              <w:tblW w:w="8171"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ayout w:type="fixed"/>
              <w:tblLook w:val="01E0" w:firstRow="1" w:lastRow="1" w:firstColumn="1" w:lastColumn="1" w:noHBand="0" w:noVBand="0"/>
            </w:tblPr>
            <w:tblGrid>
              <w:gridCol w:w="1929"/>
              <w:gridCol w:w="6242"/>
            </w:tblGrid>
            <w:tr w:rsidR="00E82E3E" w:rsidRPr="00114B87" w:rsidTr="0068284B">
              <w:trPr>
                <w:trHeight w:val="383"/>
                <w:jc w:val="center"/>
              </w:trPr>
              <w:tc>
                <w:tcPr>
                  <w:tcW w:w="1929" w:type="dxa"/>
                  <w:tcBorders>
                    <w:top w:val="single" w:sz="4" w:space="0" w:color="auto"/>
                    <w:left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правно  </w:t>
                  </w:r>
                </w:p>
                <w:p w:rsidR="00E82E3E" w:rsidRPr="00114B87" w:rsidRDefault="00E82E3E" w:rsidP="00E82E3E">
                  <w:pPr>
                    <w:keepNext/>
                    <w:shd w:val="clear" w:color="auto" w:fill="FFFFFF"/>
                    <w:tabs>
                      <w:tab w:val="left" w:pos="1080"/>
                    </w:tabs>
                    <w:jc w:val="right"/>
                    <w:rPr>
                      <w:b/>
                      <w:szCs w:val="24"/>
                    </w:rPr>
                  </w:pPr>
                  <w:r w:rsidRPr="00114B87">
                    <w:rPr>
                      <w:b/>
                      <w:szCs w:val="24"/>
                    </w:rPr>
                    <w:t>лице:</w:t>
                  </w:r>
                </w:p>
              </w:tc>
              <w:tc>
                <w:tcPr>
                  <w:tcW w:w="6242" w:type="dxa"/>
                  <w:vMerge w:val="restart"/>
                  <w:tcBorders>
                    <w:top w:val="single" w:sz="4" w:space="0" w:color="auto"/>
                    <w:right w:val="single" w:sz="4" w:space="0" w:color="auto"/>
                  </w:tcBorders>
                  <w:shd w:val="clear" w:color="auto" w:fill="FFFFFF"/>
                  <w:vAlign w:val="center"/>
                  <w:hideMark/>
                </w:tcPr>
                <w:p w:rsidR="00E82E3E" w:rsidRPr="00114B87" w:rsidRDefault="00E82E3E" w:rsidP="00E82E3E">
                  <w:pPr>
                    <w:keepNext/>
                    <w:spacing w:before="100" w:beforeAutospacing="1" w:line="210" w:lineRule="atLeast"/>
                    <w:rPr>
                      <w:b/>
                      <w:szCs w:val="24"/>
                    </w:rPr>
                  </w:pPr>
                  <w:r>
                    <w:rPr>
                      <w:b/>
                      <w:bCs/>
                      <w:iCs/>
                    </w:rPr>
                    <w:t xml:space="preserve">Доставити потписану </w:t>
                  </w:r>
                  <w:r>
                    <w:rPr>
                      <w:b/>
                      <w:bCs/>
                      <w:iCs/>
                      <w:lang w:val="sr-Cyrl-RS"/>
                    </w:rPr>
                    <w:t xml:space="preserve">од стране овлашћеног лица понуђача </w:t>
                  </w:r>
                  <w:r>
                    <w:rPr>
                      <w:b/>
                      <w:bCs/>
                      <w:iCs/>
                    </w:rPr>
                    <w:t>и оверену печатом Изјаву</w:t>
                  </w:r>
                  <w:r>
                    <w:rPr>
                      <w:b/>
                      <w:bCs/>
                      <w:iCs/>
                      <w:lang w:val="sr-Cyrl-RS"/>
                    </w:rPr>
                    <w:t>,</w:t>
                  </w:r>
                  <w:r>
                    <w:rPr>
                      <w:b/>
                      <w:bCs/>
                      <w:iCs/>
                    </w:rPr>
                    <w:t xml:space="preserve"> на меморандуму понуђача о поседовању тражене лиценце</w:t>
                  </w:r>
                  <w:r>
                    <w:rPr>
                      <w:b/>
                      <w:bCs/>
                      <w:iCs/>
                      <w:lang w:val="sr-Cyrl-RS"/>
                    </w:rPr>
                    <w:t>, дату под кривичном и материјалном одговорношћу</w:t>
                  </w:r>
                  <w:r w:rsidRPr="00114B87">
                    <w:rPr>
                      <w:b/>
                      <w:bCs/>
                      <w:iCs/>
                      <w:lang w:val="ru-RU"/>
                    </w:rPr>
                    <w:t>.</w:t>
                  </w:r>
                </w:p>
              </w:tc>
            </w:tr>
            <w:tr w:rsidR="00E82E3E" w:rsidRPr="00114B87" w:rsidTr="0068284B">
              <w:trPr>
                <w:trHeight w:val="433"/>
                <w:jc w:val="center"/>
              </w:trPr>
              <w:tc>
                <w:tcPr>
                  <w:tcW w:w="1929" w:type="dxa"/>
                  <w:tcBorders>
                    <w:left w:val="single" w:sz="4" w:space="0" w:color="auto"/>
                    <w:bottom w:val="dotted"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предузетнике:</w:t>
                  </w:r>
                </w:p>
              </w:tc>
              <w:tc>
                <w:tcPr>
                  <w:tcW w:w="6242" w:type="dxa"/>
                  <w:vMerge/>
                  <w:tcBorders>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r w:rsidR="00E82E3E" w:rsidRPr="00114B87" w:rsidTr="0068284B">
              <w:trPr>
                <w:trHeight w:val="433"/>
                <w:jc w:val="center"/>
              </w:trPr>
              <w:tc>
                <w:tcPr>
                  <w:tcW w:w="1929" w:type="dxa"/>
                  <w:tcBorders>
                    <w:left w:val="single" w:sz="4" w:space="0" w:color="auto"/>
                    <w:bottom w:val="single" w:sz="4" w:space="0" w:color="auto"/>
                  </w:tcBorders>
                  <w:shd w:val="clear" w:color="auto" w:fill="FFFFFF"/>
                </w:tcPr>
                <w:p w:rsidR="00E82E3E" w:rsidRDefault="00E82E3E" w:rsidP="00E82E3E">
                  <w:pPr>
                    <w:keepNext/>
                    <w:shd w:val="clear" w:color="auto" w:fill="FFFFFF"/>
                    <w:tabs>
                      <w:tab w:val="left" w:pos="1080"/>
                    </w:tabs>
                    <w:jc w:val="right"/>
                    <w:rPr>
                      <w:b/>
                      <w:szCs w:val="24"/>
                    </w:rPr>
                  </w:pPr>
                  <w:r w:rsidRPr="00114B87">
                    <w:rPr>
                      <w:b/>
                      <w:szCs w:val="24"/>
                    </w:rPr>
                    <w:t xml:space="preserve">Доказ за </w:t>
                  </w:r>
                </w:p>
                <w:p w:rsidR="00E82E3E" w:rsidRPr="00114B87" w:rsidRDefault="00E82E3E" w:rsidP="00E82E3E">
                  <w:pPr>
                    <w:keepNext/>
                    <w:shd w:val="clear" w:color="auto" w:fill="FFFFFF"/>
                    <w:tabs>
                      <w:tab w:val="left" w:pos="1080"/>
                    </w:tabs>
                    <w:jc w:val="right"/>
                    <w:rPr>
                      <w:b/>
                      <w:szCs w:val="24"/>
                    </w:rPr>
                  </w:pPr>
                  <w:r w:rsidRPr="00114B87">
                    <w:rPr>
                      <w:b/>
                      <w:szCs w:val="24"/>
                    </w:rPr>
                    <w:t>физичко лице:</w:t>
                  </w:r>
                </w:p>
              </w:tc>
              <w:tc>
                <w:tcPr>
                  <w:tcW w:w="6242" w:type="dxa"/>
                  <w:vMerge/>
                  <w:tcBorders>
                    <w:bottom w:val="single" w:sz="4" w:space="0" w:color="auto"/>
                    <w:right w:val="single" w:sz="4" w:space="0" w:color="auto"/>
                  </w:tcBorders>
                  <w:vAlign w:val="center"/>
                  <w:hideMark/>
                </w:tcPr>
                <w:p w:rsidR="00E82E3E" w:rsidRPr="00114B87" w:rsidRDefault="00E82E3E" w:rsidP="00E82E3E">
                  <w:pPr>
                    <w:keepNext/>
                    <w:widowControl/>
                    <w:tabs>
                      <w:tab w:val="clear" w:pos="1440"/>
                    </w:tabs>
                    <w:jc w:val="left"/>
                    <w:rPr>
                      <w:b/>
                      <w:szCs w:val="24"/>
                    </w:rPr>
                  </w:pPr>
                </w:p>
              </w:tc>
            </w:tr>
          </w:tbl>
          <w:p w:rsidR="009D59EA" w:rsidRPr="00114B87" w:rsidRDefault="009D59EA" w:rsidP="0046432E">
            <w:pPr>
              <w:rPr>
                <w:b/>
                <w:bCs/>
                <w:iCs/>
                <w:kern w:val="3"/>
                <w:szCs w:val="22"/>
                <w:lang w:val="ru-RU" w:eastAsia="zh-CN" w:bidi="hi-IN"/>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lang w:val="ru-RU"/>
                    </w:rPr>
                  </w:pP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r w:rsidRPr="00313A4C">
                    <w:rPr>
                      <w:b/>
                      <w:color w:val="auto"/>
                    </w:rPr>
                    <w:t>Потпис овлашћеног лица</w:t>
                  </w:r>
                </w:p>
              </w:tc>
            </w:tr>
            <w:tr w:rsidR="009D59EA" w:rsidRPr="00313A4C" w:rsidTr="0046432E">
              <w:trPr>
                <w:trHeight w:val="738"/>
                <w:jc w:val="right"/>
              </w:trPr>
              <w:tc>
                <w:tcPr>
                  <w:tcW w:w="2519" w:type="dxa"/>
                  <w:tcMar>
                    <w:top w:w="0" w:type="dxa"/>
                    <w:left w:w="108" w:type="dxa"/>
                    <w:bottom w:w="0" w:type="dxa"/>
                    <w:right w:w="108" w:type="dxa"/>
                  </w:tcMar>
                </w:tcPr>
                <w:p w:rsidR="009D59EA" w:rsidRPr="00313A4C" w:rsidRDefault="009D59EA" w:rsidP="0046432E">
                  <w:pPr>
                    <w:pStyle w:val="Standard"/>
                    <w:jc w:val="center"/>
                    <w:rPr>
                      <w:b/>
                      <w:color w:val="auto"/>
                    </w:rPr>
                  </w:pPr>
                  <w:r w:rsidRPr="00313A4C">
                    <w:rPr>
                      <w:b/>
                      <w:color w:val="auto"/>
                    </w:rPr>
                    <w:t>М.П.</w:t>
                  </w:r>
                </w:p>
              </w:tc>
              <w:tc>
                <w:tcPr>
                  <w:tcW w:w="3319" w:type="dxa"/>
                  <w:tcMar>
                    <w:top w:w="0" w:type="dxa"/>
                    <w:left w:w="108" w:type="dxa"/>
                    <w:bottom w:w="0" w:type="dxa"/>
                    <w:right w:w="108" w:type="dxa"/>
                  </w:tcMar>
                </w:tcPr>
                <w:p w:rsidR="009D59EA" w:rsidRPr="00313A4C" w:rsidRDefault="009D59EA" w:rsidP="0046432E">
                  <w:pPr>
                    <w:pStyle w:val="Standard"/>
                    <w:jc w:val="center"/>
                    <w:rPr>
                      <w:b/>
                      <w:color w:val="auto"/>
                    </w:rPr>
                  </w:pPr>
                </w:p>
              </w:tc>
            </w:tr>
            <w:tr w:rsidR="009D59EA" w:rsidRPr="00313A4C" w:rsidTr="0046432E">
              <w:trPr>
                <w:trHeight w:val="277"/>
                <w:jc w:val="right"/>
              </w:trPr>
              <w:tc>
                <w:tcPr>
                  <w:tcW w:w="2519" w:type="dxa"/>
                  <w:tcMar>
                    <w:top w:w="0" w:type="dxa"/>
                    <w:left w:w="108" w:type="dxa"/>
                    <w:bottom w:w="0" w:type="dxa"/>
                    <w:right w:w="108" w:type="dxa"/>
                  </w:tcMar>
                </w:tcPr>
                <w:p w:rsidR="009D59EA" w:rsidRPr="00313A4C" w:rsidRDefault="009D59EA" w:rsidP="0046432E">
                  <w:pPr>
                    <w:pStyle w:val="Standard"/>
                    <w:rPr>
                      <w:color w:val="FF0000"/>
                    </w:rPr>
                  </w:pPr>
                </w:p>
              </w:tc>
              <w:tc>
                <w:tcPr>
                  <w:tcW w:w="3319" w:type="dxa"/>
                  <w:tcBorders>
                    <w:bottom w:val="single" w:sz="4" w:space="0" w:color="00000A"/>
                  </w:tcBorders>
                  <w:tcMar>
                    <w:top w:w="0" w:type="dxa"/>
                    <w:left w:w="108" w:type="dxa"/>
                    <w:bottom w:w="0" w:type="dxa"/>
                    <w:right w:w="108" w:type="dxa"/>
                  </w:tcMar>
                </w:tcPr>
                <w:p w:rsidR="009D59EA" w:rsidRPr="00313A4C" w:rsidRDefault="009D59EA" w:rsidP="0046432E">
                  <w:pPr>
                    <w:pStyle w:val="Standard"/>
                    <w:jc w:val="center"/>
                    <w:rPr>
                      <w:color w:val="FF0000"/>
                    </w:rPr>
                  </w:pPr>
                </w:p>
              </w:tc>
            </w:tr>
          </w:tbl>
          <w:p w:rsidR="009D59EA" w:rsidRPr="00114B87" w:rsidRDefault="009D59EA" w:rsidP="0046432E">
            <w:pPr>
              <w:rPr>
                <w:b/>
              </w:rPr>
            </w:pPr>
          </w:p>
        </w:tc>
      </w:tr>
      <w:tr w:rsidR="00313A4C" w:rsidRPr="00313A4C" w:rsidTr="009D59EA">
        <w:tblPrEx>
          <w:jc w:val="center"/>
          <w:tblInd w:w="0" w:type="dxa"/>
        </w:tblPrEx>
        <w:trPr>
          <w:gridBefore w:val="1"/>
          <w:wBefore w:w="555" w:type="dxa"/>
          <w:trHeight w:val="1021"/>
          <w:jc w:val="center"/>
        </w:trPr>
        <w:tc>
          <w:tcPr>
            <w:tcW w:w="605"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jc w:val="center"/>
              <w:rPr>
                <w:b/>
                <w:color w:val="auto"/>
              </w:rPr>
            </w:pPr>
          </w:p>
        </w:tc>
        <w:tc>
          <w:tcPr>
            <w:tcW w:w="8184" w:type="dxa"/>
            <w:gridSpan w:val="2"/>
            <w:tcMar>
              <w:top w:w="0" w:type="dxa"/>
              <w:left w:w="108" w:type="dxa"/>
              <w:bottom w:w="0" w:type="dxa"/>
              <w:right w:w="108" w:type="dxa"/>
            </w:tcMar>
            <w:vAlign w:val="center"/>
          </w:tcPr>
          <w:p w:rsidR="005D65DA" w:rsidRPr="00313A4C" w:rsidRDefault="005D65DA" w:rsidP="005D65DA">
            <w:pPr>
              <w:pStyle w:val="Standard"/>
              <w:tabs>
                <w:tab w:val="clear" w:pos="1440"/>
                <w:tab w:val="left" w:pos="1080"/>
              </w:tabs>
              <w:rPr>
                <w:color w:val="auto"/>
                <w:lang w:val="ru-RU"/>
              </w:rPr>
            </w:pPr>
          </w:p>
        </w:tc>
      </w:tr>
    </w:tbl>
    <w:p w:rsidR="005D65DA" w:rsidRPr="00313A4C" w:rsidRDefault="005D65DA" w:rsidP="005D65DA">
      <w:pPr>
        <w:pStyle w:val="Standard"/>
        <w:jc w:val="center"/>
        <w:rPr>
          <w:b/>
          <w:bCs/>
          <w:iCs/>
          <w:color w:val="FF0000"/>
          <w:sz w:val="22"/>
          <w:szCs w:val="22"/>
          <w:lang w:val="sr-Cyrl-CS"/>
        </w:rPr>
      </w:pPr>
    </w:p>
    <w:tbl>
      <w:tblPr>
        <w:tblW w:w="8820" w:type="dxa"/>
        <w:jc w:val="center"/>
        <w:tblLayout w:type="fixed"/>
        <w:tblCellMar>
          <w:left w:w="10" w:type="dxa"/>
          <w:right w:w="10" w:type="dxa"/>
        </w:tblCellMar>
        <w:tblLook w:val="0000" w:firstRow="0" w:lastRow="0" w:firstColumn="0" w:lastColumn="0" w:noHBand="0" w:noVBand="0"/>
      </w:tblPr>
      <w:tblGrid>
        <w:gridCol w:w="10"/>
        <w:gridCol w:w="605"/>
        <w:gridCol w:w="2174"/>
        <w:gridCol w:w="6010"/>
        <w:gridCol w:w="21"/>
      </w:tblGrid>
      <w:tr w:rsidR="005D65DA" w:rsidRPr="00313A4C" w:rsidTr="00E82E3E">
        <w:trPr>
          <w:gridBefore w:val="1"/>
          <w:gridAfter w:val="1"/>
          <w:wBefore w:w="10" w:type="dxa"/>
          <w:wAfter w:w="21" w:type="dxa"/>
          <w:trHeight w:val="737"/>
          <w:jc w:val="center"/>
        </w:trPr>
        <w:tc>
          <w:tcPr>
            <w:tcW w:w="605" w:type="dxa"/>
            <w:tcMar>
              <w:top w:w="0" w:type="dxa"/>
              <w:left w:w="108" w:type="dxa"/>
              <w:bottom w:w="0" w:type="dxa"/>
              <w:right w:w="108" w:type="dxa"/>
            </w:tcMar>
            <w:vAlign w:val="center"/>
          </w:tcPr>
          <w:p w:rsidR="005D65DA" w:rsidRPr="00313A4C" w:rsidRDefault="005D65DA" w:rsidP="009D59EA">
            <w:pPr>
              <w:pStyle w:val="Standard"/>
              <w:tabs>
                <w:tab w:val="clear" w:pos="1440"/>
                <w:tab w:val="left" w:pos="1080"/>
              </w:tabs>
              <w:rPr>
                <w:b/>
                <w:color w:val="auto"/>
              </w:rPr>
            </w:pPr>
          </w:p>
        </w:tc>
        <w:tc>
          <w:tcPr>
            <w:tcW w:w="8184" w:type="dxa"/>
            <w:gridSpan w:val="2"/>
            <w:tcMar>
              <w:top w:w="0" w:type="dxa"/>
              <w:left w:w="108" w:type="dxa"/>
              <w:bottom w:w="0" w:type="dxa"/>
              <w:right w:w="108" w:type="dxa"/>
            </w:tcMar>
            <w:vAlign w:val="center"/>
          </w:tcPr>
          <w:p w:rsidR="00097E57" w:rsidRPr="00313A4C" w:rsidRDefault="00097E57" w:rsidP="005D65DA">
            <w:pPr>
              <w:tabs>
                <w:tab w:val="clear" w:pos="1440"/>
                <w:tab w:val="left" w:pos="1800"/>
              </w:tabs>
              <w:rPr>
                <w:b/>
                <w:szCs w:val="24"/>
              </w:rPr>
            </w:pPr>
          </w:p>
          <w:p w:rsidR="005D65DA" w:rsidRPr="00313A4C" w:rsidRDefault="005D65DA" w:rsidP="005D65DA">
            <w:pPr>
              <w:tabs>
                <w:tab w:val="clear" w:pos="1440"/>
                <w:tab w:val="left" w:pos="1800"/>
              </w:tabs>
              <w:rPr>
                <w:szCs w:val="24"/>
              </w:rPr>
            </w:pPr>
            <w:r w:rsidRPr="00313A4C">
              <w:rPr>
                <w:b/>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понуђач нема забрану обављања делатности, која је на снази у време подношења понуде </w:t>
            </w:r>
            <w:r w:rsidRPr="00313A4C">
              <w:rPr>
                <w:lang w:val="ru-RU"/>
              </w:rPr>
              <w:t>(члан 75. став 2. Закона о јавним набавкама).</w:t>
            </w:r>
          </w:p>
          <w:p w:rsidR="005D65DA" w:rsidRPr="00313A4C" w:rsidRDefault="005D65DA" w:rsidP="005D65DA">
            <w:pPr>
              <w:pStyle w:val="Standard"/>
              <w:tabs>
                <w:tab w:val="clear" w:pos="1440"/>
                <w:tab w:val="left" w:pos="1080"/>
              </w:tabs>
              <w:rPr>
                <w:b/>
                <w:color w:val="auto"/>
                <w:lang w:val="ru-RU"/>
              </w:rPr>
            </w:pPr>
          </w:p>
        </w:tc>
      </w:tr>
      <w:tr w:rsidR="00313A4C" w:rsidRPr="00313A4C" w:rsidTr="00E82E3E">
        <w:tblPrEx>
          <w:jc w:val="left"/>
        </w:tblPrEx>
        <w:tc>
          <w:tcPr>
            <w:tcW w:w="2789" w:type="dxa"/>
            <w:gridSpan w:val="3"/>
            <w:tcBorders>
              <w:top w:val="single" w:sz="4" w:space="0" w:color="auto"/>
            </w:tcBorders>
          </w:tcPr>
          <w:tbl>
            <w:tblPr>
              <w:tblW w:w="0" w:type="auto"/>
              <w:tblLayout w:type="fixed"/>
              <w:tblCellMar>
                <w:left w:w="10" w:type="dxa"/>
                <w:right w:w="10" w:type="dxa"/>
              </w:tblCellMar>
              <w:tblLook w:val="0000" w:firstRow="0" w:lastRow="0" w:firstColumn="0" w:lastColumn="0" w:noHBand="0" w:noVBand="0"/>
            </w:tblPr>
            <w:tblGrid>
              <w:gridCol w:w="2789"/>
            </w:tblGrid>
            <w:tr w:rsidR="00313A4C" w:rsidRPr="00313A4C" w:rsidTr="00E82E3E">
              <w:trPr>
                <w:trHeight w:val="411"/>
              </w:trPr>
              <w:tc>
                <w:tcPr>
                  <w:tcW w:w="2789" w:type="dxa"/>
                  <w:tcBorders>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правно лице: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предузетнике:</w:t>
                  </w:r>
                </w:p>
              </w:tc>
            </w:tr>
            <w:tr w:rsidR="00313A4C" w:rsidRPr="00313A4C" w:rsidTr="005D65DA">
              <w:trPr>
                <w:trHeight w:val="411"/>
              </w:trPr>
              <w:tc>
                <w:tcPr>
                  <w:tcW w:w="2789"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center"/>
                    <w:rPr>
                      <w:b/>
                      <w:bCs/>
                      <w:iCs/>
                      <w:color w:val="auto"/>
                    </w:rPr>
                  </w:pPr>
                  <w:r w:rsidRPr="00313A4C">
                    <w:rPr>
                      <w:b/>
                      <w:bCs/>
                      <w:iCs/>
                      <w:color w:val="auto"/>
                    </w:rPr>
                    <w:t>Доказ за физицко лице:</w:t>
                  </w:r>
                </w:p>
              </w:tc>
            </w:tr>
          </w:tbl>
          <w:p w:rsidR="005D65DA" w:rsidRPr="00313A4C" w:rsidRDefault="005D65DA" w:rsidP="005D65DA"/>
        </w:tc>
        <w:tc>
          <w:tcPr>
            <w:tcW w:w="6031" w:type="dxa"/>
            <w:gridSpan w:val="2"/>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5D65DA" w:rsidRPr="00313A4C" w:rsidRDefault="005D65DA" w:rsidP="005D65DA">
            <w:pPr>
              <w:pStyle w:val="Standard"/>
              <w:jc w:val="left"/>
              <w:rPr>
                <w:bCs/>
                <w:iCs/>
                <w:color w:val="auto"/>
                <w:lang w:val="ru-RU"/>
              </w:rPr>
            </w:pPr>
            <w:r w:rsidRPr="00313A4C">
              <w:rPr>
                <w:bCs/>
                <w:iCs/>
                <w:color w:val="auto"/>
                <w:lang w:val="ru-RU"/>
              </w:rPr>
              <w:t>- Попуњена, потписана и оверена Изјава од стране понуђача која је саставни део конкурсне документације.</w:t>
            </w:r>
          </w:p>
        </w:tc>
      </w:tr>
    </w:tbl>
    <w:p w:rsidR="00760252" w:rsidRPr="00313A4C" w:rsidRDefault="00760252" w:rsidP="00760252">
      <w:pPr>
        <w:pStyle w:val="Standard"/>
        <w:jc w:val="center"/>
        <w:rPr>
          <w:b/>
          <w:bCs/>
          <w:iCs/>
          <w:color w:val="FF0000"/>
          <w:sz w:val="22"/>
          <w:szCs w:val="22"/>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Pr="00313A4C" w:rsidRDefault="00760252" w:rsidP="00760252">
      <w:pPr>
        <w:pStyle w:val="Standard"/>
        <w:ind w:left="-90"/>
        <w:rPr>
          <w:b/>
          <w:color w:val="FF0000"/>
          <w:lang w:val="ru-RU"/>
        </w:rPr>
      </w:pPr>
    </w:p>
    <w:p w:rsidR="00760252" w:rsidRDefault="00760252"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0E1106" w:rsidRDefault="000E1106" w:rsidP="00760252">
      <w:pPr>
        <w:pStyle w:val="Standard"/>
        <w:ind w:left="-90"/>
        <w:rPr>
          <w:b/>
          <w:color w:val="FF0000"/>
          <w:lang w:val="ru-RU"/>
        </w:rPr>
      </w:pPr>
    </w:p>
    <w:p w:rsidR="00E82E3E" w:rsidRPr="00313A4C" w:rsidRDefault="00E82E3E" w:rsidP="00760252">
      <w:pPr>
        <w:pStyle w:val="Standard"/>
        <w:ind w:left="-90"/>
        <w:rPr>
          <w:b/>
          <w:color w:val="FF0000"/>
          <w:lang w:val="ru-RU"/>
        </w:rPr>
      </w:pPr>
    </w:p>
    <w:p w:rsidR="00243A9F" w:rsidRPr="00313A4C" w:rsidRDefault="00243A9F" w:rsidP="00760252">
      <w:pPr>
        <w:pStyle w:val="Standard"/>
        <w:rPr>
          <w:color w:val="FF0000"/>
          <w:sz w:val="22"/>
          <w:szCs w:val="22"/>
        </w:rPr>
      </w:pPr>
    </w:p>
    <w:p w:rsidR="00243A9F" w:rsidRPr="00313A4C" w:rsidRDefault="00243A9F" w:rsidP="00760252">
      <w:pPr>
        <w:pStyle w:val="Standard"/>
        <w:rPr>
          <w:color w:val="FF0000"/>
          <w:sz w:val="22"/>
          <w:szCs w:val="22"/>
        </w:rPr>
      </w:pPr>
    </w:p>
    <w:p w:rsidR="00760252" w:rsidRPr="00313A4C" w:rsidRDefault="00760252" w:rsidP="00760252">
      <w:pPr>
        <w:pStyle w:val="Standard"/>
        <w:jc w:val="center"/>
        <w:outlineLvl w:val="0"/>
        <w:rPr>
          <w:b/>
          <w:color w:val="auto"/>
          <w:lang w:val="ru-RU"/>
        </w:rPr>
      </w:pPr>
      <w:r w:rsidRPr="00313A4C">
        <w:rPr>
          <w:b/>
          <w:color w:val="auto"/>
          <w:lang w:val="ru-RU"/>
        </w:rPr>
        <w:lastRenderedPageBreak/>
        <w:t>ДОДАТНИ УСЛОВИ</w:t>
      </w:r>
    </w:p>
    <w:p w:rsidR="00760252" w:rsidRPr="00313A4C" w:rsidRDefault="00760252" w:rsidP="00760252">
      <w:pPr>
        <w:pStyle w:val="Standard"/>
        <w:jc w:val="center"/>
        <w:rPr>
          <w:b/>
          <w:color w:val="auto"/>
          <w:lang w:val="ru-RU"/>
        </w:rPr>
      </w:pPr>
      <w:r w:rsidRPr="00313A4C">
        <w:rPr>
          <w:b/>
          <w:color w:val="auto"/>
          <w:lang w:val="ru-RU"/>
        </w:rPr>
        <w:t>(члан 76. Закона о јавним набавкама)</w:t>
      </w:r>
    </w:p>
    <w:p w:rsidR="000A5D8B" w:rsidRPr="00313A4C" w:rsidRDefault="000A5D8B" w:rsidP="000A5D8B">
      <w:pPr>
        <w:rPr>
          <w:color w:val="FF0000"/>
          <w:szCs w:val="24"/>
        </w:rPr>
      </w:pPr>
    </w:p>
    <w:p w:rsidR="00097E57" w:rsidRPr="00E62EB9" w:rsidRDefault="000A5D8B" w:rsidP="00097E57">
      <w:pPr>
        <w:pStyle w:val="NoSpacing"/>
        <w:numPr>
          <w:ilvl w:val="0"/>
          <w:numId w:val="37"/>
        </w:numPr>
        <w:rPr>
          <w:rFonts w:eastAsia="Malgun Gothic"/>
          <w:b/>
        </w:rPr>
      </w:pPr>
      <w:r w:rsidRPr="00E62EB9">
        <w:tab/>
      </w:r>
      <w:r w:rsidR="00097E57" w:rsidRPr="00E62EB9">
        <w:rPr>
          <w:rFonts w:eastAsia="Malgun Gothic"/>
          <w:b/>
          <w:lang w:val="ru-RU"/>
        </w:rPr>
        <w:tab/>
      </w:r>
      <w:r w:rsidR="00097E57" w:rsidRPr="00E62EB9">
        <w:rPr>
          <w:rFonts w:eastAsia="Malgun Gothic"/>
          <w:b/>
        </w:rPr>
        <w:t>Финансијски и технички капацитет</w:t>
      </w:r>
    </w:p>
    <w:p w:rsidR="00097E57" w:rsidRPr="00E62EB9" w:rsidRDefault="00097E57" w:rsidP="00097E57">
      <w:pPr>
        <w:rPr>
          <w:rFonts w:eastAsia="Malgun Gothic"/>
          <w:b/>
        </w:rPr>
      </w:pPr>
    </w:p>
    <w:p w:rsidR="00097E57" w:rsidRPr="00E62EB9" w:rsidRDefault="00097E57" w:rsidP="00097E57">
      <w:pPr>
        <w:numPr>
          <w:ilvl w:val="1"/>
          <w:numId w:val="38"/>
        </w:numPr>
        <w:rPr>
          <w:rFonts w:eastAsia="Malgun Gothic"/>
          <w:b/>
        </w:rPr>
      </w:pPr>
      <w:r w:rsidRPr="00E62EB9">
        <w:rPr>
          <w:rFonts w:eastAsia="Malgun Gothic"/>
          <w:b/>
        </w:rPr>
        <w:t>Финансијски капацитет</w:t>
      </w:r>
    </w:p>
    <w:p w:rsidR="00097E57" w:rsidRPr="00E62EB9" w:rsidRDefault="00097E57" w:rsidP="00097E57">
      <w:pPr>
        <w:ind w:left="1800"/>
        <w:rPr>
          <w:rFonts w:eastAsia="Malgun Gothic"/>
          <w:b/>
        </w:rPr>
      </w:pPr>
    </w:p>
    <w:p w:rsidR="00097E57" w:rsidRPr="00E62EB9" w:rsidRDefault="00097E57" w:rsidP="00097E57">
      <w:pPr>
        <w:autoSpaceDE w:val="0"/>
        <w:autoSpaceDN w:val="0"/>
        <w:adjustRightInd w:val="0"/>
        <w:ind w:left="1440"/>
        <w:rPr>
          <w:rFonts w:eastAsia="Calibri"/>
          <w:szCs w:val="24"/>
        </w:rPr>
      </w:pPr>
      <w:r w:rsidRPr="00E62EB9">
        <w:rPr>
          <w:rFonts w:eastAsia="Calibri"/>
          <w:szCs w:val="24"/>
        </w:rPr>
        <w:t xml:space="preserve">Понуђач мора да располаже довољним финансијским капацитетом: </w:t>
      </w:r>
    </w:p>
    <w:p w:rsidR="00097E57" w:rsidRPr="00E62EB9" w:rsidRDefault="00097E57" w:rsidP="00097E57">
      <w:pPr>
        <w:widowControl/>
        <w:tabs>
          <w:tab w:val="clear" w:pos="1440"/>
        </w:tabs>
        <w:autoSpaceDE w:val="0"/>
        <w:autoSpaceDN w:val="0"/>
        <w:adjustRightInd w:val="0"/>
        <w:ind w:firstLine="1440"/>
        <w:rPr>
          <w:rFonts w:eastAsia="Calibri"/>
          <w:szCs w:val="24"/>
        </w:rPr>
      </w:pPr>
      <w:r w:rsidRPr="00E62EB9">
        <w:rPr>
          <w:rFonts w:eastAsia="Calibri"/>
          <w:b/>
          <w:sz w:val="23"/>
          <w:szCs w:val="23"/>
        </w:rPr>
        <w:t xml:space="preserve">- </w:t>
      </w:r>
      <w:r w:rsidRPr="00E62EB9">
        <w:rPr>
          <w:rFonts w:eastAsia="Calibri"/>
          <w:szCs w:val="24"/>
        </w:rPr>
        <w:t>д</w:t>
      </w:r>
      <w:r w:rsidRPr="00E62EB9">
        <w:rPr>
          <w:rFonts w:eastAsia="Calibri"/>
          <w:szCs w:val="24"/>
          <w:lang w:val="ru-RU"/>
        </w:rPr>
        <w:t>а је позитивно пословао у 201</w:t>
      </w:r>
      <w:r w:rsidR="00E82E3E">
        <w:rPr>
          <w:rFonts w:eastAsia="Calibri"/>
          <w:szCs w:val="24"/>
          <w:lang w:val="ru-RU"/>
        </w:rPr>
        <w:t>8</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szCs w:val="24"/>
        </w:rPr>
        <w:t xml:space="preserve"> , односно д</w:t>
      </w:r>
      <w:r w:rsidRPr="00E62EB9">
        <w:rPr>
          <w:rFonts w:eastAsia="Calibri"/>
          <w:szCs w:val="24"/>
          <w:lang w:val="ru-RU"/>
        </w:rPr>
        <w:t>а није исказао губитак у пословању  у 201</w:t>
      </w:r>
      <w:r w:rsidR="00E82E3E">
        <w:rPr>
          <w:rFonts w:eastAsia="Calibri"/>
          <w:szCs w:val="24"/>
          <w:lang w:val="ru-RU"/>
        </w:rPr>
        <w:t>8</w:t>
      </w:r>
      <w:r w:rsidRPr="00E62EB9">
        <w:rPr>
          <w:rFonts w:eastAsia="Calibri"/>
          <w:szCs w:val="24"/>
          <w:lang w:val="ru-RU"/>
        </w:rPr>
        <w:t xml:space="preserve">. </w:t>
      </w:r>
      <w:r w:rsidRPr="00E62EB9">
        <w:rPr>
          <w:rFonts w:eastAsia="Calibri"/>
          <w:szCs w:val="24"/>
        </w:rPr>
        <w:t>г</w:t>
      </w:r>
      <w:r w:rsidRPr="00E62EB9">
        <w:rPr>
          <w:rFonts w:eastAsia="Calibri"/>
          <w:szCs w:val="24"/>
          <w:lang w:val="ru-RU"/>
        </w:rPr>
        <w:t>одини</w:t>
      </w:r>
      <w:r w:rsidRPr="00E62EB9">
        <w:rPr>
          <w:rFonts w:eastAsia="Calibri"/>
          <w:b/>
          <w:szCs w:val="24"/>
        </w:rPr>
        <w:t xml:space="preserve"> </w:t>
      </w:r>
      <w:r w:rsidRPr="00E62EB9">
        <w:rPr>
          <w:rFonts w:eastAsia="Malgun Gothic"/>
          <w:szCs w:val="24"/>
        </w:rPr>
        <w:t>(члан 77. став 2. тачка 2) Закона о јавним набавкама)</w:t>
      </w:r>
      <w:r w:rsidRPr="00E62EB9">
        <w:rPr>
          <w:rFonts w:eastAsia="Calibri"/>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E62EB9"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097E57" w:rsidRPr="00E62EB9" w:rsidRDefault="00097E57" w:rsidP="00CC049C">
            <w:pPr>
              <w:widowControl/>
              <w:tabs>
                <w:tab w:val="clear" w:pos="1440"/>
              </w:tabs>
              <w:autoSpaceDE w:val="0"/>
              <w:autoSpaceDN w:val="0"/>
              <w:adjustRightInd w:val="0"/>
              <w:rPr>
                <w:rFonts w:eastAsia="Malgun Gothic"/>
                <w:szCs w:val="24"/>
                <w:lang w:val="ru-RU"/>
              </w:rPr>
            </w:pPr>
            <w:r w:rsidRPr="00E62EB9">
              <w:rPr>
                <w:rFonts w:eastAsia="Malgun Gothic"/>
                <w:szCs w:val="24"/>
                <w:lang w:val="en-US"/>
              </w:rPr>
              <w:t xml:space="preserve">- </w:t>
            </w:r>
            <w:r w:rsidRPr="00E62EB9">
              <w:rPr>
                <w:rFonts w:eastAsia="Malgun Gothic"/>
                <w:spacing w:val="-6"/>
                <w:szCs w:val="24"/>
                <w:lang w:val="en-US"/>
              </w:rPr>
              <w:t xml:space="preserve">Биланс успеха за </w:t>
            </w:r>
            <w:r w:rsidRPr="00E62EB9">
              <w:rPr>
                <w:rFonts w:eastAsia="Calibri"/>
                <w:szCs w:val="24"/>
                <w:lang w:val="ru-RU"/>
              </w:rPr>
              <w:t>201</w:t>
            </w:r>
            <w:r w:rsidR="00E82E3E">
              <w:rPr>
                <w:rFonts w:eastAsia="Calibri"/>
                <w:szCs w:val="24"/>
                <w:lang w:val="ru-RU"/>
              </w:rPr>
              <w:t>8</w:t>
            </w:r>
            <w:r w:rsidRPr="00E62EB9">
              <w:rPr>
                <w:rFonts w:eastAsia="Malgun Gothic"/>
                <w:spacing w:val="-6"/>
                <w:szCs w:val="24"/>
                <w:lang w:val="en-US"/>
              </w:rPr>
              <w:t xml:space="preserve">. годину на прописаном обрасцу (АОП 1001) или Потврду о регистрацији редовног годишњег финансијског извештаја за </w:t>
            </w:r>
            <w:r w:rsidRPr="00E62EB9">
              <w:rPr>
                <w:rFonts w:eastAsia="Calibri"/>
                <w:szCs w:val="24"/>
                <w:lang w:val="ru-RU"/>
              </w:rPr>
              <w:t>201</w:t>
            </w:r>
            <w:r w:rsidR="00E82E3E">
              <w:rPr>
                <w:rFonts w:eastAsia="Calibri"/>
                <w:szCs w:val="24"/>
                <w:lang w:val="ru-RU"/>
              </w:rPr>
              <w:t>8</w:t>
            </w:r>
            <w:r w:rsidRPr="00E62EB9">
              <w:rPr>
                <w:rFonts w:eastAsia="Calibri"/>
                <w:szCs w:val="24"/>
                <w:lang w:val="ru-RU"/>
              </w:rPr>
              <w:t xml:space="preserve">. </w:t>
            </w:r>
            <w:r w:rsidRPr="00E62EB9">
              <w:rPr>
                <w:rFonts w:eastAsia="Malgun Gothic"/>
                <w:spacing w:val="-6"/>
                <w:szCs w:val="24"/>
                <w:lang w:val="en-US"/>
              </w:rPr>
              <w:t xml:space="preserve">годину од Агенције за привредне регистре (АОП 1001), </w:t>
            </w:r>
            <w:r w:rsidRPr="00E62EB9">
              <w:rPr>
                <w:rFonts w:eastAsia="Malgun Gothic"/>
                <w:szCs w:val="24"/>
                <w:lang w:val="ru-RU"/>
              </w:rPr>
              <w:t>Извештај о бонитету за јавне набавке (БОН-ЈН) за 201</w:t>
            </w:r>
            <w:r w:rsidR="00E82E3E">
              <w:rPr>
                <w:rFonts w:eastAsia="Malgun Gothic"/>
                <w:szCs w:val="24"/>
                <w:lang w:val="ru-RU"/>
              </w:rPr>
              <w:t>8</w:t>
            </w:r>
            <w:r w:rsidR="00114F5F">
              <w:rPr>
                <w:rFonts w:eastAsia="Malgun Gothic"/>
                <w:szCs w:val="24"/>
                <w:lang w:val="ru-RU"/>
              </w:rPr>
              <w:t>.</w:t>
            </w:r>
          </w:p>
        </w:tc>
      </w:tr>
      <w:tr w:rsidR="00097E57" w:rsidRPr="00E62EB9" w:rsidTr="00114B87">
        <w:trPr>
          <w:trHeight w:val="521"/>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предузетнике:</w:t>
            </w:r>
          </w:p>
        </w:tc>
        <w:tc>
          <w:tcPr>
            <w:tcW w:w="6299" w:type="dxa"/>
            <w:tcBorders>
              <w:top w:val="dotted" w:sz="4" w:space="0" w:color="auto"/>
              <w:bottom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00E82E3E">
              <w:rPr>
                <w:rFonts w:eastAsia="Malgun Gothic"/>
                <w:szCs w:val="24"/>
                <w:lang w:val="ru-RU"/>
              </w:rPr>
              <w:t>8</w:t>
            </w:r>
            <w:r w:rsidRPr="00E62EB9">
              <w:rPr>
                <w:rFonts w:eastAsia="Malgun Gothic"/>
                <w:szCs w:val="24"/>
                <w:lang w:val="ru-RU"/>
              </w:rPr>
              <w:t xml:space="preserve">. годину. </w:t>
            </w:r>
          </w:p>
          <w:p w:rsidR="00097E57" w:rsidRPr="00E62EB9" w:rsidRDefault="00097E57" w:rsidP="00097E57">
            <w:pPr>
              <w:tabs>
                <w:tab w:val="left" w:pos="720"/>
              </w:tabs>
              <w:jc w:val="left"/>
              <w:rPr>
                <w:rFonts w:eastAsia="Malgun Gothic"/>
                <w:szCs w:val="24"/>
              </w:rPr>
            </w:pPr>
          </w:p>
        </w:tc>
      </w:tr>
      <w:tr w:rsidR="00097E57" w:rsidRPr="00E62EB9" w:rsidTr="00114B87">
        <w:trPr>
          <w:trHeight w:val="510"/>
          <w:jc w:val="center"/>
        </w:trPr>
        <w:tc>
          <w:tcPr>
            <w:tcW w:w="2113" w:type="dxa"/>
            <w:shd w:val="clear" w:color="auto" w:fill="FFFFFF"/>
            <w:vAlign w:val="center"/>
          </w:tcPr>
          <w:p w:rsidR="00097E57" w:rsidRPr="00E62EB9" w:rsidRDefault="00097E57" w:rsidP="00097E57">
            <w:pPr>
              <w:tabs>
                <w:tab w:val="clear" w:pos="1440"/>
                <w:tab w:val="left" w:pos="720"/>
              </w:tabs>
              <w:spacing w:before="60"/>
              <w:jc w:val="right"/>
              <w:rPr>
                <w:rFonts w:eastAsia="Malgun Gothic"/>
                <w:b/>
                <w:szCs w:val="24"/>
              </w:rPr>
            </w:pPr>
            <w:r w:rsidRPr="00E62EB9">
              <w:rPr>
                <w:rFonts w:eastAsia="Malgun Gothic"/>
                <w:b/>
                <w:szCs w:val="24"/>
              </w:rPr>
              <w:t>Доказ за физичко лице:</w:t>
            </w:r>
          </w:p>
        </w:tc>
        <w:tc>
          <w:tcPr>
            <w:tcW w:w="6299" w:type="dxa"/>
            <w:tcBorders>
              <w:top w:val="dotted" w:sz="4" w:space="0" w:color="auto"/>
            </w:tcBorders>
            <w:shd w:val="clear" w:color="auto" w:fill="FFFFFF"/>
            <w:vAlign w:val="bottom"/>
          </w:tcPr>
          <w:p w:rsidR="00097E57" w:rsidRPr="00E62EB9" w:rsidRDefault="00097E57" w:rsidP="00097E57">
            <w:pPr>
              <w:widowControl/>
              <w:tabs>
                <w:tab w:val="clear" w:pos="1440"/>
              </w:tabs>
              <w:autoSpaceDE w:val="0"/>
              <w:autoSpaceDN w:val="0"/>
              <w:adjustRightInd w:val="0"/>
              <w:jc w:val="left"/>
              <w:rPr>
                <w:rFonts w:eastAsia="Malgun Gothic"/>
                <w:szCs w:val="24"/>
                <w:lang w:val="ru-RU"/>
              </w:rPr>
            </w:pPr>
            <w:r w:rsidRPr="00E62EB9">
              <w:rPr>
                <w:rFonts w:eastAsia="Malgun Gothic"/>
                <w:szCs w:val="24"/>
                <w:lang w:val="ru-RU"/>
              </w:rPr>
              <w:t>Потврда о промету код пословне банке за 201</w:t>
            </w:r>
            <w:r w:rsidR="00E82E3E">
              <w:rPr>
                <w:rFonts w:eastAsia="Malgun Gothic"/>
                <w:szCs w:val="24"/>
                <w:lang w:val="ru-RU"/>
              </w:rPr>
              <w:t>8</w:t>
            </w:r>
            <w:r w:rsidRPr="00E62EB9">
              <w:rPr>
                <w:rFonts w:eastAsia="Malgun Gothic"/>
                <w:szCs w:val="24"/>
                <w:lang w:val="ru-RU"/>
              </w:rPr>
              <w:t>.</w:t>
            </w:r>
            <w:r w:rsidR="00E62EB9" w:rsidRPr="00E62EB9">
              <w:rPr>
                <w:rFonts w:eastAsia="Malgun Gothic"/>
                <w:szCs w:val="24"/>
                <w:lang w:val="ru-RU"/>
              </w:rPr>
              <w:t xml:space="preserve"> годину</w:t>
            </w:r>
            <w:r w:rsidRPr="00E62EB9">
              <w:rPr>
                <w:rFonts w:eastAsia="Malgun Gothic"/>
                <w:szCs w:val="24"/>
                <w:lang w:val="ru-RU"/>
              </w:rPr>
              <w:t xml:space="preserve">. </w:t>
            </w:r>
          </w:p>
          <w:p w:rsidR="00097E57" w:rsidRPr="00E62EB9" w:rsidRDefault="00097E57" w:rsidP="00097E57">
            <w:pPr>
              <w:tabs>
                <w:tab w:val="left" w:pos="720"/>
              </w:tabs>
              <w:jc w:val="left"/>
              <w:rPr>
                <w:rFonts w:eastAsia="Malgun Gothic"/>
                <w:szCs w:val="24"/>
              </w:rPr>
            </w:pPr>
          </w:p>
        </w:tc>
      </w:tr>
    </w:tbl>
    <w:p w:rsidR="00097E57" w:rsidRPr="00E62EB9" w:rsidRDefault="00097E57" w:rsidP="00097E57">
      <w:pPr>
        <w:rPr>
          <w:rFonts w:eastAsia="Malgun Gothic"/>
          <w:b/>
          <w:szCs w:val="24"/>
        </w:rPr>
      </w:pPr>
    </w:p>
    <w:p w:rsidR="00097E57" w:rsidRPr="00E62EB9" w:rsidRDefault="00097E57" w:rsidP="00097E57">
      <w:pPr>
        <w:rPr>
          <w:rFonts w:eastAsia="Malgun Gothic"/>
          <w:b/>
          <w:szCs w:val="24"/>
        </w:rPr>
      </w:pPr>
      <w:r w:rsidRPr="00E62EB9">
        <w:rPr>
          <w:rFonts w:eastAsia="Malgun Gothic"/>
          <w:b/>
          <w:szCs w:val="24"/>
        </w:rPr>
        <w:t xml:space="preserve">                      1.2  Технички капацитет</w:t>
      </w:r>
      <w:r w:rsidRPr="00E62EB9">
        <w:rPr>
          <w:rFonts w:eastAsia="Malgun Gothic"/>
          <w:b/>
          <w:szCs w:val="24"/>
        </w:rPr>
        <w:tab/>
      </w:r>
    </w:p>
    <w:p w:rsidR="00097E57" w:rsidRPr="00E62EB9" w:rsidRDefault="00097E57" w:rsidP="00097E57">
      <w:pPr>
        <w:rPr>
          <w:rFonts w:eastAsia="Malgun Gothic"/>
          <w:b/>
          <w:szCs w:val="24"/>
        </w:rPr>
      </w:pPr>
      <w:r w:rsidRPr="00E62EB9">
        <w:rPr>
          <w:rFonts w:eastAsia="Malgun Gothic"/>
          <w:b/>
          <w:szCs w:val="24"/>
        </w:rPr>
        <w:tab/>
      </w:r>
      <w:r w:rsidRPr="00E62EB9">
        <w:rPr>
          <w:rFonts w:eastAsia="Malgun Gothic"/>
          <w:szCs w:val="24"/>
        </w:rPr>
        <w:t xml:space="preserve">Понуђач мора да располаже довољним </w:t>
      </w:r>
      <w:r w:rsidRPr="00E62EB9">
        <w:rPr>
          <w:rFonts w:eastAsia="Malgun Gothic"/>
          <w:b/>
          <w:bCs/>
          <w:szCs w:val="24"/>
        </w:rPr>
        <w:t>техничким капацитетом:</w:t>
      </w:r>
    </w:p>
    <w:p w:rsidR="00097E57" w:rsidRPr="00E62EB9" w:rsidRDefault="00097E57" w:rsidP="00097E57">
      <w:pPr>
        <w:widowControl/>
        <w:tabs>
          <w:tab w:val="clear" w:pos="1440"/>
        </w:tabs>
        <w:autoSpaceDE w:val="0"/>
        <w:autoSpaceDN w:val="0"/>
        <w:adjustRightInd w:val="0"/>
        <w:ind w:left="90" w:firstLine="270"/>
        <w:rPr>
          <w:rFonts w:eastAsia="Malgun Gothic"/>
          <w:szCs w:val="24"/>
        </w:rPr>
      </w:pPr>
      <w:r w:rsidRPr="00E62EB9">
        <w:rPr>
          <w:rFonts w:eastAsia="Malgun Gothic"/>
          <w:b/>
          <w:szCs w:val="24"/>
          <w:lang w:val="ru-RU"/>
        </w:rPr>
        <w:tab/>
      </w:r>
      <w:r w:rsidRPr="00E62EB9">
        <w:rPr>
          <w:rFonts w:eastAsia="Malgun Gothic"/>
          <w:b/>
          <w:szCs w:val="24"/>
        </w:rPr>
        <w:tab/>
        <w:t xml:space="preserve">- </w:t>
      </w:r>
      <w:r w:rsidRPr="00E62EB9">
        <w:rPr>
          <w:rFonts w:eastAsia="Malgun Gothic"/>
          <w:szCs w:val="24"/>
        </w:rPr>
        <w:t xml:space="preserve">Да </w:t>
      </w:r>
      <w:r w:rsidRPr="00E62EB9">
        <w:rPr>
          <w:rFonts w:eastAsia="Malgun Gothic"/>
          <w:szCs w:val="24"/>
          <w:lang w:val="ru-RU"/>
        </w:rPr>
        <w:t>има најмање</w:t>
      </w:r>
      <w:r w:rsidR="00E62EB9" w:rsidRPr="00E62EB9">
        <w:rPr>
          <w:rFonts w:eastAsia="Malgun Gothic"/>
          <w:szCs w:val="24"/>
          <w:lang w:val="ru-RU"/>
        </w:rPr>
        <w:t xml:space="preserve"> 200 тона смештајног капацитета надземних и подземних резервоара за смештај нафтних деривата</w:t>
      </w:r>
      <w:r w:rsidRPr="00E62EB9">
        <w:rPr>
          <w:rFonts w:eastAsia="Malgun Gothic"/>
          <w:szCs w:val="24"/>
        </w:rPr>
        <w:t>.</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правно  лице:</w:t>
            </w:r>
          </w:p>
        </w:tc>
        <w:tc>
          <w:tcPr>
            <w:tcW w:w="6299" w:type="dxa"/>
            <w:vMerge w:val="restart"/>
            <w:tcBorders>
              <w:top w:val="dotted" w:sz="4" w:space="0" w:color="auto"/>
              <w:left w:val="dotted" w:sz="4" w:space="0" w:color="auto"/>
              <w:right w:val="dotted" w:sz="4" w:space="0" w:color="auto"/>
            </w:tcBorders>
            <w:shd w:val="clear" w:color="auto" w:fill="FFFFFF"/>
            <w:vAlign w:val="center"/>
            <w:hideMark/>
          </w:tcPr>
          <w:p w:rsidR="00097E57" w:rsidRPr="00E62EB9" w:rsidRDefault="00E62EB9" w:rsidP="00097E57">
            <w:pPr>
              <w:rPr>
                <w:rFonts w:eastAsia="Malgun Gothic"/>
                <w:noProof/>
              </w:rPr>
            </w:pPr>
            <w:r w:rsidRPr="00E62EB9">
              <w:rPr>
                <w:rFonts w:eastAsia="Malgun Gothic"/>
                <w:noProof/>
              </w:rPr>
              <w:t xml:space="preserve">Приложити Изјаву о поседовању тражених смештајних капацитета на меморандуму понуђача, дату под кривичном и материјалном одговорношћу, која мора </w:t>
            </w:r>
            <w:r w:rsidR="00114F5F">
              <w:rPr>
                <w:rFonts w:eastAsia="Malgun Gothic"/>
                <w:noProof/>
                <w:lang w:val="sr-Cyrl-RS"/>
              </w:rPr>
              <w:t xml:space="preserve">бити </w:t>
            </w:r>
            <w:r w:rsidRPr="00E62EB9">
              <w:rPr>
                <w:rFonts w:eastAsia="Malgun Gothic"/>
                <w:noProof/>
              </w:rPr>
              <w:t>потписана од стране овлашћеног лица понуђача и оверена печатом</w:t>
            </w:r>
            <w:r w:rsidR="00097E57" w:rsidRPr="00E62EB9">
              <w:rPr>
                <w:rFonts w:eastAsia="Malgun Gothic"/>
                <w:noProof/>
              </w:rPr>
              <w:t>.</w:t>
            </w: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предузетнике:</w:t>
            </w:r>
          </w:p>
        </w:tc>
        <w:tc>
          <w:tcPr>
            <w:tcW w:w="6299" w:type="dxa"/>
            <w:vMerge/>
            <w:tcBorders>
              <w:left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r w:rsidR="00097E57" w:rsidRPr="00E62EB9" w:rsidTr="00114B8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097E57" w:rsidRPr="00E62EB9" w:rsidRDefault="00097E57" w:rsidP="00097E57">
            <w:pPr>
              <w:shd w:val="clear" w:color="auto" w:fill="FFFFFF"/>
              <w:tabs>
                <w:tab w:val="left" w:pos="1080"/>
              </w:tabs>
              <w:jc w:val="right"/>
              <w:rPr>
                <w:rFonts w:eastAsia="Malgun Gothic"/>
                <w:b/>
                <w:szCs w:val="24"/>
              </w:rPr>
            </w:pPr>
            <w:r w:rsidRPr="00E62EB9">
              <w:rPr>
                <w:rFonts w:eastAsia="Malgun Gothic"/>
                <w:b/>
                <w:szCs w:val="24"/>
              </w:rPr>
              <w:t>Доказ за физичко лице:</w:t>
            </w:r>
          </w:p>
        </w:tc>
        <w:tc>
          <w:tcPr>
            <w:tcW w:w="6299" w:type="dxa"/>
            <w:vMerge/>
            <w:tcBorders>
              <w:left w:val="dotted" w:sz="4" w:space="0" w:color="auto"/>
              <w:bottom w:val="dotted" w:sz="4" w:space="0" w:color="auto"/>
              <w:right w:val="dotted" w:sz="4" w:space="0" w:color="auto"/>
            </w:tcBorders>
            <w:shd w:val="clear" w:color="auto" w:fill="FFFFFF"/>
            <w:vAlign w:val="center"/>
            <w:hideMark/>
          </w:tcPr>
          <w:p w:rsidR="00097E57" w:rsidRPr="00E62EB9" w:rsidRDefault="00097E57" w:rsidP="00097E57">
            <w:pPr>
              <w:rPr>
                <w:rFonts w:eastAsia="Malgun Gothic"/>
                <w:noProof/>
              </w:rPr>
            </w:pPr>
          </w:p>
        </w:tc>
      </w:tr>
    </w:tbl>
    <w:p w:rsidR="00097E57" w:rsidRPr="00E62EB9" w:rsidRDefault="00097E57" w:rsidP="00097E57">
      <w:pPr>
        <w:widowControl/>
        <w:tabs>
          <w:tab w:val="clear" w:pos="1440"/>
        </w:tabs>
        <w:autoSpaceDE w:val="0"/>
        <w:autoSpaceDN w:val="0"/>
        <w:adjustRightInd w:val="0"/>
        <w:ind w:firstLine="1440"/>
        <w:rPr>
          <w:rFonts w:eastAsia="Malgun Gothic"/>
          <w:szCs w:val="24"/>
        </w:rPr>
      </w:pPr>
    </w:p>
    <w:p w:rsidR="00097E57" w:rsidRPr="006D7982" w:rsidRDefault="00097E57" w:rsidP="00097E57">
      <w:pPr>
        <w:ind w:left="1440"/>
        <w:rPr>
          <w:rFonts w:eastAsia="Malgun Gothic"/>
          <w:b/>
        </w:rPr>
      </w:pPr>
      <w:r w:rsidRPr="006D7982">
        <w:rPr>
          <w:rFonts w:eastAsia="Malgun Gothic"/>
          <w:b/>
        </w:rPr>
        <w:t>2. Кадровски капацитет</w:t>
      </w:r>
    </w:p>
    <w:p w:rsidR="00097E57" w:rsidRPr="006D7982" w:rsidRDefault="00097E57" w:rsidP="00097E57">
      <w:pPr>
        <w:rPr>
          <w:rFonts w:eastAsia="Malgun Gothic"/>
          <w:bCs/>
        </w:rPr>
      </w:pPr>
      <w:r w:rsidRPr="006D7982">
        <w:rPr>
          <w:rFonts w:eastAsia="Malgun Gothic"/>
        </w:rPr>
        <w:tab/>
        <w:t xml:space="preserve">Понуђач мора да располаже довољним </w:t>
      </w:r>
      <w:r w:rsidRPr="006D7982">
        <w:rPr>
          <w:rFonts w:eastAsia="Malgun Gothic"/>
          <w:b/>
          <w:bCs/>
        </w:rPr>
        <w:t>кадровским капацитетом</w:t>
      </w:r>
      <w:r w:rsidRPr="006D7982">
        <w:rPr>
          <w:rFonts w:eastAsia="Malgun Gothic"/>
          <w:bCs/>
        </w:rPr>
        <w:t>:</w:t>
      </w:r>
    </w:p>
    <w:p w:rsidR="00097E57" w:rsidRPr="006D7982" w:rsidRDefault="00097E57" w:rsidP="00097E57">
      <w:pPr>
        <w:tabs>
          <w:tab w:val="left" w:pos="9270"/>
        </w:tabs>
        <w:spacing w:line="240" w:lineRule="exact"/>
        <w:ind w:left="90" w:right="45" w:hanging="180"/>
        <w:outlineLvl w:val="0"/>
        <w:rPr>
          <w:rFonts w:eastAsia="Malgun Gothic"/>
          <w:szCs w:val="24"/>
        </w:rPr>
      </w:pPr>
      <w:r w:rsidRPr="006D7982">
        <w:rPr>
          <w:rFonts w:eastAsia="Malgun Gothic"/>
          <w:bCs/>
        </w:rPr>
        <w:tab/>
      </w:r>
      <w:r w:rsidRPr="006D7982">
        <w:rPr>
          <w:rFonts w:eastAsia="Malgun Gothic"/>
          <w:bCs/>
        </w:rPr>
        <w:tab/>
        <w:t xml:space="preserve">- Да има најмање 3 </w:t>
      </w:r>
      <w:r w:rsidRPr="006D7982">
        <w:rPr>
          <w:rFonts w:eastAsia="Malgun Gothic"/>
          <w:szCs w:val="24"/>
        </w:rPr>
        <w:t>запослена лица, који раде на пословима који су предмет јавне набавке, на неодређено или одређено време или радно ангажоване уговором о привременим и повременим пословима</w:t>
      </w:r>
      <w:r w:rsidRPr="006D7982">
        <w:rPr>
          <w:rFonts w:eastAsia="Malgun Gothic"/>
        </w:rPr>
        <w:t xml:space="preserve"> или другим уговором о ангажовању радника по било ком основу који је регулисан законом</w:t>
      </w:r>
      <w:r w:rsidRPr="006D7982">
        <w:rPr>
          <w:rFonts w:eastAsia="Malgun Gothic"/>
          <w:szCs w:val="24"/>
        </w:rPr>
        <w:t>.</w:t>
      </w:r>
    </w:p>
    <w:tbl>
      <w:tblPr>
        <w:tblW w:w="846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983"/>
        <w:gridCol w:w="6483"/>
      </w:tblGrid>
      <w:tr w:rsidR="00097E57" w:rsidRPr="006D7982" w:rsidTr="00114B87">
        <w:trPr>
          <w:trHeight w:val="839"/>
          <w:jc w:val="center"/>
        </w:trPr>
        <w:tc>
          <w:tcPr>
            <w:tcW w:w="1983" w:type="dxa"/>
            <w:tcBorders>
              <w:top w:val="dotted" w:sz="4" w:space="0" w:color="auto"/>
              <w:left w:val="dotted" w:sz="4" w:space="0" w:color="auto"/>
              <w:bottom w:val="dotted" w:sz="4" w:space="0" w:color="auto"/>
              <w:right w:val="dotted" w:sz="4" w:space="0" w:color="auto"/>
            </w:tcBorders>
            <w:shd w:val="clear" w:color="auto" w:fill="auto"/>
            <w:vAlign w:val="center"/>
          </w:tcPr>
          <w:p w:rsidR="00097E57" w:rsidRPr="006D7982" w:rsidRDefault="00097E57" w:rsidP="00097E57">
            <w:pPr>
              <w:widowControl/>
              <w:tabs>
                <w:tab w:val="clear" w:pos="1440"/>
                <w:tab w:val="left" w:pos="1080"/>
              </w:tabs>
              <w:suppressAutoHyphens/>
              <w:spacing w:line="100" w:lineRule="atLeast"/>
              <w:jc w:val="right"/>
              <w:rPr>
                <w:rFonts w:eastAsia="Malgun Gothic"/>
                <w:b/>
                <w:kern w:val="2"/>
                <w:szCs w:val="24"/>
                <w:lang w:eastAsia="ar-SA"/>
              </w:rPr>
            </w:pPr>
            <w:r w:rsidRPr="006D7982">
              <w:rPr>
                <w:rFonts w:eastAsia="Malgun Gothic"/>
                <w:b/>
                <w:kern w:val="2"/>
                <w:szCs w:val="24"/>
                <w:lang w:eastAsia="ar-SA"/>
              </w:rPr>
              <w:t>Доказ:</w:t>
            </w:r>
          </w:p>
        </w:tc>
        <w:tc>
          <w:tcPr>
            <w:tcW w:w="6483" w:type="dxa"/>
            <w:tcBorders>
              <w:top w:val="dotted" w:sz="4" w:space="0" w:color="auto"/>
              <w:left w:val="dotted" w:sz="4" w:space="0" w:color="auto"/>
              <w:bottom w:val="dotted" w:sz="4" w:space="0" w:color="auto"/>
              <w:right w:val="dotted" w:sz="4" w:space="0" w:color="auto"/>
            </w:tcBorders>
            <w:vAlign w:val="center"/>
          </w:tcPr>
          <w:p w:rsidR="00097E57" w:rsidRPr="0068284B" w:rsidRDefault="00097E57" w:rsidP="0068284B">
            <w:pPr>
              <w:keepNext/>
              <w:keepLines/>
              <w:widowControl/>
              <w:rPr>
                <w:rFonts w:eastAsia="Malgun Gothic"/>
              </w:rPr>
            </w:pPr>
            <w:r w:rsidRPr="006D7982">
              <w:rPr>
                <w:rFonts w:eastAsia="Malgun Gothic"/>
                <w:b/>
                <w:szCs w:val="24"/>
              </w:rPr>
              <w:t xml:space="preserve">- </w:t>
            </w:r>
            <w:r w:rsidRPr="006D7982">
              <w:rPr>
                <w:rFonts w:eastAsia="Malgun Gothic"/>
                <w:b/>
              </w:rPr>
              <w:t>Копије доказа о радном статусу:  Копије обрасца М-3а, М или</w:t>
            </w:r>
            <w:r w:rsidRPr="006D7982">
              <w:rPr>
                <w:rFonts w:eastAsia="Malgun Gothic"/>
              </w:rPr>
              <w:t xml:space="preserve"> другог одговарајућег обрасца, из којег се види да су запослена лица пријављена на пензијско осигурање</w:t>
            </w:r>
            <w:r w:rsidR="00CD766D">
              <w:rPr>
                <w:rFonts w:eastAsia="Malgun Gothic"/>
              </w:rPr>
              <w:t xml:space="preserve">, </w:t>
            </w:r>
            <w:r w:rsidRPr="006D7982">
              <w:rPr>
                <w:rFonts w:eastAsia="Malgun Gothic"/>
              </w:rPr>
              <w:t>за сва</w:t>
            </w:r>
            <w:r w:rsidR="00CD766D">
              <w:rPr>
                <w:rFonts w:eastAsia="Malgun Gothic"/>
              </w:rPr>
              <w:t xml:space="preserve">ког запосленог појединачно </w:t>
            </w:r>
            <w:r w:rsidR="00E62EB9" w:rsidRPr="006D7982">
              <w:rPr>
                <w:rFonts w:eastAsia="Malgun Gothic"/>
              </w:rPr>
              <w:t>или</w:t>
            </w:r>
            <w:r w:rsidR="00E62EB9" w:rsidRPr="006D7982">
              <w:rPr>
                <w:rFonts w:eastAsia="Malgun Gothic"/>
                <w:lang w:val="sr-Cyrl-RS"/>
              </w:rPr>
              <w:t xml:space="preserve"> </w:t>
            </w:r>
            <w:r w:rsidR="00CD766D">
              <w:rPr>
                <w:rFonts w:eastAsia="Malgun Gothic"/>
              </w:rPr>
              <w:t>уколико су радно ангажован</w:t>
            </w:r>
            <w:r w:rsidR="00CD766D">
              <w:rPr>
                <w:rFonts w:eastAsia="Malgun Gothic"/>
                <w:lang w:val="sr-Cyrl-RS"/>
              </w:rPr>
              <w:t>и</w:t>
            </w:r>
            <w:r w:rsidRPr="006D7982">
              <w:rPr>
                <w:rFonts w:eastAsia="Malgun Gothic"/>
              </w:rPr>
              <w:t xml:space="preserve"> по другом правном основу- доставити уговор о радном ангажовању који мора бити у складу са Законом о раду</w:t>
            </w:r>
            <w:r w:rsidRPr="006D7982">
              <w:rPr>
                <w:rFonts w:eastAsia="Malgun Gothic"/>
                <w:lang w:val="ru-RU"/>
              </w:rPr>
              <w:t xml:space="preserve"> </w:t>
            </w:r>
            <w:r w:rsidRPr="006D7982">
              <w:rPr>
                <w:rFonts w:eastAsia="Malgun Gothic"/>
              </w:rPr>
              <w:t>("Сл. гласник РС", бр. 24/2005, 61/2005, 54/2009, 32/2013, 75/2014 и 13/2017- одлука СУ)</w:t>
            </w:r>
            <w:r w:rsidR="00CD766D">
              <w:rPr>
                <w:rFonts w:eastAsia="Malgun Gothic"/>
                <w:lang w:val="ru-RU"/>
              </w:rPr>
              <w:t>, за сваког запосленог појединачно.</w:t>
            </w:r>
          </w:p>
        </w:tc>
      </w:tr>
    </w:tbl>
    <w:p w:rsidR="00097E57" w:rsidRPr="006D7982" w:rsidRDefault="00097E57" w:rsidP="00097E57">
      <w:pPr>
        <w:spacing w:after="200" w:line="276" w:lineRule="auto"/>
        <w:contextualSpacing/>
        <w:outlineLvl w:val="0"/>
        <w:rPr>
          <w:rFonts w:eastAsia="Malgun Gothic"/>
          <w:b/>
          <w:lang w:val="ru-RU"/>
        </w:rPr>
      </w:pPr>
    </w:p>
    <w:tbl>
      <w:tblPr>
        <w:tblW w:w="818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183"/>
      </w:tblGrid>
      <w:tr w:rsidR="006D7982" w:rsidRPr="006D7982" w:rsidTr="00114B87">
        <w:trPr>
          <w:trHeight w:val="1021"/>
          <w:jc w:val="center"/>
        </w:trPr>
        <w:tc>
          <w:tcPr>
            <w:tcW w:w="8183" w:type="dxa"/>
            <w:tcBorders>
              <w:top w:val="nil"/>
              <w:left w:val="nil"/>
              <w:bottom w:val="nil"/>
              <w:right w:val="nil"/>
            </w:tcBorders>
            <w:vAlign w:val="center"/>
          </w:tcPr>
          <w:p w:rsidR="00097E57" w:rsidRPr="00114F5F" w:rsidRDefault="00097E57" w:rsidP="00E62EB9">
            <w:pPr>
              <w:tabs>
                <w:tab w:val="left" w:pos="1080"/>
              </w:tabs>
              <w:rPr>
                <w:szCs w:val="24"/>
              </w:rPr>
            </w:pPr>
            <w:r w:rsidRPr="00114F5F">
              <w:rPr>
                <w:szCs w:val="24"/>
              </w:rPr>
              <w:lastRenderedPageBreak/>
              <w:t>- Понуђач мора да</w:t>
            </w:r>
            <w:r w:rsidR="00E62EB9" w:rsidRPr="00114F5F">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(минимум 200 тона</w:t>
            </w:r>
            <w:r w:rsidR="00114F5F">
              <w:rPr>
                <w:szCs w:val="24"/>
                <w:lang w:val="sr-Cyrl-RS"/>
              </w:rPr>
              <w:t xml:space="preserve"> укупно</w:t>
            </w:r>
            <w:r w:rsidR="00E62EB9" w:rsidRPr="00114F5F">
              <w:rPr>
                <w:szCs w:val="24"/>
                <w:lang w:val="sr-Cyrl-RS"/>
              </w:rPr>
              <w:t>) за ускладиштење разних нафтних деривата</w:t>
            </w:r>
            <w:r w:rsidRPr="00114F5F">
              <w:rPr>
                <w:szCs w:val="24"/>
              </w:rPr>
              <w:t>.</w:t>
            </w:r>
          </w:p>
        </w:tc>
      </w:tr>
    </w:tbl>
    <w:p w:rsidR="00097E57" w:rsidRPr="006D7982" w:rsidRDefault="00097E57" w:rsidP="00097E57">
      <w:pPr>
        <w:rPr>
          <w:rFonts w:eastAsia="Malgun Gothic"/>
        </w:rPr>
      </w:pPr>
    </w:p>
    <w:tbl>
      <w:tblPr>
        <w:tblW w:w="8820" w:type="dxa"/>
        <w:tblInd w:w="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90"/>
        <w:gridCol w:w="6030"/>
      </w:tblGrid>
      <w:tr w:rsidR="00097E57" w:rsidRPr="006D7982" w:rsidTr="00114B87">
        <w:trPr>
          <w:trHeight w:val="428"/>
        </w:trPr>
        <w:tc>
          <w:tcPr>
            <w:tcW w:w="2790" w:type="dxa"/>
            <w:vAlign w:val="center"/>
          </w:tcPr>
          <w:p w:rsidR="00097E57" w:rsidRPr="006D7982" w:rsidRDefault="00097E57" w:rsidP="00097E57">
            <w:pPr>
              <w:jc w:val="center"/>
              <w:rPr>
                <w:b/>
                <w:bCs/>
                <w:iCs/>
                <w:szCs w:val="24"/>
              </w:rPr>
            </w:pPr>
            <w:r w:rsidRPr="006D7982">
              <w:rPr>
                <w:b/>
                <w:bCs/>
                <w:iCs/>
                <w:szCs w:val="24"/>
              </w:rPr>
              <w:t>Доказ за правно лице:</w:t>
            </w:r>
          </w:p>
        </w:tc>
        <w:tc>
          <w:tcPr>
            <w:tcW w:w="6030" w:type="dxa"/>
            <w:vMerge w:val="restart"/>
            <w:vAlign w:val="center"/>
          </w:tcPr>
          <w:p w:rsidR="00097E57" w:rsidRPr="006D7982" w:rsidRDefault="00097E57" w:rsidP="00097E57">
            <w:pPr>
              <w:jc w:val="left"/>
              <w:rPr>
                <w:bCs/>
                <w:iCs/>
                <w:szCs w:val="24"/>
              </w:rPr>
            </w:pPr>
            <w:r w:rsidRPr="006D7982">
              <w:rPr>
                <w:bCs/>
                <w:iCs/>
                <w:szCs w:val="24"/>
              </w:rPr>
              <w:t xml:space="preserve">- Попуњена, потписана </w:t>
            </w:r>
            <w:r w:rsidR="006D7982" w:rsidRPr="006D7982">
              <w:rPr>
                <w:bCs/>
                <w:iCs/>
                <w:szCs w:val="24"/>
                <w:lang w:val="sr-Cyrl-RS"/>
              </w:rPr>
              <w:t xml:space="preserve">од стране овалашћеног лица </w:t>
            </w:r>
            <w:r w:rsidRPr="006D7982">
              <w:rPr>
                <w:bCs/>
                <w:iCs/>
                <w:szCs w:val="24"/>
              </w:rPr>
              <w:t>и оверена Изјава од стране понуђача која је саставни део конкурсне документације.</w:t>
            </w:r>
          </w:p>
        </w:tc>
      </w:tr>
    </w:tbl>
    <w:p w:rsidR="008F1826" w:rsidRPr="00313A4C" w:rsidRDefault="008F1826" w:rsidP="00C202A9">
      <w:pPr>
        <w:tabs>
          <w:tab w:val="left" w:pos="9270"/>
        </w:tabs>
        <w:spacing w:line="240" w:lineRule="exact"/>
        <w:ind w:right="45"/>
        <w:outlineLvl w:val="0"/>
        <w:rPr>
          <w:color w:val="FF0000"/>
          <w:szCs w:val="24"/>
        </w:rPr>
      </w:pPr>
    </w:p>
    <w:p w:rsidR="008F1826" w:rsidRPr="00313A4C" w:rsidRDefault="008F1826" w:rsidP="008F1826">
      <w:pPr>
        <w:pStyle w:val="Standard"/>
        <w:ind w:left="-90"/>
        <w:rPr>
          <w:b/>
          <w:color w:val="auto"/>
          <w:lang w:val="ru-RU"/>
        </w:rPr>
      </w:pPr>
      <w:r w:rsidRPr="00313A4C">
        <w:rPr>
          <w:b/>
          <w:color w:val="auto"/>
          <w:lang w:val="ru-RU"/>
        </w:rPr>
        <w:t xml:space="preserve">                          1. Услови које мора да испуни понуђач ако извршење набавке делимично поверава подизвођачу</w:t>
      </w:r>
      <w:r w:rsidRPr="00313A4C">
        <w:rPr>
          <w:color w:val="auto"/>
          <w:lang w:val="ru-RU"/>
        </w:rPr>
        <w:t xml:space="preserve">                      </w:t>
      </w:r>
    </w:p>
    <w:p w:rsidR="008F1826" w:rsidRPr="00313A4C" w:rsidRDefault="008F1826" w:rsidP="008F1826">
      <w:pPr>
        <w:rPr>
          <w:spacing w:val="-6"/>
          <w:szCs w:val="24"/>
        </w:rPr>
      </w:pPr>
      <w:r w:rsidRPr="00313A4C">
        <w:rPr>
          <w:lang w:val="ru-RU"/>
        </w:rPr>
        <w:tab/>
      </w:r>
      <w:r w:rsidRPr="00313A4C">
        <w:rPr>
          <w:spacing w:val="-6"/>
          <w:szCs w:val="24"/>
        </w:rPr>
        <w:t xml:space="preserve">Понуђач је дужан да у понуди наведе да ли ће извршење јавне набавке делимично поверити подизвођачу. </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8F1826" w:rsidRPr="00313A4C" w:rsidRDefault="008F1826" w:rsidP="008F1826">
      <w:pPr>
        <w:rPr>
          <w:spacing w:val="-6"/>
          <w:szCs w:val="24"/>
        </w:rPr>
      </w:pPr>
      <w:r w:rsidRPr="00313A4C">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8F1826" w:rsidRPr="00313A4C" w:rsidRDefault="008F1826" w:rsidP="008F1826">
      <w:pPr>
        <w:rPr>
          <w:spacing w:val="-6"/>
          <w:szCs w:val="24"/>
          <w:lang w:val="ru-RU"/>
        </w:rPr>
      </w:pPr>
      <w:r w:rsidRPr="00313A4C">
        <w:rPr>
          <w:spacing w:val="-6"/>
          <w:szCs w:val="24"/>
        </w:rPr>
        <w:tab/>
        <w:t>Понуђач је дужан да наручиоцу, на његов захтев, омогући приступ код подизвођача ради утврђивања испуњености услова.</w:t>
      </w:r>
    </w:p>
    <w:p w:rsidR="008F1826" w:rsidRPr="00313A4C" w:rsidRDefault="008F1826" w:rsidP="008F1826">
      <w:pPr>
        <w:rPr>
          <w:spacing w:val="-6"/>
          <w:szCs w:val="24"/>
          <w:lang w:val="ru-RU"/>
        </w:rPr>
      </w:pPr>
      <w:r w:rsidRPr="00313A4C">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313A4C">
        <w:rPr>
          <w:b/>
          <w:spacing w:val="-6"/>
          <w:szCs w:val="24"/>
        </w:rPr>
        <w:t xml:space="preserve"> </w:t>
      </w:r>
      <w:r w:rsidRPr="00313A4C">
        <w:rPr>
          <w:spacing w:val="-6"/>
          <w:szCs w:val="24"/>
        </w:rPr>
        <w:t>тачкa 1. Обавезни услови, подтачке 1), 2) и 3), као и доказ о испуњености услова 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8F1826" w:rsidRPr="00313A4C" w:rsidRDefault="008F1826" w:rsidP="008F1826">
      <w:pPr>
        <w:ind w:firstLine="1440"/>
        <w:rPr>
          <w:szCs w:val="24"/>
          <w:lang w:val="ru-RU"/>
        </w:rPr>
      </w:pPr>
      <w:r w:rsidRPr="00313A4C">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8F1826" w:rsidRPr="00313A4C" w:rsidRDefault="008F1826" w:rsidP="008F1826">
      <w:pPr>
        <w:rPr>
          <w:spacing w:val="-6"/>
          <w:szCs w:val="24"/>
        </w:rPr>
      </w:pPr>
      <w:r w:rsidRPr="00313A4C">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8F1826" w:rsidRPr="00313A4C" w:rsidRDefault="008F1826" w:rsidP="008F1826">
      <w:pPr>
        <w:rPr>
          <w:spacing w:val="-6"/>
          <w:szCs w:val="24"/>
        </w:rPr>
      </w:pPr>
      <w:r w:rsidRPr="00313A4C">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8F1826" w:rsidRPr="00313A4C" w:rsidRDefault="008F1826" w:rsidP="008F1826">
      <w:pPr>
        <w:rPr>
          <w:szCs w:val="24"/>
          <w:lang w:val="ru-RU"/>
        </w:rPr>
      </w:pPr>
      <w:r w:rsidRPr="00313A4C">
        <w:rPr>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8F1826" w:rsidRPr="00313A4C" w:rsidRDefault="008F1826" w:rsidP="008F1826">
      <w:pPr>
        <w:rPr>
          <w:spacing w:val="-6"/>
          <w:szCs w:val="24"/>
        </w:rPr>
      </w:pPr>
      <w:r w:rsidRPr="00313A4C">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8F1826" w:rsidRPr="00313A4C" w:rsidRDefault="008F1826" w:rsidP="008F1826">
      <w:pPr>
        <w:rPr>
          <w:spacing w:val="-6"/>
          <w:szCs w:val="24"/>
        </w:rPr>
      </w:pPr>
      <w:r w:rsidRPr="00313A4C">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p w:rsidR="008F1826" w:rsidRPr="00313A4C" w:rsidRDefault="008F1826" w:rsidP="008F1826">
      <w:pPr>
        <w:rPr>
          <w:spacing w:val="-6"/>
          <w:szCs w:val="24"/>
          <w:lang w:eastAsia="ko-KR"/>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 xml:space="preserve">Попуњена, потписана и оверена Изјава понуђача </w:t>
            </w:r>
          </w:p>
        </w:tc>
      </w:tr>
    </w:tbl>
    <w:p w:rsidR="008F1826" w:rsidRPr="00313A4C" w:rsidRDefault="008F1826" w:rsidP="008F1826">
      <w:pPr>
        <w:pStyle w:val="Standard"/>
        <w:rPr>
          <w:b/>
          <w:color w:val="auto"/>
          <w:lang w:val="ru-RU"/>
        </w:rPr>
      </w:pPr>
      <w:r w:rsidRPr="00313A4C">
        <w:rPr>
          <w:b/>
          <w:color w:val="auto"/>
          <w:lang w:val="ru-RU"/>
        </w:rPr>
        <w:lastRenderedPageBreak/>
        <w:tab/>
        <w:t>2. Услови које мора да испуни сваки од понуђача из групе понуђача</w:t>
      </w:r>
    </w:p>
    <w:p w:rsidR="008F1826" w:rsidRPr="00313A4C" w:rsidRDefault="008F1826" w:rsidP="008F1826">
      <w:pPr>
        <w:rPr>
          <w:szCs w:val="24"/>
        </w:rPr>
      </w:pPr>
      <w:r w:rsidRPr="00313A4C">
        <w:rPr>
          <w:lang w:val="ru-RU"/>
        </w:rPr>
        <w:tab/>
      </w:r>
      <w:r w:rsidRPr="00313A4C">
        <w:rPr>
          <w:szCs w:val="24"/>
        </w:rPr>
        <w:t xml:space="preserve">Понуду може поднети група понуђача. </w:t>
      </w:r>
    </w:p>
    <w:p w:rsidR="008F1826" w:rsidRPr="00313A4C" w:rsidRDefault="008F1826" w:rsidP="008F1826">
      <w:pPr>
        <w:rPr>
          <w:szCs w:val="24"/>
        </w:rPr>
      </w:pPr>
      <w:r w:rsidRPr="00313A4C">
        <w:rPr>
          <w:szCs w:val="24"/>
        </w:rPr>
        <w:tab/>
        <w:t>Сваки понуђач из групе понуђача мора да испуни обавезне услове из Поглавља IV. УСЛОВИ ЗА УЧЕШЋЕ У ПОСТУПКУ ЈАВНЕ НАБАВКЕ (чл. 75. и 76. Закона о јавним набавкама) И УПУТСТВО КАКО ДА СЕ ДОКАЗУЈЕ ИСПУЊЕНОСТ УСЛОВА,</w:t>
      </w:r>
      <w:r w:rsidRPr="00313A4C">
        <w:rPr>
          <w:b/>
          <w:szCs w:val="24"/>
        </w:rPr>
        <w:t xml:space="preserve"> </w:t>
      </w:r>
      <w:r w:rsidRPr="00313A4C">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8F1826" w:rsidRPr="00313A4C" w:rsidRDefault="008F1826" w:rsidP="008F1826">
      <w:pPr>
        <w:rPr>
          <w:szCs w:val="24"/>
        </w:rPr>
      </w:pPr>
      <w:r w:rsidRPr="00313A4C">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8F1826" w:rsidRPr="00313A4C" w:rsidRDefault="008F1826" w:rsidP="008F1826">
      <w:pPr>
        <w:pStyle w:val="ListParagraph"/>
        <w:numPr>
          <w:ilvl w:val="0"/>
          <w:numId w:val="7"/>
        </w:numPr>
        <w:tabs>
          <w:tab w:val="left" w:pos="1800"/>
        </w:tabs>
        <w:suppressAutoHyphens/>
        <w:spacing w:after="0" w:line="100" w:lineRule="atLeast"/>
        <w:contextualSpacing w:val="0"/>
        <w:jc w:val="both"/>
        <w:rPr>
          <w:rFonts w:ascii="Times New Roman" w:hAnsi="Times New Roman"/>
          <w:sz w:val="24"/>
          <w:szCs w:val="24"/>
          <w:lang w:val="ru-RU"/>
        </w:rPr>
      </w:pPr>
      <w:r w:rsidRPr="00313A4C">
        <w:rPr>
          <w:rFonts w:ascii="Times New Roman" w:hAnsi="Times New Roman"/>
          <w:sz w:val="24"/>
          <w:szCs w:val="24"/>
          <w:lang w:val="ru-RU"/>
        </w:rPr>
        <w:t>опис послова сваког од понуђача из групе понуђача у извршењу уговора.</w:t>
      </w:r>
    </w:p>
    <w:p w:rsidR="008F1826" w:rsidRPr="00313A4C" w:rsidRDefault="008F1826" w:rsidP="008F1826">
      <w:pPr>
        <w:tabs>
          <w:tab w:val="left" w:pos="1800"/>
        </w:tabs>
        <w:rPr>
          <w:szCs w:val="24"/>
        </w:rPr>
      </w:pPr>
      <w:r w:rsidRPr="00313A4C">
        <w:rPr>
          <w:szCs w:val="24"/>
        </w:rPr>
        <w:tab/>
        <w:t>Понуђачи који поднесу заједничку понуду одговарају неограничено солидарно према наручиоцу.</w:t>
      </w:r>
    </w:p>
    <w:p w:rsidR="008F1826" w:rsidRPr="00313A4C" w:rsidRDefault="008F1826" w:rsidP="008F1826">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firstRow="1" w:lastRow="1" w:firstColumn="1" w:lastColumn="1" w:noHBand="0" w:noVBand="0"/>
      </w:tblPr>
      <w:tblGrid>
        <w:gridCol w:w="2113"/>
        <w:gridCol w:w="6299"/>
      </w:tblGrid>
      <w:tr w:rsidR="00313A4C" w:rsidRPr="00313A4C" w:rsidTr="00E575D7">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8F1826" w:rsidRPr="00313A4C" w:rsidRDefault="008F1826" w:rsidP="00E575D7">
            <w:pPr>
              <w:shd w:val="clear" w:color="auto" w:fill="FFFFFF"/>
              <w:tabs>
                <w:tab w:val="left" w:pos="1080"/>
              </w:tabs>
              <w:jc w:val="right"/>
              <w:rPr>
                <w:b/>
                <w:szCs w:val="24"/>
              </w:rPr>
            </w:pPr>
            <w:r w:rsidRPr="00313A4C">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8F1826" w:rsidRPr="00313A4C" w:rsidRDefault="008F1826" w:rsidP="00E575D7">
            <w:pPr>
              <w:tabs>
                <w:tab w:val="left" w:pos="720"/>
              </w:tabs>
              <w:rPr>
                <w:szCs w:val="24"/>
              </w:rPr>
            </w:pPr>
            <w:r w:rsidRPr="00313A4C">
              <w:rPr>
                <w:szCs w:val="24"/>
              </w:rPr>
              <w:t>Споразум понуђача доставити у понуди</w:t>
            </w:r>
          </w:p>
        </w:tc>
      </w:tr>
    </w:tbl>
    <w:p w:rsidR="008F1826" w:rsidRPr="00313A4C" w:rsidRDefault="008F1826" w:rsidP="00C202A9">
      <w:pPr>
        <w:tabs>
          <w:tab w:val="left" w:pos="9270"/>
        </w:tabs>
        <w:spacing w:line="240" w:lineRule="exact"/>
        <w:ind w:right="45"/>
        <w:outlineLvl w:val="0"/>
        <w:rPr>
          <w:szCs w:val="24"/>
        </w:rPr>
      </w:pPr>
    </w:p>
    <w:p w:rsidR="00266807" w:rsidRPr="00313A4C" w:rsidRDefault="00BC5909" w:rsidP="00266807">
      <w:pPr>
        <w:rPr>
          <w:b/>
          <w:szCs w:val="24"/>
        </w:rPr>
      </w:pPr>
      <w:r w:rsidRPr="00313A4C">
        <w:rPr>
          <w:sz w:val="22"/>
          <w:szCs w:val="22"/>
          <w:lang w:val="ru-RU"/>
        </w:rPr>
        <w:tab/>
      </w:r>
      <w:r w:rsidR="00266807" w:rsidRPr="00313A4C">
        <w:rPr>
          <w:b/>
          <w:szCs w:val="24"/>
        </w:rPr>
        <w:t>Докази о испуњености услова могу се достављати у неовереним копијама, осим ако другачије није одређено конкурсном документацијом.</w:t>
      </w:r>
    </w:p>
    <w:p w:rsidR="00266807" w:rsidRPr="00313A4C" w:rsidRDefault="00266807" w:rsidP="00266807">
      <w:pPr>
        <w:rPr>
          <w:b/>
          <w:szCs w:val="24"/>
        </w:rPr>
      </w:pPr>
      <w:r w:rsidRPr="00313A4C">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66807" w:rsidRPr="00313A4C" w:rsidRDefault="00266807" w:rsidP="00266807">
      <w:pPr>
        <w:rPr>
          <w:b/>
          <w:szCs w:val="24"/>
        </w:rPr>
      </w:pPr>
      <w:r w:rsidRPr="00313A4C">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66807" w:rsidRPr="00313A4C" w:rsidRDefault="00266807" w:rsidP="00266807">
      <w:pPr>
        <w:rPr>
          <w:b/>
          <w:szCs w:val="24"/>
        </w:rPr>
      </w:pPr>
      <w:r w:rsidRPr="00313A4C">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66807" w:rsidRPr="00313A4C" w:rsidRDefault="00266807" w:rsidP="00266807">
      <w:pPr>
        <w:rPr>
          <w:b/>
          <w:szCs w:val="24"/>
        </w:rPr>
      </w:pPr>
      <w:r w:rsidRPr="00313A4C">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66807" w:rsidRPr="00313A4C" w:rsidRDefault="00266807" w:rsidP="00266807">
      <w:pPr>
        <w:pStyle w:val="Default"/>
        <w:jc w:val="both"/>
        <w:rPr>
          <w:rFonts w:eastAsiaTheme="minorHAnsi"/>
          <w:color w:val="auto"/>
          <w:lang w:val="ru-RU"/>
        </w:rPr>
      </w:pPr>
      <w:r w:rsidRPr="00313A4C">
        <w:rPr>
          <w:b/>
          <w:color w:val="auto"/>
          <w:lang w:val="ru-RU"/>
        </w:rPr>
        <w:tab/>
      </w:r>
      <w:r w:rsidRPr="00313A4C">
        <w:rPr>
          <w:b/>
          <w:color w:val="auto"/>
          <w:lang w:val="sr-Cyrl-CS"/>
        </w:rPr>
        <w:tab/>
      </w:r>
      <w:r w:rsidRPr="00313A4C">
        <w:rPr>
          <w:rFonts w:eastAsiaTheme="minorHAnsi"/>
          <w:b/>
          <w:bCs/>
          <w:color w:val="auto"/>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w:t>
      </w:r>
      <w:r w:rsidRPr="00313A4C">
        <w:rPr>
          <w:rFonts w:eastAsiaTheme="minorHAnsi"/>
          <w:b/>
          <w:bCs/>
          <w:color w:val="auto"/>
          <w:lang w:val="ru-RU"/>
        </w:rPr>
        <w:lastRenderedPageBreak/>
        <w:t xml:space="preserve">за то, наручилац ће дозволити понуђачу да накнадно достави тражена документа у примереном року. </w:t>
      </w:r>
    </w:p>
    <w:p w:rsidR="001014E0" w:rsidRDefault="00266807" w:rsidP="00760252">
      <w:pPr>
        <w:pStyle w:val="Standard"/>
        <w:rPr>
          <w:b/>
          <w:color w:val="auto"/>
          <w:lang w:val="ru-RU"/>
        </w:rPr>
      </w:pPr>
      <w:r w:rsidRPr="00313A4C">
        <w:rPr>
          <w:rFonts w:eastAsiaTheme="minorHAnsi"/>
          <w:b/>
          <w:bCs/>
          <w:color w:val="auto"/>
          <w:lang w:val="ru-RU"/>
        </w:rPr>
        <w:tab/>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w:t>
      </w:r>
      <w:r w:rsidR="00231529">
        <w:rPr>
          <w:rFonts w:eastAsiaTheme="minorHAnsi"/>
          <w:b/>
          <w:bCs/>
          <w:color w:val="auto"/>
          <w:lang w:val="ru-RU"/>
        </w:rPr>
        <w:t>верена од стране судског тумача</w:t>
      </w:r>
    </w:p>
    <w:p w:rsidR="001014E0" w:rsidRDefault="001014E0" w:rsidP="00760252">
      <w:pPr>
        <w:pStyle w:val="Standard"/>
        <w:rPr>
          <w:b/>
          <w:color w:val="auto"/>
          <w:lang w:val="ru-RU"/>
        </w:rPr>
      </w:pPr>
    </w:p>
    <w:p w:rsidR="001014E0" w:rsidRDefault="001014E0" w:rsidP="00760252">
      <w:pPr>
        <w:pStyle w:val="Standard"/>
        <w:rPr>
          <w:b/>
          <w:color w:val="auto"/>
          <w:lang w:val="ru-RU"/>
        </w:rPr>
      </w:pPr>
    </w:p>
    <w:p w:rsidR="00231529" w:rsidRDefault="00231529"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097E57" w:rsidRDefault="00097E57"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Default="006D7982" w:rsidP="00231529">
      <w:pPr>
        <w:outlineLvl w:val="0"/>
        <w:rPr>
          <w:b/>
          <w:color w:val="FF0000"/>
          <w:szCs w:val="24"/>
        </w:rPr>
      </w:pPr>
    </w:p>
    <w:p w:rsidR="006D7982" w:rsidRPr="00313A4C" w:rsidRDefault="006D7982" w:rsidP="00231529">
      <w:pPr>
        <w:outlineLvl w:val="0"/>
        <w:rPr>
          <w:b/>
          <w:color w:val="FF0000"/>
          <w:szCs w:val="24"/>
        </w:rPr>
      </w:pPr>
    </w:p>
    <w:p w:rsidR="00AD1CE4" w:rsidRPr="00313A4C" w:rsidRDefault="00AD1CE4" w:rsidP="00266807">
      <w:pPr>
        <w:jc w:val="center"/>
        <w:outlineLvl w:val="0"/>
        <w:rPr>
          <w:b/>
          <w:color w:val="FF0000"/>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68284B" w:rsidRDefault="0068284B" w:rsidP="00266807">
      <w:pPr>
        <w:jc w:val="center"/>
        <w:outlineLvl w:val="0"/>
        <w:rPr>
          <w:b/>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w:t>
      </w:r>
      <w:r w:rsidRPr="00313A4C">
        <w:rPr>
          <w:szCs w:val="24"/>
        </w:rPr>
        <w:t>_____________________________</w:t>
      </w:r>
      <w:r w:rsidRPr="00313A4C">
        <w:rPr>
          <w:szCs w:val="24"/>
          <w:lang w:val="sr-Latn-CS"/>
        </w:rPr>
        <w:t>__________</w:t>
      </w:r>
      <w:r w:rsidRPr="00313A4C">
        <w:rPr>
          <w:szCs w:val="24"/>
        </w:rPr>
        <w:t>_________</w:t>
      </w:r>
    </w:p>
    <w:p w:rsidR="00266807" w:rsidRPr="00313A4C" w:rsidRDefault="00266807" w:rsidP="00266807">
      <w:pPr>
        <w:tabs>
          <w:tab w:val="clear" w:pos="1440"/>
          <w:tab w:val="left" w:pos="1800"/>
        </w:tabs>
        <w:spacing w:line="480" w:lineRule="auto"/>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48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color w:val="FF0000"/>
                <w:szCs w:val="24"/>
              </w:rPr>
            </w:pPr>
          </w:p>
        </w:tc>
        <w:tc>
          <w:tcPr>
            <w:tcW w:w="3318" w:type="dxa"/>
            <w:tcBorders>
              <w:top w:val="nil"/>
              <w:left w:val="nil"/>
              <w:bottom w:val="single" w:sz="4" w:space="0" w:color="auto"/>
              <w:right w:val="nil"/>
            </w:tcBorders>
          </w:tcPr>
          <w:p w:rsidR="00266807" w:rsidRPr="00313A4C" w:rsidRDefault="00266807" w:rsidP="00FC3657">
            <w:pPr>
              <w:jc w:val="center"/>
              <w:rPr>
                <w:color w:val="FF0000"/>
                <w:szCs w:val="24"/>
              </w:rPr>
            </w:pPr>
          </w:p>
        </w:tc>
      </w:tr>
    </w:tbl>
    <w:p w:rsidR="00266807" w:rsidRPr="00313A4C" w:rsidRDefault="00266807" w:rsidP="00266807">
      <w:pP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rPr>
          <w:b/>
          <w:color w:val="FF0000"/>
          <w:szCs w:val="24"/>
        </w:rPr>
      </w:pPr>
      <w:r w:rsidRPr="00313A4C">
        <w:rPr>
          <w:color w:val="FF0000"/>
          <w:szCs w:val="24"/>
        </w:rPr>
        <w:br w:type="page"/>
      </w:r>
    </w:p>
    <w:p w:rsidR="00266807" w:rsidRPr="00313A4C" w:rsidRDefault="00266807" w:rsidP="00266807">
      <w:pPr>
        <w:jc w:val="center"/>
        <w:rPr>
          <w:b/>
          <w:color w:val="FF0000"/>
          <w:szCs w:val="24"/>
        </w:rPr>
      </w:pPr>
    </w:p>
    <w:p w:rsidR="00266807" w:rsidRPr="00313A4C" w:rsidRDefault="00266807" w:rsidP="00266807">
      <w:pPr>
        <w:jc w:val="center"/>
        <w:rPr>
          <w:b/>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r w:rsidRPr="00313A4C">
        <w:rPr>
          <w:b/>
          <w:szCs w:val="24"/>
        </w:rPr>
        <w:t>(уколико понуђач подноси понуду са подизвођачем)</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понуђач: </w:t>
      </w:r>
      <w:r w:rsidRPr="00313A4C">
        <w:rPr>
          <w:szCs w:val="24"/>
          <w:lang w:val="sr-Latn-CS"/>
        </w:rPr>
        <w:t>____________</w:t>
      </w:r>
      <w:r w:rsidRPr="00313A4C">
        <w:rPr>
          <w:szCs w:val="24"/>
        </w:rPr>
        <w:t>_____________________________</w:t>
      </w:r>
      <w:r w:rsidRPr="00313A4C">
        <w:rPr>
          <w:szCs w:val="24"/>
          <w:lang w:val="sr-Latn-CS"/>
        </w:rPr>
        <w:t>________________</w:t>
      </w:r>
    </w:p>
    <w:p w:rsidR="00266807" w:rsidRPr="00313A4C" w:rsidRDefault="00266807" w:rsidP="00266807">
      <w:pPr>
        <w:tabs>
          <w:tab w:val="clear" w:pos="1440"/>
          <w:tab w:val="left" w:pos="1800"/>
        </w:tabs>
        <w:jc w:val="center"/>
        <w:rPr>
          <w:szCs w:val="24"/>
        </w:rPr>
      </w:pPr>
      <w:r w:rsidRPr="00313A4C">
        <w:rPr>
          <w:szCs w:val="24"/>
        </w:rPr>
        <w:t>(пословно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 xml:space="preserve">из _____________________ под пуном материјалном и кривичном одговорношћу изјављује да је </w:t>
      </w:r>
      <w:r w:rsidRPr="00313A4C">
        <w:rPr>
          <w:b/>
          <w:i/>
          <w:szCs w:val="24"/>
        </w:rPr>
        <w:t>подизвођач</w:t>
      </w:r>
      <w:r w:rsidRPr="00313A4C">
        <w:rPr>
          <w:szCs w:val="24"/>
        </w:rPr>
        <w:t xml:space="preserve"> ____________________________ из ________________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rPr>
          <w:b/>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Потпис овлашћеног лица</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266807"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szCs w:val="24"/>
        </w:rPr>
      </w:pPr>
    </w:p>
    <w:p w:rsidR="00266807" w:rsidRPr="00313A4C" w:rsidRDefault="00266807" w:rsidP="00266807">
      <w:pPr>
        <w:rPr>
          <w:szCs w:val="24"/>
        </w:rPr>
      </w:pPr>
    </w:p>
    <w:p w:rsidR="00266807" w:rsidRPr="00313A4C" w:rsidRDefault="00266807" w:rsidP="00266807">
      <w:pPr>
        <w:rPr>
          <w:szCs w:val="24"/>
        </w:rPr>
      </w:pPr>
      <w:r w:rsidRPr="00313A4C">
        <w:rPr>
          <w:szCs w:val="24"/>
        </w:rPr>
        <w:br w:type="page"/>
      </w: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spacing w:before="100" w:beforeAutospacing="1" w:line="210" w:lineRule="atLeast"/>
        <w:ind w:firstLine="480"/>
        <w:rPr>
          <w:b/>
          <w:color w:val="FF0000"/>
          <w:szCs w:val="24"/>
        </w:rPr>
      </w:pPr>
    </w:p>
    <w:p w:rsidR="00266807" w:rsidRPr="00313A4C" w:rsidRDefault="00266807" w:rsidP="00266807">
      <w:pPr>
        <w:jc w:val="center"/>
        <w:outlineLvl w:val="0"/>
        <w:rPr>
          <w:b/>
          <w:szCs w:val="24"/>
        </w:rPr>
      </w:pPr>
      <w:r w:rsidRPr="00313A4C">
        <w:rPr>
          <w:b/>
          <w:szCs w:val="24"/>
        </w:rPr>
        <w:t>И З Ј А В А</w:t>
      </w: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jc w:val="center"/>
        <w:rPr>
          <w:b/>
          <w:szCs w:val="24"/>
        </w:rPr>
      </w:pPr>
    </w:p>
    <w:p w:rsidR="00266807" w:rsidRPr="00313A4C" w:rsidRDefault="00266807" w:rsidP="00266807">
      <w:pPr>
        <w:tabs>
          <w:tab w:val="clear" w:pos="1440"/>
          <w:tab w:val="left" w:pos="1800"/>
        </w:tabs>
        <w:rPr>
          <w:szCs w:val="24"/>
        </w:rPr>
      </w:pPr>
      <w:r w:rsidRPr="00313A4C">
        <w:rPr>
          <w:szCs w:val="24"/>
        </w:rPr>
        <w:t xml:space="preserve">којом члан групе: </w:t>
      </w:r>
      <w:r w:rsidRPr="00313A4C">
        <w:rPr>
          <w:szCs w:val="24"/>
          <w:lang w:val="sr-Latn-CS"/>
        </w:rPr>
        <w:t>____________</w:t>
      </w:r>
      <w:r w:rsidRPr="00313A4C">
        <w:rPr>
          <w:szCs w:val="24"/>
        </w:rPr>
        <w:t>_____________________________</w:t>
      </w:r>
      <w:r w:rsidRPr="00313A4C">
        <w:rPr>
          <w:szCs w:val="24"/>
          <w:lang w:val="sr-Latn-CS"/>
        </w:rPr>
        <w:t>______________</w:t>
      </w:r>
    </w:p>
    <w:p w:rsidR="00266807" w:rsidRPr="00313A4C" w:rsidRDefault="00266807" w:rsidP="00266807">
      <w:pPr>
        <w:tabs>
          <w:tab w:val="clear" w:pos="1440"/>
          <w:tab w:val="left" w:pos="1800"/>
        </w:tabs>
        <w:jc w:val="center"/>
        <w:rPr>
          <w:szCs w:val="24"/>
        </w:rPr>
      </w:pPr>
      <w:r w:rsidRPr="00313A4C">
        <w:rPr>
          <w:szCs w:val="24"/>
        </w:rPr>
        <w:t xml:space="preserve">                     (пословно име или скраћени назив понуђача)</w:t>
      </w:r>
    </w:p>
    <w:p w:rsidR="00266807" w:rsidRPr="00313A4C" w:rsidRDefault="00266807" w:rsidP="00266807">
      <w:pPr>
        <w:tabs>
          <w:tab w:val="clear" w:pos="1440"/>
          <w:tab w:val="left" w:pos="1800"/>
        </w:tabs>
        <w:spacing w:line="360" w:lineRule="auto"/>
        <w:jc w:val="center"/>
        <w:rPr>
          <w:szCs w:val="24"/>
        </w:rPr>
      </w:pPr>
    </w:p>
    <w:p w:rsidR="00266807" w:rsidRPr="00313A4C" w:rsidRDefault="00266807" w:rsidP="00266807">
      <w:pPr>
        <w:tabs>
          <w:tab w:val="clear" w:pos="1440"/>
          <w:tab w:val="left" w:pos="1800"/>
        </w:tabs>
        <w:spacing w:line="480" w:lineRule="auto"/>
        <w:rPr>
          <w:szCs w:val="24"/>
        </w:rPr>
      </w:pPr>
      <w:r w:rsidRPr="00313A4C">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66807" w:rsidRPr="00313A4C" w:rsidRDefault="00266807" w:rsidP="00266807">
      <w:pPr>
        <w:tabs>
          <w:tab w:val="clear" w:pos="1440"/>
          <w:tab w:val="left" w:pos="1800"/>
        </w:tabs>
        <w:spacing w:line="48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outlineLvl w:val="0"/>
        <w:rPr>
          <w:szCs w:val="24"/>
        </w:rPr>
      </w:pPr>
      <w:r w:rsidRPr="00313A4C">
        <w:rPr>
          <w:b/>
          <w:szCs w:val="24"/>
        </w:rPr>
        <w:t>Напомена:</w:t>
      </w:r>
      <w:r w:rsidRPr="00313A4C">
        <w:rPr>
          <w:szCs w:val="24"/>
        </w:rPr>
        <w:t xml:space="preserve"> У случају потребе Изјаву копирати</w:t>
      </w: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p w:rsidR="00266807" w:rsidRPr="00313A4C" w:rsidRDefault="00266807" w:rsidP="0026680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313A4C" w:rsidRPr="00313A4C" w:rsidTr="00FC3657">
        <w:trPr>
          <w:jc w:val="right"/>
        </w:trPr>
        <w:tc>
          <w:tcPr>
            <w:tcW w:w="2520" w:type="dxa"/>
          </w:tcPr>
          <w:p w:rsidR="00266807" w:rsidRPr="00313A4C" w:rsidRDefault="00266807" w:rsidP="00FC3657">
            <w:pPr>
              <w:jc w:val="center"/>
              <w:rPr>
                <w:b/>
                <w:szCs w:val="24"/>
              </w:rPr>
            </w:pPr>
          </w:p>
        </w:tc>
        <w:tc>
          <w:tcPr>
            <w:tcW w:w="3318" w:type="dxa"/>
            <w:hideMark/>
          </w:tcPr>
          <w:p w:rsidR="00266807" w:rsidRPr="00313A4C" w:rsidRDefault="00266807" w:rsidP="00FC3657">
            <w:pPr>
              <w:jc w:val="center"/>
              <w:rPr>
                <w:b/>
                <w:szCs w:val="24"/>
              </w:rPr>
            </w:pPr>
            <w:r w:rsidRPr="00313A4C">
              <w:rPr>
                <w:b/>
                <w:szCs w:val="24"/>
              </w:rPr>
              <w:t xml:space="preserve">Потпис овлашћеног лица </w:t>
            </w:r>
          </w:p>
        </w:tc>
      </w:tr>
      <w:tr w:rsidR="00313A4C" w:rsidRPr="00313A4C" w:rsidTr="00FC3657">
        <w:trPr>
          <w:jc w:val="right"/>
        </w:trPr>
        <w:tc>
          <w:tcPr>
            <w:tcW w:w="2520" w:type="dxa"/>
            <w:hideMark/>
          </w:tcPr>
          <w:p w:rsidR="00266807" w:rsidRPr="00313A4C" w:rsidRDefault="00266807" w:rsidP="00FC3657">
            <w:pPr>
              <w:jc w:val="center"/>
              <w:rPr>
                <w:b/>
                <w:szCs w:val="24"/>
              </w:rPr>
            </w:pPr>
            <w:r w:rsidRPr="00313A4C">
              <w:rPr>
                <w:b/>
                <w:szCs w:val="24"/>
              </w:rPr>
              <w:t>М.П.</w:t>
            </w:r>
          </w:p>
        </w:tc>
        <w:tc>
          <w:tcPr>
            <w:tcW w:w="3318" w:type="dxa"/>
          </w:tcPr>
          <w:p w:rsidR="00266807" w:rsidRPr="00313A4C" w:rsidRDefault="00266807" w:rsidP="00FC3657">
            <w:pPr>
              <w:jc w:val="center"/>
              <w:rPr>
                <w:b/>
                <w:szCs w:val="24"/>
              </w:rPr>
            </w:pPr>
          </w:p>
        </w:tc>
      </w:tr>
      <w:tr w:rsidR="00313A4C" w:rsidRPr="00313A4C" w:rsidTr="00FC3657">
        <w:trPr>
          <w:trHeight w:val="567"/>
          <w:jc w:val="right"/>
        </w:trPr>
        <w:tc>
          <w:tcPr>
            <w:tcW w:w="2520" w:type="dxa"/>
          </w:tcPr>
          <w:p w:rsidR="00266807" w:rsidRPr="00313A4C" w:rsidRDefault="00266807" w:rsidP="00FC3657">
            <w:pPr>
              <w:jc w:val="center"/>
              <w:rPr>
                <w:szCs w:val="24"/>
              </w:rPr>
            </w:pPr>
          </w:p>
        </w:tc>
        <w:tc>
          <w:tcPr>
            <w:tcW w:w="3318" w:type="dxa"/>
            <w:tcBorders>
              <w:top w:val="nil"/>
              <w:left w:val="nil"/>
              <w:bottom w:val="single" w:sz="4" w:space="0" w:color="auto"/>
              <w:right w:val="nil"/>
            </w:tcBorders>
          </w:tcPr>
          <w:p w:rsidR="00266807" w:rsidRPr="00313A4C" w:rsidRDefault="00266807" w:rsidP="00FC3657">
            <w:pPr>
              <w:jc w:val="center"/>
              <w:rPr>
                <w:szCs w:val="24"/>
              </w:rPr>
            </w:pPr>
          </w:p>
        </w:tc>
      </w:tr>
    </w:tbl>
    <w:p w:rsidR="00266807" w:rsidRPr="00313A4C" w:rsidRDefault="00266807" w:rsidP="00266807">
      <w:pPr>
        <w:rPr>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Default="00097E57" w:rsidP="00097E57">
      <w:pPr>
        <w:rPr>
          <w:rFonts w:eastAsia="Malgun Gothic"/>
          <w:b/>
          <w:color w:val="FF0000"/>
          <w:szCs w:val="24"/>
        </w:rPr>
      </w:pPr>
    </w:p>
    <w:p w:rsidR="00097E57" w:rsidRPr="00097E57" w:rsidRDefault="00097E57" w:rsidP="00097E57">
      <w:pPr>
        <w:rPr>
          <w:rFonts w:eastAsia="Malgun Gothic"/>
          <w:b/>
          <w:color w:val="FF0000"/>
          <w:szCs w:val="24"/>
        </w:rPr>
      </w:pPr>
    </w:p>
    <w:p w:rsidR="00097E57" w:rsidRPr="006D7982" w:rsidRDefault="00097E57" w:rsidP="00097E57">
      <w:pPr>
        <w:jc w:val="center"/>
        <w:outlineLvl w:val="0"/>
        <w:rPr>
          <w:szCs w:val="24"/>
        </w:rPr>
      </w:pPr>
      <w:r w:rsidRPr="006D7982">
        <w:rPr>
          <w:szCs w:val="24"/>
        </w:rPr>
        <w:lastRenderedPageBreak/>
        <w:t>И З Ј А В А</w:t>
      </w: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jc w:val="center"/>
        <w:rPr>
          <w:szCs w:val="24"/>
        </w:rPr>
      </w:pPr>
    </w:p>
    <w:p w:rsidR="00097E57" w:rsidRPr="006D7982" w:rsidRDefault="00097E57" w:rsidP="00097E57">
      <w:pPr>
        <w:tabs>
          <w:tab w:val="clear" w:pos="1440"/>
          <w:tab w:val="left" w:pos="1800"/>
        </w:tabs>
        <w:rPr>
          <w:szCs w:val="24"/>
        </w:rPr>
      </w:pPr>
      <w:r w:rsidRPr="006D7982">
        <w:rPr>
          <w:szCs w:val="24"/>
        </w:rPr>
        <w:t xml:space="preserve">којом понуђач: </w:t>
      </w:r>
      <w:r w:rsidRPr="006D7982">
        <w:rPr>
          <w:szCs w:val="24"/>
          <w:lang w:val="sr-Latn-CS"/>
        </w:rPr>
        <w:t>_________</w:t>
      </w:r>
      <w:r w:rsidRPr="006D7982">
        <w:rPr>
          <w:szCs w:val="24"/>
        </w:rPr>
        <w:t>_____________________________</w:t>
      </w:r>
      <w:r w:rsidRPr="006D7982">
        <w:rPr>
          <w:szCs w:val="24"/>
          <w:lang w:val="sr-Latn-CS"/>
        </w:rPr>
        <w:t>__________</w:t>
      </w:r>
      <w:r w:rsidRPr="006D7982">
        <w:rPr>
          <w:szCs w:val="24"/>
        </w:rPr>
        <w:t>_________</w:t>
      </w:r>
    </w:p>
    <w:p w:rsidR="00097E57" w:rsidRPr="006D7982" w:rsidRDefault="00097E57" w:rsidP="00097E57">
      <w:pPr>
        <w:tabs>
          <w:tab w:val="clear" w:pos="1440"/>
          <w:tab w:val="left" w:pos="1800"/>
        </w:tabs>
        <w:spacing w:line="480" w:lineRule="auto"/>
        <w:jc w:val="center"/>
        <w:rPr>
          <w:szCs w:val="24"/>
        </w:rPr>
      </w:pPr>
      <w:r w:rsidRPr="006D7982">
        <w:rPr>
          <w:szCs w:val="24"/>
        </w:rPr>
        <w:t>(пословно име или скраћени назив понуђача)</w:t>
      </w:r>
    </w:p>
    <w:p w:rsidR="00097E57" w:rsidRPr="006D7982" w:rsidRDefault="00097E57" w:rsidP="00097E57">
      <w:pPr>
        <w:tabs>
          <w:tab w:val="clear" w:pos="1440"/>
          <w:tab w:val="left" w:pos="1800"/>
        </w:tabs>
        <w:spacing w:line="480" w:lineRule="auto"/>
        <w:jc w:val="center"/>
        <w:rPr>
          <w:szCs w:val="24"/>
        </w:rPr>
      </w:pPr>
    </w:p>
    <w:p w:rsidR="00097E57" w:rsidRPr="006D7982" w:rsidRDefault="00097E57" w:rsidP="00CC049C">
      <w:pPr>
        <w:rPr>
          <w:szCs w:val="24"/>
          <w:lang w:val="sr-Latn-CS"/>
        </w:rPr>
      </w:pPr>
      <w:r w:rsidRPr="006D7982">
        <w:rPr>
          <w:szCs w:val="24"/>
        </w:rPr>
        <w:t>из _______________</w:t>
      </w:r>
      <w:r w:rsidR="00CC049C">
        <w:rPr>
          <w:szCs w:val="24"/>
          <w:lang w:val="sr-Cyrl-RS"/>
        </w:rPr>
        <w:t>__</w:t>
      </w:r>
      <w:r w:rsidRPr="006D7982">
        <w:rPr>
          <w:szCs w:val="24"/>
        </w:rPr>
        <w:t>______ под пуном материјалном и кривичном  одговорношћу</w:t>
      </w:r>
    </w:p>
    <w:p w:rsidR="00097E57" w:rsidRPr="006D7982" w:rsidRDefault="00097E57" w:rsidP="00CC049C">
      <w:pPr>
        <w:tabs>
          <w:tab w:val="clear" w:pos="1440"/>
          <w:tab w:val="left" w:pos="1800"/>
        </w:tabs>
        <w:rPr>
          <w:szCs w:val="24"/>
        </w:rPr>
      </w:pPr>
      <w:r w:rsidRPr="006D7982">
        <w:rPr>
          <w:szCs w:val="24"/>
        </w:rPr>
        <w:t>изјављује да</w:t>
      </w:r>
      <w:r w:rsidR="006D7982" w:rsidRPr="006D7982">
        <w:rPr>
          <w:szCs w:val="24"/>
          <w:lang w:val="sr-Cyrl-RS"/>
        </w:rPr>
        <w:t xml:space="preserve"> поседује Уверење о оверавању положеног цилиндричног резервоара Дирекције за мере и драгоцене метале РС или други важећи документ којим се доказују запремине резервоара (м</w:t>
      </w:r>
      <w:r w:rsidR="00E64719">
        <w:rPr>
          <w:szCs w:val="24"/>
          <w:lang w:val="sr-Cyrl-RS"/>
        </w:rPr>
        <w:t>инимум 2</w:t>
      </w:r>
      <w:r w:rsidR="00E64719">
        <w:rPr>
          <w:szCs w:val="24"/>
          <w:lang w:val="en-US"/>
        </w:rPr>
        <w:t>7</w:t>
      </w:r>
      <w:r w:rsidR="006D7982" w:rsidRPr="006D7982">
        <w:rPr>
          <w:szCs w:val="24"/>
          <w:lang w:val="sr-Cyrl-RS"/>
        </w:rPr>
        <w:t>0 тона</w:t>
      </w:r>
      <w:r w:rsidR="00114F5F">
        <w:rPr>
          <w:szCs w:val="24"/>
          <w:lang w:val="sr-Cyrl-RS"/>
        </w:rPr>
        <w:t xml:space="preserve"> укупно</w:t>
      </w:r>
      <w:r w:rsidR="006D7982" w:rsidRPr="006D7982">
        <w:rPr>
          <w:szCs w:val="24"/>
          <w:lang w:val="sr-Cyrl-RS"/>
        </w:rPr>
        <w:t>) за ускладиштење разних нафтних деривата</w:t>
      </w:r>
      <w:r w:rsidRPr="006D7982">
        <w:rPr>
          <w:szCs w:val="24"/>
        </w:rPr>
        <w:t>.</w:t>
      </w:r>
    </w:p>
    <w:p w:rsidR="00097E57" w:rsidRPr="00097E57" w:rsidRDefault="00097E57" w:rsidP="00097E57">
      <w:pPr>
        <w:tabs>
          <w:tab w:val="clear" w:pos="1440"/>
          <w:tab w:val="left" w:pos="1800"/>
        </w:tabs>
        <w:spacing w:line="360" w:lineRule="auto"/>
        <w:rPr>
          <w:color w:val="FF0000"/>
          <w:szCs w:val="24"/>
        </w:rPr>
      </w:pPr>
    </w:p>
    <w:p w:rsidR="00097E57" w:rsidRPr="00097E57" w:rsidRDefault="00097E57" w:rsidP="00097E57">
      <w:pPr>
        <w:tabs>
          <w:tab w:val="clear" w:pos="1440"/>
          <w:tab w:val="left" w:pos="1800"/>
        </w:tabs>
        <w:spacing w:line="360" w:lineRule="auto"/>
        <w:rPr>
          <w:szCs w:val="24"/>
        </w:rPr>
      </w:pPr>
    </w:p>
    <w:p w:rsidR="00097E57" w:rsidRPr="00097E57" w:rsidRDefault="00097E57" w:rsidP="00097E57">
      <w:pPr>
        <w:tabs>
          <w:tab w:val="clear" w:pos="1440"/>
          <w:tab w:val="left" w:pos="1800"/>
        </w:tabs>
        <w:spacing w:line="360" w:lineRule="auto"/>
        <w:rPr>
          <w:szCs w:val="24"/>
        </w:rPr>
      </w:pPr>
    </w:p>
    <w:tbl>
      <w:tblPr>
        <w:tblW w:w="0" w:type="auto"/>
        <w:jc w:val="right"/>
        <w:tblLook w:val="01E0" w:firstRow="1" w:lastRow="1" w:firstColumn="1" w:lastColumn="1" w:noHBand="0" w:noVBand="0"/>
      </w:tblPr>
      <w:tblGrid>
        <w:gridCol w:w="2520"/>
        <w:gridCol w:w="3318"/>
      </w:tblGrid>
      <w:tr w:rsidR="00097E57" w:rsidRPr="00097E57" w:rsidTr="00114B87">
        <w:trPr>
          <w:jc w:val="right"/>
        </w:trPr>
        <w:tc>
          <w:tcPr>
            <w:tcW w:w="2520" w:type="dxa"/>
          </w:tcPr>
          <w:p w:rsidR="00097E57" w:rsidRPr="00097E57" w:rsidRDefault="00097E57" w:rsidP="00097E57">
            <w:pPr>
              <w:jc w:val="center"/>
              <w:rPr>
                <w:b/>
                <w:szCs w:val="24"/>
              </w:rPr>
            </w:pPr>
          </w:p>
        </w:tc>
        <w:tc>
          <w:tcPr>
            <w:tcW w:w="3318" w:type="dxa"/>
            <w:hideMark/>
          </w:tcPr>
          <w:p w:rsidR="00097E57" w:rsidRPr="00097E57" w:rsidRDefault="00097E57" w:rsidP="00097E57">
            <w:pPr>
              <w:jc w:val="center"/>
              <w:rPr>
                <w:b/>
                <w:szCs w:val="24"/>
              </w:rPr>
            </w:pPr>
            <w:r w:rsidRPr="00097E57">
              <w:rPr>
                <w:b/>
                <w:szCs w:val="24"/>
              </w:rPr>
              <w:t>Потпис овлашћеног лица</w:t>
            </w:r>
          </w:p>
        </w:tc>
      </w:tr>
      <w:tr w:rsidR="00097E57" w:rsidRPr="00097E57" w:rsidTr="00114B87">
        <w:trPr>
          <w:jc w:val="right"/>
        </w:trPr>
        <w:tc>
          <w:tcPr>
            <w:tcW w:w="2520" w:type="dxa"/>
            <w:hideMark/>
          </w:tcPr>
          <w:p w:rsidR="00097E57" w:rsidRPr="00097E57" w:rsidRDefault="00097E57" w:rsidP="00097E57">
            <w:pPr>
              <w:jc w:val="center"/>
              <w:rPr>
                <w:b/>
                <w:szCs w:val="24"/>
              </w:rPr>
            </w:pPr>
            <w:r w:rsidRPr="00097E57">
              <w:rPr>
                <w:b/>
                <w:szCs w:val="24"/>
              </w:rPr>
              <w:t>М.П.</w:t>
            </w:r>
          </w:p>
        </w:tc>
        <w:tc>
          <w:tcPr>
            <w:tcW w:w="3318" w:type="dxa"/>
          </w:tcPr>
          <w:p w:rsidR="00097E57" w:rsidRPr="00097E57" w:rsidRDefault="00097E57" w:rsidP="00097E57">
            <w:pPr>
              <w:jc w:val="center"/>
              <w:rPr>
                <w:b/>
                <w:szCs w:val="24"/>
              </w:rPr>
            </w:pPr>
          </w:p>
        </w:tc>
      </w:tr>
      <w:tr w:rsidR="00097E57" w:rsidRPr="00097E57" w:rsidTr="00114B87">
        <w:trPr>
          <w:trHeight w:val="567"/>
          <w:jc w:val="right"/>
        </w:trPr>
        <w:tc>
          <w:tcPr>
            <w:tcW w:w="2520" w:type="dxa"/>
          </w:tcPr>
          <w:p w:rsidR="00097E57" w:rsidRPr="00097E57" w:rsidRDefault="00097E57" w:rsidP="00097E57">
            <w:pPr>
              <w:jc w:val="center"/>
              <w:rPr>
                <w:szCs w:val="24"/>
              </w:rPr>
            </w:pPr>
          </w:p>
        </w:tc>
        <w:tc>
          <w:tcPr>
            <w:tcW w:w="3318" w:type="dxa"/>
            <w:tcBorders>
              <w:top w:val="nil"/>
              <w:left w:val="nil"/>
              <w:bottom w:val="single" w:sz="4" w:space="0" w:color="auto"/>
              <w:right w:val="nil"/>
            </w:tcBorders>
          </w:tcPr>
          <w:p w:rsidR="00097E57" w:rsidRPr="00097E57" w:rsidRDefault="00097E57" w:rsidP="00097E57">
            <w:pPr>
              <w:jc w:val="center"/>
              <w:rPr>
                <w:szCs w:val="24"/>
              </w:rPr>
            </w:pPr>
          </w:p>
        </w:tc>
      </w:tr>
    </w:tbl>
    <w:p w:rsidR="00097E57" w:rsidRPr="00097E57" w:rsidRDefault="00097E57" w:rsidP="00097E57">
      <w:pPr>
        <w:rPr>
          <w:b/>
          <w:szCs w:val="24"/>
        </w:rPr>
      </w:pPr>
    </w:p>
    <w:p w:rsidR="00097E57" w:rsidRPr="00097E57" w:rsidRDefault="00097E57" w:rsidP="00097E57">
      <w:pPr>
        <w:rPr>
          <w:szCs w:val="24"/>
        </w:rPr>
      </w:pPr>
    </w:p>
    <w:p w:rsidR="00097E57" w:rsidRPr="00097E57" w:rsidRDefault="00097E57" w:rsidP="00097E57">
      <w:pPr>
        <w:tabs>
          <w:tab w:val="left" w:pos="1080"/>
        </w:tabs>
        <w:jc w:val="center"/>
        <w:rPr>
          <w:rFonts w:eastAsia="Malgun Gothic"/>
          <w:b/>
          <w:color w:val="FF0000"/>
          <w:szCs w:val="24"/>
          <w:lang w:val="ru-RU"/>
        </w:rPr>
      </w:pPr>
    </w:p>
    <w:p w:rsidR="00097E57" w:rsidRPr="00097E57" w:rsidRDefault="00097E57" w:rsidP="00097E57">
      <w:pPr>
        <w:tabs>
          <w:tab w:val="left" w:pos="1080"/>
        </w:tabs>
        <w:jc w:val="center"/>
        <w:rPr>
          <w:rFonts w:eastAsia="Malgun Gothic"/>
          <w:b/>
          <w:color w:val="FF0000"/>
          <w:szCs w:val="24"/>
          <w:lang w:val="ru-RU"/>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266807" w:rsidRPr="00313A4C" w:rsidRDefault="00266807" w:rsidP="00266807">
      <w:pPr>
        <w:rPr>
          <w:color w:val="FF0000"/>
          <w:szCs w:val="24"/>
        </w:rPr>
      </w:pPr>
    </w:p>
    <w:p w:rsidR="00760252" w:rsidRPr="00313A4C" w:rsidRDefault="00266807" w:rsidP="000912F2">
      <w:pPr>
        <w:spacing w:before="100" w:beforeAutospacing="1" w:line="210" w:lineRule="atLeast"/>
        <w:ind w:firstLine="480"/>
        <w:rPr>
          <w:b/>
          <w:color w:val="FF0000"/>
          <w:szCs w:val="24"/>
        </w:rPr>
      </w:pPr>
      <w:r w:rsidRPr="00313A4C">
        <w:rPr>
          <w:b/>
          <w:color w:val="FF0000"/>
          <w:szCs w:val="24"/>
        </w:rPr>
        <w:br w:type="page"/>
      </w:r>
    </w:p>
    <w:p w:rsidR="00DC093A" w:rsidRPr="00573865" w:rsidRDefault="00DC093A" w:rsidP="00573865">
      <w:pPr>
        <w:tabs>
          <w:tab w:val="left" w:pos="240"/>
        </w:tabs>
        <w:jc w:val="right"/>
        <w:outlineLvl w:val="0"/>
        <w:rPr>
          <w:b/>
          <w:szCs w:val="24"/>
        </w:rPr>
      </w:pPr>
    </w:p>
    <w:tbl>
      <w:tblPr>
        <w:tblW w:w="0" w:type="auto"/>
        <w:tblLook w:val="01E0" w:firstRow="1" w:lastRow="1" w:firstColumn="1" w:lastColumn="1" w:noHBand="0" w:noVBand="0"/>
      </w:tblPr>
      <w:tblGrid>
        <w:gridCol w:w="8682"/>
      </w:tblGrid>
      <w:tr w:rsidR="00097E57" w:rsidRPr="00204A83" w:rsidTr="00097E57">
        <w:trPr>
          <w:trHeight w:val="420"/>
        </w:trPr>
        <w:tc>
          <w:tcPr>
            <w:tcW w:w="8045" w:type="dxa"/>
            <w:vAlign w:val="bottom"/>
            <w:hideMark/>
          </w:tcPr>
          <w:p w:rsidR="00097E57" w:rsidRPr="00097E57" w:rsidRDefault="00097E57" w:rsidP="006D7982">
            <w:pPr>
              <w:rPr>
                <w:rFonts w:eastAsia="Malgun Gothic"/>
                <w:szCs w:val="22"/>
              </w:rPr>
            </w:pPr>
          </w:p>
          <w:p w:rsidR="00097E57" w:rsidRPr="00097E57" w:rsidRDefault="00097E57" w:rsidP="00097E57">
            <w:pPr>
              <w:jc w:val="center"/>
              <w:rPr>
                <w:rFonts w:eastAsia="Malgun Gothic"/>
                <w:b/>
                <w:szCs w:val="24"/>
              </w:rPr>
            </w:pPr>
            <w:r w:rsidRPr="00097E57">
              <w:rPr>
                <w:rFonts w:eastAsia="Malgun Gothic"/>
                <w:b/>
                <w:szCs w:val="24"/>
              </w:rPr>
              <w:t>КАДРОВСКИ КАПАЦИТЕТ</w:t>
            </w:r>
          </w:p>
          <w:p w:rsidR="00097E57" w:rsidRPr="00097E57" w:rsidRDefault="00097E57" w:rsidP="00097E57">
            <w:pPr>
              <w:jc w:val="center"/>
              <w:rPr>
                <w:rFonts w:eastAsia="Malgun Gothic"/>
                <w:b/>
                <w:color w:val="000000"/>
                <w:szCs w:val="24"/>
              </w:rPr>
            </w:pPr>
          </w:p>
          <w:p w:rsidR="00097E57" w:rsidRPr="00097E57" w:rsidRDefault="00097E57" w:rsidP="00097E57">
            <w:pPr>
              <w:jc w:val="right"/>
              <w:rPr>
                <w:rFonts w:eastAsia="Malgun Gothic"/>
                <w:b/>
                <w:color w:val="000000"/>
                <w:szCs w:val="24"/>
              </w:rPr>
            </w:pPr>
          </w:p>
          <w:tbl>
            <w:tblPr>
              <w:tblW w:w="0" w:type="auto"/>
              <w:tblInd w:w="646"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8"/>
              <w:gridCol w:w="6942"/>
            </w:tblGrid>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Редни</w:t>
                  </w:r>
                </w:p>
                <w:p w:rsidR="00097E57" w:rsidRPr="00097E57" w:rsidRDefault="00097E57" w:rsidP="00097E57">
                  <w:pPr>
                    <w:tabs>
                      <w:tab w:val="left" w:pos="1320"/>
                    </w:tabs>
                    <w:jc w:val="center"/>
                    <w:rPr>
                      <w:rFonts w:eastAsia="Malgun Gothic"/>
                      <w:b/>
                      <w:szCs w:val="24"/>
                    </w:rPr>
                  </w:pPr>
                  <w:r w:rsidRPr="00097E57">
                    <w:rPr>
                      <w:rFonts w:eastAsia="Malgun Gothic"/>
                      <w:b/>
                      <w:szCs w:val="24"/>
                    </w:rPr>
                    <w:t>број</w:t>
                  </w:r>
                </w:p>
              </w:tc>
              <w:tc>
                <w:tcPr>
                  <w:tcW w:w="7144"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Име и презиме запослених лица</w:t>
                  </w:r>
                </w:p>
              </w:tc>
            </w:tr>
            <w:tr w:rsidR="00097E57" w:rsidRPr="00097E57" w:rsidTr="00114B87">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szCs w:val="22"/>
                    </w:rPr>
                  </w:pPr>
                  <w:r w:rsidRPr="00097E57">
                    <w:rPr>
                      <w:rFonts w:eastAsia="Malgun Gothic"/>
                      <w:sz w:val="22"/>
                      <w:szCs w:val="22"/>
                    </w:rPr>
                    <w:t>2</w:t>
                  </w:r>
                </w:p>
              </w:tc>
            </w:tr>
            <w:tr w:rsidR="00097E57" w:rsidRPr="00097E57" w:rsidTr="00114B87">
              <w:trPr>
                <w:trHeight w:val="453"/>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1.</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lang w:val="en-US"/>
                    </w:rPr>
                  </w:pPr>
                  <w:r w:rsidRPr="00097E57">
                    <w:rPr>
                      <w:rFonts w:eastAsia="Malgun Gothic"/>
                      <w:b/>
                      <w:szCs w:val="24"/>
                    </w:rPr>
                    <w:t>2</w:t>
                  </w:r>
                  <w:r w:rsidRPr="00097E57">
                    <w:rPr>
                      <w:rFonts w:eastAsia="Malgun Gothic"/>
                      <w:b/>
                      <w:szCs w:val="24"/>
                      <w:lang w:val="en-US"/>
                    </w:rPr>
                    <w:t>.</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r w:rsidR="00097E57" w:rsidRPr="00097E57" w:rsidTr="00114B87">
              <w:trPr>
                <w:trHeight w:val="417"/>
              </w:trPr>
              <w:tc>
                <w:tcPr>
                  <w:tcW w:w="868" w:type="dxa"/>
                  <w:tcBorders>
                    <w:top w:val="single" w:sz="4" w:space="0" w:color="000000"/>
                    <w:left w:val="single" w:sz="4" w:space="0" w:color="000000"/>
                    <w:bottom w:val="single" w:sz="4" w:space="0" w:color="000000"/>
                    <w:right w:val="single" w:sz="4" w:space="0" w:color="000000"/>
                  </w:tcBorders>
                  <w:vAlign w:val="center"/>
                </w:tcPr>
                <w:p w:rsidR="00097E57" w:rsidRPr="00097E57" w:rsidRDefault="00097E57" w:rsidP="00097E57">
                  <w:pPr>
                    <w:tabs>
                      <w:tab w:val="left" w:pos="1320"/>
                    </w:tabs>
                    <w:jc w:val="center"/>
                    <w:rPr>
                      <w:rFonts w:eastAsia="Malgun Gothic"/>
                      <w:b/>
                      <w:szCs w:val="24"/>
                    </w:rPr>
                  </w:pPr>
                  <w:r w:rsidRPr="00097E57">
                    <w:rPr>
                      <w:rFonts w:eastAsia="Malgun Gothic"/>
                      <w:b/>
                      <w:szCs w:val="24"/>
                    </w:rPr>
                    <w:t>3.</w:t>
                  </w:r>
                </w:p>
              </w:tc>
              <w:tc>
                <w:tcPr>
                  <w:tcW w:w="7144" w:type="dxa"/>
                  <w:tcBorders>
                    <w:top w:val="single" w:sz="4" w:space="0" w:color="000000"/>
                    <w:left w:val="single" w:sz="4" w:space="0" w:color="000000"/>
                    <w:bottom w:val="single" w:sz="4" w:space="0" w:color="000000"/>
                    <w:right w:val="single" w:sz="4" w:space="0" w:color="000000"/>
                  </w:tcBorders>
                </w:tcPr>
                <w:p w:rsidR="00097E57" w:rsidRPr="00097E57" w:rsidRDefault="00097E57" w:rsidP="00097E57">
                  <w:pPr>
                    <w:tabs>
                      <w:tab w:val="left" w:pos="1320"/>
                    </w:tabs>
                    <w:jc w:val="center"/>
                    <w:rPr>
                      <w:rFonts w:eastAsia="Malgun Gothic"/>
                      <w:b/>
                      <w:i/>
                      <w:szCs w:val="24"/>
                    </w:rPr>
                  </w:pPr>
                </w:p>
              </w:tc>
            </w:tr>
          </w:tbl>
          <w:p w:rsidR="00097E57" w:rsidRPr="00097E57" w:rsidRDefault="00097E57" w:rsidP="0068284B">
            <w:pPr>
              <w:rPr>
                <w:rFonts w:eastAsia="Malgun Gothic"/>
                <w:b/>
                <w:color w:val="000000"/>
                <w:szCs w:val="24"/>
              </w:rPr>
            </w:pPr>
          </w:p>
          <w:p w:rsidR="00097E57" w:rsidRPr="00097E57" w:rsidRDefault="00097E57" w:rsidP="00097E57">
            <w:pPr>
              <w:jc w:val="right"/>
              <w:rPr>
                <w:rFonts w:eastAsia="Malgun Gothic"/>
                <w:b/>
                <w:color w:val="000000"/>
                <w:szCs w:val="24"/>
              </w:rPr>
            </w:pPr>
          </w:p>
          <w:tbl>
            <w:tblPr>
              <w:tblW w:w="8466" w:type="dxa"/>
              <w:jc w:val="center"/>
              <w:tblLook w:val="01E0" w:firstRow="1" w:lastRow="1" w:firstColumn="1" w:lastColumn="1" w:noHBand="0" w:noVBand="0"/>
            </w:tblPr>
            <w:tblGrid>
              <w:gridCol w:w="2628"/>
              <w:gridCol w:w="2520"/>
              <w:gridCol w:w="3318"/>
            </w:tblGrid>
            <w:tr w:rsidR="00097E57" w:rsidRPr="00097E57" w:rsidTr="00114B87">
              <w:trPr>
                <w:jc w:val="center"/>
              </w:trPr>
              <w:tc>
                <w:tcPr>
                  <w:tcW w:w="2628" w:type="dxa"/>
                </w:tcPr>
                <w:p w:rsidR="00097E57" w:rsidRPr="00097E57" w:rsidRDefault="00097E57" w:rsidP="00097E57">
                  <w:pPr>
                    <w:jc w:val="center"/>
                    <w:rPr>
                      <w:rFonts w:eastAsia="Malgun Gothic"/>
                      <w:b/>
                      <w:szCs w:val="24"/>
                    </w:rPr>
                  </w:pPr>
                </w:p>
              </w:tc>
              <w:tc>
                <w:tcPr>
                  <w:tcW w:w="2520" w:type="dxa"/>
                </w:tcPr>
                <w:p w:rsidR="00097E57" w:rsidRPr="00097E57" w:rsidRDefault="00097E57" w:rsidP="00097E57">
                  <w:pPr>
                    <w:jc w:val="center"/>
                    <w:rPr>
                      <w:rFonts w:eastAsia="Malgun Gothic"/>
                      <w:b/>
                      <w:szCs w:val="24"/>
                    </w:rPr>
                  </w:pPr>
                </w:p>
              </w:tc>
              <w:tc>
                <w:tcPr>
                  <w:tcW w:w="3318" w:type="dxa"/>
                </w:tcPr>
                <w:p w:rsidR="00097E57" w:rsidRPr="00097E57" w:rsidRDefault="00097E57" w:rsidP="00097E57">
                  <w:pPr>
                    <w:jc w:val="center"/>
                    <w:rPr>
                      <w:rFonts w:eastAsia="Malgun Gothic"/>
                      <w:b/>
                      <w:szCs w:val="24"/>
                    </w:rPr>
                  </w:pPr>
                  <w:r w:rsidRPr="00097E57">
                    <w:rPr>
                      <w:rFonts w:eastAsia="Malgun Gothic"/>
                      <w:b/>
                      <w:szCs w:val="24"/>
                    </w:rPr>
                    <w:t>Потпис овлашћеног лица</w:t>
                  </w:r>
                </w:p>
              </w:tc>
            </w:tr>
            <w:tr w:rsidR="00097E57" w:rsidRPr="00097E57" w:rsidTr="00114B87">
              <w:trPr>
                <w:jc w:val="center"/>
              </w:trPr>
              <w:tc>
                <w:tcPr>
                  <w:tcW w:w="2628" w:type="dxa"/>
                </w:tcPr>
                <w:p w:rsidR="00097E57" w:rsidRPr="00097E57" w:rsidRDefault="00097E57" w:rsidP="00097E57">
                  <w:pPr>
                    <w:rPr>
                      <w:rFonts w:eastAsia="Malgun Gothic"/>
                      <w:b/>
                      <w:szCs w:val="24"/>
                    </w:rPr>
                  </w:pPr>
                </w:p>
              </w:tc>
              <w:tc>
                <w:tcPr>
                  <w:tcW w:w="2520" w:type="dxa"/>
                </w:tcPr>
                <w:p w:rsidR="00097E57" w:rsidRPr="00097E57" w:rsidRDefault="00097E57" w:rsidP="00097E57">
                  <w:pPr>
                    <w:jc w:val="center"/>
                    <w:rPr>
                      <w:rFonts w:eastAsia="Malgun Gothic"/>
                      <w:b/>
                      <w:szCs w:val="24"/>
                    </w:rPr>
                  </w:pPr>
                  <w:r w:rsidRPr="00097E57">
                    <w:rPr>
                      <w:rFonts w:eastAsia="Malgun Gothic"/>
                      <w:b/>
                      <w:szCs w:val="24"/>
                    </w:rPr>
                    <w:t>М.П.</w:t>
                  </w:r>
                </w:p>
              </w:tc>
              <w:tc>
                <w:tcPr>
                  <w:tcW w:w="3318" w:type="dxa"/>
                </w:tcPr>
                <w:p w:rsidR="00097E57" w:rsidRPr="00097E57" w:rsidRDefault="00097E57" w:rsidP="00097E57">
                  <w:pPr>
                    <w:jc w:val="center"/>
                    <w:rPr>
                      <w:rFonts w:eastAsia="Malgun Gothic"/>
                      <w:b/>
                      <w:szCs w:val="24"/>
                    </w:rPr>
                  </w:pPr>
                </w:p>
              </w:tc>
            </w:tr>
            <w:tr w:rsidR="00097E57" w:rsidRPr="00097E57" w:rsidTr="00114B87">
              <w:trPr>
                <w:trHeight w:val="738"/>
                <w:jc w:val="center"/>
              </w:trPr>
              <w:tc>
                <w:tcPr>
                  <w:tcW w:w="2628" w:type="dxa"/>
                </w:tcPr>
                <w:p w:rsidR="00097E57" w:rsidRPr="00097E57" w:rsidRDefault="00097E57" w:rsidP="00097E57">
                  <w:pPr>
                    <w:rPr>
                      <w:rFonts w:eastAsia="Malgun Gothic"/>
                      <w:szCs w:val="24"/>
                    </w:rPr>
                  </w:pPr>
                </w:p>
              </w:tc>
              <w:tc>
                <w:tcPr>
                  <w:tcW w:w="2520" w:type="dxa"/>
                </w:tcPr>
                <w:p w:rsidR="00097E57" w:rsidRPr="00097E57" w:rsidRDefault="00097E57" w:rsidP="00097E57">
                  <w:pPr>
                    <w:jc w:val="center"/>
                    <w:rPr>
                      <w:rFonts w:eastAsia="Malgun Gothic"/>
                      <w:szCs w:val="24"/>
                    </w:rPr>
                  </w:pPr>
                </w:p>
              </w:tc>
              <w:tc>
                <w:tcPr>
                  <w:tcW w:w="3318" w:type="dxa"/>
                  <w:tcBorders>
                    <w:bottom w:val="single" w:sz="4" w:space="0" w:color="auto"/>
                  </w:tcBorders>
                </w:tcPr>
                <w:p w:rsidR="00097E57" w:rsidRPr="00097E57" w:rsidRDefault="00097E57" w:rsidP="00097E57">
                  <w:pPr>
                    <w:jc w:val="center"/>
                    <w:rPr>
                      <w:rFonts w:eastAsia="Malgun Gothic"/>
                      <w:szCs w:val="24"/>
                    </w:rPr>
                  </w:pPr>
                </w:p>
              </w:tc>
            </w:tr>
          </w:tbl>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P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97E57">
            <w:pPr>
              <w:tabs>
                <w:tab w:val="left" w:pos="1080"/>
              </w:tabs>
              <w:jc w:val="center"/>
              <w:outlineLvl w:val="0"/>
              <w:rPr>
                <w:rFonts w:eastAsia="Malgun Gothic"/>
                <w:b/>
                <w:color w:val="FF0000"/>
                <w:szCs w:val="24"/>
              </w:rPr>
            </w:pPr>
          </w:p>
          <w:p w:rsidR="00097E57" w:rsidRDefault="00097E57"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Default="006D7982" w:rsidP="000E1106">
            <w:pPr>
              <w:jc w:val="left"/>
              <w:rPr>
                <w:b/>
                <w:szCs w:val="24"/>
              </w:rPr>
            </w:pPr>
          </w:p>
          <w:p w:rsidR="006D7982" w:rsidRPr="00204A83" w:rsidRDefault="006D7982" w:rsidP="000E1106">
            <w:pPr>
              <w:jc w:val="left"/>
              <w:rPr>
                <w:b/>
                <w:szCs w:val="24"/>
              </w:rPr>
            </w:pPr>
          </w:p>
        </w:tc>
      </w:tr>
    </w:tbl>
    <w:p w:rsidR="00760252" w:rsidRPr="009B09EB" w:rsidRDefault="00760252" w:rsidP="0068284B">
      <w:pPr>
        <w:pStyle w:val="Standard"/>
        <w:keepNext/>
        <w:keepLines/>
        <w:spacing w:before="28" w:line="210" w:lineRule="atLeast"/>
        <w:jc w:val="center"/>
        <w:outlineLvl w:val="0"/>
        <w:rPr>
          <w:b/>
          <w:color w:val="auto"/>
          <w:sz w:val="32"/>
          <w:szCs w:val="32"/>
          <w:lang w:val="ru-RU"/>
        </w:rPr>
      </w:pPr>
      <w:r w:rsidRPr="009B09EB">
        <w:rPr>
          <w:b/>
          <w:color w:val="auto"/>
          <w:sz w:val="32"/>
          <w:szCs w:val="32"/>
        </w:rPr>
        <w:lastRenderedPageBreak/>
        <w:t>V</w:t>
      </w:r>
    </w:p>
    <w:p w:rsidR="00ED07EB" w:rsidRPr="009B09EB" w:rsidRDefault="00ED07EB" w:rsidP="0068284B">
      <w:pPr>
        <w:pStyle w:val="Standard"/>
        <w:keepNext/>
        <w:keepLines/>
        <w:spacing w:before="28" w:line="210" w:lineRule="atLeast"/>
        <w:jc w:val="center"/>
        <w:outlineLvl w:val="0"/>
        <w:rPr>
          <w:b/>
          <w:color w:val="auto"/>
          <w:sz w:val="32"/>
          <w:szCs w:val="32"/>
          <w:lang w:val="ru-RU"/>
        </w:rPr>
      </w:pPr>
    </w:p>
    <w:p w:rsidR="00760252" w:rsidRPr="009B09EB" w:rsidRDefault="00760252" w:rsidP="0068284B">
      <w:pPr>
        <w:pStyle w:val="Standard"/>
        <w:keepNext/>
        <w:keepLines/>
        <w:spacing w:before="28" w:line="210" w:lineRule="atLeast"/>
        <w:ind w:firstLine="480"/>
        <w:jc w:val="center"/>
        <w:rPr>
          <w:b/>
          <w:color w:val="auto"/>
          <w:lang w:val="ru-RU"/>
        </w:rPr>
      </w:pPr>
      <w:r w:rsidRPr="009B09EB">
        <w:rPr>
          <w:b/>
          <w:color w:val="auto"/>
          <w:lang w:val="ru-RU"/>
        </w:rPr>
        <w:t>УПУТСТВО</w:t>
      </w:r>
    </w:p>
    <w:p w:rsidR="00760252" w:rsidRPr="009B09EB" w:rsidRDefault="00760252" w:rsidP="0068284B">
      <w:pPr>
        <w:pStyle w:val="Standard"/>
        <w:keepNext/>
        <w:keepLines/>
        <w:jc w:val="center"/>
        <w:rPr>
          <w:b/>
          <w:color w:val="auto"/>
          <w:lang w:val="ru-RU"/>
        </w:rPr>
      </w:pPr>
      <w:r w:rsidRPr="009B09EB">
        <w:rPr>
          <w:b/>
          <w:color w:val="auto"/>
          <w:lang w:val="ru-RU"/>
        </w:rPr>
        <w:t>ПОНУЂАЧИМА КАКО ДА САЧИНЕ ПОНУДУ</w:t>
      </w:r>
    </w:p>
    <w:p w:rsidR="00760252" w:rsidRPr="009B09EB" w:rsidRDefault="00760252" w:rsidP="0068284B">
      <w:pPr>
        <w:pStyle w:val="Standard"/>
        <w:keepNext/>
        <w:keepLines/>
        <w:rPr>
          <w:b/>
          <w:color w:val="auto"/>
          <w:lang w:val="ru-RU"/>
        </w:rPr>
      </w:pPr>
    </w:p>
    <w:p w:rsidR="004E7B30" w:rsidRPr="004E7B30" w:rsidRDefault="00760252" w:rsidP="0068284B">
      <w:pPr>
        <w:keepNext/>
        <w:keepLines/>
        <w:outlineLvl w:val="0"/>
        <w:rPr>
          <w:rFonts w:eastAsia="Malgun Gothic"/>
          <w:b/>
          <w:szCs w:val="24"/>
        </w:rPr>
      </w:pPr>
      <w:r w:rsidRPr="009B09EB">
        <w:rPr>
          <w:b/>
          <w:lang w:val="ru-RU"/>
        </w:rPr>
        <w:tab/>
      </w:r>
      <w:r w:rsidR="004E7B30" w:rsidRPr="004E7B30">
        <w:rPr>
          <w:rFonts w:eastAsia="Malgun Gothic"/>
          <w:b/>
          <w:szCs w:val="24"/>
        </w:rPr>
        <w:t>1. Подаци о језику</w:t>
      </w:r>
    </w:p>
    <w:p w:rsidR="004E7B30" w:rsidRPr="004E7B30" w:rsidRDefault="004E7B30" w:rsidP="0068284B">
      <w:pPr>
        <w:keepNext/>
        <w:keepLines/>
        <w:ind w:left="1440"/>
        <w:rPr>
          <w:rFonts w:eastAsia="Malgun Gothic"/>
          <w:szCs w:val="24"/>
        </w:rPr>
      </w:pPr>
      <w:r w:rsidRPr="004E7B30">
        <w:rPr>
          <w:rFonts w:eastAsia="Malgun Gothic"/>
          <w:szCs w:val="24"/>
        </w:rPr>
        <w:t>Понуда мора бити сачињена на српском језику.</w:t>
      </w:r>
    </w:p>
    <w:p w:rsidR="004E7B30" w:rsidRPr="004E7B30" w:rsidRDefault="004E7B30" w:rsidP="0068284B">
      <w:pPr>
        <w:keepNext/>
        <w:keepLines/>
        <w:rPr>
          <w:rFonts w:eastAsia="Malgun Gothic"/>
          <w:szCs w:val="24"/>
        </w:rPr>
      </w:pPr>
      <w:r w:rsidRPr="004E7B30">
        <w:rPr>
          <w:rFonts w:eastAsia="Malgun Gothic"/>
          <w:szCs w:val="24"/>
        </w:rPr>
        <w:tab/>
        <w:t>Сва документа у понуди морају бити на српском језику.</w:t>
      </w:r>
    </w:p>
    <w:p w:rsidR="004E7B30" w:rsidRPr="004E7B30" w:rsidRDefault="004E7B30" w:rsidP="0068284B">
      <w:pPr>
        <w:keepNext/>
        <w:keepLines/>
        <w:rPr>
          <w:rFonts w:eastAsia="Malgun Gothic"/>
          <w:szCs w:val="24"/>
        </w:rPr>
      </w:pPr>
      <w:r w:rsidRPr="004E7B30">
        <w:rPr>
          <w:rFonts w:eastAsia="Malgun Gothic"/>
          <w:szCs w:val="24"/>
        </w:rPr>
        <w:tab/>
        <w:t>Уколико је документ на страном језику, мора бити преведен на српски језик и оверен од стране овлашћеног судског тумача.</w:t>
      </w:r>
    </w:p>
    <w:p w:rsidR="004E7B30" w:rsidRPr="004E7B30" w:rsidRDefault="004E7B30" w:rsidP="0068284B">
      <w:pPr>
        <w:keepNext/>
        <w:keepLines/>
        <w:rPr>
          <w:rFonts w:eastAsia="Malgun Gothic"/>
          <w:b/>
          <w:szCs w:val="24"/>
          <w:lang w:val="ru-RU"/>
        </w:rPr>
      </w:pPr>
    </w:p>
    <w:p w:rsidR="004E7B30" w:rsidRPr="004E7B30" w:rsidRDefault="004E7B30" w:rsidP="0068284B">
      <w:pPr>
        <w:keepNext/>
        <w:keepLines/>
        <w:outlineLvl w:val="0"/>
        <w:rPr>
          <w:rFonts w:eastAsia="Malgun Gothic"/>
          <w:b/>
          <w:szCs w:val="24"/>
        </w:rPr>
      </w:pPr>
      <w:r w:rsidRPr="004E7B30">
        <w:rPr>
          <w:rFonts w:eastAsia="Malgun Gothic"/>
          <w:b/>
          <w:szCs w:val="24"/>
        </w:rPr>
        <w:tab/>
        <w:t>2. Посебни захтеви наручиоца у погледу начина припремања понуде</w:t>
      </w:r>
    </w:p>
    <w:p w:rsidR="004E7B30" w:rsidRPr="004E7B30" w:rsidRDefault="004E7B30" w:rsidP="0068284B">
      <w:pPr>
        <w:keepNext/>
        <w:keepLines/>
        <w:rPr>
          <w:rFonts w:eastAsia="Malgun Gothic"/>
          <w:szCs w:val="24"/>
        </w:rPr>
      </w:pPr>
      <w:r w:rsidRPr="004E7B30">
        <w:rPr>
          <w:rFonts w:eastAsia="Malgun Gothic"/>
          <w:szCs w:val="24"/>
        </w:rPr>
        <w:tab/>
        <w:t>Понуда се саставља тако што понуђач уписује тражене податке у обрасце који су саставни део конкурсне документације.</w:t>
      </w:r>
    </w:p>
    <w:p w:rsidR="004E7B30" w:rsidRPr="004E7B30" w:rsidRDefault="004E7B30" w:rsidP="0068284B">
      <w:pPr>
        <w:keepNext/>
        <w:keepLines/>
        <w:rPr>
          <w:rFonts w:eastAsia="Malgun Gothic"/>
          <w:b/>
          <w:szCs w:val="24"/>
        </w:rPr>
      </w:pPr>
      <w:r w:rsidRPr="004E7B30">
        <w:rPr>
          <w:rFonts w:eastAsia="Malgun Gothic"/>
          <w:szCs w:val="24"/>
        </w:rPr>
        <w:tab/>
      </w:r>
      <w:r w:rsidRPr="004E7B30">
        <w:rPr>
          <w:rFonts w:eastAsia="Malgun Gothic"/>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4E7B30" w:rsidRPr="004E7B30" w:rsidRDefault="004E7B30" w:rsidP="0068284B">
      <w:pPr>
        <w:keepNext/>
        <w:keepLines/>
        <w:rPr>
          <w:rFonts w:eastAsia="Malgun Gothic"/>
          <w:szCs w:val="24"/>
        </w:rPr>
      </w:pPr>
      <w:r w:rsidRPr="004E7B30">
        <w:rPr>
          <w:rFonts w:eastAsia="Malgun Gothic"/>
          <w:szCs w:val="24"/>
        </w:rPr>
        <w:tab/>
        <w:t>Понуђач је дужан да у понуди наведе да ли ће извршење јавне набавке делимично поверити подизвођачу.</w:t>
      </w:r>
    </w:p>
    <w:p w:rsidR="004E7B30" w:rsidRPr="004E7B30" w:rsidRDefault="004E7B30" w:rsidP="0068284B">
      <w:pPr>
        <w:keepNext/>
        <w:keepLines/>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68284B">
      <w:pPr>
        <w:keepNext/>
        <w:keepLines/>
        <w:rPr>
          <w:rFonts w:eastAsia="Malgun Gothic"/>
          <w:szCs w:val="24"/>
        </w:rPr>
      </w:pPr>
      <w:r w:rsidRPr="004E7B30">
        <w:rPr>
          <w:rFonts w:eastAsia="Malgun Gothic"/>
          <w:szCs w:val="24"/>
        </w:rPr>
        <w:t xml:space="preserve"> </w:t>
      </w:r>
      <w:r w:rsidRPr="004E7B30">
        <w:rPr>
          <w:rFonts w:eastAsia="Malgun Gothic"/>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4E7B30" w:rsidRPr="004E7B30" w:rsidRDefault="004E7B30" w:rsidP="0068284B">
      <w:pPr>
        <w:keepNext/>
        <w:keepLines/>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податке о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68284B">
      <w:pPr>
        <w:keepNext/>
        <w:keepLines/>
        <w:widowControl/>
        <w:numPr>
          <w:ilvl w:val="0"/>
          <w:numId w:val="8"/>
        </w:numPr>
        <w:tabs>
          <w:tab w:val="clear" w:pos="1440"/>
          <w:tab w:val="left" w:pos="1800"/>
        </w:tabs>
        <w:suppressAutoHyphens/>
        <w:spacing w:line="100" w:lineRule="atLeast"/>
        <w:jc w:val="lef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68284B">
      <w:pPr>
        <w:keepNext/>
        <w:keepLines/>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68284B">
      <w:pPr>
        <w:keepNext/>
        <w:keepLines/>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68284B">
      <w:pPr>
        <w:keepNext/>
        <w:keepLines/>
        <w:rPr>
          <w:rFonts w:eastAsia="Malgun Gothic"/>
          <w:szCs w:val="24"/>
        </w:rPr>
      </w:pPr>
      <w:r w:rsidRPr="004E7B30">
        <w:rPr>
          <w:rFonts w:eastAsia="Malgun Gothic"/>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 се не попуњава.</w:t>
      </w:r>
    </w:p>
    <w:p w:rsidR="004E7B30" w:rsidRPr="004E7B30" w:rsidRDefault="004E7B30" w:rsidP="0068284B">
      <w:pPr>
        <w:keepNext/>
        <w:keepLines/>
        <w:rPr>
          <w:rFonts w:eastAsia="Malgun Gothic"/>
          <w:szCs w:val="24"/>
        </w:rPr>
      </w:pPr>
      <w:r w:rsidRPr="004E7B30">
        <w:rPr>
          <w:rFonts w:eastAsia="Malgun Gothic"/>
          <w:szCs w:val="24"/>
        </w:rPr>
        <w:tab/>
        <w:t>Све изјаве дате под материјалном и кривичном одговорношћу попуњавају, потписују и оверавају овлашћена лица свих чланова групе.</w:t>
      </w:r>
    </w:p>
    <w:p w:rsidR="004E7B30" w:rsidRPr="004E7B30" w:rsidRDefault="004E7B30" w:rsidP="0068284B">
      <w:pPr>
        <w:keepNext/>
        <w:keepLines/>
        <w:rPr>
          <w:rFonts w:eastAsia="Malgun Gothic"/>
          <w:color w:val="FF0000"/>
          <w:szCs w:val="24"/>
        </w:rPr>
      </w:pPr>
    </w:p>
    <w:p w:rsidR="004E7B30" w:rsidRPr="004E7B30" w:rsidRDefault="004E7B30" w:rsidP="0068284B">
      <w:pPr>
        <w:keepNext/>
        <w:keepLines/>
        <w:spacing w:line="210" w:lineRule="atLeast"/>
        <w:outlineLvl w:val="0"/>
        <w:rPr>
          <w:rFonts w:eastAsia="Malgun Gothic"/>
          <w:b/>
          <w:szCs w:val="24"/>
        </w:rPr>
      </w:pPr>
      <w:r w:rsidRPr="004E7B30">
        <w:rPr>
          <w:rFonts w:eastAsia="Malgun Gothic"/>
          <w:b/>
          <w:color w:val="FF0000"/>
          <w:szCs w:val="24"/>
        </w:rPr>
        <w:tab/>
      </w:r>
      <w:r w:rsidRPr="004E7B30">
        <w:rPr>
          <w:rFonts w:eastAsia="Malgun Gothic"/>
          <w:b/>
          <w:szCs w:val="24"/>
        </w:rPr>
        <w:t>3. Подношење понуде</w:t>
      </w:r>
    </w:p>
    <w:p w:rsidR="004E7B30" w:rsidRPr="004E7B30" w:rsidRDefault="004E7B30" w:rsidP="0068284B">
      <w:pPr>
        <w:keepNext/>
        <w:keepLines/>
        <w:rPr>
          <w:rFonts w:eastAsia="Malgun Gothic"/>
          <w:szCs w:val="24"/>
        </w:rPr>
      </w:pPr>
      <w:r w:rsidRPr="004E7B30">
        <w:rPr>
          <w:rFonts w:eastAsia="Malgun Gothic"/>
          <w:b/>
          <w:szCs w:val="24"/>
        </w:rPr>
        <w:tab/>
      </w:r>
      <w:r w:rsidRPr="004E7B30">
        <w:rPr>
          <w:rFonts w:eastAsia="Malgun Gothic"/>
          <w:szCs w:val="24"/>
        </w:rPr>
        <w:t>Понуђач понуду подноси непосредно или путем поште.</w:t>
      </w:r>
    </w:p>
    <w:p w:rsidR="004E7B30" w:rsidRPr="004E7B30" w:rsidRDefault="004E7B30" w:rsidP="0068284B">
      <w:pPr>
        <w:keepNext/>
        <w:keepLines/>
        <w:rPr>
          <w:rFonts w:eastAsia="Malgun Gothic"/>
          <w:szCs w:val="24"/>
        </w:rPr>
      </w:pPr>
      <w:r w:rsidRPr="004E7B30">
        <w:rPr>
          <w:rFonts w:eastAsia="Malgun Gothic"/>
          <w:szCs w:val="24"/>
        </w:rPr>
        <w:tab/>
        <w:t>Уколико понуђач понуду подноси путем поште мора да обезбеди да иста буде примљена од стране наручиоца до назначеног датума и часа у позиву за подношење понуде.</w:t>
      </w:r>
    </w:p>
    <w:p w:rsidR="004E7B30" w:rsidRPr="004E7B30" w:rsidRDefault="004E7B30" w:rsidP="0068284B">
      <w:pPr>
        <w:keepNext/>
        <w:keepLines/>
        <w:rPr>
          <w:rFonts w:eastAsia="Malgun Gothic"/>
          <w:szCs w:val="24"/>
        </w:rPr>
      </w:pPr>
      <w:r w:rsidRPr="004E7B30">
        <w:rPr>
          <w:rFonts w:eastAsia="Malgun Gothic"/>
          <w:szCs w:val="24"/>
        </w:rPr>
        <w:lastRenderedPageBreak/>
        <w:tab/>
        <w:t>Понуде се достављају у писаном облику на српском језику у затвореној коверти или кутији, затворене на начин да се приликом отварања понуде може са сигурношћу утврдити да се први пут отвара.</w:t>
      </w:r>
    </w:p>
    <w:p w:rsidR="004E7B30" w:rsidRPr="004E7B30" w:rsidRDefault="004E7B30" w:rsidP="0068284B">
      <w:pPr>
        <w:keepNext/>
        <w:keepLines/>
        <w:rPr>
          <w:rFonts w:eastAsia="Malgun Gothic"/>
          <w:szCs w:val="24"/>
        </w:rPr>
      </w:pPr>
      <w:r w:rsidRPr="004E7B30">
        <w:rPr>
          <w:rFonts w:eastAsia="Malgun Gothic"/>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писани текст </w:t>
      </w:r>
      <w:r w:rsidRPr="004E7B30">
        <w:rPr>
          <w:rFonts w:eastAsia="Malgun Gothic"/>
          <w:b/>
          <w:szCs w:val="24"/>
        </w:rPr>
        <w:t>„ПОНУДА-НЕ ОТВАРАЈ”, назив и број јавне набавке, а на полеђини назив, број телефона и адресу понуђача</w:t>
      </w:r>
      <w:r w:rsidRPr="004E7B30">
        <w:rPr>
          <w:rFonts w:eastAsia="Malgun Gothic"/>
          <w:szCs w:val="24"/>
        </w:rPr>
        <w:t xml:space="preserve">. </w:t>
      </w:r>
    </w:p>
    <w:p w:rsidR="004E7B30" w:rsidRPr="004E7B30" w:rsidRDefault="004E7B30" w:rsidP="0068284B">
      <w:pPr>
        <w:keepNext/>
        <w:keepLines/>
        <w:rPr>
          <w:rFonts w:eastAsia="Malgun Gothic"/>
          <w:szCs w:val="24"/>
        </w:rPr>
      </w:pPr>
      <w:r w:rsidRPr="004E7B30">
        <w:rPr>
          <w:rFonts w:eastAsia="Malgun Gothic"/>
          <w:szCs w:val="24"/>
        </w:rPr>
        <w:tab/>
        <w:t>Неблаговременом ће се сматрати понуда која није примљена од стране Наручиоца до назначеног датума и часа у позиву за подношење понуде.</w:t>
      </w:r>
    </w:p>
    <w:p w:rsidR="004E7B30" w:rsidRPr="004E7B30" w:rsidRDefault="004E7B30" w:rsidP="0068284B">
      <w:pPr>
        <w:keepNext/>
        <w:keepLines/>
        <w:rPr>
          <w:rFonts w:eastAsia="Malgun Gothic"/>
          <w:b/>
          <w:szCs w:val="24"/>
        </w:rPr>
      </w:pPr>
      <w:r w:rsidRPr="004E7B30">
        <w:rPr>
          <w:rFonts w:eastAsia="Malgun Gothic"/>
          <w:color w:val="FF0000"/>
          <w:szCs w:val="24"/>
        </w:rPr>
        <w:tab/>
      </w:r>
      <w:r w:rsidRPr="004E7B30">
        <w:rPr>
          <w:rFonts w:eastAsia="Malgun Gothic"/>
          <w:szCs w:val="24"/>
        </w:rPr>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4E7B30" w:rsidRPr="004E7B30" w:rsidRDefault="004E7B30" w:rsidP="0068284B">
      <w:pPr>
        <w:keepNext/>
        <w:keepLines/>
        <w:spacing w:line="210" w:lineRule="atLeast"/>
        <w:rPr>
          <w:rFonts w:eastAsia="Malgun Gothic"/>
          <w:szCs w:val="24"/>
        </w:rPr>
      </w:pPr>
      <w:r w:rsidRPr="004E7B30">
        <w:rPr>
          <w:rFonts w:eastAsia="Malgun Gothic"/>
          <w:szCs w:val="24"/>
        </w:rPr>
        <w:tab/>
        <w:t xml:space="preserve">Понуђач може да поднесе само једну понуду. </w:t>
      </w:r>
    </w:p>
    <w:p w:rsidR="004E7B30" w:rsidRPr="004E7B30" w:rsidRDefault="004E7B30" w:rsidP="0068284B">
      <w:pPr>
        <w:keepNext/>
        <w:keepLines/>
        <w:rPr>
          <w:rFonts w:eastAsia="Malgun Gothic"/>
          <w:b/>
          <w:color w:val="FF0000"/>
          <w:szCs w:val="24"/>
        </w:rPr>
      </w:pPr>
      <w:r w:rsidRPr="004E7B30">
        <w:rPr>
          <w:rFonts w:eastAsia="Malgun Gothic"/>
          <w:b/>
          <w:color w:val="FF0000"/>
          <w:szCs w:val="24"/>
        </w:rPr>
        <w:tab/>
      </w:r>
    </w:p>
    <w:p w:rsidR="004E7B30" w:rsidRPr="004E7B30" w:rsidRDefault="004E7B30" w:rsidP="0068284B">
      <w:pPr>
        <w:keepNext/>
        <w:keepLines/>
        <w:ind w:left="1440"/>
        <w:outlineLvl w:val="0"/>
        <w:rPr>
          <w:rFonts w:eastAsia="Malgun Gothic"/>
          <w:b/>
          <w:szCs w:val="24"/>
        </w:rPr>
      </w:pPr>
      <w:r w:rsidRPr="004E7B30">
        <w:rPr>
          <w:rFonts w:eastAsia="Malgun Gothic"/>
          <w:b/>
          <w:szCs w:val="24"/>
        </w:rPr>
        <w:t>4. Понуда са варијантама није дозвољена</w:t>
      </w:r>
    </w:p>
    <w:p w:rsidR="004E7B30" w:rsidRPr="004E7B30" w:rsidRDefault="004E7B30" w:rsidP="0068284B">
      <w:pPr>
        <w:keepNext/>
        <w:keepLines/>
        <w:spacing w:before="100" w:beforeAutospacing="1" w:line="210" w:lineRule="atLeast"/>
        <w:outlineLvl w:val="0"/>
        <w:rPr>
          <w:rFonts w:eastAsia="Malgun Gothic"/>
          <w:b/>
          <w:szCs w:val="24"/>
        </w:rPr>
      </w:pPr>
      <w:r w:rsidRPr="004E7B30">
        <w:rPr>
          <w:rFonts w:eastAsia="Malgun Gothic"/>
          <w:b/>
          <w:szCs w:val="24"/>
        </w:rPr>
        <w:tab/>
        <w:t>5. Начин измене, допуне и опозива понуде</w:t>
      </w:r>
    </w:p>
    <w:p w:rsidR="004E7B30" w:rsidRPr="004E7B30" w:rsidRDefault="004E7B30" w:rsidP="0068284B">
      <w:pPr>
        <w:keepNext/>
        <w:keepLines/>
        <w:rPr>
          <w:rFonts w:eastAsia="Malgun Gothic"/>
          <w:szCs w:val="24"/>
          <w:lang w:val="ru-RU"/>
        </w:rPr>
      </w:pPr>
      <w:r w:rsidRPr="004E7B30">
        <w:rPr>
          <w:rFonts w:eastAsia="Malgun Gothic"/>
          <w:szCs w:val="24"/>
        </w:rPr>
        <w:tab/>
        <w:t>Понуђач може у року за подношење понуде да измени, допуни или опозове своју понуду и то непосредно или путем поште.</w:t>
      </w:r>
    </w:p>
    <w:p w:rsidR="004E7B30" w:rsidRPr="004E7B30" w:rsidRDefault="004E7B30" w:rsidP="0068284B">
      <w:pPr>
        <w:keepNext/>
        <w:keepLines/>
        <w:ind w:firstLine="1440"/>
        <w:rPr>
          <w:rFonts w:eastAsia="Malgun Gothic"/>
          <w:szCs w:val="24"/>
        </w:rPr>
      </w:pPr>
      <w:r w:rsidRPr="004E7B30">
        <w:rPr>
          <w:rFonts w:eastAsia="Malgun Gothic"/>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4E7B30" w:rsidRPr="004E7B30" w:rsidRDefault="004E7B30" w:rsidP="0068284B">
      <w:pPr>
        <w:keepNext/>
        <w:keepLines/>
        <w:rPr>
          <w:rFonts w:eastAsia="Malgun Gothic"/>
          <w:szCs w:val="24"/>
        </w:rPr>
      </w:pPr>
      <w:r w:rsidRPr="004E7B30">
        <w:rPr>
          <w:rFonts w:eastAsia="Malgun Gothic"/>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4E7B30">
        <w:rPr>
          <w:rFonts w:eastAsia="Malgun Gothic"/>
          <w:szCs w:val="24"/>
        </w:rPr>
        <w:tab/>
      </w:r>
    </w:p>
    <w:p w:rsidR="004E7B30" w:rsidRPr="004E7B30" w:rsidRDefault="004E7B30" w:rsidP="0068284B">
      <w:pPr>
        <w:keepNext/>
        <w:keepLines/>
        <w:rPr>
          <w:rFonts w:eastAsia="Malgun Gothic"/>
          <w:w w:val="101"/>
        </w:rPr>
      </w:pPr>
      <w:r w:rsidRPr="004E7B30">
        <w:rPr>
          <w:rFonts w:eastAsia="Malgun Gothic"/>
        </w:rPr>
        <w:tab/>
      </w:r>
      <w:r w:rsidRPr="004E7B30">
        <w:rPr>
          <w:rFonts w:eastAsia="Malgun Gothic"/>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4E7B30" w:rsidRPr="004E7B30" w:rsidRDefault="004E7B30" w:rsidP="0068284B">
      <w:pPr>
        <w:keepNext/>
        <w:keepLines/>
        <w:spacing w:beforeLines="50" w:before="120" w:after="120"/>
        <w:rPr>
          <w:rFonts w:eastAsia="Malgun Gothic"/>
        </w:rPr>
      </w:pPr>
      <w:r w:rsidRPr="004E7B30">
        <w:rPr>
          <w:rFonts w:eastAsia="Malgun Gothic"/>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4E7B30">
        <w:rPr>
          <w:rFonts w:eastAsia="Malgun Gothic"/>
          <w:b/>
        </w:rPr>
        <w:t xml:space="preserve">„ИЗМЕНА или ДОПУНА или ПОВЛАЧЕЊЕ ПОНУДЕ за јавну набавку број </w:t>
      </w:r>
      <w:r w:rsidR="003A679C">
        <w:rPr>
          <w:rFonts w:eastAsia="Malgun Gothic"/>
          <w:b/>
          <w:lang w:val="sr-Cyrl-RS"/>
        </w:rPr>
        <w:t>35</w:t>
      </w:r>
      <w:r w:rsidR="0068284B">
        <w:rPr>
          <w:rFonts w:eastAsia="Malgun Gothic"/>
          <w:b/>
        </w:rPr>
        <w:t>/2020</w:t>
      </w:r>
      <w:r w:rsidRPr="004E7B30">
        <w:rPr>
          <w:rFonts w:eastAsia="Malgun Gothic"/>
          <w:b/>
          <w:lang w:val="ru-RU"/>
        </w:rPr>
        <w:t xml:space="preserve"> – </w:t>
      </w:r>
      <w:r w:rsidR="00CC049C">
        <w:rPr>
          <w:lang w:val="ru-RU"/>
        </w:rPr>
        <w:t>Н</w:t>
      </w:r>
      <w:r w:rsidR="00CC049C" w:rsidRPr="00313A4C">
        <w:rPr>
          <w:lang w:val="ru-RU"/>
        </w:rPr>
        <w:t xml:space="preserve">абавка </w:t>
      </w:r>
      <w:r w:rsidR="00CC049C">
        <w:rPr>
          <w:lang w:val="ru-RU"/>
        </w:rPr>
        <w:t xml:space="preserve">услуга закупа простора за </w:t>
      </w:r>
      <w:r w:rsidR="00CC049C">
        <w:rPr>
          <w:rFonts w:eastAsia="Malgun Gothic"/>
          <w:szCs w:val="24"/>
          <w:lang w:val="sr-Cyrl-RS"/>
        </w:rPr>
        <w:t>ускладиштење</w:t>
      </w:r>
      <w:r w:rsidR="00CC049C" w:rsidRPr="00097E57">
        <w:rPr>
          <w:rFonts w:eastAsia="Malgun Gothic"/>
          <w:szCs w:val="24"/>
          <w:lang w:val="sr-Cyrl-RS"/>
        </w:rPr>
        <w:t xml:space="preserve"> нафтних деривата</w:t>
      </w:r>
      <w:r w:rsidRPr="004E7B30">
        <w:rPr>
          <w:rFonts w:eastAsia="Malgun Gothic"/>
          <w:b/>
        </w:rPr>
        <w:t>” – КОМИСИЈСКИ ОТВОРИТИ”.</w:t>
      </w:r>
    </w:p>
    <w:p w:rsidR="004E7B30" w:rsidRPr="004E7B30" w:rsidRDefault="004E7B30" w:rsidP="0068284B">
      <w:pPr>
        <w:keepNext/>
        <w:keepLines/>
        <w:rPr>
          <w:rFonts w:eastAsia="Malgun Gothic"/>
          <w:w w:val="101"/>
        </w:rPr>
      </w:pPr>
      <w:r w:rsidRPr="004E7B30">
        <w:rPr>
          <w:rFonts w:eastAsia="Malgun Gothic"/>
          <w:color w:val="FF0000"/>
          <w:w w:val="101"/>
        </w:rPr>
        <w:tab/>
      </w:r>
      <w:r w:rsidRPr="004E7B30">
        <w:rPr>
          <w:rFonts w:eastAsia="Malgun Gothic"/>
          <w:w w:val="101"/>
        </w:rPr>
        <w:t xml:space="preserve"> Понуда се не може допунити, изменити или опозвати након истека рока за подношење понуда.</w:t>
      </w:r>
    </w:p>
    <w:p w:rsidR="004E7B30" w:rsidRPr="004E7B30" w:rsidRDefault="004E7B30" w:rsidP="0068284B">
      <w:pPr>
        <w:keepNext/>
        <w:keepLines/>
        <w:rPr>
          <w:rFonts w:eastAsia="Malgun Gothic"/>
          <w:color w:val="FF0000"/>
          <w:szCs w:val="24"/>
          <w:lang w:val="ru-RU"/>
        </w:rPr>
      </w:pPr>
    </w:p>
    <w:p w:rsidR="004E7B30" w:rsidRPr="004E7B30" w:rsidRDefault="004E7B30" w:rsidP="0068284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6. Обавештење понуђачу у вези подношења понуде</w:t>
      </w:r>
    </w:p>
    <w:p w:rsidR="004E7B30" w:rsidRPr="004E7B30" w:rsidRDefault="004E7B30" w:rsidP="0068284B">
      <w:pPr>
        <w:keepNext/>
        <w:keepLines/>
        <w:rPr>
          <w:rFonts w:eastAsia="Malgun Gothic"/>
          <w:szCs w:val="24"/>
        </w:rPr>
      </w:pPr>
      <w:r w:rsidRPr="004E7B30">
        <w:rPr>
          <w:rFonts w:eastAsia="Malgun Gothic"/>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4E7B30" w:rsidRPr="004E7B30" w:rsidRDefault="004E7B30" w:rsidP="0068284B">
      <w:pPr>
        <w:keepNext/>
        <w:keepLines/>
        <w:ind w:left="1440"/>
        <w:rPr>
          <w:rFonts w:eastAsia="Malgun Gothic"/>
          <w:b/>
          <w:color w:val="FF0000"/>
          <w:szCs w:val="24"/>
        </w:rPr>
      </w:pPr>
    </w:p>
    <w:p w:rsidR="004E7B30" w:rsidRPr="004E7B30" w:rsidRDefault="004E7B30" w:rsidP="0068284B">
      <w:pPr>
        <w:keepNext/>
        <w:keepLines/>
        <w:ind w:left="1440"/>
        <w:outlineLvl w:val="0"/>
        <w:rPr>
          <w:rFonts w:eastAsia="Malgun Gothic"/>
          <w:b/>
          <w:szCs w:val="24"/>
        </w:rPr>
      </w:pPr>
      <w:r w:rsidRPr="004E7B30">
        <w:rPr>
          <w:rFonts w:eastAsia="Malgun Gothic"/>
          <w:b/>
          <w:szCs w:val="24"/>
        </w:rPr>
        <w:t>7. Подизвођач</w:t>
      </w:r>
    </w:p>
    <w:p w:rsidR="004E7B30" w:rsidRPr="004E7B30" w:rsidRDefault="004E7B30" w:rsidP="0068284B">
      <w:pPr>
        <w:keepNext/>
        <w:keepLines/>
        <w:rPr>
          <w:rFonts w:eastAsia="Malgun Gothic"/>
          <w:szCs w:val="24"/>
        </w:rPr>
      </w:pPr>
      <w:r w:rsidRPr="004E7B30">
        <w:rPr>
          <w:rFonts w:eastAsia="Malgun Gothic"/>
          <w:szCs w:val="24"/>
        </w:rPr>
        <w:tab/>
        <w:t xml:space="preserve">Понуђач је дужан да у понуди наведе да ли ће извршење јавне набавке делимично поверити подизвођачу. </w:t>
      </w:r>
    </w:p>
    <w:p w:rsidR="004E7B30" w:rsidRPr="004E7B30" w:rsidRDefault="004E7B30" w:rsidP="0068284B">
      <w:pPr>
        <w:keepNext/>
        <w:keepLines/>
        <w:rPr>
          <w:rFonts w:eastAsia="Malgun Gothic"/>
          <w:szCs w:val="24"/>
        </w:rPr>
      </w:pPr>
      <w:r w:rsidRPr="004E7B30">
        <w:rPr>
          <w:rFonts w:eastAsia="Malgun Gothic"/>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4E7B30" w:rsidRPr="004E7B30" w:rsidRDefault="004E7B30" w:rsidP="0068284B">
      <w:pPr>
        <w:keepNext/>
        <w:keepLines/>
        <w:rPr>
          <w:rFonts w:eastAsia="Malgun Gothic"/>
          <w:szCs w:val="24"/>
        </w:rPr>
      </w:pPr>
      <w:r w:rsidRPr="004E7B30">
        <w:rPr>
          <w:rFonts w:eastAsia="Malgun Gothic"/>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4E7B30" w:rsidRPr="004E7B30" w:rsidRDefault="004E7B30" w:rsidP="0068284B">
      <w:pPr>
        <w:keepNext/>
        <w:keepLines/>
        <w:rPr>
          <w:rFonts w:eastAsia="Malgun Gothic"/>
          <w:szCs w:val="24"/>
          <w:lang w:val="ru-RU"/>
        </w:rPr>
      </w:pPr>
      <w:r w:rsidRPr="004E7B30">
        <w:rPr>
          <w:rFonts w:eastAsia="Malgun Gothic"/>
          <w:szCs w:val="24"/>
        </w:rPr>
        <w:tab/>
        <w:t>Понуђач је дужан да наручиоцу, на његов захтев, омогући приступ код подизвођача ради утврђивања испуњености услова.</w:t>
      </w:r>
    </w:p>
    <w:p w:rsidR="004E7B30" w:rsidRPr="004E7B30" w:rsidRDefault="004E7B30" w:rsidP="0068284B">
      <w:pPr>
        <w:keepNext/>
        <w:keepLines/>
        <w:rPr>
          <w:rFonts w:eastAsia="Malgun Gothic"/>
          <w:szCs w:val="24"/>
          <w:lang w:val="sr-Latn-CS"/>
        </w:rPr>
      </w:pPr>
      <w:r w:rsidRPr="004E7B30">
        <w:rPr>
          <w:rFonts w:eastAsia="Malgun Gothic"/>
          <w:w w:val="101"/>
        </w:rPr>
        <w:tab/>
      </w:r>
      <w:r w:rsidRPr="004E7B30">
        <w:rPr>
          <w:rFonts w:eastAsia="Malgun Gothic"/>
          <w:szCs w:val="24"/>
        </w:rPr>
        <w:t xml:space="preserve">Понуђач је дужан да за подизвођаче достави доказе о испуњености обавезних услова Поглавља </w:t>
      </w:r>
      <w:r w:rsidRPr="004E7B30">
        <w:rPr>
          <w:rFonts w:eastAsia="Malgun Gothic"/>
          <w:szCs w:val="24"/>
          <w:lang w:val="sr-Latn-CS"/>
        </w:rPr>
        <w:t>IV</w:t>
      </w:r>
      <w:r w:rsidRPr="004E7B30">
        <w:rPr>
          <w:rFonts w:eastAsia="Malgun Gothic"/>
          <w:szCs w:val="24"/>
        </w:rPr>
        <w:t>. УСЛОВИ ЗА УЧЕШЋЕ У ПОСТУПКУ ЈАВНЕ НАБАВКЕ (члан 75. став 1. тач. 1), 2) и 3)  Закона о јавним набавкама), И УПУТСТВО КАКО ДА СЕ ДОКАЗУЈЕ ИСПУЊЕНОСТ УСЛОВА</w:t>
      </w:r>
      <w:r w:rsidRPr="004E7B30">
        <w:rPr>
          <w:rFonts w:eastAsia="Malgun Gothic"/>
          <w:szCs w:val="24"/>
          <w:lang w:val="sr-Latn-CS"/>
        </w:rPr>
        <w:t>.</w:t>
      </w:r>
    </w:p>
    <w:p w:rsidR="004E7B30" w:rsidRPr="004E7B30" w:rsidRDefault="004E7B30" w:rsidP="0068284B">
      <w:pPr>
        <w:keepNext/>
        <w:keepLines/>
        <w:rPr>
          <w:rFonts w:eastAsia="Malgun Gothic"/>
          <w:szCs w:val="24"/>
          <w:lang w:val="ru-RU"/>
        </w:rPr>
      </w:pPr>
      <w:r w:rsidRPr="004E7B30">
        <w:rPr>
          <w:rFonts w:eastAsia="Malgun Gothic"/>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4E7B30" w:rsidRPr="004E7B30" w:rsidRDefault="004E7B30" w:rsidP="0068284B">
      <w:pPr>
        <w:keepNext/>
        <w:keepLines/>
        <w:rPr>
          <w:rFonts w:eastAsia="Malgun Gothic"/>
          <w:szCs w:val="24"/>
        </w:rPr>
      </w:pPr>
      <w:r w:rsidRPr="004E7B30">
        <w:rPr>
          <w:rFonts w:eastAsia="Malgun Gothic"/>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4E7B30" w:rsidRPr="004E7B30" w:rsidRDefault="004E7B30" w:rsidP="0068284B">
      <w:pPr>
        <w:keepNext/>
        <w:keepLines/>
        <w:rPr>
          <w:rFonts w:eastAsia="Malgun Gothic"/>
          <w:szCs w:val="24"/>
        </w:rPr>
      </w:pPr>
      <w:r w:rsidRPr="004E7B30">
        <w:rPr>
          <w:rFonts w:eastAsia="Malgun Gothic"/>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4E7B30" w:rsidRPr="004E7B30" w:rsidRDefault="004E7B30" w:rsidP="0068284B">
      <w:pPr>
        <w:keepNext/>
        <w:keepLines/>
        <w:rPr>
          <w:rFonts w:eastAsia="Malgun Gothic"/>
          <w:szCs w:val="24"/>
        </w:rPr>
      </w:pPr>
      <w:r w:rsidRPr="004E7B30">
        <w:rPr>
          <w:rFonts w:eastAsia="Malgun Gothic"/>
          <w:w w:val="101"/>
        </w:rPr>
        <w:tab/>
        <w:t>Наручилац је дужан да омогући добављачу да приговори на захтев подизвођача наведен у претходном ставу ако потраживање није доспело.</w:t>
      </w:r>
    </w:p>
    <w:p w:rsidR="004E7B30" w:rsidRPr="004E7B30" w:rsidRDefault="004E7B30" w:rsidP="0068284B">
      <w:pPr>
        <w:keepNext/>
        <w:keepLines/>
        <w:rPr>
          <w:rFonts w:eastAsia="Malgun Gothic"/>
          <w:spacing w:val="-6"/>
          <w:szCs w:val="24"/>
        </w:rPr>
      </w:pPr>
      <w:r w:rsidRPr="004E7B30">
        <w:rPr>
          <w:rFonts w:eastAsia="Malgun Gothic"/>
          <w:b/>
          <w:szCs w:val="24"/>
        </w:rPr>
        <w:tab/>
      </w:r>
      <w:r w:rsidRPr="004E7B30">
        <w:rPr>
          <w:rFonts w:eastAsia="Malgun Gothic"/>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4E7B30" w:rsidRPr="004E7B30" w:rsidRDefault="004E7B30" w:rsidP="0068284B">
      <w:pPr>
        <w:keepNext/>
        <w:keepLines/>
        <w:rPr>
          <w:rFonts w:eastAsia="Malgun Gothic"/>
          <w:spacing w:val="-6"/>
          <w:szCs w:val="24"/>
        </w:rPr>
      </w:pPr>
      <w:r w:rsidRPr="004E7B30">
        <w:rPr>
          <w:rFonts w:eastAsia="Malgun Gothic"/>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4E7B30" w:rsidRPr="004E7B30" w:rsidRDefault="004E7B30" w:rsidP="0068284B">
      <w:pPr>
        <w:keepNext/>
        <w:keepLines/>
        <w:rPr>
          <w:rFonts w:eastAsia="Malgun Gothic"/>
          <w:b/>
          <w:color w:val="FF0000"/>
          <w:szCs w:val="24"/>
        </w:rPr>
      </w:pPr>
    </w:p>
    <w:p w:rsidR="004E7B30" w:rsidRPr="004E7B30" w:rsidRDefault="004E7B30" w:rsidP="0068284B">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8. Обавештење о саставном делу заједничке понуде</w:t>
      </w:r>
    </w:p>
    <w:p w:rsidR="004E7B30" w:rsidRPr="004E7B30" w:rsidRDefault="004E7B30" w:rsidP="0068284B">
      <w:pPr>
        <w:keepNext/>
        <w:keepLines/>
        <w:rPr>
          <w:rFonts w:eastAsia="Malgun Gothic"/>
          <w:szCs w:val="24"/>
        </w:rPr>
      </w:pPr>
      <w:r w:rsidRPr="004E7B30">
        <w:rPr>
          <w:rFonts w:eastAsia="Malgun Gothic"/>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податке о:</w:t>
      </w:r>
    </w:p>
    <w:p w:rsidR="004E7B30" w:rsidRPr="004E7B30" w:rsidRDefault="004E7B30" w:rsidP="0068284B">
      <w:pPr>
        <w:keepNext/>
        <w:keepLines/>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b/>
          <w:kern w:val="2"/>
          <w:szCs w:val="24"/>
          <w:lang w:eastAsia="ar-SA"/>
        </w:rPr>
        <w:t>податке о</w:t>
      </w:r>
      <w:r w:rsidRPr="004E7B30">
        <w:rPr>
          <w:rFonts w:eastAsia="Malgun Gothic"/>
          <w:kern w:val="2"/>
          <w:szCs w:val="24"/>
          <w:lang w:eastAsia="ar-SA"/>
        </w:rPr>
        <w:t xml:space="preserve"> члану групе који ће бити носилац посла, односно који ће поднети понуду и који ће заступати групу понуђача пред наручиоцем и</w:t>
      </w:r>
    </w:p>
    <w:p w:rsidR="004E7B30" w:rsidRPr="004E7B30" w:rsidRDefault="004E7B30" w:rsidP="0068284B">
      <w:pPr>
        <w:keepNext/>
        <w:keepLines/>
        <w:widowControl/>
        <w:numPr>
          <w:ilvl w:val="0"/>
          <w:numId w:val="9"/>
        </w:numPr>
        <w:tabs>
          <w:tab w:val="clear" w:pos="1440"/>
          <w:tab w:val="left" w:pos="1800"/>
        </w:tabs>
        <w:suppressAutoHyphens/>
        <w:spacing w:line="100" w:lineRule="atLeast"/>
        <w:rPr>
          <w:rFonts w:eastAsia="Malgun Gothic"/>
          <w:kern w:val="2"/>
          <w:szCs w:val="24"/>
          <w:lang w:eastAsia="ar-SA"/>
        </w:rPr>
      </w:pPr>
      <w:r w:rsidRPr="004E7B30">
        <w:rPr>
          <w:rFonts w:eastAsia="Malgun Gothic"/>
          <w:kern w:val="2"/>
          <w:szCs w:val="24"/>
          <w:lang w:eastAsia="ar-SA"/>
        </w:rPr>
        <w:t>опис послова сваког од понуђача из групе понуђача у извршењу уговора.</w:t>
      </w:r>
    </w:p>
    <w:p w:rsidR="004E7B30" w:rsidRPr="004E7B30" w:rsidRDefault="004E7B30" w:rsidP="0068284B">
      <w:pPr>
        <w:keepNext/>
        <w:keepLines/>
        <w:tabs>
          <w:tab w:val="left" w:pos="1800"/>
        </w:tabs>
        <w:rPr>
          <w:rFonts w:eastAsia="Malgun Gothic"/>
          <w:szCs w:val="24"/>
        </w:rPr>
      </w:pPr>
      <w:r w:rsidRPr="004E7B30">
        <w:rPr>
          <w:rFonts w:eastAsia="Malgun Gothic"/>
          <w:szCs w:val="24"/>
        </w:rPr>
        <w:tab/>
        <w:t xml:space="preserve">Споразумом се уређују и друга питања која наручилац одреди конкурсном документацијом. </w:t>
      </w:r>
    </w:p>
    <w:p w:rsidR="004E7B30" w:rsidRPr="004E7B30" w:rsidRDefault="004E7B30" w:rsidP="0068284B">
      <w:pPr>
        <w:keepNext/>
        <w:keepLines/>
        <w:rPr>
          <w:rFonts w:eastAsia="Malgun Gothic"/>
          <w:szCs w:val="24"/>
        </w:rPr>
      </w:pPr>
      <w:r w:rsidRPr="004E7B30">
        <w:rPr>
          <w:rFonts w:eastAsia="Malgun Gothic"/>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4E7B30" w:rsidRPr="004E7B30" w:rsidRDefault="004E7B30" w:rsidP="0068284B">
      <w:pPr>
        <w:keepNext/>
        <w:keepLines/>
        <w:rPr>
          <w:rFonts w:eastAsia="Malgun Gothic"/>
          <w:szCs w:val="24"/>
        </w:rPr>
      </w:pPr>
      <w:r w:rsidRPr="004E7B30">
        <w:rPr>
          <w:rFonts w:eastAsia="Malgun Gothic"/>
          <w:szCs w:val="24"/>
        </w:rPr>
        <w:tab/>
      </w:r>
      <w:r w:rsidRPr="004E7B30">
        <w:rPr>
          <w:rFonts w:eastAsia="Malgun Gothic"/>
          <w:b/>
          <w:szCs w:val="24"/>
        </w:rPr>
        <w:t>Понуђачи који поднесу заједничку понуду одговарају неограничено солидарно према наручиоцу.</w:t>
      </w:r>
    </w:p>
    <w:p w:rsidR="004E7B30" w:rsidRPr="004E7B30" w:rsidRDefault="004E7B30" w:rsidP="0068284B">
      <w:pPr>
        <w:keepNext/>
        <w:keepLines/>
        <w:rPr>
          <w:rFonts w:eastAsia="Malgun Gothic"/>
          <w:b/>
          <w:szCs w:val="24"/>
          <w:lang w:val="en-US"/>
        </w:rPr>
      </w:pPr>
    </w:p>
    <w:p w:rsidR="004E7B30" w:rsidRPr="004E7B30" w:rsidRDefault="004E7B30" w:rsidP="0068284B">
      <w:pPr>
        <w:keepNext/>
        <w:keepLines/>
        <w:ind w:left="540"/>
        <w:outlineLvl w:val="0"/>
        <w:rPr>
          <w:rFonts w:eastAsia="Malgun Gothic"/>
          <w:b/>
        </w:rPr>
      </w:pPr>
      <w:r w:rsidRPr="004E7B30">
        <w:rPr>
          <w:rFonts w:eastAsia="Malgun Gothic"/>
          <w:b/>
          <w:lang w:val="uz-Cyrl-UZ"/>
        </w:rPr>
        <w:t xml:space="preserve">               9. </w:t>
      </w:r>
      <w:r w:rsidRPr="004E7B30">
        <w:rPr>
          <w:rFonts w:eastAsia="Malgun Gothic"/>
          <w:b/>
        </w:rPr>
        <w:t>Валута и цена</w:t>
      </w:r>
    </w:p>
    <w:p w:rsidR="004E7B30" w:rsidRPr="004E7B30" w:rsidRDefault="004E7B30" w:rsidP="0068284B">
      <w:pPr>
        <w:keepNext/>
        <w:keepLines/>
        <w:ind w:left="540"/>
        <w:outlineLvl w:val="0"/>
        <w:rPr>
          <w:rFonts w:eastAsia="Malgun Gothic"/>
          <w:b/>
        </w:rPr>
      </w:pPr>
    </w:p>
    <w:p w:rsidR="004E7B30" w:rsidRPr="004E7B30" w:rsidRDefault="004E7B30" w:rsidP="0068284B">
      <w:pPr>
        <w:keepNext/>
        <w:keepLines/>
        <w:rPr>
          <w:rFonts w:eastAsia="Malgun Gothic"/>
          <w:szCs w:val="24"/>
        </w:rPr>
      </w:pPr>
      <w:r w:rsidRPr="004E7B30">
        <w:rPr>
          <w:rFonts w:eastAsia="Malgun Gothic"/>
          <w:b/>
          <w:lang w:val="ru-RU"/>
        </w:rPr>
        <w:tab/>
      </w:r>
      <w:r w:rsidRPr="004E7B30">
        <w:rPr>
          <w:rFonts w:eastAsia="Malgun Gothic"/>
          <w:szCs w:val="24"/>
        </w:rPr>
        <w:t>Ц</w:t>
      </w:r>
      <w:r w:rsidRPr="004E7B30">
        <w:rPr>
          <w:rFonts w:eastAsia="Malgun Gothic"/>
          <w:iCs/>
          <w:szCs w:val="24"/>
        </w:rPr>
        <w:t>ена мора бити исказана у динарима, без пореза на додату вредност</w:t>
      </w:r>
      <w:r w:rsidRPr="004E7B30">
        <w:rPr>
          <w:rFonts w:eastAsia="Malgun Gothic"/>
          <w:szCs w:val="24"/>
        </w:rPr>
        <w:t>, са свим зависним трошковима које понуђач има у реализацији предметне јавне набавке.</w:t>
      </w:r>
    </w:p>
    <w:p w:rsidR="004E7B30" w:rsidRPr="004E7B30" w:rsidRDefault="004E7B30" w:rsidP="00381877">
      <w:pPr>
        <w:keepNext/>
        <w:keepLines/>
        <w:ind w:firstLine="1418"/>
        <w:rPr>
          <w:rFonts w:eastAsia="Malgun Gothic"/>
          <w:szCs w:val="24"/>
        </w:rPr>
      </w:pPr>
      <w:r w:rsidRPr="004E7B30">
        <w:rPr>
          <w:rFonts w:eastAsia="Malgun Gothic"/>
          <w:szCs w:val="24"/>
        </w:rPr>
        <w:lastRenderedPageBreak/>
        <w:tab/>
        <w:t>Понуђач је дужан да изврши и друге услуге које нису предвиђене у Обрасцу понуде, уз достављену понуду, а на основу сагласности и писаног захтева Наручиоца</w:t>
      </w:r>
    </w:p>
    <w:p w:rsidR="004E7B30" w:rsidRDefault="004E7B30" w:rsidP="00381877">
      <w:pPr>
        <w:keepNext/>
        <w:keepLines/>
        <w:tabs>
          <w:tab w:val="left" w:pos="990"/>
        </w:tabs>
        <w:rPr>
          <w:rFonts w:eastAsia="Malgun Gothic"/>
          <w:szCs w:val="24"/>
        </w:rPr>
      </w:pPr>
      <w:r w:rsidRPr="004E7B30">
        <w:rPr>
          <w:rFonts w:eastAsia="Malgun Gothic"/>
          <w:szCs w:val="24"/>
        </w:rPr>
        <w:tab/>
      </w:r>
      <w:r w:rsidRPr="004E7B30">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381877" w:rsidRPr="00381877" w:rsidRDefault="00381877" w:rsidP="00381877">
      <w:pPr>
        <w:keepNext/>
        <w:keepLines/>
        <w:widowControl/>
        <w:tabs>
          <w:tab w:val="clear" w:pos="1440"/>
        </w:tabs>
        <w:autoSpaceDE w:val="0"/>
        <w:autoSpaceDN w:val="0"/>
        <w:adjustRightInd w:val="0"/>
        <w:ind w:firstLine="1440"/>
        <w:rPr>
          <w:rFonts w:eastAsia="Calibri"/>
          <w:szCs w:val="24"/>
          <w:lang w:val="sr-Latn-RS"/>
        </w:rPr>
      </w:pPr>
      <w:r w:rsidRPr="00381877">
        <w:rPr>
          <w:rFonts w:eastAsia="Calibri"/>
          <w:szCs w:val="24"/>
          <w:lang w:val="ru-RU"/>
        </w:rPr>
        <w:t>Уколико на месечном нивоу буде ускладиштено више нафтних деривата у односу на дате оквирне количине износ ће бити повећан сразмерно већем броју литара и исказаној цени по литру</w:t>
      </w:r>
      <w:r w:rsidRPr="00381877">
        <w:rPr>
          <w:rFonts w:eastAsia="Calibri"/>
          <w:szCs w:val="24"/>
          <w:lang w:val="sr-Latn-RS"/>
        </w:rPr>
        <w:t>.</w:t>
      </w:r>
    </w:p>
    <w:p w:rsidR="00381877" w:rsidRPr="00381877" w:rsidRDefault="00381877" w:rsidP="00381877">
      <w:pPr>
        <w:keepNext/>
        <w:keepLines/>
        <w:widowControl/>
        <w:tabs>
          <w:tab w:val="clear" w:pos="1440"/>
        </w:tabs>
        <w:autoSpaceDE w:val="0"/>
        <w:autoSpaceDN w:val="0"/>
        <w:adjustRightInd w:val="0"/>
        <w:ind w:firstLine="1440"/>
        <w:rPr>
          <w:rFonts w:eastAsia="Calibri"/>
          <w:szCs w:val="24"/>
          <w:lang w:val="sr-Cyrl-RS"/>
        </w:rPr>
      </w:pPr>
      <w:r w:rsidRPr="00381877">
        <w:rPr>
          <w:rFonts w:eastAsia="Calibri"/>
          <w:szCs w:val="24"/>
          <w:lang w:val="sr-Cyrl-RS"/>
        </w:rPr>
        <w:t>Уколико се количина нафте смањи цена остаје иста као у члану 1. уговора, на месечном нивоу.</w:t>
      </w:r>
    </w:p>
    <w:p w:rsidR="004E7B30" w:rsidRPr="004E7B30" w:rsidRDefault="004E7B30" w:rsidP="00381877">
      <w:pPr>
        <w:keepNext/>
        <w:keepLines/>
        <w:rPr>
          <w:rFonts w:eastAsia="Malgun Gothic"/>
          <w:szCs w:val="24"/>
        </w:rPr>
      </w:pPr>
      <w:r w:rsidRPr="004E7B30">
        <w:rPr>
          <w:rFonts w:eastAsia="Malgun Gothic"/>
          <w:iCs/>
        </w:rPr>
        <w:tab/>
      </w:r>
      <w:r w:rsidRPr="004E7B30">
        <w:rPr>
          <w:rFonts w:eastAsia="Malgun Gothic"/>
          <w:szCs w:val="24"/>
        </w:rPr>
        <w:t>Ако је у понуди исказана неуобичајено ниска цена, Наручилац ће поступити у складу са чланом 92. Закона.</w:t>
      </w:r>
    </w:p>
    <w:p w:rsidR="004E7B30" w:rsidRPr="004E7B30" w:rsidRDefault="004E7B30" w:rsidP="00381877">
      <w:pPr>
        <w:keepNext/>
        <w:keepLines/>
        <w:outlineLvl w:val="3"/>
        <w:rPr>
          <w:b/>
          <w:bCs/>
          <w:color w:val="FF0000"/>
          <w:szCs w:val="24"/>
        </w:rPr>
      </w:pPr>
    </w:p>
    <w:p w:rsidR="004E7B30" w:rsidRPr="0068284B" w:rsidRDefault="004E7B30" w:rsidP="00381877">
      <w:pPr>
        <w:keepNext/>
        <w:keepLines/>
        <w:widowControl/>
        <w:numPr>
          <w:ilvl w:val="0"/>
          <w:numId w:val="39"/>
        </w:numPr>
        <w:tabs>
          <w:tab w:val="clear" w:pos="1440"/>
        </w:tabs>
        <w:suppressAutoHyphens/>
        <w:spacing w:line="100" w:lineRule="atLeast"/>
        <w:jc w:val="left"/>
        <w:outlineLvl w:val="0"/>
        <w:rPr>
          <w:rFonts w:eastAsia="Malgun Gothic"/>
          <w:b/>
          <w:bCs/>
          <w:kern w:val="2"/>
          <w:szCs w:val="24"/>
          <w:lang w:eastAsia="ar-SA"/>
        </w:rPr>
      </w:pPr>
      <w:r w:rsidRPr="004E7B30">
        <w:rPr>
          <w:rFonts w:eastAsia="Malgun Gothic"/>
          <w:b/>
          <w:bCs/>
          <w:kern w:val="2"/>
          <w:szCs w:val="24"/>
          <w:lang w:eastAsia="ar-SA"/>
        </w:rPr>
        <w:t>Начин и услови плаћања</w:t>
      </w:r>
      <w:r w:rsidRPr="004E7B30">
        <w:rPr>
          <w:rFonts w:eastAsia="Malgun Gothic"/>
          <w:noProof/>
          <w:kern w:val="2"/>
          <w:szCs w:val="24"/>
          <w:lang w:eastAsia="ar-SA"/>
        </w:rPr>
        <w:tab/>
      </w:r>
    </w:p>
    <w:p w:rsidR="004E7B30" w:rsidRPr="004E7B30" w:rsidRDefault="00732684" w:rsidP="00381877">
      <w:pPr>
        <w:keepNext/>
        <w:keepLines/>
        <w:widowControl/>
        <w:tabs>
          <w:tab w:val="clear" w:pos="1440"/>
        </w:tabs>
        <w:autoSpaceDE w:val="0"/>
        <w:autoSpaceDN w:val="0"/>
        <w:adjustRightInd w:val="0"/>
        <w:ind w:firstLine="1440"/>
        <w:rPr>
          <w:rFonts w:eastAsiaTheme="minorHAnsi"/>
          <w:color w:val="000000"/>
          <w:szCs w:val="24"/>
          <w:lang w:val="ru-RU"/>
        </w:rPr>
      </w:pPr>
      <w:r>
        <w:rPr>
          <w:rFonts w:eastAsiaTheme="minorHAnsi"/>
          <w:szCs w:val="24"/>
          <w:lang w:val="ru-RU"/>
        </w:rPr>
        <w:t xml:space="preserve">Уговорено ускладиштење </w:t>
      </w:r>
      <w:r w:rsidR="004E7B30" w:rsidRPr="004E7B30">
        <w:rPr>
          <w:rFonts w:eastAsiaTheme="minorHAnsi"/>
          <w:szCs w:val="24"/>
        </w:rPr>
        <w:t>Наручилац</w:t>
      </w:r>
      <w:r w:rsidR="004E7B30" w:rsidRPr="004E7B30">
        <w:rPr>
          <w:rFonts w:eastAsiaTheme="minorHAnsi"/>
          <w:szCs w:val="24"/>
          <w:lang w:val="ru-RU"/>
        </w:rPr>
        <w:t xml:space="preserve"> ће плаћати у року </w:t>
      </w:r>
      <w:r w:rsidR="004E7B30" w:rsidRPr="004E7B30">
        <w:rPr>
          <w:rFonts w:eastAsiaTheme="minorHAnsi"/>
          <w:szCs w:val="24"/>
        </w:rPr>
        <w:t xml:space="preserve">до 45 дана </w:t>
      </w:r>
      <w:r w:rsidR="004E7B30" w:rsidRPr="004E7B30">
        <w:rPr>
          <w:rFonts w:eastAsiaTheme="minorHAnsi"/>
          <w:szCs w:val="24"/>
          <w:lang w:val="ru-RU"/>
        </w:rPr>
        <w:t>од</w:t>
      </w:r>
      <w:r w:rsidR="004E7B30" w:rsidRPr="004E7B30">
        <w:rPr>
          <w:rFonts w:eastAsiaTheme="minorHAnsi"/>
          <w:szCs w:val="24"/>
        </w:rPr>
        <w:t xml:space="preserve"> </w:t>
      </w:r>
      <w:r w:rsidR="004E7B30" w:rsidRPr="004E7B30">
        <w:rPr>
          <w:rFonts w:eastAsiaTheme="minorHAnsi"/>
          <w:szCs w:val="24"/>
          <w:lang w:val="ru-RU"/>
        </w:rPr>
        <w:t>дана службеног пријема исправно испостављен</w:t>
      </w:r>
      <w:r w:rsidR="004E7B30" w:rsidRPr="004E7B30">
        <w:rPr>
          <w:rFonts w:eastAsiaTheme="minorHAnsi"/>
          <w:szCs w:val="24"/>
        </w:rPr>
        <w:t>ог</w:t>
      </w:r>
      <w:r w:rsidR="004E7B30" w:rsidRPr="004E7B30">
        <w:rPr>
          <w:rFonts w:eastAsiaTheme="minorHAnsi"/>
          <w:szCs w:val="24"/>
          <w:lang w:val="ru-RU"/>
        </w:rPr>
        <w:t xml:space="preserve"> </w:t>
      </w:r>
      <w:r w:rsidR="004E7B30" w:rsidRPr="004E7B30">
        <w:rPr>
          <w:rFonts w:eastAsiaTheme="minorHAnsi"/>
          <w:szCs w:val="24"/>
        </w:rPr>
        <w:t xml:space="preserve">рачуна од стране понуђача. Рачун мора да садржи </w:t>
      </w:r>
      <w:r w:rsidR="004E7B30" w:rsidRPr="004E7B30">
        <w:rPr>
          <w:rFonts w:eastAsiaTheme="minorHAnsi"/>
          <w:color w:val="000000"/>
          <w:szCs w:val="24"/>
          <w:lang w:val="ru-RU"/>
        </w:rPr>
        <w:t>број и датум предметног уговора.</w:t>
      </w:r>
    </w:p>
    <w:p w:rsidR="004E7B30" w:rsidRPr="004E7B30" w:rsidRDefault="004E7B30" w:rsidP="00381877">
      <w:pPr>
        <w:keepNext/>
        <w:keepLines/>
        <w:widowControl/>
        <w:tabs>
          <w:tab w:val="clear" w:pos="1440"/>
        </w:tabs>
        <w:autoSpaceDE w:val="0"/>
        <w:autoSpaceDN w:val="0"/>
        <w:adjustRightInd w:val="0"/>
        <w:ind w:firstLine="1440"/>
        <w:rPr>
          <w:rFonts w:eastAsiaTheme="minorHAnsi"/>
          <w:szCs w:val="24"/>
        </w:rPr>
      </w:pPr>
      <w:r w:rsidRPr="004E7B30">
        <w:rPr>
          <w:rFonts w:eastAsiaTheme="minorHAnsi"/>
          <w:color w:val="000000"/>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E7B30" w:rsidRDefault="004E7B30" w:rsidP="00381877">
      <w:pPr>
        <w:keepNext/>
        <w:keepLines/>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Плаћање се врши уплатом на рачун понуђача.</w:t>
      </w:r>
    </w:p>
    <w:p w:rsidR="0068284B" w:rsidRPr="00724B92" w:rsidRDefault="0068284B" w:rsidP="00381877">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Понуђач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гласник број 7/2018). Фактура понуђача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724B92">
        <w:rPr>
          <w:rFonts w:eastAsiaTheme="minorHAnsi"/>
          <w:szCs w:val="24"/>
          <w:lang w:val="ru-RU"/>
        </w:rPr>
        <w:tab/>
      </w:r>
    </w:p>
    <w:p w:rsidR="0068284B" w:rsidRPr="00724B92" w:rsidRDefault="0068284B" w:rsidP="00381877">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68284B" w:rsidRPr="00724B92" w:rsidRDefault="0068284B" w:rsidP="00381877">
      <w:pPr>
        <w:keepNext/>
        <w:keepLines/>
        <w:widowControl/>
        <w:tabs>
          <w:tab w:val="clear" w:pos="1440"/>
        </w:tabs>
        <w:autoSpaceDE w:val="0"/>
        <w:autoSpaceDN w:val="0"/>
        <w:adjustRightInd w:val="0"/>
        <w:ind w:firstLine="1440"/>
        <w:rPr>
          <w:rFonts w:eastAsiaTheme="minorHAnsi"/>
          <w:szCs w:val="24"/>
          <w:lang w:val="ru-RU"/>
        </w:rPr>
      </w:pPr>
      <w:r w:rsidRPr="00724B92">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E7B30" w:rsidRPr="004E7B30" w:rsidRDefault="004E7B30" w:rsidP="00381877">
      <w:pPr>
        <w:keepNext/>
        <w:keepLines/>
        <w:widowControl/>
        <w:suppressAutoHyphens/>
        <w:autoSpaceDN w:val="0"/>
        <w:textAlignment w:val="baseline"/>
        <w:rPr>
          <w:iCs/>
          <w:color w:val="000000"/>
          <w:kern w:val="3"/>
          <w:szCs w:val="24"/>
          <w:lang w:val="ru-RU" w:eastAsia="zh-CN" w:bidi="hi-IN"/>
        </w:rPr>
      </w:pPr>
    </w:p>
    <w:p w:rsidR="004E7B30" w:rsidRPr="004E7B30" w:rsidRDefault="004E7B30" w:rsidP="00381877">
      <w:pPr>
        <w:keepNext/>
        <w:keepLines/>
        <w:widowControl/>
        <w:suppressAutoHyphens/>
        <w:autoSpaceDN w:val="0"/>
        <w:textAlignment w:val="baseline"/>
        <w:rPr>
          <w:color w:val="000000"/>
          <w:kern w:val="3"/>
          <w:szCs w:val="24"/>
          <w:lang w:val="ru-RU" w:eastAsia="zh-CN" w:bidi="hi-IN"/>
        </w:rPr>
      </w:pPr>
      <w:r w:rsidRPr="004E7B30">
        <w:rPr>
          <w:b/>
          <w:bCs/>
          <w:iCs/>
          <w:color w:val="000000"/>
          <w:kern w:val="3"/>
          <w:szCs w:val="24"/>
          <w:lang w:val="ru-RU" w:eastAsia="zh-CN" w:bidi="hi-IN"/>
        </w:rPr>
        <w:tab/>
        <w:t xml:space="preserve">11. </w:t>
      </w:r>
      <w:r w:rsidRPr="004E7B30">
        <w:rPr>
          <w:b/>
          <w:iCs/>
          <w:color w:val="000000"/>
          <w:kern w:val="3"/>
          <w:szCs w:val="24"/>
          <w:lang w:val="ru-RU" w:eastAsia="zh-CN" w:bidi="hi-IN"/>
        </w:rPr>
        <w:t>Захтев у погледу рока важења понуде</w:t>
      </w:r>
    </w:p>
    <w:p w:rsidR="004E7B30" w:rsidRPr="004E7B30" w:rsidRDefault="004E7B30" w:rsidP="00381877">
      <w:pPr>
        <w:keepNext/>
        <w:keepLines/>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 xml:space="preserve">Рок важења понуде не може бити краћи од </w:t>
      </w:r>
      <w:r w:rsidRPr="004E7B30">
        <w:rPr>
          <w:iCs/>
          <w:kern w:val="3"/>
          <w:szCs w:val="24"/>
          <w:lang w:val="ru-RU" w:eastAsia="zh-CN" w:bidi="hi-IN"/>
        </w:rPr>
        <w:t xml:space="preserve">60 </w:t>
      </w:r>
      <w:r w:rsidRPr="004E7B30">
        <w:rPr>
          <w:iCs/>
          <w:color w:val="000000"/>
          <w:kern w:val="3"/>
          <w:szCs w:val="24"/>
          <w:lang w:val="ru-RU" w:eastAsia="zh-CN" w:bidi="hi-IN"/>
        </w:rPr>
        <w:t>дана од дана отварања понуда. У случају истека рока важења понуде, Наручилац је дужан да у писаном облику затражи од понуђача продужење рока важења понуде.</w:t>
      </w:r>
    </w:p>
    <w:p w:rsidR="004E7B30" w:rsidRDefault="004E7B30" w:rsidP="00381877">
      <w:pPr>
        <w:keepNext/>
        <w:keepLines/>
        <w:widowControl/>
        <w:suppressAutoHyphens/>
        <w:autoSpaceDN w:val="0"/>
        <w:textAlignment w:val="baseline"/>
        <w:rPr>
          <w:iCs/>
          <w:color w:val="000000"/>
          <w:kern w:val="3"/>
          <w:szCs w:val="24"/>
          <w:lang w:val="ru-RU" w:eastAsia="zh-CN" w:bidi="hi-IN"/>
        </w:rPr>
      </w:pPr>
      <w:r w:rsidRPr="004E7B30">
        <w:rPr>
          <w:iCs/>
          <w:color w:val="000000"/>
          <w:kern w:val="3"/>
          <w:szCs w:val="24"/>
          <w:lang w:val="ru-RU" w:eastAsia="zh-CN" w:bidi="hi-IN"/>
        </w:rPr>
        <w:tab/>
        <w:t>Понуђач који прихвати захтев за продужење рока важења понуде не може мењати понуду.</w:t>
      </w:r>
    </w:p>
    <w:p w:rsidR="0068284B" w:rsidRPr="004E7B30" w:rsidRDefault="0068284B" w:rsidP="00381877">
      <w:pPr>
        <w:keepNext/>
        <w:keepLines/>
        <w:widowControl/>
        <w:suppressAutoHyphens/>
        <w:autoSpaceDN w:val="0"/>
        <w:textAlignment w:val="baseline"/>
        <w:rPr>
          <w:iCs/>
          <w:color w:val="000000"/>
          <w:kern w:val="3"/>
          <w:szCs w:val="24"/>
          <w:lang w:val="ru-RU" w:eastAsia="zh-CN" w:bidi="hi-IN"/>
        </w:rPr>
      </w:pPr>
    </w:p>
    <w:p w:rsidR="004E7B30" w:rsidRDefault="004E7B30" w:rsidP="00381877">
      <w:pPr>
        <w:keepNext/>
        <w:keepLines/>
        <w:autoSpaceDE w:val="0"/>
        <w:autoSpaceDN w:val="0"/>
        <w:adjustRightInd w:val="0"/>
        <w:rPr>
          <w:rFonts w:eastAsia="Malgun Gothic"/>
          <w:b/>
          <w:szCs w:val="24"/>
        </w:rPr>
      </w:pPr>
      <w:r w:rsidRPr="004E7B30">
        <w:rPr>
          <w:rFonts w:eastAsia="Malgun Gothic"/>
          <w:b/>
          <w:color w:val="FF0000"/>
          <w:szCs w:val="24"/>
        </w:rPr>
        <w:tab/>
      </w:r>
      <w:r w:rsidRPr="004E7B30">
        <w:rPr>
          <w:rFonts w:eastAsia="Malgun Gothic"/>
          <w:b/>
          <w:szCs w:val="24"/>
        </w:rPr>
        <w:t>12. Средства финансијског обезбеђења</w:t>
      </w:r>
    </w:p>
    <w:p w:rsidR="0068284B" w:rsidRPr="0068284B" w:rsidRDefault="0068284B" w:rsidP="00381877">
      <w:pPr>
        <w:keepNext/>
        <w:keepLines/>
        <w:autoSpaceDE w:val="0"/>
        <w:autoSpaceDN w:val="0"/>
        <w:adjustRightInd w:val="0"/>
        <w:rPr>
          <w:rFonts w:eastAsia="Malgun Gothic"/>
          <w:b/>
          <w:szCs w:val="24"/>
        </w:rPr>
      </w:pPr>
    </w:p>
    <w:p w:rsidR="004E7B30" w:rsidRDefault="004E7B30" w:rsidP="00381877">
      <w:pPr>
        <w:keepNext/>
        <w:keepLines/>
        <w:widowControl/>
        <w:suppressAutoHyphens/>
        <w:autoSpaceDN w:val="0"/>
        <w:ind w:firstLine="1440"/>
        <w:textAlignment w:val="baseline"/>
        <w:outlineLvl w:val="0"/>
        <w:rPr>
          <w:kern w:val="3"/>
          <w:szCs w:val="24"/>
          <w:lang w:val="ru-RU" w:eastAsia="zh-CN" w:bidi="hi-IN"/>
        </w:rPr>
      </w:pPr>
      <w:r w:rsidRPr="004E7B30">
        <w:rPr>
          <w:b/>
          <w:color w:val="FF0000"/>
          <w:kern w:val="3"/>
          <w:szCs w:val="24"/>
          <w:lang w:val="sr-Latn-CS" w:eastAsia="zh-CN" w:bidi="hi-IN"/>
        </w:rPr>
        <w:tab/>
      </w:r>
      <w:r w:rsidRPr="004E7B30">
        <w:rPr>
          <w:b/>
          <w:kern w:val="3"/>
          <w:szCs w:val="24"/>
          <w:lang w:val="ru-RU" w:eastAsia="zh-CN" w:bidi="hi-IN"/>
        </w:rPr>
        <w:t>12.1.</w:t>
      </w:r>
      <w:r w:rsidRPr="004E7B30">
        <w:rPr>
          <w:kern w:val="3"/>
          <w:szCs w:val="24"/>
          <w:lang w:val="ru-RU" w:eastAsia="zh-CN" w:bidi="hi-IN"/>
        </w:rPr>
        <w:t xml:space="preserve"> Понуђач је дужан да уз понуду достави:</w:t>
      </w:r>
    </w:p>
    <w:p w:rsidR="0068284B" w:rsidRPr="0068284B" w:rsidRDefault="0068284B" w:rsidP="00381877">
      <w:pPr>
        <w:keepNext/>
        <w:keepLines/>
        <w:widowControl/>
        <w:suppressAutoHyphens/>
        <w:autoSpaceDN w:val="0"/>
        <w:ind w:firstLine="1440"/>
        <w:textAlignment w:val="baseline"/>
        <w:outlineLvl w:val="0"/>
        <w:rPr>
          <w:color w:val="000000"/>
          <w:spacing w:val="-4"/>
          <w:kern w:val="3"/>
          <w:szCs w:val="24"/>
          <w:lang w:val="ru-RU" w:eastAsia="zh-CN" w:bidi="hi-IN"/>
        </w:rPr>
      </w:pPr>
      <w:r w:rsidRPr="004E7B30">
        <w:rPr>
          <w:color w:val="000000"/>
          <w:kern w:val="3"/>
          <w:szCs w:val="24"/>
          <w:lang w:val="ru-RU" w:eastAsia="zh-CN" w:bidi="hi-IN"/>
        </w:rPr>
        <w:lastRenderedPageBreak/>
        <w:t>-</w:t>
      </w:r>
      <w:r w:rsidRPr="004E7B30">
        <w:rPr>
          <w:b/>
          <w:color w:val="000000"/>
          <w:kern w:val="3"/>
          <w:szCs w:val="24"/>
          <w:lang w:val="ru-RU" w:eastAsia="zh-CN" w:bidi="hi-IN"/>
        </w:rPr>
        <w:t xml:space="preserve">  </w:t>
      </w:r>
      <w:r w:rsidRPr="004E7B30">
        <w:rPr>
          <w:b/>
          <w:color w:val="000000"/>
          <w:spacing w:val="-4"/>
          <w:kern w:val="3"/>
          <w:szCs w:val="24"/>
          <w:lang w:val="ru-RU" w:eastAsia="zh-CN" w:bidi="hi-IN"/>
        </w:rPr>
        <w:t>Мениц</w:t>
      </w:r>
      <w:r w:rsidRPr="004E7B30">
        <w:rPr>
          <w:b/>
          <w:color w:val="000000"/>
          <w:spacing w:val="-4"/>
          <w:kern w:val="3"/>
          <w:szCs w:val="24"/>
          <w:lang w:val="en-US" w:eastAsia="zh-CN" w:bidi="hi-IN"/>
        </w:rPr>
        <w:t>у</w:t>
      </w:r>
      <w:r w:rsidRPr="004E7B30">
        <w:rPr>
          <w:b/>
          <w:color w:val="000000"/>
          <w:spacing w:val="-4"/>
          <w:kern w:val="3"/>
          <w:szCs w:val="24"/>
          <w:lang w:val="ru-RU" w:eastAsia="zh-CN" w:bidi="hi-IN"/>
        </w:rPr>
        <w:t xml:space="preserve"> за озбиљност понуде </w:t>
      </w:r>
      <w:r w:rsidRPr="004E7B30">
        <w:rPr>
          <w:color w:val="000000"/>
          <w:spacing w:val="-4"/>
          <w:kern w:val="3"/>
          <w:szCs w:val="24"/>
          <w:lang w:val="ru-RU" w:eastAsia="zh-CN" w:bidi="hi-IN"/>
        </w:rPr>
        <w:t xml:space="preserve">са назначеним номиналним износом </w:t>
      </w:r>
      <w:r w:rsidRPr="004E7B30">
        <w:rPr>
          <w:color w:val="000000"/>
          <w:kern w:val="3"/>
          <w:szCs w:val="24"/>
          <w:lang w:val="ru-RU" w:eastAsia="zh-CN" w:bidi="hi-IN"/>
        </w:rPr>
        <w:t xml:space="preserve">у висини од </w:t>
      </w:r>
      <w:r>
        <w:rPr>
          <w:kern w:val="3"/>
          <w:szCs w:val="24"/>
          <w:lang w:val="sr-Cyrl-RS" w:eastAsia="zh-CN" w:bidi="hi-IN"/>
        </w:rPr>
        <w:t>108</w:t>
      </w:r>
      <w:r w:rsidRPr="00CC049C">
        <w:rPr>
          <w:kern w:val="3"/>
          <w:szCs w:val="24"/>
          <w:lang w:val="ru-RU" w:eastAsia="zh-CN" w:bidi="hi-IN"/>
        </w:rPr>
        <w:t>.000,00</w:t>
      </w:r>
      <w:r w:rsidRPr="004E7B30">
        <w:rPr>
          <w:color w:val="000000"/>
          <w:kern w:val="3"/>
          <w:szCs w:val="24"/>
          <w:lang w:val="ru-RU" w:eastAsia="zh-CN" w:bidi="hi-IN"/>
        </w:rPr>
        <w:t xml:space="preserve"> динара</w:t>
      </w:r>
      <w:r w:rsidRPr="004E7B30">
        <w:rPr>
          <w:color w:val="000000"/>
          <w:spacing w:val="-4"/>
          <w:kern w:val="3"/>
          <w:szCs w:val="24"/>
          <w:lang w:val="ru-RU" w:eastAsia="zh-CN" w:bidi="hi-IN"/>
        </w:rPr>
        <w:t xml:space="preserve"> без ПДВ, оверену, потписану од стране лица овлашћеног за заступање и регистровану у складу са чланом 47а Закона о платном промету(„Службени лист СРЈ“, бр. 3/2002 и 5/2003 и „Службени гласник РС“, бр. 43/2004, 62/2006, 111/2009 , 31/2011 и 139/2014) и Одлуком НБС о ближим условима, садржини</w:t>
      </w:r>
      <w:r w:rsidRPr="0068284B">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и начину вођења Регистра меница и овлашћења („Службени гласник РС“, бр. 56/2011 и 80/2015),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која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мора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да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траје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најмање </w:t>
      </w:r>
      <w:r>
        <w:rPr>
          <w:color w:val="000000"/>
          <w:spacing w:val="-4"/>
          <w:kern w:val="3"/>
          <w:szCs w:val="24"/>
          <w:lang w:val="ru-RU" w:eastAsia="zh-CN" w:bidi="hi-IN"/>
        </w:rPr>
        <w:t xml:space="preserve"> </w:t>
      </w:r>
      <w:r w:rsidRPr="004E7B30">
        <w:rPr>
          <w:color w:val="000000"/>
          <w:spacing w:val="-4"/>
          <w:kern w:val="3"/>
          <w:szCs w:val="24"/>
          <w:lang w:val="ru-RU" w:eastAsia="zh-CN" w:bidi="hi-IN"/>
        </w:rPr>
        <w:t xml:space="preserve">колико и рок важења понуде, који </w:t>
      </w:r>
    </w:p>
    <w:p w:rsidR="004E7B30" w:rsidRPr="004E7B30" w:rsidRDefault="004E7B30" w:rsidP="00381877">
      <w:pPr>
        <w:keepNext/>
        <w:keepLines/>
        <w:widowControl/>
        <w:suppressAutoHyphens/>
        <w:autoSpaceDN w:val="0"/>
        <w:textAlignment w:val="baseline"/>
        <w:rPr>
          <w:kern w:val="3"/>
          <w:szCs w:val="24"/>
          <w:lang w:val="ru-RU" w:eastAsia="zh-CN" w:bidi="hi-IN"/>
        </w:rPr>
      </w:pPr>
      <w:r w:rsidRPr="004E7B30">
        <w:rPr>
          <w:color w:val="000000"/>
          <w:spacing w:val="-4"/>
          <w:kern w:val="3"/>
          <w:szCs w:val="24"/>
          <w:lang w:val="ru-RU" w:eastAsia="zh-CN" w:bidi="hi-IN"/>
        </w:rPr>
        <w:t>понуђач уписује у обрасцу понуде (Рок важења</w:t>
      </w:r>
      <w:r w:rsidRPr="004E7B30">
        <w:rPr>
          <w:color w:val="000000"/>
          <w:kern w:val="3"/>
          <w:szCs w:val="24"/>
          <w:lang w:val="ru-RU" w:eastAsia="zh-CN" w:bidi="hi-IN"/>
        </w:rPr>
        <w:t xml:space="preserve"> понуде). </w:t>
      </w:r>
      <w:r w:rsidRPr="004E7B30">
        <w:rPr>
          <w:kern w:val="3"/>
          <w:szCs w:val="24"/>
          <w:lang w:val="ru-RU" w:eastAsia="zh-CN" w:bidi="hi-IN"/>
        </w:rPr>
        <w:t>Уколико Понуђач не достави попуњену меницу са назначеним номиналним износом, понуда понуђача ће бити одбијена као неприхватљива.</w:t>
      </w:r>
    </w:p>
    <w:p w:rsidR="004E7B30" w:rsidRPr="004E7B30" w:rsidRDefault="004E7B30" w:rsidP="00381877">
      <w:pPr>
        <w:keepNext/>
        <w:keepLines/>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Менично овлашћење да се мениц</w:t>
      </w:r>
      <w:r w:rsidRPr="004E7B30">
        <w:rPr>
          <w:rFonts w:eastAsia="Malgun Gothic"/>
          <w:kern w:val="3"/>
          <w:szCs w:val="24"/>
          <w:lang w:val="en-US" w:eastAsia="zh-CN" w:bidi="hi-IN"/>
        </w:rPr>
        <w:t>a</w:t>
      </w:r>
      <w:r w:rsidRPr="004E7B30">
        <w:rPr>
          <w:rFonts w:eastAsia="Malgun Gothic"/>
          <w:kern w:val="3"/>
          <w:szCs w:val="24"/>
          <w:lang w:val="ru-RU" w:eastAsia="zh-CN" w:bidi="hi-IN"/>
        </w:rPr>
        <w:t xml:space="preserve"> у износу од </w:t>
      </w:r>
      <w:r w:rsidR="00CD766D">
        <w:rPr>
          <w:rFonts w:eastAsia="Malgun Gothic"/>
          <w:kern w:val="3"/>
          <w:szCs w:val="24"/>
          <w:lang w:val="en-US" w:eastAsia="zh-CN" w:bidi="hi-IN"/>
        </w:rPr>
        <w:t>108</w:t>
      </w:r>
      <w:r w:rsidRPr="004E7B30">
        <w:rPr>
          <w:rFonts w:eastAsia="Malgun Gothic"/>
          <w:kern w:val="3"/>
          <w:szCs w:val="24"/>
          <w:lang w:val="ru-RU" w:eastAsia="zh-CN" w:bidi="hi-IN"/>
        </w:rPr>
        <w:t xml:space="preserve">.000,00 </w:t>
      </w:r>
      <w:r w:rsidRPr="004E7B30">
        <w:rPr>
          <w:rFonts w:eastAsia="Malgun Gothic"/>
          <w:kern w:val="3"/>
          <w:szCs w:val="24"/>
          <w:lang w:eastAsia="zh-CN" w:bidi="hi-IN"/>
        </w:rPr>
        <w:t>динара</w:t>
      </w:r>
      <w:r w:rsidRPr="004E7B30">
        <w:rPr>
          <w:rFonts w:eastAsia="Malgun Gothic"/>
          <w:kern w:val="3"/>
          <w:szCs w:val="24"/>
          <w:lang w:val="ru-RU" w:eastAsia="zh-CN" w:bidi="hi-IN"/>
        </w:rPr>
        <w:t xml:space="preserve"> без ПДВ, без сагласности понуђача може поднети на наплату </w:t>
      </w:r>
      <w:r w:rsidRPr="004E7B30">
        <w:rPr>
          <w:rFonts w:eastAsia="Malgun Gothic"/>
          <w:iCs/>
          <w:color w:val="000000"/>
          <w:kern w:val="3"/>
          <w:szCs w:val="24"/>
          <w:lang w:val="ru-RU" w:eastAsia="zh-CN" w:bidi="hi-IN"/>
        </w:rPr>
        <w:t>уколико понуђач након истека рока за подношење понуде повуче, опозове или измени своју понуду; одбије да потпише или благовремено не потпише уговор</w:t>
      </w:r>
      <w:r w:rsidRPr="004E7B30">
        <w:rPr>
          <w:rFonts w:eastAsia="Malgun Gothic"/>
          <w:kern w:val="3"/>
          <w:szCs w:val="24"/>
          <w:lang w:val="ru-RU" w:eastAsia="zh-CN" w:bidi="hi-IN"/>
        </w:rPr>
        <w:t>;</w:t>
      </w:r>
    </w:p>
    <w:p w:rsidR="004E7B30" w:rsidRPr="004E7B30" w:rsidRDefault="004E7B30" w:rsidP="00381877">
      <w:pPr>
        <w:keepNext/>
        <w:keepLines/>
        <w:ind w:firstLine="1260"/>
        <w:rPr>
          <w:rFonts w:eastAsia="Malgun Gothic"/>
          <w:szCs w:val="24"/>
        </w:rPr>
      </w:pPr>
      <w:r w:rsidRPr="004E7B30">
        <w:rPr>
          <w:rFonts w:eastAsia="Malgun Gothic"/>
          <w:szCs w:val="24"/>
        </w:rPr>
        <w:t xml:space="preserve">   - текст меничног овлашћења је потребно урадити у складу са достављеном меницом;</w:t>
      </w:r>
    </w:p>
    <w:p w:rsidR="004E7B30" w:rsidRPr="004E7B30" w:rsidRDefault="004E7B30" w:rsidP="00381877">
      <w:pPr>
        <w:keepNext/>
        <w:keepLines/>
        <w:ind w:firstLine="1260"/>
        <w:rPr>
          <w:rFonts w:eastAsia="Malgun Gothic"/>
          <w:szCs w:val="24"/>
        </w:rPr>
      </w:pPr>
      <w:r w:rsidRPr="004E7B30">
        <w:rPr>
          <w:rFonts w:eastAsia="Malgun Gothic"/>
          <w:szCs w:val="24"/>
        </w:rPr>
        <w:t xml:space="preserve">   - Уколико понуђач у понуди не достави текст меничног овлашћења у складу са достављеном меницом, понуда понуђача биће одбијена као неприхватљива;</w:t>
      </w:r>
    </w:p>
    <w:p w:rsidR="004E7B30" w:rsidRPr="004E7B30" w:rsidRDefault="004E7B30" w:rsidP="00381877">
      <w:pPr>
        <w:keepNext/>
        <w:keepLines/>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Потврду о регистрацији менице,</w:t>
      </w:r>
    </w:p>
    <w:p w:rsidR="004E7B30" w:rsidRPr="004E7B30" w:rsidRDefault="004E7B30" w:rsidP="00381877">
      <w:pPr>
        <w:keepNext/>
        <w:keepLines/>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 Копију картона депонованих потписа код банке на којој се јасно виде депоновани потпис и печат понуђача, оверен печатом банке са датумом овере (овера не старија од 30 дана, од дана отварања понуда).</w:t>
      </w:r>
    </w:p>
    <w:p w:rsidR="004E7B30" w:rsidRPr="004E7B30" w:rsidRDefault="004E7B30" w:rsidP="00381877">
      <w:pPr>
        <w:keepNext/>
        <w:keepLines/>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Потпис овлашћеног лица на меници и меничном овлашћењу мора бити идентичан са потписом у картону депонованих потписа.</w:t>
      </w:r>
    </w:p>
    <w:p w:rsidR="004E7B30" w:rsidRPr="004E7B30" w:rsidRDefault="004E7B30" w:rsidP="00381877">
      <w:pPr>
        <w:keepNext/>
        <w:keepLines/>
        <w:widowControl/>
        <w:tabs>
          <w:tab w:val="left" w:pos="720"/>
        </w:tabs>
        <w:suppressAutoHyphens/>
        <w:autoSpaceDN w:val="0"/>
        <w:ind w:firstLine="1440"/>
        <w:textAlignment w:val="baseline"/>
        <w:rPr>
          <w:rFonts w:eastAsia="Malgun Gothic"/>
          <w:kern w:val="3"/>
          <w:szCs w:val="24"/>
          <w:lang w:val="ru-RU" w:eastAsia="zh-CN" w:bidi="hi-IN"/>
        </w:rPr>
      </w:pPr>
      <w:r w:rsidRPr="004E7B30">
        <w:rPr>
          <w:rFonts w:eastAsia="Malgun Gothic"/>
          <w:kern w:val="3"/>
          <w:szCs w:val="24"/>
          <w:lang w:val="ru-RU" w:eastAsia="zh-CN" w:bidi="hi-IN"/>
        </w:rPr>
        <w:t>У случају промене лица овлашћеног за заступање, менично овлашћење остаје на снази.</w:t>
      </w:r>
    </w:p>
    <w:p w:rsidR="004E7B30" w:rsidRPr="004E7B30" w:rsidRDefault="004E7B30" w:rsidP="00381877">
      <w:pPr>
        <w:keepNext/>
        <w:keepLines/>
        <w:widowControl/>
        <w:suppressAutoHyphens/>
        <w:autoSpaceDN w:val="0"/>
        <w:textAlignment w:val="baseline"/>
        <w:rPr>
          <w:rFonts w:eastAsia="Malgun Gothic"/>
          <w:kern w:val="3"/>
          <w:szCs w:val="24"/>
          <w:lang w:val="ru-RU" w:eastAsia="zh-CN" w:bidi="hi-IN"/>
        </w:rPr>
      </w:pPr>
      <w:r w:rsidRPr="004E7B30">
        <w:rPr>
          <w:rFonts w:eastAsia="Malgun Gothic"/>
          <w:kern w:val="3"/>
          <w:szCs w:val="24"/>
          <w:lang w:val="ru-RU" w:eastAsia="zh-CN" w:bidi="hi-IN"/>
        </w:rPr>
        <w:tab/>
        <w:t>По завршеном послу Наручилац ће предметну меницу вратити, на писани захтев понуђача.</w:t>
      </w:r>
    </w:p>
    <w:p w:rsidR="004E7B30" w:rsidRPr="004E7B30" w:rsidRDefault="004E7B30" w:rsidP="00381877">
      <w:pPr>
        <w:keepNext/>
        <w:keepLines/>
        <w:widowControl/>
        <w:suppressAutoHyphens/>
        <w:autoSpaceDN w:val="0"/>
        <w:textAlignment w:val="baseline"/>
        <w:rPr>
          <w:rFonts w:eastAsia="Malgun Gothic"/>
          <w:kern w:val="3"/>
          <w:szCs w:val="24"/>
          <w:lang w:val="ru-RU" w:eastAsia="zh-CN" w:bidi="hi-IN"/>
        </w:rPr>
      </w:pPr>
    </w:p>
    <w:p w:rsidR="004E7B30" w:rsidRPr="004E7B30" w:rsidRDefault="004E7B30" w:rsidP="00381877">
      <w:pPr>
        <w:keepNext/>
        <w:keepLines/>
        <w:shd w:val="clear" w:color="auto" w:fill="FFFFFF"/>
        <w:rPr>
          <w:rFonts w:eastAsia="Malgun Gothic"/>
          <w:color w:val="FF0000"/>
          <w:szCs w:val="24"/>
        </w:rPr>
      </w:pPr>
      <w:r w:rsidRPr="004E7B30">
        <w:rPr>
          <w:rFonts w:eastAsia="Malgun Gothic"/>
          <w:b/>
          <w:lang w:val="ru-RU"/>
        </w:rPr>
        <w:tab/>
        <w:t>12.2.</w:t>
      </w:r>
      <w:r w:rsidRPr="004E7B30">
        <w:rPr>
          <w:rFonts w:eastAsia="Malgun Gothic"/>
          <w:lang w:val="ru-RU"/>
        </w:rPr>
        <w:t xml:space="preserve"> </w:t>
      </w:r>
      <w:r w:rsidRPr="004E7B30">
        <w:rPr>
          <w:rFonts w:eastAsia="Malgun Gothic"/>
          <w:szCs w:val="24"/>
        </w:rPr>
        <w:t>Понуђач коме буде додељен Уговор дужан је да у року од 15 дана од дана закључења уговора достави Наручиоцу:</w:t>
      </w:r>
    </w:p>
    <w:p w:rsidR="004E7B30" w:rsidRPr="004E7B30" w:rsidRDefault="004E7B30" w:rsidP="00381877">
      <w:pPr>
        <w:keepNext/>
        <w:keepLines/>
        <w:rPr>
          <w:rFonts w:eastAsia="Malgun Gothic"/>
          <w:szCs w:val="24"/>
        </w:rPr>
      </w:pPr>
      <w:r w:rsidRPr="004E7B30">
        <w:rPr>
          <w:rFonts w:eastAsia="Malgun Gothic"/>
          <w:szCs w:val="24"/>
        </w:rPr>
        <w:tab/>
        <w:t xml:space="preserve">- </w:t>
      </w:r>
      <w:r w:rsidRPr="004E7B30">
        <w:rPr>
          <w:rFonts w:eastAsia="Malgun Gothic"/>
          <w:b/>
          <w:szCs w:val="24"/>
        </w:rPr>
        <w:t>меницу за добро извршење посла</w:t>
      </w:r>
      <w:r w:rsidRPr="004E7B30">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w:t>
      </w:r>
      <w:r w:rsidRPr="004E7B30">
        <w:rPr>
          <w:rFonts w:eastAsia="Malgun Gothic"/>
          <w:spacing w:val="-4"/>
          <w:lang w:val="ru-RU"/>
        </w:rPr>
        <w:t xml:space="preserve">111/2009 </w:t>
      </w:r>
      <w:r w:rsidRPr="004E7B30">
        <w:rPr>
          <w:rFonts w:eastAsia="Malgun Gothic"/>
          <w:szCs w:val="24"/>
          <w:lang w:val="ru-RU"/>
        </w:rPr>
        <w:t xml:space="preserve">, </w:t>
      </w:r>
      <w:r w:rsidRPr="004E7B30">
        <w:rPr>
          <w:rFonts w:eastAsia="Malgun Gothic"/>
          <w:szCs w:val="24"/>
        </w:rPr>
        <w:t>31/2011</w:t>
      </w:r>
      <w:r w:rsidRPr="004E7B30">
        <w:rPr>
          <w:rFonts w:eastAsia="Malgun Gothic"/>
          <w:spacing w:val="-4"/>
          <w:lang w:val="ru-RU"/>
        </w:rPr>
        <w:t xml:space="preserve"> и 139/2014</w:t>
      </w:r>
      <w:r w:rsidRPr="004E7B30">
        <w:rPr>
          <w:rFonts w:eastAsia="Malgun Gothic"/>
          <w:szCs w:val="24"/>
        </w:rPr>
        <w:t>) и Одлуком НБС о ближим условима, садржини и начину вођења Регистра меница и овлашћења („Службени гласник РС”, бр. 56/2011</w:t>
      </w:r>
      <w:r w:rsidRPr="004E7B30">
        <w:rPr>
          <w:rFonts w:eastAsia="Malgun Gothic"/>
          <w:spacing w:val="-4"/>
          <w:lang w:val="ru-RU"/>
        </w:rPr>
        <w:t xml:space="preserve"> и 80/2015</w:t>
      </w:r>
      <w:r w:rsidRPr="004E7B30">
        <w:rPr>
          <w:rFonts w:eastAsia="Malgun Gothic"/>
          <w:szCs w:val="24"/>
        </w:rPr>
        <w:t>), са роком важења најмање 5 дана дуже  од истека рока важности уговора.</w:t>
      </w:r>
    </w:p>
    <w:p w:rsidR="004E7B30" w:rsidRPr="004E7B30" w:rsidRDefault="004E7B30" w:rsidP="00381877">
      <w:pPr>
        <w:keepNext/>
        <w:keepLines/>
        <w:rPr>
          <w:rFonts w:eastAsia="Malgun Gothic"/>
          <w:szCs w:val="24"/>
        </w:rPr>
      </w:pPr>
      <w:r w:rsidRPr="004E7B30">
        <w:rPr>
          <w:rFonts w:eastAsia="Malgun Gothic"/>
          <w:szCs w:val="24"/>
        </w:rPr>
        <w:tab/>
        <w:t>- Менично овлашћење да се мениц</w:t>
      </w:r>
      <w:r w:rsidRPr="004E7B30">
        <w:rPr>
          <w:rFonts w:eastAsia="Malgun Gothic"/>
          <w:szCs w:val="24"/>
          <w:lang w:val="en-US"/>
        </w:rPr>
        <w:t>a</w:t>
      </w:r>
      <w:r w:rsidRPr="004E7B30">
        <w:rPr>
          <w:rFonts w:eastAsia="Malgun Gothic"/>
          <w:szCs w:val="24"/>
        </w:rPr>
        <w:t xml:space="preserve"> у износу од 10% од вредности уговора без ПДВ, може поднети на наплату без сагласности понуђача у случају неизвршења уговорних обавеза по закљученом уговору;</w:t>
      </w:r>
    </w:p>
    <w:p w:rsidR="004E7B30" w:rsidRPr="004E7B30" w:rsidRDefault="004E7B30" w:rsidP="00381877">
      <w:pPr>
        <w:keepNext/>
        <w:keepLines/>
        <w:ind w:firstLine="1260"/>
        <w:rPr>
          <w:rFonts w:eastAsia="Malgun Gothic"/>
          <w:szCs w:val="24"/>
        </w:rPr>
      </w:pPr>
      <w:r w:rsidRPr="004E7B30">
        <w:rPr>
          <w:rFonts w:eastAsia="Malgun Gothic"/>
          <w:szCs w:val="24"/>
        </w:rPr>
        <w:t>- Текст меничног овлашћења је потребно урадити у складу са достављеном меницом;</w:t>
      </w:r>
    </w:p>
    <w:p w:rsidR="004E7B30" w:rsidRPr="004E7B30" w:rsidRDefault="004E7B30" w:rsidP="00381877">
      <w:pPr>
        <w:keepNext/>
        <w:keepLines/>
        <w:rPr>
          <w:rFonts w:eastAsia="Malgun Gothic"/>
          <w:szCs w:val="24"/>
        </w:rPr>
      </w:pPr>
      <w:r w:rsidRPr="004E7B30">
        <w:rPr>
          <w:rFonts w:eastAsia="Malgun Gothic"/>
          <w:szCs w:val="24"/>
        </w:rPr>
        <w:tab/>
        <w:t xml:space="preserve">- Потврду о регистрацији менице; </w:t>
      </w:r>
    </w:p>
    <w:p w:rsidR="004E7B30" w:rsidRPr="004E7B30" w:rsidRDefault="004E7B30" w:rsidP="00381877">
      <w:pPr>
        <w:keepNext/>
        <w:keepLines/>
        <w:rPr>
          <w:rFonts w:eastAsia="Malgun Gothic"/>
          <w:szCs w:val="24"/>
        </w:rPr>
      </w:pPr>
      <w:r w:rsidRPr="004E7B30">
        <w:rPr>
          <w:rFonts w:eastAsia="Malgun Gothic"/>
          <w:szCs w:val="24"/>
        </w:rPr>
        <w:tab/>
        <w:t>- Копију картона депонованих потписа код банке на којим се јасно виде депоновани потпис и печат понуђача, оверен печатом банке са датумом овере (овера не старија од 30 дана, од дана закључења уговора).</w:t>
      </w:r>
    </w:p>
    <w:p w:rsidR="004E7B30" w:rsidRPr="004E7B30" w:rsidRDefault="004E7B30" w:rsidP="00381877">
      <w:pPr>
        <w:keepNext/>
        <w:keepLines/>
        <w:widowControl/>
        <w:tabs>
          <w:tab w:val="left" w:pos="720"/>
        </w:tabs>
        <w:autoSpaceDE w:val="0"/>
        <w:autoSpaceDN w:val="0"/>
        <w:adjustRightInd w:val="0"/>
        <w:ind w:firstLine="1440"/>
        <w:rPr>
          <w:rFonts w:eastAsia="Malgun Gothic"/>
          <w:szCs w:val="24"/>
        </w:rPr>
      </w:pPr>
      <w:r w:rsidRPr="004E7B30">
        <w:rPr>
          <w:rFonts w:eastAsia="Malgun Gothic"/>
          <w:szCs w:val="24"/>
        </w:rPr>
        <w:t>Потпис овлашћеног лица на мениц</w:t>
      </w:r>
      <w:r w:rsidRPr="004E7B30">
        <w:rPr>
          <w:rFonts w:eastAsia="Malgun Gothic"/>
          <w:szCs w:val="24"/>
          <w:lang w:val="ru-RU"/>
        </w:rPr>
        <w:t>и</w:t>
      </w:r>
      <w:r w:rsidRPr="004E7B30">
        <w:rPr>
          <w:rFonts w:eastAsia="Malgun Gothic"/>
          <w:szCs w:val="24"/>
        </w:rPr>
        <w:t xml:space="preserve"> и меничном овлашћењу мора бити идентичан са потписом у картону депонованих потписа. </w:t>
      </w:r>
    </w:p>
    <w:p w:rsidR="004E7B30" w:rsidRPr="004E7B30" w:rsidRDefault="004E7B30" w:rsidP="00381877">
      <w:pPr>
        <w:keepNext/>
        <w:keepLines/>
        <w:widowControl/>
        <w:tabs>
          <w:tab w:val="left" w:pos="720"/>
        </w:tabs>
        <w:autoSpaceDE w:val="0"/>
        <w:autoSpaceDN w:val="0"/>
        <w:adjustRightInd w:val="0"/>
        <w:ind w:firstLine="1440"/>
        <w:rPr>
          <w:rFonts w:eastAsia="Malgun Gothic"/>
          <w:szCs w:val="24"/>
        </w:rPr>
      </w:pPr>
      <w:r w:rsidRPr="004E7B30">
        <w:rPr>
          <w:rFonts w:eastAsia="Malgun Gothic"/>
          <w:szCs w:val="24"/>
        </w:rPr>
        <w:lastRenderedPageBreak/>
        <w:t xml:space="preserve">У случају промене лица овлашћеног за заступање, менично овлашћење остаје на снази. </w:t>
      </w:r>
    </w:p>
    <w:p w:rsidR="0068284B" w:rsidRDefault="004E7B30" w:rsidP="00381877">
      <w:pPr>
        <w:keepNext/>
        <w:keepLines/>
        <w:rPr>
          <w:rFonts w:eastAsia="Malgun Gothic"/>
          <w:szCs w:val="24"/>
          <w:lang w:val="ru-RU"/>
        </w:rPr>
      </w:pPr>
      <w:r w:rsidRPr="004E7B30">
        <w:rPr>
          <w:rFonts w:eastAsia="Malgun Gothic"/>
          <w:szCs w:val="24"/>
        </w:rPr>
        <w:tab/>
        <w:t>По завршеном послу Наручилац ће предметну меницу вратити, на писани захтев понуђача.</w:t>
      </w:r>
    </w:p>
    <w:p w:rsidR="00381877" w:rsidRPr="00381877" w:rsidRDefault="00381877" w:rsidP="00381877">
      <w:pPr>
        <w:keepNext/>
        <w:keepLines/>
        <w:rPr>
          <w:rFonts w:eastAsia="Malgun Gothic"/>
          <w:szCs w:val="24"/>
          <w:lang w:val="ru-RU"/>
        </w:rPr>
      </w:pPr>
    </w:p>
    <w:p w:rsidR="004E7B30" w:rsidRPr="004E7B30" w:rsidRDefault="004E7B30" w:rsidP="00381877">
      <w:pPr>
        <w:keepNext/>
        <w:keepLines/>
        <w:outlineLvl w:val="0"/>
        <w:rPr>
          <w:rFonts w:eastAsia="Malgun Gothic"/>
          <w:szCs w:val="24"/>
          <w:lang w:val="ru-RU"/>
        </w:rPr>
      </w:pPr>
      <w:r w:rsidRPr="004E7B30">
        <w:rPr>
          <w:rFonts w:eastAsia="Malgun Gothic"/>
          <w:b/>
          <w:color w:val="FF0000"/>
          <w:szCs w:val="24"/>
          <w:lang w:val="sr-Latn-CS"/>
        </w:rPr>
        <w:tab/>
      </w:r>
      <w:r w:rsidRPr="004E7B30">
        <w:rPr>
          <w:rFonts w:eastAsia="Malgun Gothic"/>
          <w:b/>
          <w:szCs w:val="24"/>
        </w:rPr>
        <w:t xml:space="preserve">13. </w:t>
      </w:r>
      <w:r w:rsidRPr="004E7B30">
        <w:rPr>
          <w:rFonts w:eastAsia="Malgun Gothic"/>
          <w:szCs w:val="24"/>
        </w:rPr>
        <w:t xml:space="preserve"> </w:t>
      </w:r>
      <w:r w:rsidRPr="004E7B30">
        <w:rPr>
          <w:rFonts w:eastAsia="Malgun Gothic"/>
          <w:b/>
          <w:szCs w:val="24"/>
        </w:rPr>
        <w:t>Реализација средст</w:t>
      </w:r>
      <w:r w:rsidRPr="004E7B30">
        <w:rPr>
          <w:rFonts w:eastAsia="Malgun Gothic"/>
          <w:b/>
          <w:szCs w:val="24"/>
          <w:lang w:val="sr-Latn-CS"/>
        </w:rPr>
        <w:t>a</w:t>
      </w:r>
      <w:r w:rsidRPr="004E7B30">
        <w:rPr>
          <w:rFonts w:eastAsia="Malgun Gothic"/>
          <w:b/>
          <w:szCs w:val="24"/>
        </w:rPr>
        <w:t>ва финансијског обезбеђењ</w:t>
      </w:r>
      <w:r w:rsidRPr="004E7B30">
        <w:rPr>
          <w:rFonts w:eastAsia="Malgun Gothic"/>
          <w:b/>
          <w:szCs w:val="24"/>
          <w:lang w:val="sr-Latn-CS"/>
        </w:rPr>
        <w:t>a</w:t>
      </w:r>
    </w:p>
    <w:p w:rsidR="004E7B30" w:rsidRDefault="004E7B30" w:rsidP="00381877">
      <w:pPr>
        <w:keepNext/>
        <w:keepLines/>
        <w:rPr>
          <w:rFonts w:eastAsia="Malgun Gothic"/>
          <w:szCs w:val="24"/>
        </w:rPr>
      </w:pPr>
      <w:r w:rsidRPr="004E7B30">
        <w:rPr>
          <w:rFonts w:eastAsia="Malgun Gothic"/>
          <w:b/>
          <w:szCs w:val="24"/>
        </w:rPr>
        <w:tab/>
      </w:r>
      <w:r w:rsidRPr="004E7B30">
        <w:rPr>
          <w:rFonts w:eastAsia="Malgun Gothic"/>
          <w:szCs w:val="24"/>
        </w:rPr>
        <w:t>Наручилац може да реализује средств</w:t>
      </w:r>
      <w:r w:rsidRPr="004E7B30">
        <w:rPr>
          <w:rFonts w:eastAsia="Malgun Gothic"/>
          <w:szCs w:val="24"/>
          <w:lang w:val="sr-Latn-CS"/>
        </w:rPr>
        <w:t>a</w:t>
      </w:r>
      <w:r w:rsidRPr="004E7B30">
        <w:rPr>
          <w:rFonts w:eastAsia="Malgun Gothic"/>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381877" w:rsidRPr="004E7B30" w:rsidRDefault="00381877" w:rsidP="00381877">
      <w:pPr>
        <w:keepNext/>
        <w:keepLines/>
        <w:rPr>
          <w:rFonts w:eastAsia="Malgun Gothic"/>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14. Заштита података Наручиоца</w:t>
      </w:r>
    </w:p>
    <w:p w:rsidR="004E7B30" w:rsidRPr="004E7B30" w:rsidRDefault="004E7B30" w:rsidP="00381877">
      <w:pPr>
        <w:keepNext/>
        <w:keepLines/>
        <w:rPr>
          <w:rFonts w:eastAsia="Malgun Gothic"/>
          <w:szCs w:val="24"/>
        </w:rPr>
      </w:pPr>
      <w:r w:rsidRPr="004E7B30">
        <w:rPr>
          <w:rFonts w:eastAsia="Malgun Gothic"/>
          <w:szCs w:val="24"/>
        </w:rPr>
        <w:tab/>
        <w:t>Наручилац ће захтевати заштиту поверљивости података које понуђачима ставља на располагање, укључујући и њихове подизвођаче.</w:t>
      </w:r>
    </w:p>
    <w:p w:rsidR="004E7B30" w:rsidRPr="004E7B30" w:rsidRDefault="004E7B30" w:rsidP="00381877">
      <w:pPr>
        <w:keepNext/>
        <w:keepLines/>
        <w:rPr>
          <w:rFonts w:eastAsia="Malgun Gothic"/>
          <w:szCs w:val="24"/>
        </w:rPr>
      </w:pPr>
      <w:r w:rsidRPr="004E7B30">
        <w:rPr>
          <w:rFonts w:eastAsia="Malgun Gothic"/>
          <w:szCs w:val="24"/>
        </w:rPr>
        <w:tab/>
        <w:t>Изјава о чувању поверљивих података је саставни део конкурсне документације и  биће саставни део Уговора.</w:t>
      </w:r>
    </w:p>
    <w:p w:rsidR="004E7B30" w:rsidRDefault="004E7B30" w:rsidP="00381877">
      <w:pPr>
        <w:keepNext/>
        <w:keepLines/>
        <w:rPr>
          <w:rFonts w:eastAsia="Malgun Gothic"/>
          <w:szCs w:val="24"/>
        </w:rPr>
      </w:pPr>
      <w:r w:rsidRPr="004E7B30">
        <w:rPr>
          <w:rFonts w:eastAsia="Malgun Gothic"/>
          <w:szCs w:val="24"/>
        </w:rPr>
        <w:tab/>
        <w:t>Лице које је примило податке одређене као поверљиве дужно је да их чува и штити, без обзира на степен те поверљивости.</w:t>
      </w:r>
    </w:p>
    <w:p w:rsidR="00381877" w:rsidRPr="004E7B30" w:rsidRDefault="00381877" w:rsidP="00381877">
      <w:pPr>
        <w:keepNext/>
        <w:keepLines/>
        <w:rPr>
          <w:rFonts w:eastAsia="Malgun Gothic"/>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15. Заштита података понуђача</w:t>
      </w:r>
    </w:p>
    <w:p w:rsidR="004E7B30" w:rsidRPr="004E7B30" w:rsidRDefault="004E7B30" w:rsidP="00381877">
      <w:pPr>
        <w:keepNext/>
        <w:keepLines/>
        <w:rPr>
          <w:rFonts w:eastAsia="Malgun Gothic"/>
          <w:szCs w:val="24"/>
        </w:rPr>
      </w:pPr>
      <w:r w:rsidRPr="004E7B30">
        <w:rPr>
          <w:rFonts w:eastAsia="Malgun Gothic"/>
          <w:szCs w:val="24"/>
        </w:rPr>
        <w:tab/>
        <w:t xml:space="preserve">Наручилац ће чувати као поверљиве све податке о понуђачима садржане у понуди који су посебним прописом утврђени као поверљиви и које је као такве понуђач означио речју „ПОВЕРЉИВО” у понуди. Наручилац ће одбити давање информације која би значила повреду поверљивости података добијених у понуди. </w:t>
      </w:r>
    </w:p>
    <w:p w:rsidR="004E7B30" w:rsidRDefault="004E7B30" w:rsidP="00381877">
      <w:pPr>
        <w:keepNext/>
        <w:keepLines/>
        <w:rPr>
          <w:rFonts w:eastAsia="Malgun Gothic"/>
          <w:szCs w:val="24"/>
        </w:rPr>
      </w:pPr>
      <w:r w:rsidRPr="004E7B30">
        <w:rPr>
          <w:rFonts w:eastAsia="Malgun Gothic"/>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381877" w:rsidRPr="004E7B30" w:rsidRDefault="00381877" w:rsidP="00381877">
      <w:pPr>
        <w:keepNext/>
        <w:keepLines/>
        <w:rPr>
          <w:rFonts w:eastAsia="Malgun Gothic"/>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16. Додатне информације или појашњења у вези са припремањем понуде</w:t>
      </w:r>
    </w:p>
    <w:p w:rsidR="004E7B30" w:rsidRPr="004E7B30" w:rsidRDefault="004E7B30" w:rsidP="00381877">
      <w:pPr>
        <w:keepNext/>
        <w:keepLines/>
        <w:rPr>
          <w:rFonts w:eastAsia="Malgun Gothic"/>
          <w:szCs w:val="24"/>
        </w:rPr>
      </w:pPr>
      <w:r w:rsidRPr="004E7B30">
        <w:rPr>
          <w:rFonts w:eastAsia="Malgun Gothic"/>
          <w:szCs w:val="24"/>
        </w:rPr>
        <w:tab/>
        <w:t>Заинтересовано лице може, у писаном облику тражити додатне информације или појашњења у вези са припремањем понуде, при чему може да укаже наручиоцу и на евентуално уочене недостатке и неправилности у конкурсној документацији, најкасније пет (5) дана пре истека рока за подношење понуда.</w:t>
      </w:r>
    </w:p>
    <w:p w:rsidR="004E7B30" w:rsidRPr="004E7B30" w:rsidRDefault="004E7B30" w:rsidP="00381877">
      <w:pPr>
        <w:keepNext/>
        <w:keepLines/>
        <w:ind w:firstLine="1440"/>
        <w:rPr>
          <w:rFonts w:eastAsia="Malgun Gothic"/>
          <w:w w:val="101"/>
        </w:rPr>
      </w:pPr>
      <w:r w:rsidRPr="004E7B30">
        <w:rPr>
          <w:rFonts w:eastAsia="Malgun Gothic"/>
          <w:w w:val="101"/>
        </w:rPr>
        <w:t>Сва комуникација у поступку јавне набавке врши се писаним путем на начин одређен чланом 20. Закона.</w:t>
      </w:r>
    </w:p>
    <w:p w:rsidR="004E7B30" w:rsidRPr="004E7B30" w:rsidRDefault="004E7B30" w:rsidP="00381877">
      <w:pPr>
        <w:keepNext/>
        <w:keepLines/>
        <w:rPr>
          <w:rFonts w:eastAsia="Malgun Gothic"/>
          <w:szCs w:val="24"/>
          <w:lang w:val="ru-RU"/>
        </w:rPr>
      </w:pPr>
      <w:r w:rsidRPr="004E7B30">
        <w:rPr>
          <w:rFonts w:eastAsia="Malgun Gothic"/>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4E7B30" w:rsidRPr="004E7B30" w:rsidRDefault="004E7B30" w:rsidP="00381877">
      <w:pPr>
        <w:keepNext/>
        <w:keepLines/>
        <w:rPr>
          <w:rFonts w:eastAsia="Malgun Gothic"/>
          <w:szCs w:val="24"/>
        </w:rPr>
      </w:pPr>
      <w:r w:rsidRPr="004E7B30">
        <w:rPr>
          <w:rFonts w:eastAsia="Malgun Gothic"/>
          <w:szCs w:val="24"/>
          <w:lang w:val="ru-RU"/>
        </w:rPr>
        <w:tab/>
      </w:r>
      <w:r w:rsidRPr="004E7B30">
        <w:rPr>
          <w:rFonts w:eastAsia="Malgun Gothic"/>
          <w:szCs w:val="24"/>
        </w:rPr>
        <w:t>Наручилац ће у року од три дана од дана пријема захтева, одговор</w:t>
      </w:r>
      <w:r w:rsidRPr="004E7B30">
        <w:rPr>
          <w:rFonts w:eastAsia="Malgun Gothic"/>
          <w:b/>
          <w:szCs w:val="24"/>
        </w:rPr>
        <w:t xml:space="preserve"> </w:t>
      </w:r>
      <w:r w:rsidRPr="004E7B30">
        <w:rPr>
          <w:rFonts w:eastAsia="Malgun Gothic"/>
          <w:szCs w:val="24"/>
        </w:rPr>
        <w:t>објавити на Порталу јавних набавки и на својој интернет страници.</w:t>
      </w:r>
    </w:p>
    <w:p w:rsidR="004E7B30" w:rsidRPr="004E7B30" w:rsidRDefault="004E7B30" w:rsidP="00381877">
      <w:pPr>
        <w:keepNext/>
        <w:keepLines/>
        <w:rPr>
          <w:rFonts w:eastAsia="Malgun Gothic"/>
          <w:szCs w:val="24"/>
          <w:lang w:val="ru-RU"/>
        </w:rPr>
      </w:pPr>
      <w:r w:rsidRPr="004E7B30">
        <w:rPr>
          <w:rFonts w:eastAsia="Malgun Gothic"/>
          <w:color w:val="FF0000"/>
          <w:szCs w:val="24"/>
        </w:rPr>
        <w:tab/>
      </w:r>
      <w:r w:rsidRPr="004E7B30">
        <w:rPr>
          <w:rFonts w:eastAsia="Malgun Gothic"/>
          <w:szCs w:val="24"/>
        </w:rPr>
        <w:t xml:space="preserve">Питања треба упутити на адресу Управа царина, Булевар Зорана Ђинђића 155а, Нови Београд уз напомену „Објашњења – јавна набавка </w:t>
      </w:r>
      <w:r w:rsidRPr="004E7B30">
        <w:rPr>
          <w:rFonts w:eastAsia="Malgun Gothic"/>
          <w:b/>
          <w:szCs w:val="24"/>
        </w:rPr>
        <w:t xml:space="preserve">број </w:t>
      </w:r>
      <w:r w:rsidR="003A679C">
        <w:rPr>
          <w:rFonts w:eastAsia="Malgun Gothic"/>
          <w:b/>
          <w:szCs w:val="24"/>
          <w:lang w:val="sr-Cyrl-RS"/>
        </w:rPr>
        <w:t>35</w:t>
      </w:r>
      <w:r w:rsidR="0068284B">
        <w:rPr>
          <w:rFonts w:eastAsia="Malgun Gothic"/>
          <w:b/>
          <w:szCs w:val="24"/>
        </w:rPr>
        <w:t>/20</w:t>
      </w:r>
      <w:r w:rsidR="006D7982">
        <w:rPr>
          <w:rFonts w:eastAsia="Malgun Gothic"/>
          <w:szCs w:val="24"/>
        </w:rPr>
        <w:t xml:space="preserve"> чији је предмет набавка </w:t>
      </w:r>
      <w:r w:rsidR="00C8738F">
        <w:rPr>
          <w:rFonts w:eastAsia="Malgun Gothic"/>
          <w:szCs w:val="24"/>
          <w:lang w:val="sr-Cyrl-RS"/>
        </w:rPr>
        <w:t xml:space="preserve">услуга закупа простора за </w:t>
      </w:r>
      <w:r w:rsidR="00C8738F">
        <w:rPr>
          <w:rFonts w:eastAsia="Malgun Gothic"/>
          <w:szCs w:val="24"/>
        </w:rPr>
        <w:t>ускладиштење</w:t>
      </w:r>
      <w:r w:rsidR="006D7982">
        <w:rPr>
          <w:rFonts w:eastAsia="Malgun Gothic"/>
          <w:szCs w:val="24"/>
        </w:rPr>
        <w:t xml:space="preserve"> нафтних деривата</w:t>
      </w:r>
      <w:r w:rsidRPr="004E7B30">
        <w:rPr>
          <w:rFonts w:eastAsia="Malgun Gothic"/>
          <w:szCs w:val="24"/>
        </w:rPr>
        <w:t>”, предајом на писарници Наручиоца или путем факса на број 011/319-09-96 сваког радног дана од 07,30 до 15,30 часова.</w:t>
      </w:r>
    </w:p>
    <w:p w:rsidR="004E7B30" w:rsidRDefault="004E7B30" w:rsidP="00381877">
      <w:pPr>
        <w:keepNext/>
        <w:keepLines/>
        <w:tabs>
          <w:tab w:val="left" w:pos="1260"/>
        </w:tabs>
        <w:ind w:firstLine="1440"/>
        <w:rPr>
          <w:rFonts w:eastAsia="Malgun Gothic"/>
        </w:rPr>
      </w:pPr>
      <w:r w:rsidRPr="004E7B30">
        <w:rPr>
          <w:rFonts w:eastAsia="Malgun Gothic"/>
        </w:rPr>
        <w:t>Тражење додатних информација и појашњења телефоном, у вези са конкурсном документацијом и припремом понуде, није дозвољено.</w:t>
      </w:r>
    </w:p>
    <w:p w:rsidR="00381877" w:rsidRDefault="00381877" w:rsidP="00381877">
      <w:pPr>
        <w:keepNext/>
        <w:keepLines/>
        <w:tabs>
          <w:tab w:val="left" w:pos="1260"/>
        </w:tabs>
        <w:ind w:firstLine="1440"/>
        <w:rPr>
          <w:rFonts w:eastAsia="Malgun Gothic"/>
        </w:rPr>
      </w:pPr>
    </w:p>
    <w:p w:rsidR="00381877" w:rsidRPr="004E7B30" w:rsidRDefault="00381877" w:rsidP="00381877">
      <w:pPr>
        <w:keepNext/>
        <w:keepLines/>
        <w:tabs>
          <w:tab w:val="left" w:pos="1260"/>
        </w:tabs>
        <w:ind w:firstLine="1440"/>
        <w:rPr>
          <w:rFonts w:eastAsia="Malgun Gothic"/>
          <w:szCs w:val="24"/>
          <w:lang w:val="ru-RU"/>
        </w:rPr>
      </w:pPr>
    </w:p>
    <w:p w:rsidR="004E7B30" w:rsidRPr="004E7B30" w:rsidRDefault="004E7B30" w:rsidP="00381877">
      <w:pPr>
        <w:keepNext/>
        <w:keepLines/>
        <w:rPr>
          <w:rFonts w:eastAsia="Malgun Gothic"/>
          <w:color w:val="FF0000"/>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lastRenderedPageBreak/>
        <w:tab/>
      </w:r>
      <w:r w:rsidRPr="004E7B30">
        <w:rPr>
          <w:rFonts w:eastAsia="Malgun Gothic"/>
          <w:b/>
          <w:szCs w:val="24"/>
        </w:rPr>
        <w:t>1</w:t>
      </w:r>
      <w:r w:rsidR="00C8738F">
        <w:rPr>
          <w:rFonts w:eastAsia="Malgun Gothic"/>
          <w:b/>
          <w:szCs w:val="24"/>
          <w:lang w:val="sr-Cyrl-RS"/>
        </w:rPr>
        <w:t>7</w:t>
      </w:r>
      <w:r w:rsidRPr="004E7B30">
        <w:rPr>
          <w:rFonts w:eastAsia="Malgun Gothic"/>
          <w:b/>
          <w:szCs w:val="24"/>
        </w:rPr>
        <w:t>. Додатна објашњења, контрола и допуштене исправке</w:t>
      </w:r>
    </w:p>
    <w:p w:rsidR="004E7B30" w:rsidRPr="004E7B30" w:rsidRDefault="004E7B30" w:rsidP="00381877">
      <w:pPr>
        <w:keepNext/>
        <w:keepLines/>
        <w:rPr>
          <w:rFonts w:eastAsia="Malgun Gothic"/>
          <w:szCs w:val="24"/>
          <w:lang w:val="ru-RU"/>
        </w:rPr>
      </w:pPr>
      <w:r w:rsidRPr="004E7B30">
        <w:rPr>
          <w:rFonts w:eastAsia="Malgun Gothic"/>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4E7B30" w:rsidRPr="004E7B30" w:rsidRDefault="004E7B30" w:rsidP="00381877">
      <w:pPr>
        <w:keepNext/>
        <w:keepLines/>
        <w:ind w:firstLine="1440"/>
        <w:rPr>
          <w:rFonts w:eastAsia="Malgun Gothic"/>
          <w:szCs w:val="24"/>
          <w:lang w:val="ru-RU"/>
        </w:rPr>
      </w:pPr>
      <w:r w:rsidRPr="004E7B30">
        <w:rPr>
          <w:rFonts w:eastAsia="Malgun Gothic"/>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4E7B30" w:rsidRPr="004E7B30" w:rsidRDefault="004E7B30" w:rsidP="00381877">
      <w:pPr>
        <w:keepNext/>
        <w:keepLines/>
        <w:rPr>
          <w:rFonts w:eastAsia="Malgun Gothic"/>
          <w:szCs w:val="24"/>
        </w:rPr>
      </w:pPr>
      <w:r w:rsidRPr="004E7B30">
        <w:rPr>
          <w:rFonts w:eastAsia="Malgun Gothic"/>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4E7B30" w:rsidRPr="004E7B30" w:rsidRDefault="004E7B30" w:rsidP="00381877">
      <w:pPr>
        <w:keepNext/>
        <w:keepLines/>
        <w:rPr>
          <w:rFonts w:eastAsia="Malgun Gothic"/>
          <w:szCs w:val="24"/>
        </w:rPr>
      </w:pPr>
      <w:r w:rsidRPr="004E7B30">
        <w:rPr>
          <w:rFonts w:eastAsia="Malgun Gothic"/>
          <w:szCs w:val="24"/>
        </w:rPr>
        <w:tab/>
        <w:t>У случају разлике између јединичне и укупне цене, меродавна је јединична цена.</w:t>
      </w:r>
    </w:p>
    <w:p w:rsidR="004E7B30" w:rsidRPr="004E7B30" w:rsidRDefault="004E7B30" w:rsidP="00381877">
      <w:pPr>
        <w:keepNext/>
        <w:keepLines/>
        <w:rPr>
          <w:rFonts w:eastAsia="Malgun Gothic"/>
          <w:szCs w:val="24"/>
          <w:lang w:val="sr-Latn-CS"/>
        </w:rPr>
      </w:pPr>
      <w:r w:rsidRPr="004E7B30">
        <w:rPr>
          <w:rFonts w:eastAsia="Malgun Gothic"/>
          <w:color w:val="FF0000"/>
          <w:szCs w:val="24"/>
        </w:rPr>
        <w:tab/>
      </w:r>
      <w:r w:rsidRPr="004E7B30">
        <w:rPr>
          <w:rFonts w:eastAsia="Malgun Gothic"/>
          <w:szCs w:val="24"/>
        </w:rPr>
        <w:t>Ако се понуђач не сагласи са исправком рачунских грешака, наручилац ће његову понуду одбити као неприхватљиву.</w:t>
      </w:r>
    </w:p>
    <w:p w:rsidR="004E7B30" w:rsidRPr="004E7B30" w:rsidRDefault="004E7B30" w:rsidP="00381877">
      <w:pPr>
        <w:keepNext/>
        <w:keepLines/>
        <w:widowControl/>
        <w:tabs>
          <w:tab w:val="clear" w:pos="1440"/>
        </w:tabs>
        <w:suppressAutoHyphens/>
        <w:ind w:firstLine="1440"/>
        <w:rPr>
          <w:rFonts w:eastAsia="Malgun Gothic"/>
          <w:kern w:val="2"/>
          <w:szCs w:val="24"/>
          <w:lang w:val="sr-Latn-CS" w:eastAsia="ar-SA"/>
        </w:rPr>
      </w:pPr>
    </w:p>
    <w:p w:rsidR="004E7B30" w:rsidRPr="006D7982" w:rsidRDefault="004E7B30" w:rsidP="00381877">
      <w:pPr>
        <w:keepNext/>
        <w:keepLines/>
        <w:outlineLvl w:val="0"/>
        <w:rPr>
          <w:rFonts w:eastAsia="Malgun Gothic"/>
          <w:b/>
          <w:szCs w:val="24"/>
        </w:rPr>
      </w:pPr>
      <w:r w:rsidRPr="004E7B30">
        <w:rPr>
          <w:rFonts w:eastAsia="Malgun Gothic"/>
          <w:b/>
          <w:color w:val="FF0000"/>
          <w:szCs w:val="24"/>
        </w:rPr>
        <w:tab/>
      </w:r>
      <w:r w:rsidRPr="006D7982">
        <w:rPr>
          <w:rFonts w:eastAsia="Malgun Gothic"/>
          <w:b/>
          <w:szCs w:val="24"/>
        </w:rPr>
        <w:t>1</w:t>
      </w:r>
      <w:r w:rsidR="00C8738F">
        <w:rPr>
          <w:rFonts w:eastAsia="Malgun Gothic"/>
          <w:b/>
          <w:szCs w:val="24"/>
          <w:lang w:val="sr-Cyrl-RS"/>
        </w:rPr>
        <w:t>8</w:t>
      </w:r>
      <w:r w:rsidRPr="006D7982">
        <w:rPr>
          <w:rFonts w:eastAsia="Malgun Gothic"/>
          <w:b/>
          <w:szCs w:val="24"/>
        </w:rPr>
        <w:t>. Критеријум за доделу уговора</w:t>
      </w:r>
    </w:p>
    <w:p w:rsidR="004E7B30" w:rsidRDefault="006D7982" w:rsidP="00381877">
      <w:pPr>
        <w:keepNext/>
        <w:keepLines/>
        <w:ind w:firstLine="1418"/>
        <w:outlineLvl w:val="0"/>
        <w:rPr>
          <w:rFonts w:eastAsia="Malgun Gothic"/>
          <w:b/>
          <w:szCs w:val="24"/>
        </w:rPr>
      </w:pPr>
      <w:r w:rsidRPr="006D7982">
        <w:rPr>
          <w:rFonts w:eastAsia="Malgun Gothic"/>
          <w:szCs w:val="24"/>
        </w:rPr>
        <w:t xml:space="preserve">Критеријум за оцењивање понуда је </w:t>
      </w:r>
      <w:r w:rsidRPr="006D7982">
        <w:rPr>
          <w:rFonts w:eastAsia="Malgun Gothic"/>
          <w:b/>
          <w:szCs w:val="24"/>
        </w:rPr>
        <w:t>најнижа понуђена цена.</w:t>
      </w:r>
    </w:p>
    <w:p w:rsidR="0068284B" w:rsidRPr="006D7982" w:rsidRDefault="0068284B" w:rsidP="00381877">
      <w:pPr>
        <w:keepNext/>
        <w:keepLines/>
        <w:ind w:firstLine="1418"/>
        <w:outlineLvl w:val="0"/>
        <w:rPr>
          <w:rFonts w:eastAsia="Malgun Gothic"/>
          <w:b/>
          <w:color w:val="FF0000"/>
          <w:szCs w:val="24"/>
        </w:rPr>
      </w:pPr>
    </w:p>
    <w:p w:rsidR="004E7B30" w:rsidRPr="004E7B30" w:rsidRDefault="004E7B30" w:rsidP="00381877">
      <w:pPr>
        <w:keepNext/>
        <w:keepLines/>
        <w:rPr>
          <w:rFonts w:eastAsia="Malgun Gothic"/>
          <w:b/>
        </w:rPr>
      </w:pPr>
      <w:r w:rsidRPr="004E7B30">
        <w:rPr>
          <w:rFonts w:eastAsia="Malgun Gothic"/>
          <w:b/>
          <w:color w:val="FF0000"/>
        </w:rPr>
        <w:tab/>
      </w:r>
      <w:r w:rsidRPr="004E7B30">
        <w:rPr>
          <w:rFonts w:eastAsia="Malgun Gothic"/>
          <w:b/>
        </w:rPr>
        <w:t>1</w:t>
      </w:r>
      <w:r w:rsidR="00C8738F">
        <w:rPr>
          <w:rFonts w:eastAsia="Malgun Gothic"/>
          <w:b/>
          <w:lang w:val="sr-Cyrl-RS"/>
        </w:rPr>
        <w:t>9</w:t>
      </w:r>
      <w:r w:rsidRPr="004E7B30">
        <w:rPr>
          <w:rFonts w:eastAsia="Malgun Gothic"/>
          <w:b/>
        </w:rPr>
        <w:t>. Понуде са истом понуђеном ценом</w:t>
      </w:r>
    </w:p>
    <w:p w:rsidR="006D7982" w:rsidRPr="00114F5F" w:rsidRDefault="006D7982" w:rsidP="00381877">
      <w:pPr>
        <w:keepNext/>
        <w:keepLines/>
        <w:ind w:firstLine="1418"/>
        <w:rPr>
          <w:szCs w:val="24"/>
        </w:rPr>
      </w:pPr>
      <w:r w:rsidRPr="00C1269B">
        <w:rPr>
          <w:rFonts w:eastAsiaTheme="minorHAnsi"/>
          <w:color w:val="C00000"/>
          <w:szCs w:val="24"/>
        </w:rPr>
        <w:tab/>
        <w:t xml:space="preserve"> </w:t>
      </w:r>
      <w:r w:rsidRPr="00114F5F">
        <w:rPr>
          <w:szCs w:val="24"/>
        </w:rPr>
        <w:t xml:space="preserve">У случају да два или више понуђача понуде исту </w:t>
      </w:r>
      <w:r w:rsidR="00183F57">
        <w:rPr>
          <w:szCs w:val="24"/>
          <w:lang w:val="sr-Cyrl-RS"/>
        </w:rPr>
        <w:t xml:space="preserve">укупну </w:t>
      </w:r>
      <w:r w:rsidRPr="00114F5F">
        <w:rPr>
          <w:szCs w:val="24"/>
        </w:rPr>
        <w:t xml:space="preserve">цену Наручилац ће изабрати понуду понуђача који </w:t>
      </w:r>
      <w:r w:rsidR="00C1269B" w:rsidRPr="00114F5F">
        <w:rPr>
          <w:szCs w:val="24"/>
        </w:rPr>
        <w:t>буде извучен жребањем</w:t>
      </w:r>
      <w:r w:rsidRPr="00114F5F">
        <w:rPr>
          <w:szCs w:val="24"/>
        </w:rPr>
        <w:t xml:space="preserve">.  </w:t>
      </w:r>
    </w:p>
    <w:p w:rsidR="004E7B30" w:rsidRPr="004E7B30" w:rsidRDefault="004E7B30" w:rsidP="00381877">
      <w:pPr>
        <w:keepNext/>
        <w:keepLines/>
        <w:tabs>
          <w:tab w:val="clear" w:pos="1440"/>
          <w:tab w:val="left" w:pos="0"/>
        </w:tabs>
        <w:rPr>
          <w:rFonts w:eastAsiaTheme="minorHAnsi"/>
          <w:color w:val="FF0000"/>
          <w:szCs w:val="24"/>
          <w:lang w:val="ru-RU"/>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00C8738F">
        <w:rPr>
          <w:rFonts w:eastAsia="Malgun Gothic"/>
          <w:b/>
          <w:szCs w:val="24"/>
          <w:lang w:val="sr-Cyrl-RS"/>
        </w:rPr>
        <w:t>20</w:t>
      </w:r>
      <w:r w:rsidRPr="004E7B30">
        <w:rPr>
          <w:rFonts w:eastAsia="Malgun Gothic"/>
          <w:b/>
          <w:szCs w:val="24"/>
        </w:rPr>
        <w:t>. Обавештење о поштовању обавеза које произилазе из важећих прописа</w:t>
      </w:r>
    </w:p>
    <w:p w:rsidR="004E7B30" w:rsidRPr="004E7B30" w:rsidRDefault="004E7B30" w:rsidP="00381877">
      <w:pPr>
        <w:keepNext/>
        <w:keepLines/>
        <w:tabs>
          <w:tab w:val="clear" w:pos="1440"/>
          <w:tab w:val="left" w:pos="1800"/>
        </w:tabs>
        <w:rPr>
          <w:rFonts w:eastAsia="Malgun Gothic"/>
          <w:szCs w:val="24"/>
        </w:rPr>
      </w:pPr>
      <w:r w:rsidRPr="004E7B30">
        <w:rPr>
          <w:rFonts w:eastAsia="Malgun Gothic"/>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 као и да нема забрану обављања делатности, која је на снази у време подношења понуде.</w:t>
      </w:r>
    </w:p>
    <w:p w:rsidR="004E7B30" w:rsidRPr="004E7B30" w:rsidRDefault="004E7B30" w:rsidP="00381877">
      <w:pPr>
        <w:keepNext/>
        <w:keepLines/>
        <w:rPr>
          <w:rFonts w:eastAsia="Malgun Gothic"/>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2</w:t>
      </w:r>
      <w:r w:rsidR="00C8738F">
        <w:rPr>
          <w:rFonts w:eastAsia="Malgun Gothic"/>
          <w:b/>
          <w:szCs w:val="24"/>
          <w:lang w:val="sr-Cyrl-RS"/>
        </w:rPr>
        <w:t>1</w:t>
      </w:r>
      <w:r w:rsidRPr="004E7B30">
        <w:rPr>
          <w:rFonts w:eastAsia="Malgun Gothic"/>
          <w:b/>
          <w:szCs w:val="24"/>
        </w:rPr>
        <w:t>. Накнада за коришћење патента</w:t>
      </w:r>
    </w:p>
    <w:p w:rsidR="004E7B30" w:rsidRPr="004E7B30" w:rsidRDefault="004E7B30" w:rsidP="00381877">
      <w:pPr>
        <w:keepNext/>
        <w:keepLines/>
        <w:rPr>
          <w:rFonts w:eastAsia="Malgun Gothic"/>
          <w:szCs w:val="24"/>
        </w:rPr>
      </w:pPr>
      <w:r w:rsidRPr="004E7B30">
        <w:rPr>
          <w:rFonts w:eastAsia="Malgun Gothic"/>
          <w:szCs w:val="24"/>
        </w:rPr>
        <w:tab/>
        <w:t>Накнаду за кoришћeњe пaтeнaтa, кao и oдгoвoрнoст зa пoврeду зaштићeних прaвa интeлeктуaлнe свojинe трeћих лицa, снoси пoнуђaч.</w:t>
      </w:r>
    </w:p>
    <w:p w:rsidR="004E7B30" w:rsidRPr="004E7B30" w:rsidRDefault="004E7B30" w:rsidP="00381877">
      <w:pPr>
        <w:keepNext/>
        <w:keepLines/>
        <w:rPr>
          <w:rFonts w:eastAsia="Malgun Gothic"/>
          <w:color w:val="FF0000"/>
          <w:szCs w:val="24"/>
        </w:rPr>
      </w:pPr>
    </w:p>
    <w:p w:rsidR="004E7B30" w:rsidRPr="004E7B30" w:rsidRDefault="004E7B30" w:rsidP="00381877">
      <w:pPr>
        <w:keepNext/>
        <w:keepLines/>
        <w:outlineLvl w:val="0"/>
        <w:rPr>
          <w:rFonts w:eastAsia="Malgun Gothic"/>
          <w:b/>
          <w:szCs w:val="24"/>
        </w:rPr>
      </w:pPr>
      <w:r w:rsidRPr="004E7B30">
        <w:rPr>
          <w:rFonts w:eastAsia="Malgun Gothic"/>
          <w:b/>
          <w:color w:val="FF0000"/>
          <w:szCs w:val="24"/>
        </w:rPr>
        <w:tab/>
      </w:r>
      <w:r w:rsidRPr="004E7B30">
        <w:rPr>
          <w:rFonts w:eastAsia="Malgun Gothic"/>
          <w:b/>
          <w:szCs w:val="24"/>
        </w:rPr>
        <w:t>2</w:t>
      </w:r>
      <w:r w:rsidR="00C8738F">
        <w:rPr>
          <w:rFonts w:eastAsia="Malgun Gothic"/>
          <w:b/>
          <w:szCs w:val="24"/>
          <w:lang w:val="sr-Cyrl-RS"/>
        </w:rPr>
        <w:t>2</w:t>
      </w:r>
      <w:r w:rsidRPr="004E7B30">
        <w:rPr>
          <w:rFonts w:eastAsia="Malgun Gothic"/>
          <w:b/>
          <w:szCs w:val="24"/>
        </w:rPr>
        <w:t xml:space="preserve">. Захтев за заштиту права </w:t>
      </w:r>
    </w:p>
    <w:p w:rsidR="00C1269B" w:rsidRPr="00C1269B" w:rsidRDefault="004E7B30" w:rsidP="00381877">
      <w:pPr>
        <w:keepNext/>
        <w:keepLines/>
        <w:rPr>
          <w:rFonts w:eastAsia="Malgun Gothic"/>
          <w:szCs w:val="24"/>
        </w:rPr>
      </w:pPr>
      <w:r w:rsidRPr="004E7B30">
        <w:rPr>
          <w:rFonts w:eastAsia="Malgun Gothic"/>
          <w:szCs w:val="24"/>
        </w:rPr>
        <w:tab/>
      </w:r>
      <w:r w:rsidR="00C1269B" w:rsidRPr="00C1269B">
        <w:rPr>
          <w:rFonts w:eastAsia="Malgun Gothic"/>
          <w:szCs w:val="24"/>
        </w:rPr>
        <w:t>Захтев за заштиту права може да поднесе понуђач односно за</w:t>
      </w:r>
      <w:r w:rsidR="00C8738F">
        <w:rPr>
          <w:rFonts w:eastAsia="Malgun Gothic"/>
          <w:szCs w:val="24"/>
          <w:lang w:val="sr-Cyrl-RS"/>
        </w:rPr>
        <w:t>интер</w:t>
      </w:r>
      <w:r w:rsidR="00C1269B" w:rsidRPr="00C1269B">
        <w:rPr>
          <w:rFonts w:eastAsia="Malgun Gothic"/>
          <w:szCs w:val="24"/>
        </w:rPr>
        <w:t>есовано лице.</w:t>
      </w:r>
    </w:p>
    <w:p w:rsidR="00C1269B" w:rsidRPr="00C1269B" w:rsidRDefault="00C1269B" w:rsidP="00381877">
      <w:pPr>
        <w:keepNext/>
        <w:keepLines/>
        <w:rPr>
          <w:rFonts w:eastAsia="Malgun Gothic"/>
          <w:szCs w:val="24"/>
        </w:rPr>
      </w:pPr>
      <w:r w:rsidRPr="00C1269B">
        <w:rPr>
          <w:rFonts w:eastAsia="Malgun Gothic"/>
          <w:szCs w:val="24"/>
        </w:rPr>
        <w:tab/>
        <w:t xml:space="preserve">Захтев за заштиту права може се поднети у току целог поступка јавне набавке, против сваке радње Наручиоца. </w:t>
      </w:r>
    </w:p>
    <w:p w:rsidR="00C1269B" w:rsidRPr="00C1269B" w:rsidRDefault="00C1269B" w:rsidP="00381877">
      <w:pPr>
        <w:keepNext/>
        <w:keepLines/>
        <w:rPr>
          <w:rFonts w:eastAsia="Malgun Gothic"/>
          <w:szCs w:val="24"/>
        </w:rPr>
      </w:pPr>
      <w:r w:rsidRPr="00C1269B">
        <w:rPr>
          <w:rFonts w:eastAsia="Malgun Gothic"/>
          <w:szCs w:val="24"/>
        </w:rPr>
        <w:tab/>
        <w:t xml:space="preserve">У случају када се захтевом за заштиту права оспорава врста поступка, садржина позива или конкурсна документација Наручиоца, захтев за заштиту права може се поднети најкасније три (3) дана пре истека рока за подношење понуда, без обзира на начин достављања. </w:t>
      </w:r>
      <w:r w:rsidRPr="00C1269B">
        <w:rPr>
          <w:rFonts w:eastAsia="Malgun Gothic"/>
          <w:szCs w:val="24"/>
          <w:lang w:val="ru-RU"/>
        </w:rPr>
        <w:t>У наведеном</w:t>
      </w:r>
      <w:r w:rsidRPr="00C1269B">
        <w:rPr>
          <w:rFonts w:eastAsia="Malgun Gothic"/>
          <w:szCs w:val="24"/>
        </w:rPr>
        <w:t xml:space="preserve"> случају благовремено примљене понуде код Наручиоца, неће бити враћене понуђачима. После доношења одлуке о додели уговора, рок за подношење захтева за заштиту права је пет (5) дана од  дана пријема одлуке.</w:t>
      </w:r>
    </w:p>
    <w:p w:rsidR="00C1269B" w:rsidRPr="00C1269B" w:rsidRDefault="00C1269B" w:rsidP="00381877">
      <w:pPr>
        <w:keepNext/>
        <w:keepLines/>
        <w:rPr>
          <w:rFonts w:eastAsia="Malgun Gothic"/>
          <w:szCs w:val="24"/>
        </w:rPr>
      </w:pPr>
      <w:r w:rsidRPr="00C1269B">
        <w:rPr>
          <w:rFonts w:eastAsia="Malgun Gothic"/>
          <w:b/>
          <w:szCs w:val="24"/>
        </w:rPr>
        <w:lastRenderedPageBreak/>
        <w:tab/>
      </w:r>
      <w:r w:rsidRPr="00C1269B">
        <w:rPr>
          <w:rFonts w:eastAsia="Malgun Gothic"/>
          <w:szCs w:val="24"/>
        </w:rPr>
        <w:t>Захтев за заштиту права подноси се Републичкој комисији, а предаје Наручиоцу непосредно у току радног времена Наручиоца (од 07,30 до 15,30 часова)</w:t>
      </w:r>
      <w:r w:rsidRPr="00C1269B">
        <w:rPr>
          <w:rFonts w:eastAsia="Malgun Gothic"/>
          <w:szCs w:val="24"/>
          <w:lang w:val="ru-RU"/>
        </w:rPr>
        <w:t xml:space="preserve"> </w:t>
      </w:r>
      <w:r w:rsidRPr="00C1269B">
        <w:rPr>
          <w:rFonts w:eastAsia="Malgun Gothic"/>
          <w:szCs w:val="24"/>
        </w:rPr>
        <w:t xml:space="preserve">или поштом са повратницом. </w:t>
      </w:r>
    </w:p>
    <w:p w:rsidR="00C1269B" w:rsidRPr="00C1269B" w:rsidRDefault="00C1269B" w:rsidP="00381877">
      <w:pPr>
        <w:keepNext/>
        <w:keepLines/>
        <w:rPr>
          <w:rFonts w:eastAsia="Malgun Gothic"/>
          <w:szCs w:val="24"/>
        </w:rPr>
      </w:pPr>
      <w:r w:rsidRPr="00C1269B">
        <w:rPr>
          <w:rFonts w:eastAsia="Malgun Gothic"/>
          <w:szCs w:val="24"/>
        </w:rPr>
        <w:tab/>
        <w:t xml:space="preserve">Примерак захтева за заштиту права подносилац истовремено доставља Републичкој комисији. </w:t>
      </w:r>
    </w:p>
    <w:p w:rsidR="00C1269B" w:rsidRPr="00C1269B" w:rsidRDefault="00C1269B" w:rsidP="00381877">
      <w:pPr>
        <w:keepNext/>
        <w:keepLines/>
        <w:rPr>
          <w:rFonts w:eastAsia="Calibri"/>
          <w:bCs/>
          <w:szCs w:val="24"/>
        </w:rPr>
      </w:pPr>
      <w:r w:rsidRPr="00C1269B">
        <w:rPr>
          <w:rFonts w:eastAsia="Malgun Gothic"/>
          <w:szCs w:val="24"/>
        </w:rPr>
        <w:tab/>
        <w:t xml:space="preserve">Приликом подношења захтева за заштиту права, понуђач је дужан да изврши уплату прописане таксе у износу од 60.000,00 динара. </w:t>
      </w:r>
      <w:r w:rsidRPr="00C1269B">
        <w:rPr>
          <w:rFonts w:eastAsia="Calibri"/>
          <w:bCs/>
          <w:szCs w:val="24"/>
          <w:lang w:val="ru-RU"/>
        </w:rPr>
        <w:t>Као доказ о уплати таксе, у смислу члана 151. став 1. тачка 6) З</w:t>
      </w:r>
      <w:r w:rsidRPr="00C1269B">
        <w:rPr>
          <w:rFonts w:eastAsia="Calibri"/>
          <w:bCs/>
          <w:szCs w:val="24"/>
        </w:rPr>
        <w:t>акона о јавним набавкама („Службени гласник РС”, број 124/12</w:t>
      </w:r>
      <w:r w:rsidRPr="00C1269B">
        <w:rPr>
          <w:rFonts w:eastAsia="Calibri"/>
          <w:bCs/>
          <w:szCs w:val="24"/>
          <w:lang w:val="sr-Latn-CS"/>
        </w:rPr>
        <w:t xml:space="preserve">, 14/15 </w:t>
      </w:r>
      <w:r w:rsidRPr="00C1269B">
        <w:rPr>
          <w:rFonts w:eastAsia="Calibri"/>
          <w:bCs/>
          <w:szCs w:val="24"/>
        </w:rPr>
        <w:t>и 68/15)</w:t>
      </w:r>
      <w:r w:rsidRPr="00C1269B">
        <w:rPr>
          <w:rFonts w:eastAsia="Calibri"/>
          <w:bCs/>
          <w:szCs w:val="24"/>
          <w:lang w:val="ru-RU"/>
        </w:rPr>
        <w:t>, прихватиће се:</w:t>
      </w:r>
    </w:p>
    <w:p w:rsidR="00C1269B" w:rsidRPr="00C1269B" w:rsidRDefault="00C1269B" w:rsidP="00381877">
      <w:pPr>
        <w:keepNext/>
        <w:keepLines/>
        <w:rPr>
          <w:rFonts w:ascii="Times-Bold" w:eastAsia="Calibri" w:hAnsi="Times-Bold" w:cs="Times-Bold"/>
          <w:bCs/>
          <w:sz w:val="23"/>
          <w:szCs w:val="23"/>
          <w:lang w:val="ru-RU"/>
        </w:rPr>
      </w:pPr>
      <w:r w:rsidRPr="00C1269B">
        <w:rPr>
          <w:rFonts w:eastAsia="Calibri"/>
          <w:bCs/>
          <w:szCs w:val="24"/>
        </w:rPr>
        <w:tab/>
      </w:r>
      <w:r w:rsidRPr="00C1269B">
        <w:rPr>
          <w:rFonts w:eastAsia="Calibri"/>
          <w:b/>
          <w:bCs/>
          <w:szCs w:val="24"/>
        </w:rPr>
        <w:t>1.</w:t>
      </w:r>
      <w:r w:rsidRPr="00C1269B">
        <w:rPr>
          <w:rFonts w:ascii="Calibri" w:eastAsia="Calibri" w:hAnsi="Calibri" w:cs="Times-Bold"/>
          <w:b/>
          <w:bCs/>
          <w:sz w:val="23"/>
          <w:szCs w:val="23"/>
        </w:rPr>
        <w:t xml:space="preserve"> </w:t>
      </w:r>
      <w:r w:rsidRPr="00C1269B">
        <w:rPr>
          <w:rFonts w:ascii="TimesNewRoman,Bold" w:eastAsia="Calibri" w:hAnsi="TimesNewRoman,Bold" w:cs="TimesNewRoman,Bold"/>
          <w:bCs/>
          <w:szCs w:val="24"/>
          <w:lang w:val="ru-RU"/>
        </w:rPr>
        <w:t xml:space="preserve">Потврда о извршеној уплати таксе из члана </w:t>
      </w:r>
      <w:r w:rsidRPr="00C1269B">
        <w:rPr>
          <w:rFonts w:eastAsia="Calibri"/>
          <w:bCs/>
          <w:szCs w:val="24"/>
          <w:lang w:val="ru-RU"/>
        </w:rPr>
        <w:t>156.</w:t>
      </w:r>
      <w:r w:rsidRPr="00C1269B">
        <w:rPr>
          <w:rFonts w:ascii="Times-Bold" w:eastAsia="Calibri" w:hAnsi="Times-Bold" w:cs="Times-Bold"/>
          <w:bCs/>
          <w:szCs w:val="24"/>
          <w:lang w:val="ru-RU"/>
        </w:rPr>
        <w:t xml:space="preserve"> </w:t>
      </w:r>
      <w:r w:rsidRPr="00C1269B">
        <w:rPr>
          <w:rFonts w:ascii="TimesNewRoman,Bold" w:eastAsia="Calibri" w:hAnsi="TimesNewRoman,Bold" w:cs="TimesNewRoman,Bold"/>
          <w:bCs/>
          <w:szCs w:val="24"/>
          <w:lang w:val="ru-RU"/>
        </w:rPr>
        <w:t>З</w:t>
      </w:r>
      <w:r w:rsidRPr="00C1269B">
        <w:rPr>
          <w:rFonts w:ascii="TimesNewRoman,Bold" w:eastAsia="Calibri" w:hAnsi="TimesNewRoman,Bold" w:cs="TimesNewRoman,Bold"/>
          <w:bCs/>
          <w:szCs w:val="24"/>
        </w:rPr>
        <w:t>акона</w:t>
      </w:r>
      <w:r w:rsidRPr="00C1269B">
        <w:rPr>
          <w:rFonts w:ascii="TimesNewRoman,Bold" w:eastAsia="Calibri" w:hAnsi="TimesNewRoman,Bold" w:cs="TimesNewRoman,Bold"/>
          <w:bCs/>
          <w:szCs w:val="24"/>
          <w:lang w:val="ru-RU"/>
        </w:rPr>
        <w:t xml:space="preserve"> </w:t>
      </w:r>
      <w:r w:rsidRPr="00C1269B">
        <w:rPr>
          <w:rFonts w:ascii="TimesNewRoman,Bold" w:eastAsia="Calibri" w:hAnsi="TimesNewRoman,Bold" w:cs="TimesNewRoman,Bold"/>
          <w:bCs/>
          <w:szCs w:val="24"/>
        </w:rPr>
        <w:t>која мора да садржи</w:t>
      </w:r>
      <w:r w:rsidRPr="00C1269B">
        <w:rPr>
          <w:rFonts w:ascii="TimesNewRoman,Bold" w:eastAsia="Calibri" w:hAnsi="TimesNewRoman,Bold" w:cs="TimesNewRoman,Bold"/>
          <w:bCs/>
          <w:szCs w:val="24"/>
          <w:lang w:val="ru-RU"/>
        </w:rPr>
        <w:t xml:space="preserve"> следеће</w:t>
      </w:r>
      <w:r w:rsidRPr="00C1269B">
        <w:rPr>
          <w:rFonts w:ascii="TimesNewRoman,Bold" w:eastAsia="Calibri" w:hAnsi="TimesNewRoman,Bold" w:cs="TimesNewRoman,Bold"/>
          <w:bCs/>
          <w:szCs w:val="24"/>
        </w:rPr>
        <w:t xml:space="preserve"> </w:t>
      </w:r>
      <w:r w:rsidRPr="00C1269B">
        <w:rPr>
          <w:rFonts w:ascii="TimesNewRoman,Bold" w:eastAsia="Calibri" w:hAnsi="TimesNewRoman,Bold" w:cs="TimesNewRoman,Bold"/>
          <w:bCs/>
          <w:sz w:val="23"/>
          <w:szCs w:val="23"/>
          <w:lang w:val="ru-RU"/>
        </w:rPr>
        <w:t>елементе</w:t>
      </w:r>
      <w:r w:rsidRPr="00C1269B">
        <w:rPr>
          <w:rFonts w:ascii="Times-Bold" w:eastAsia="Calibri" w:hAnsi="Times-Bold" w:cs="Times-Bold"/>
          <w:bCs/>
          <w:sz w:val="23"/>
          <w:szCs w:val="23"/>
          <w:lang w:val="ru-RU"/>
        </w:rPr>
        <w:t>:</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(1) да буде издата од стране банке и да садржи печат банке;</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(2) да представља доказ о извршеној уплати таксе, што значи да потврда мора да</w:t>
      </w:r>
      <w:r w:rsidRPr="00C1269B">
        <w:rPr>
          <w:rFonts w:eastAsia="Calibri"/>
          <w:szCs w:val="24"/>
        </w:rPr>
        <w:t xml:space="preserve"> </w:t>
      </w:r>
      <w:r w:rsidRPr="00C1269B">
        <w:rPr>
          <w:rFonts w:eastAsia="Calibri"/>
          <w:szCs w:val="24"/>
          <w:lang w:val="ru-RU"/>
        </w:rPr>
        <w:t>садржи податак да је налог за уплату таксе, односно налог за пренос</w:t>
      </w:r>
      <w:r w:rsidRPr="00C1269B">
        <w:rPr>
          <w:rFonts w:eastAsia="Calibri"/>
          <w:szCs w:val="24"/>
        </w:rPr>
        <w:t xml:space="preserve"> </w:t>
      </w:r>
      <w:r w:rsidRPr="00C1269B">
        <w:rPr>
          <w:rFonts w:eastAsia="Calibri"/>
          <w:szCs w:val="24"/>
          <w:lang w:val="ru-RU"/>
        </w:rPr>
        <w:t>средстава реализован, као и датум извршења налога;</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(3) износ таксе из члана 156. З</w:t>
      </w:r>
      <w:r w:rsidRPr="00C1269B">
        <w:rPr>
          <w:rFonts w:eastAsia="Calibri"/>
          <w:szCs w:val="24"/>
        </w:rPr>
        <w:t>акона</w:t>
      </w:r>
      <w:r w:rsidRPr="00C1269B">
        <w:rPr>
          <w:rFonts w:eastAsia="Calibri"/>
          <w:szCs w:val="24"/>
          <w:lang w:val="ru-RU"/>
        </w:rPr>
        <w:t xml:space="preserve"> чија се уплата врши;</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(4) број рачуна: 840-30678845-06;</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(5) шифру плаћања: 153 или 253;</w:t>
      </w:r>
    </w:p>
    <w:p w:rsidR="00C1269B" w:rsidRPr="00C1269B" w:rsidRDefault="00C1269B" w:rsidP="00381877">
      <w:pPr>
        <w:keepNext/>
        <w:keepLines/>
        <w:ind w:firstLine="720"/>
        <w:rPr>
          <w:rFonts w:eastAsia="Malgun Gothic"/>
          <w:szCs w:val="24"/>
        </w:rPr>
      </w:pPr>
      <w:r w:rsidRPr="00C1269B">
        <w:rPr>
          <w:rFonts w:eastAsia="Calibri"/>
          <w:szCs w:val="24"/>
        </w:rPr>
        <w:tab/>
      </w:r>
      <w:r w:rsidRPr="00C1269B">
        <w:rPr>
          <w:rFonts w:eastAsia="Calibri"/>
          <w:szCs w:val="24"/>
          <w:lang w:val="ru-RU"/>
        </w:rPr>
        <w:t xml:space="preserve">(6) позив на број: подаци о броју </w:t>
      </w:r>
      <w:r w:rsidRPr="00C1269B">
        <w:rPr>
          <w:rFonts w:eastAsia="Calibri"/>
          <w:szCs w:val="24"/>
        </w:rPr>
        <w:t xml:space="preserve">(позив на број </w:t>
      </w:r>
      <w:r w:rsidRPr="00C1269B">
        <w:rPr>
          <w:rFonts w:eastAsia="Malgun Gothic"/>
          <w:szCs w:val="24"/>
        </w:rPr>
        <w:t>9750-016)</w:t>
      </w:r>
      <w:r w:rsidRPr="00C1269B">
        <w:rPr>
          <w:rFonts w:eastAsia="Calibri"/>
          <w:szCs w:val="24"/>
        </w:rPr>
        <w:t xml:space="preserve"> и </w:t>
      </w:r>
      <w:r w:rsidRPr="00C1269B">
        <w:rPr>
          <w:rFonts w:eastAsia="Malgun Gothic"/>
          <w:szCs w:val="24"/>
        </w:rPr>
        <w:t xml:space="preserve">јасно назначен број јавне набавке </w:t>
      </w:r>
      <w:r w:rsidR="003A679C">
        <w:rPr>
          <w:rFonts w:eastAsia="Malgun Gothic"/>
          <w:b/>
          <w:szCs w:val="24"/>
          <w:lang w:val="sr-Cyrl-RS"/>
        </w:rPr>
        <w:t>35</w:t>
      </w:r>
      <w:r w:rsidR="0068284B">
        <w:rPr>
          <w:rFonts w:eastAsia="Malgun Gothic"/>
          <w:b/>
          <w:szCs w:val="24"/>
        </w:rPr>
        <w:t>/20</w:t>
      </w:r>
      <w:r w:rsidRPr="00C1269B">
        <w:rPr>
          <w:rFonts w:eastAsia="Malgun Gothic"/>
          <w:b/>
          <w:szCs w:val="24"/>
        </w:rPr>
        <w:t>)</w:t>
      </w:r>
      <w:r w:rsidRPr="00C1269B">
        <w:rPr>
          <w:rFonts w:eastAsia="Malgun Gothic"/>
          <w:szCs w:val="24"/>
        </w:rPr>
        <w:t xml:space="preserve"> за коју се предметни захтев подноси;</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(7) сврха: такса за ЗЗП; назив наручиоца; број или ознак</w:t>
      </w:r>
      <w:r w:rsidRPr="00C1269B">
        <w:rPr>
          <w:rFonts w:eastAsia="Calibri"/>
          <w:szCs w:val="24"/>
          <w:lang w:val="en-US"/>
        </w:rPr>
        <w:t>a</w:t>
      </w:r>
      <w:r w:rsidRPr="00C1269B">
        <w:rPr>
          <w:rFonts w:eastAsia="Calibri"/>
          <w:szCs w:val="24"/>
          <w:lang w:val="ru-RU"/>
        </w:rPr>
        <w:t xml:space="preserve"> јавне набавке поводом</w:t>
      </w:r>
      <w:r w:rsidRPr="00C1269B">
        <w:rPr>
          <w:rFonts w:eastAsia="Calibri"/>
          <w:szCs w:val="24"/>
        </w:rPr>
        <w:t xml:space="preserve"> </w:t>
      </w:r>
      <w:r w:rsidRPr="00C1269B">
        <w:rPr>
          <w:rFonts w:eastAsia="Calibri"/>
          <w:szCs w:val="24"/>
          <w:lang w:val="ru-RU"/>
        </w:rPr>
        <w:t>које се подноси захтев за заштиту права;</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lang w:val="ru-RU"/>
        </w:rPr>
      </w:pPr>
      <w:r w:rsidRPr="00C1269B">
        <w:rPr>
          <w:rFonts w:eastAsia="Calibri"/>
          <w:szCs w:val="24"/>
          <w:lang w:val="ru-RU"/>
        </w:rPr>
        <w:t xml:space="preserve">(8) корисник: </w:t>
      </w:r>
      <w:r w:rsidRPr="00C1269B">
        <w:rPr>
          <w:rFonts w:eastAsia="Calibri"/>
          <w:szCs w:val="24"/>
        </w:rPr>
        <w:t>Б</w:t>
      </w:r>
      <w:r w:rsidRPr="00C1269B">
        <w:rPr>
          <w:rFonts w:eastAsia="Calibri"/>
          <w:szCs w:val="24"/>
          <w:lang w:val="ru-RU"/>
        </w:rPr>
        <w:t>уџет Републике Србије;</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lang w:val="ru-RU"/>
        </w:rPr>
      </w:pPr>
      <w:r w:rsidRPr="00C1269B">
        <w:rPr>
          <w:rFonts w:eastAsia="Calibri"/>
          <w:szCs w:val="24"/>
          <w:lang w:val="ru-RU"/>
        </w:rPr>
        <w:t>(9) назив уплатиоца, односно назив подносиоца захтева за заштиту права за</w:t>
      </w:r>
      <w:r w:rsidRPr="00C1269B">
        <w:rPr>
          <w:rFonts w:eastAsia="Calibri"/>
          <w:szCs w:val="24"/>
        </w:rPr>
        <w:t xml:space="preserve"> </w:t>
      </w:r>
      <w:r w:rsidRPr="00C1269B">
        <w:rPr>
          <w:rFonts w:eastAsia="Calibri"/>
          <w:szCs w:val="24"/>
          <w:lang w:val="ru-RU"/>
        </w:rPr>
        <w:t>којег је извршена уплата таксе;</w:t>
      </w:r>
    </w:p>
    <w:p w:rsidR="00C1269B" w:rsidRPr="00C1269B" w:rsidRDefault="00C1269B" w:rsidP="00381877">
      <w:pPr>
        <w:keepNext/>
        <w:keepLines/>
        <w:widowControl/>
        <w:tabs>
          <w:tab w:val="clear" w:pos="1440"/>
        </w:tabs>
        <w:autoSpaceDE w:val="0"/>
        <w:autoSpaceDN w:val="0"/>
        <w:adjustRightInd w:val="0"/>
        <w:ind w:left="720" w:firstLine="720"/>
        <w:rPr>
          <w:rFonts w:eastAsia="Calibri"/>
          <w:szCs w:val="24"/>
        </w:rPr>
      </w:pPr>
      <w:r w:rsidRPr="00C1269B">
        <w:rPr>
          <w:rFonts w:eastAsia="Calibri"/>
          <w:szCs w:val="24"/>
          <w:lang w:val="ru-RU"/>
        </w:rPr>
        <w:t>(10) потпис овлашћеног лица банке</w:t>
      </w:r>
      <w:r w:rsidRPr="00C1269B">
        <w:rPr>
          <w:rFonts w:eastAsia="Calibri"/>
          <w:szCs w:val="24"/>
        </w:rPr>
        <w:t>;</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2.</w:t>
      </w:r>
      <w:r w:rsidRPr="00C1269B">
        <w:rPr>
          <w:rFonts w:eastAsia="Calibri"/>
          <w:bCs/>
          <w:szCs w:val="24"/>
          <w:lang w:val="ru-RU"/>
        </w:rPr>
        <w:t xml:space="preserve"> Налог за уплату</w:t>
      </w:r>
      <w:r w:rsidRPr="00C1269B">
        <w:rPr>
          <w:rFonts w:eastAsia="Calibri"/>
          <w:szCs w:val="24"/>
          <w:lang w:val="ru-RU"/>
        </w:rPr>
        <w:t xml:space="preserve">, </w:t>
      </w:r>
      <w:r w:rsidRPr="00C1269B">
        <w:rPr>
          <w:rFonts w:eastAsia="Calibri"/>
          <w:bCs/>
          <w:szCs w:val="24"/>
          <w:lang w:val="ru-RU"/>
        </w:rPr>
        <w:t xml:space="preserve">први примерак, </w:t>
      </w:r>
      <w:r w:rsidRPr="00C1269B">
        <w:rPr>
          <w:rFonts w:eastAsia="Calibri"/>
          <w:szCs w:val="24"/>
          <w:lang w:val="ru-RU"/>
        </w:rPr>
        <w:t>оверен потписом овлашћеног лица и печатом</w:t>
      </w:r>
      <w:r w:rsidRPr="00C1269B">
        <w:rPr>
          <w:rFonts w:eastAsia="Calibri"/>
          <w:szCs w:val="24"/>
        </w:rPr>
        <w:t xml:space="preserve"> </w:t>
      </w:r>
      <w:r w:rsidRPr="00C1269B">
        <w:rPr>
          <w:rFonts w:eastAsia="Calibri"/>
          <w:szCs w:val="24"/>
          <w:lang w:val="ru-RU"/>
        </w:rPr>
        <w:t>банке или поште</w:t>
      </w:r>
      <w:r w:rsidRPr="00C1269B">
        <w:rPr>
          <w:rFonts w:eastAsia="Calibri"/>
          <w:bCs/>
          <w:szCs w:val="24"/>
          <w:lang w:val="ru-RU"/>
        </w:rPr>
        <w:t xml:space="preserve">, </w:t>
      </w:r>
      <w:r w:rsidRPr="00C1269B">
        <w:rPr>
          <w:rFonts w:eastAsia="Calibri"/>
          <w:szCs w:val="24"/>
          <w:lang w:val="ru-RU"/>
        </w:rPr>
        <w:t>који садржи и све друге елементе из потврде о извршеној уплати</w:t>
      </w:r>
      <w:r w:rsidRPr="00C1269B">
        <w:rPr>
          <w:rFonts w:eastAsia="Calibri"/>
          <w:szCs w:val="24"/>
        </w:rPr>
        <w:t xml:space="preserve"> </w:t>
      </w:r>
      <w:r w:rsidRPr="00C1269B">
        <w:rPr>
          <w:rFonts w:eastAsia="Calibri"/>
          <w:szCs w:val="24"/>
          <w:lang w:val="ru-RU"/>
        </w:rPr>
        <w:t>таксе наведене под тачком 1</w:t>
      </w:r>
      <w:r w:rsidRPr="00C1269B">
        <w:rPr>
          <w:rFonts w:eastAsia="Calibri"/>
          <w:szCs w:val="24"/>
        </w:rPr>
        <w:t>;</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rPr>
      </w:pPr>
      <w:r w:rsidRPr="00C1269B">
        <w:rPr>
          <w:rFonts w:eastAsia="Calibri"/>
          <w:b/>
          <w:bCs/>
          <w:szCs w:val="24"/>
          <w:lang w:val="ru-RU"/>
        </w:rPr>
        <w:t>3.</w:t>
      </w:r>
      <w:r w:rsidRPr="00C1269B">
        <w:rPr>
          <w:rFonts w:eastAsia="Calibri"/>
          <w:bCs/>
          <w:szCs w:val="24"/>
          <w:lang w:val="ru-RU"/>
        </w:rPr>
        <w:t xml:space="preserve"> Потврда издата од стране Републике Србије, Министарства финансија, Управе</w:t>
      </w:r>
      <w:r w:rsidRPr="00C1269B">
        <w:rPr>
          <w:rFonts w:eastAsia="Calibri"/>
          <w:bCs/>
          <w:szCs w:val="24"/>
        </w:rPr>
        <w:t xml:space="preserve"> </w:t>
      </w:r>
      <w:r w:rsidRPr="00C1269B">
        <w:rPr>
          <w:rFonts w:eastAsia="Calibri"/>
          <w:bCs/>
          <w:szCs w:val="24"/>
          <w:lang w:val="ru-RU"/>
        </w:rPr>
        <w:t xml:space="preserve">за трезор, </w:t>
      </w:r>
      <w:r w:rsidRPr="00C1269B">
        <w:rPr>
          <w:rFonts w:eastAsia="Calibri"/>
          <w:szCs w:val="24"/>
          <w:lang w:val="ru-RU"/>
        </w:rPr>
        <w:t>потписана и оверена печатом, која садржи све елементе из потврде о</w:t>
      </w:r>
      <w:r w:rsidRPr="00C1269B">
        <w:rPr>
          <w:rFonts w:eastAsia="Calibri"/>
          <w:szCs w:val="24"/>
        </w:rPr>
        <w:t xml:space="preserve"> </w:t>
      </w:r>
      <w:r w:rsidRPr="00C1269B">
        <w:rPr>
          <w:rFonts w:eastAsia="Calibri"/>
          <w:szCs w:val="24"/>
          <w:lang w:val="ru-RU"/>
        </w:rPr>
        <w:t>извршеној уплати таксе из тачке 1, осим оних наведених под (1) и (10), за подносиоце</w:t>
      </w:r>
      <w:r w:rsidRPr="00C1269B">
        <w:rPr>
          <w:rFonts w:eastAsia="Calibri"/>
          <w:szCs w:val="24"/>
        </w:rPr>
        <w:t xml:space="preserve"> </w:t>
      </w:r>
      <w:r w:rsidRPr="00C1269B">
        <w:rPr>
          <w:rFonts w:eastAsia="Calibri"/>
          <w:szCs w:val="24"/>
          <w:lang w:val="ru-RU"/>
        </w:rPr>
        <w:t>захтева за заштиту права који имају отворен рачун у оквиру припадајућег</w:t>
      </w:r>
      <w:r w:rsidRPr="00C1269B">
        <w:rPr>
          <w:rFonts w:eastAsia="Calibri"/>
          <w:szCs w:val="24"/>
        </w:rPr>
        <w:t xml:space="preserve"> </w:t>
      </w:r>
      <w:r w:rsidRPr="00C1269B">
        <w:rPr>
          <w:rFonts w:eastAsia="Calibri"/>
          <w:szCs w:val="24"/>
          <w:lang w:val="ru-RU"/>
        </w:rPr>
        <w:t>консолидованог рачуна трезора, а који се води у Управи за трезор (корисници</w:t>
      </w:r>
      <w:r w:rsidRPr="00C1269B">
        <w:rPr>
          <w:rFonts w:eastAsia="Calibri"/>
          <w:szCs w:val="24"/>
        </w:rPr>
        <w:t xml:space="preserve"> </w:t>
      </w:r>
      <w:r w:rsidRPr="00C1269B">
        <w:rPr>
          <w:rFonts w:eastAsia="Calibri"/>
          <w:szCs w:val="24"/>
          <w:lang w:val="ru-RU"/>
        </w:rPr>
        <w:t>буџетских средстава, корисници средстава организација за обавезно социјално</w:t>
      </w:r>
      <w:r w:rsidRPr="00C1269B">
        <w:rPr>
          <w:rFonts w:eastAsia="Calibri"/>
          <w:szCs w:val="24"/>
        </w:rPr>
        <w:t xml:space="preserve"> </w:t>
      </w:r>
      <w:r w:rsidRPr="00C1269B">
        <w:rPr>
          <w:rFonts w:eastAsia="Calibri"/>
          <w:szCs w:val="24"/>
          <w:lang w:val="ru-RU"/>
        </w:rPr>
        <w:t>осигурање и други корисници јавних средстава);</w:t>
      </w:r>
    </w:p>
    <w:p w:rsidR="00C1269B" w:rsidRPr="00C1269B" w:rsidRDefault="00C1269B" w:rsidP="00381877">
      <w:pPr>
        <w:keepNext/>
        <w:keepLines/>
        <w:widowControl/>
        <w:tabs>
          <w:tab w:val="clear" w:pos="1440"/>
        </w:tabs>
        <w:autoSpaceDE w:val="0"/>
        <w:autoSpaceDN w:val="0"/>
        <w:adjustRightInd w:val="0"/>
        <w:ind w:firstLine="1440"/>
        <w:rPr>
          <w:rFonts w:eastAsia="Calibri"/>
          <w:szCs w:val="24"/>
          <w:lang w:val="ru-RU"/>
        </w:rPr>
      </w:pPr>
      <w:r w:rsidRPr="00C1269B">
        <w:rPr>
          <w:rFonts w:eastAsia="Calibri"/>
          <w:b/>
          <w:bCs/>
          <w:szCs w:val="24"/>
          <w:lang w:val="ru-RU"/>
        </w:rPr>
        <w:t>4.</w:t>
      </w:r>
      <w:r w:rsidRPr="00C1269B">
        <w:rPr>
          <w:rFonts w:eastAsia="Calibri"/>
          <w:bCs/>
          <w:szCs w:val="24"/>
          <w:lang w:val="ru-RU"/>
        </w:rPr>
        <w:t xml:space="preserve"> Потврда издата од стране Народне банке Србије, која садржи све елементе из</w:t>
      </w:r>
      <w:r w:rsidRPr="00C1269B">
        <w:rPr>
          <w:rFonts w:eastAsia="Calibri"/>
          <w:bCs/>
          <w:szCs w:val="24"/>
        </w:rPr>
        <w:t xml:space="preserve"> </w:t>
      </w:r>
      <w:r w:rsidRPr="00C1269B">
        <w:rPr>
          <w:rFonts w:eastAsia="Calibri"/>
          <w:bCs/>
          <w:szCs w:val="24"/>
          <w:lang w:val="ru-RU"/>
        </w:rPr>
        <w:t xml:space="preserve">потврде о извршеној уплати таксе из тачке 1, </w:t>
      </w:r>
      <w:r w:rsidRPr="00C1269B">
        <w:rPr>
          <w:rFonts w:eastAsia="Calibri"/>
          <w:szCs w:val="24"/>
          <w:lang w:val="ru-RU"/>
        </w:rPr>
        <w:t>за подносиоце захтева за заштиту</w:t>
      </w:r>
      <w:r w:rsidRPr="00C1269B">
        <w:rPr>
          <w:rFonts w:eastAsia="Calibri"/>
          <w:szCs w:val="24"/>
        </w:rPr>
        <w:t xml:space="preserve"> </w:t>
      </w:r>
      <w:r w:rsidRPr="00C1269B">
        <w:rPr>
          <w:rFonts w:eastAsia="Calibri"/>
          <w:szCs w:val="24"/>
          <w:lang w:val="ru-RU"/>
        </w:rPr>
        <w:t>права (банке и други субјекти) који имају отворен рачун код Народне банке Србије у</w:t>
      </w:r>
      <w:r w:rsidRPr="00C1269B">
        <w:rPr>
          <w:rFonts w:eastAsia="Calibri"/>
          <w:szCs w:val="24"/>
        </w:rPr>
        <w:t xml:space="preserve"> </w:t>
      </w:r>
      <w:r w:rsidRPr="00C1269B">
        <w:rPr>
          <w:rFonts w:eastAsia="Calibri"/>
          <w:szCs w:val="24"/>
          <w:lang w:val="ru-RU"/>
        </w:rPr>
        <w:t>складу са законом и другим прописом.</w:t>
      </w:r>
    </w:p>
    <w:p w:rsidR="004E7B30" w:rsidRPr="004E7B30" w:rsidRDefault="004E7B30" w:rsidP="00381877">
      <w:pPr>
        <w:keepNext/>
        <w:keepLines/>
        <w:rPr>
          <w:rFonts w:eastAsia="Malgun Gothic"/>
          <w:color w:val="FF0000"/>
          <w:szCs w:val="24"/>
          <w:lang w:val="ru-RU"/>
        </w:rPr>
      </w:pPr>
    </w:p>
    <w:p w:rsidR="004E7B30" w:rsidRPr="004E7B30" w:rsidRDefault="004E7B30" w:rsidP="00381877">
      <w:pPr>
        <w:keepNext/>
        <w:keepLines/>
        <w:rPr>
          <w:rFonts w:eastAsia="Malgun Gothic"/>
          <w:b/>
          <w:szCs w:val="24"/>
        </w:rPr>
      </w:pPr>
      <w:r w:rsidRPr="004E7B30">
        <w:rPr>
          <w:rFonts w:eastAsia="Malgun Gothic"/>
          <w:color w:val="FF0000"/>
          <w:szCs w:val="24"/>
          <w:lang w:val="ru-RU"/>
        </w:rPr>
        <w:tab/>
      </w:r>
      <w:r w:rsidRPr="004E7B30">
        <w:rPr>
          <w:rFonts w:eastAsia="Malgun Gothic"/>
          <w:b/>
          <w:szCs w:val="24"/>
          <w:lang w:val="ru-RU"/>
        </w:rPr>
        <w:t>2</w:t>
      </w:r>
      <w:r w:rsidR="00C8738F">
        <w:rPr>
          <w:rFonts w:eastAsia="Malgun Gothic"/>
          <w:b/>
          <w:szCs w:val="24"/>
          <w:lang w:val="ru-RU"/>
        </w:rPr>
        <w:t>3</w:t>
      </w:r>
      <w:r w:rsidRPr="004E7B30">
        <w:rPr>
          <w:rFonts w:eastAsia="Malgun Gothic"/>
          <w:b/>
          <w:szCs w:val="24"/>
          <w:lang w:val="ru-RU"/>
        </w:rPr>
        <w:t xml:space="preserve">. </w:t>
      </w:r>
      <w:r w:rsidRPr="004E7B30">
        <w:rPr>
          <w:rFonts w:eastAsia="Malgun Gothic"/>
          <w:b/>
          <w:szCs w:val="24"/>
        </w:rPr>
        <w:t>Измене током трајања уговора</w:t>
      </w:r>
    </w:p>
    <w:p w:rsidR="004E7B30" w:rsidRPr="004E7B30" w:rsidRDefault="004E7B30" w:rsidP="00381877">
      <w:pPr>
        <w:keepNext/>
        <w:keepLines/>
        <w:rPr>
          <w:rFonts w:eastAsia="Malgun Gothic"/>
          <w:szCs w:val="24"/>
        </w:rPr>
      </w:pPr>
      <w:r w:rsidRPr="004E7B30">
        <w:rPr>
          <w:rFonts w:eastAsia="Malgun Gothic"/>
          <w:szCs w:val="24"/>
        </w:rPr>
        <w:tab/>
        <w:t>Наручилац задржава право измене уговора током трајања истог, а све у складу са чланом 115. Закона о јавним набавкама.</w:t>
      </w:r>
    </w:p>
    <w:p w:rsidR="004E7B30" w:rsidRPr="004E7B30" w:rsidRDefault="004E7B30" w:rsidP="00381877">
      <w:pPr>
        <w:keepNext/>
        <w:keepLines/>
        <w:rPr>
          <w:rFonts w:eastAsia="Malgun Gothic"/>
          <w:szCs w:val="24"/>
        </w:rPr>
      </w:pPr>
    </w:p>
    <w:p w:rsidR="004E7B30" w:rsidRPr="004E7B30" w:rsidRDefault="004E7B30" w:rsidP="00381877">
      <w:pPr>
        <w:keepNext/>
        <w:keepLines/>
        <w:outlineLvl w:val="0"/>
        <w:rPr>
          <w:rFonts w:eastAsia="Malgun Gothic"/>
          <w:b/>
          <w:szCs w:val="24"/>
        </w:rPr>
      </w:pPr>
      <w:r w:rsidRPr="004E7B30">
        <w:rPr>
          <w:rFonts w:eastAsia="Malgun Gothic"/>
          <w:b/>
          <w:szCs w:val="24"/>
        </w:rPr>
        <w:tab/>
        <w:t>2</w:t>
      </w:r>
      <w:r w:rsidR="00C8738F">
        <w:rPr>
          <w:rFonts w:eastAsia="Malgun Gothic"/>
          <w:b/>
          <w:szCs w:val="24"/>
          <w:lang w:val="sr-Cyrl-RS"/>
        </w:rPr>
        <w:t>4</w:t>
      </w:r>
      <w:r w:rsidRPr="004E7B30">
        <w:rPr>
          <w:rFonts w:eastAsia="Malgun Gothic"/>
          <w:b/>
          <w:szCs w:val="24"/>
        </w:rPr>
        <w:t>. Обавештење о закључењу уговора</w:t>
      </w:r>
    </w:p>
    <w:p w:rsidR="004E7B30" w:rsidRPr="004E7B30" w:rsidRDefault="004E7B30" w:rsidP="00381877">
      <w:pPr>
        <w:keepNext/>
        <w:keepLines/>
        <w:rPr>
          <w:rFonts w:eastAsia="Malgun Gothic"/>
          <w:szCs w:val="24"/>
        </w:rPr>
      </w:pPr>
      <w:r w:rsidRPr="004E7B30">
        <w:rPr>
          <w:rFonts w:eastAsia="Malgun Gothic"/>
          <w:szCs w:val="24"/>
        </w:rPr>
        <w:tab/>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4E7B30" w:rsidRPr="004E7B30" w:rsidRDefault="004E7B30" w:rsidP="00381877">
      <w:pPr>
        <w:keepNext/>
        <w:keepLines/>
        <w:ind w:firstLine="1440"/>
        <w:rPr>
          <w:rFonts w:eastAsia="Malgun Gothic"/>
          <w:szCs w:val="24"/>
        </w:rPr>
      </w:pPr>
      <w:r w:rsidRPr="004E7B30">
        <w:rPr>
          <w:rFonts w:eastAsia="Malgun Gothic"/>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4E7B30">
        <w:rPr>
          <w:rFonts w:eastAsia="Malgun Gothic"/>
          <w:szCs w:val="24"/>
          <w:lang w:val="ru-RU"/>
        </w:rPr>
        <w:t xml:space="preserve">, </w:t>
      </w:r>
      <w:r w:rsidRPr="004E7B30">
        <w:rPr>
          <w:rFonts w:eastAsia="Malgun Gothic"/>
          <w:szCs w:val="24"/>
        </w:rPr>
        <w:t xml:space="preserve">у року од 5 (пет) дана од дана доношења Одлуке о додели уговора. </w:t>
      </w:r>
    </w:p>
    <w:p w:rsidR="004E7B30" w:rsidRPr="004E7B30" w:rsidRDefault="004E7B30" w:rsidP="00381877">
      <w:pPr>
        <w:keepNext/>
        <w:keepLines/>
        <w:ind w:firstLine="1440"/>
        <w:rPr>
          <w:rFonts w:eastAsia="Malgun Gothic"/>
          <w:color w:val="FF0000"/>
          <w:szCs w:val="24"/>
        </w:rPr>
      </w:pPr>
    </w:p>
    <w:p w:rsidR="004E7B30" w:rsidRPr="004E7B30" w:rsidRDefault="004E7B30" w:rsidP="00381877">
      <w:pPr>
        <w:keepNext/>
        <w:keepLines/>
        <w:widowControl/>
        <w:tabs>
          <w:tab w:val="clear" w:pos="1440"/>
        </w:tabs>
        <w:autoSpaceDE w:val="0"/>
        <w:autoSpaceDN w:val="0"/>
        <w:adjustRightInd w:val="0"/>
        <w:ind w:firstLine="1440"/>
        <w:rPr>
          <w:rFonts w:eastAsiaTheme="minorHAnsi"/>
          <w:szCs w:val="24"/>
          <w:lang w:val="ru-RU"/>
        </w:rPr>
      </w:pPr>
      <w:r w:rsidRPr="004E7B30">
        <w:rPr>
          <w:rFonts w:eastAsiaTheme="minorHAnsi"/>
          <w:b/>
          <w:bCs/>
          <w:szCs w:val="24"/>
          <w:lang w:val="ru-RU"/>
        </w:rPr>
        <w:t>2</w:t>
      </w:r>
      <w:r w:rsidR="00C8738F">
        <w:rPr>
          <w:rFonts w:eastAsiaTheme="minorHAnsi"/>
          <w:b/>
          <w:bCs/>
          <w:szCs w:val="24"/>
          <w:lang w:val="ru-RU"/>
        </w:rPr>
        <w:t>5</w:t>
      </w:r>
      <w:r w:rsidRPr="004E7B30">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4E7B30" w:rsidRPr="004E7B30" w:rsidRDefault="004E7B30" w:rsidP="00381877">
      <w:pPr>
        <w:keepNext/>
        <w:keepLines/>
        <w:ind w:firstLine="1440"/>
        <w:rPr>
          <w:rFonts w:eastAsia="Malgun Gothic"/>
          <w:szCs w:val="24"/>
        </w:rPr>
      </w:pPr>
      <w:r w:rsidRPr="004E7B30">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760252" w:rsidRPr="00313A4C" w:rsidRDefault="004E7B30" w:rsidP="00381877">
      <w:pPr>
        <w:pStyle w:val="Standard"/>
        <w:keepNext/>
        <w:keepLines/>
        <w:rPr>
          <w:color w:val="FF0000"/>
          <w:lang w:val="ru-RU"/>
        </w:rPr>
      </w:pPr>
      <w:r w:rsidRPr="004E7B30">
        <w:rPr>
          <w:rFonts w:eastAsia="Malgun Gothic"/>
          <w:color w:val="auto"/>
          <w:kern w:val="0"/>
          <w:lang w:val="sr-Cyrl-CS" w:eastAsia="en-US" w:bidi="ar-SA"/>
        </w:rPr>
        <w:tab/>
      </w: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760252" w:rsidRPr="00313A4C" w:rsidRDefault="00760252" w:rsidP="00760252">
      <w:pPr>
        <w:pStyle w:val="Standard"/>
        <w:rPr>
          <w:color w:val="FF0000"/>
          <w:lang w:val="ru-RU"/>
        </w:rPr>
      </w:pPr>
    </w:p>
    <w:p w:rsidR="009156C2" w:rsidRPr="00313A4C" w:rsidRDefault="009156C2" w:rsidP="00760252">
      <w:pPr>
        <w:pStyle w:val="Standard"/>
        <w:rPr>
          <w:b/>
          <w:color w:val="FF0000"/>
          <w:lang w:val="sr-Cyrl-CS"/>
        </w:rPr>
      </w:pPr>
    </w:p>
    <w:p w:rsidR="009156C2" w:rsidRPr="00313A4C" w:rsidRDefault="009156C2"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Pr="00313A4C" w:rsidRDefault="004B132B" w:rsidP="00760252">
      <w:pPr>
        <w:pStyle w:val="Standard"/>
        <w:rPr>
          <w:b/>
          <w:color w:val="FF0000"/>
          <w:lang w:val="sr-Cyrl-CS"/>
        </w:rPr>
      </w:pPr>
    </w:p>
    <w:p w:rsidR="004B132B" w:rsidRDefault="004B132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DA4CAB" w:rsidRDefault="00DA4CAB" w:rsidP="00760252">
      <w:pPr>
        <w:pStyle w:val="Standard"/>
        <w:rPr>
          <w:b/>
          <w:color w:val="FF0000"/>
          <w:lang w:val="sr-Cyrl-CS"/>
        </w:rPr>
      </w:pPr>
    </w:p>
    <w:p w:rsidR="009D2239" w:rsidRDefault="009D2239"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Default="0068284B" w:rsidP="00D65226">
      <w:pPr>
        <w:pStyle w:val="Standard"/>
        <w:outlineLvl w:val="0"/>
        <w:rPr>
          <w:b/>
          <w:color w:val="FF0000"/>
          <w:lang w:val="ru-RU"/>
        </w:rPr>
      </w:pPr>
    </w:p>
    <w:p w:rsidR="0068284B" w:rsidRPr="00313A4C" w:rsidRDefault="0068284B" w:rsidP="00D65226">
      <w:pPr>
        <w:pStyle w:val="Standard"/>
        <w:outlineLvl w:val="0"/>
        <w:rPr>
          <w:b/>
          <w:color w:val="FF0000"/>
          <w:lang w:val="ru-RU"/>
        </w:rPr>
      </w:pPr>
    </w:p>
    <w:p w:rsidR="0068284B" w:rsidRDefault="0068284B" w:rsidP="00760252">
      <w:pPr>
        <w:pStyle w:val="Standard"/>
        <w:jc w:val="center"/>
        <w:outlineLvl w:val="0"/>
        <w:rPr>
          <w:b/>
          <w:color w:val="auto"/>
          <w:lang w:val="ru-RU"/>
        </w:rPr>
      </w:pPr>
    </w:p>
    <w:p w:rsidR="0068284B" w:rsidRDefault="0068284B" w:rsidP="00760252">
      <w:pPr>
        <w:pStyle w:val="Standard"/>
        <w:jc w:val="center"/>
        <w:outlineLvl w:val="0"/>
        <w:rPr>
          <w:b/>
          <w:color w:val="auto"/>
          <w:lang w:val="ru-RU"/>
        </w:rPr>
      </w:pPr>
    </w:p>
    <w:p w:rsidR="0068284B" w:rsidRDefault="0068284B" w:rsidP="00760252">
      <w:pPr>
        <w:pStyle w:val="Standard"/>
        <w:jc w:val="center"/>
        <w:outlineLvl w:val="0"/>
        <w:rPr>
          <w:b/>
          <w:color w:val="auto"/>
          <w:lang w:val="ru-RU"/>
        </w:rPr>
      </w:pPr>
    </w:p>
    <w:p w:rsidR="0068284B" w:rsidRDefault="0068284B" w:rsidP="00760252">
      <w:pPr>
        <w:pStyle w:val="Standard"/>
        <w:jc w:val="center"/>
        <w:outlineLvl w:val="0"/>
        <w:rPr>
          <w:b/>
          <w:color w:val="auto"/>
          <w:lang w:val="ru-RU"/>
        </w:rPr>
      </w:pPr>
    </w:p>
    <w:p w:rsidR="0068284B" w:rsidRDefault="0068284B" w:rsidP="00760252">
      <w:pPr>
        <w:pStyle w:val="Standard"/>
        <w:jc w:val="center"/>
        <w:outlineLvl w:val="0"/>
        <w:rPr>
          <w:b/>
          <w:color w:val="auto"/>
          <w:lang w:val="ru-RU"/>
        </w:rPr>
      </w:pPr>
    </w:p>
    <w:p w:rsidR="00760252" w:rsidRPr="009B09EB" w:rsidRDefault="00760252" w:rsidP="00760252">
      <w:pPr>
        <w:pStyle w:val="Standard"/>
        <w:jc w:val="center"/>
        <w:outlineLvl w:val="0"/>
        <w:rPr>
          <w:b/>
          <w:color w:val="auto"/>
          <w:lang w:val="ru-RU"/>
        </w:rPr>
      </w:pPr>
      <w:r w:rsidRPr="009B09EB">
        <w:rPr>
          <w:b/>
          <w:color w:val="auto"/>
          <w:lang w:val="ru-RU"/>
        </w:rPr>
        <w:t>И З Ј А В А</w:t>
      </w:r>
    </w:p>
    <w:p w:rsidR="00760252" w:rsidRPr="009B09EB" w:rsidRDefault="00760252" w:rsidP="00760252">
      <w:pPr>
        <w:pStyle w:val="Standard"/>
        <w:jc w:val="center"/>
        <w:rPr>
          <w:b/>
          <w:color w:val="auto"/>
          <w:lang w:val="ru-RU"/>
        </w:rPr>
      </w:pPr>
      <w:r w:rsidRPr="009B09EB">
        <w:rPr>
          <w:b/>
          <w:color w:val="auto"/>
          <w:lang w:val="ru-RU"/>
        </w:rPr>
        <w:t>о чувању поверљивих података</w:t>
      </w:r>
    </w:p>
    <w:p w:rsidR="00760252" w:rsidRPr="009B09EB" w:rsidRDefault="00760252" w:rsidP="00760252">
      <w:pPr>
        <w:pStyle w:val="Standard"/>
        <w:jc w:val="center"/>
        <w:rPr>
          <w:b/>
          <w:color w:val="auto"/>
          <w:lang w:val="ru-RU"/>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BodyTextIndent3"/>
        <w:tabs>
          <w:tab w:val="left" w:pos="1418"/>
        </w:tabs>
        <w:spacing w:line="360" w:lineRule="auto"/>
        <w:ind w:right="33"/>
        <w:rPr>
          <w:rFonts w:ascii="Times New Roman" w:hAnsi="Times New Roman"/>
          <w:sz w:val="24"/>
        </w:rPr>
      </w:pPr>
    </w:p>
    <w:p w:rsidR="00760252" w:rsidRPr="009B09EB" w:rsidRDefault="00760252" w:rsidP="00760252">
      <w:pPr>
        <w:pStyle w:val="Standard"/>
        <w:spacing w:line="360" w:lineRule="auto"/>
        <w:jc w:val="center"/>
        <w:rPr>
          <w:color w:val="auto"/>
          <w:lang w:val="ru-RU"/>
        </w:rPr>
      </w:pPr>
      <w:r w:rsidRPr="009B09EB">
        <w:rPr>
          <w:color w:val="auto"/>
          <w:lang w:val="ru-RU"/>
        </w:rPr>
        <w:t>____________________________________________________________________</w:t>
      </w:r>
    </w:p>
    <w:p w:rsidR="00760252" w:rsidRPr="009B09EB" w:rsidRDefault="00760252" w:rsidP="00760252">
      <w:pPr>
        <w:pStyle w:val="Standard"/>
        <w:spacing w:line="360" w:lineRule="auto"/>
        <w:jc w:val="center"/>
        <w:rPr>
          <w:color w:val="auto"/>
          <w:sz w:val="22"/>
          <w:szCs w:val="22"/>
          <w:lang w:val="ru-RU"/>
        </w:rPr>
      </w:pPr>
      <w:r w:rsidRPr="009B09EB">
        <w:rPr>
          <w:color w:val="auto"/>
          <w:sz w:val="22"/>
          <w:szCs w:val="22"/>
          <w:lang w:val="ru-RU"/>
        </w:rPr>
        <w:t>(пословно име или скраћени назив)</w:t>
      </w:r>
    </w:p>
    <w:p w:rsidR="00760252" w:rsidRPr="009B09EB" w:rsidRDefault="00760252" w:rsidP="00760252">
      <w:pPr>
        <w:pStyle w:val="Standard"/>
        <w:spacing w:line="480" w:lineRule="auto"/>
        <w:rPr>
          <w:color w:val="auto"/>
          <w:lang w:val="ru-RU"/>
        </w:rPr>
      </w:pPr>
      <w:r w:rsidRPr="009B09EB">
        <w:rPr>
          <w:color w:val="auto"/>
          <w:lang w:val="ru-RU"/>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w:t>
      </w:r>
      <w:r w:rsidRPr="009B09EB">
        <w:rPr>
          <w:b/>
          <w:color w:val="auto"/>
          <w:lang w:val="ru-RU"/>
        </w:rPr>
        <w:t xml:space="preserve"> </w:t>
      </w:r>
      <w:r w:rsidRPr="009B09EB">
        <w:rPr>
          <w:color w:val="auto"/>
          <w:lang w:val="ru-RU"/>
        </w:rPr>
        <w:t>чувати и штитити као поверљиве укључујући и подизвођаче.</w:t>
      </w:r>
    </w:p>
    <w:p w:rsidR="00760252" w:rsidRPr="009B09EB" w:rsidRDefault="00760252" w:rsidP="00760252">
      <w:pPr>
        <w:pStyle w:val="Standard"/>
        <w:spacing w:line="480" w:lineRule="auto"/>
        <w:rPr>
          <w:color w:val="auto"/>
          <w:lang w:val="ru-RU"/>
        </w:rPr>
      </w:pPr>
      <w:r w:rsidRPr="009B09EB">
        <w:rPr>
          <w:color w:val="auto"/>
          <w:lang w:val="ru-RU"/>
        </w:rPr>
        <w:tab/>
        <w:t>Лице које је примило податке одређене као поверљиве дужно је да их чува и штити без обзира на степен те поверљивости.</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rPr>
          <w:color w:val="auto"/>
          <w:lang w:val="ru-RU"/>
        </w:rPr>
      </w:pPr>
    </w:p>
    <w:tbl>
      <w:tblPr>
        <w:tblW w:w="5449" w:type="dxa"/>
        <w:jc w:val="right"/>
        <w:tblLayout w:type="fixed"/>
        <w:tblCellMar>
          <w:left w:w="10" w:type="dxa"/>
          <w:right w:w="10" w:type="dxa"/>
        </w:tblCellMar>
        <w:tblLook w:val="0000" w:firstRow="0" w:lastRow="0" w:firstColumn="0" w:lastColumn="0" w:noHBand="0" w:noVBand="0"/>
      </w:tblPr>
      <w:tblGrid>
        <w:gridCol w:w="2131"/>
        <w:gridCol w:w="3318"/>
      </w:tblGrid>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8"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422"/>
          <w:jc w:val="right"/>
        </w:trPr>
        <w:tc>
          <w:tcPr>
            <w:tcW w:w="2131" w:type="dxa"/>
            <w:tcMar>
              <w:top w:w="0" w:type="dxa"/>
              <w:left w:w="108" w:type="dxa"/>
              <w:bottom w:w="0" w:type="dxa"/>
              <w:right w:w="108" w:type="dxa"/>
            </w:tcMar>
          </w:tcPr>
          <w:p w:rsidR="00760252" w:rsidRPr="009B09EB" w:rsidRDefault="00760252" w:rsidP="005D65DA">
            <w:pPr>
              <w:pStyle w:val="Standard"/>
              <w:jc w:val="center"/>
              <w:rPr>
                <w:b/>
                <w:color w:val="auto"/>
              </w:rPr>
            </w:pPr>
          </w:p>
        </w:tc>
        <w:tc>
          <w:tcPr>
            <w:tcW w:w="3318"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b/>
                <w:color w:val="auto"/>
              </w:rPr>
            </w:pPr>
          </w:p>
          <w:p w:rsidR="00760252" w:rsidRPr="009B09EB" w:rsidRDefault="00760252" w:rsidP="005D65DA">
            <w:pPr>
              <w:pStyle w:val="Standard"/>
              <w:jc w:val="center"/>
              <w:rPr>
                <w:b/>
                <w:color w:val="auto"/>
              </w:rPr>
            </w:pPr>
          </w:p>
        </w:tc>
      </w:tr>
    </w:tbl>
    <w:p w:rsidR="00760252" w:rsidRPr="00313A4C" w:rsidRDefault="00760252" w:rsidP="00760252">
      <w:pPr>
        <w:pStyle w:val="Standard"/>
        <w:rPr>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pageBreakBefore/>
        <w:jc w:val="center"/>
        <w:outlineLvl w:val="0"/>
        <w:rPr>
          <w:b/>
          <w:color w:val="auto"/>
          <w:sz w:val="32"/>
          <w:szCs w:val="32"/>
        </w:rPr>
      </w:pPr>
      <w:r w:rsidRPr="009B09EB">
        <w:rPr>
          <w:b/>
          <w:color w:val="auto"/>
          <w:sz w:val="32"/>
          <w:szCs w:val="32"/>
        </w:rPr>
        <w:lastRenderedPageBreak/>
        <w:t>VI</w:t>
      </w:r>
    </w:p>
    <w:p w:rsidR="00760252" w:rsidRPr="009B09EB" w:rsidRDefault="00760252" w:rsidP="00760252">
      <w:pPr>
        <w:pStyle w:val="Standard"/>
        <w:jc w:val="center"/>
        <w:rPr>
          <w:b/>
          <w:color w:val="auto"/>
        </w:rPr>
      </w:pPr>
    </w:p>
    <w:p w:rsidR="00896537" w:rsidRPr="009B09EB" w:rsidRDefault="00896537" w:rsidP="00760252">
      <w:pPr>
        <w:pStyle w:val="Standard"/>
        <w:jc w:val="center"/>
        <w:rPr>
          <w:b/>
          <w:color w:val="auto"/>
        </w:rPr>
      </w:pPr>
    </w:p>
    <w:p w:rsidR="00896537" w:rsidRPr="009B09EB" w:rsidRDefault="00896537" w:rsidP="00760252">
      <w:pPr>
        <w:pStyle w:val="Standard"/>
        <w:jc w:val="center"/>
        <w:rPr>
          <w:b/>
          <w:color w:val="auto"/>
        </w:rPr>
      </w:pPr>
    </w:p>
    <w:p w:rsidR="00760252" w:rsidRPr="009B09EB" w:rsidRDefault="00760252" w:rsidP="00760252">
      <w:pPr>
        <w:pStyle w:val="Standard"/>
        <w:spacing w:line="360" w:lineRule="auto"/>
        <w:jc w:val="center"/>
        <w:outlineLvl w:val="0"/>
        <w:rPr>
          <w:b/>
          <w:color w:val="auto"/>
        </w:rPr>
      </w:pPr>
      <w:r w:rsidRPr="009B09EB">
        <w:rPr>
          <w:b/>
          <w:color w:val="auto"/>
        </w:rPr>
        <w:t>ОБРАЗАЦ ПОНУДЕ</w:t>
      </w:r>
    </w:p>
    <w:p w:rsidR="00760252" w:rsidRPr="009B09EB" w:rsidRDefault="00760252" w:rsidP="00760252">
      <w:pPr>
        <w:pStyle w:val="Standard"/>
        <w:jc w:val="center"/>
        <w:rPr>
          <w:b/>
          <w:color w:val="auto"/>
        </w:rPr>
      </w:pPr>
    </w:p>
    <w:p w:rsidR="00760252" w:rsidRPr="009B09EB" w:rsidRDefault="00760252" w:rsidP="00867EEB">
      <w:pPr>
        <w:pStyle w:val="Standard"/>
        <w:tabs>
          <w:tab w:val="clear" w:pos="1440"/>
          <w:tab w:val="left" w:pos="0"/>
        </w:tabs>
        <w:rPr>
          <w:color w:val="auto"/>
          <w:lang w:val="ru-RU"/>
        </w:rPr>
      </w:pPr>
      <w:r w:rsidRPr="009B09EB">
        <w:rPr>
          <w:color w:val="auto"/>
          <w:lang w:val="ru-RU"/>
        </w:rPr>
        <w:tab/>
        <w:t>На основу позива за</w:t>
      </w:r>
      <w:r w:rsidR="00C8738F">
        <w:rPr>
          <w:color w:val="auto"/>
          <w:lang w:val="ru-RU"/>
        </w:rPr>
        <w:t xml:space="preserve"> набавку</w:t>
      </w:r>
      <w:r w:rsidR="00A12138">
        <w:rPr>
          <w:color w:val="auto"/>
          <w:lang w:val="ru-RU"/>
        </w:rPr>
        <w:t xml:space="preserve"> услуга закупа простора за</w:t>
      </w:r>
      <w:r w:rsidRPr="009B09EB">
        <w:rPr>
          <w:color w:val="auto"/>
          <w:lang w:val="ru-RU"/>
        </w:rPr>
        <w:t xml:space="preserve"> </w:t>
      </w:r>
      <w:r w:rsidR="00A12138">
        <w:rPr>
          <w:lang w:val="sr-Cyrl-RS"/>
        </w:rPr>
        <w:t>ускладиштење</w:t>
      </w:r>
      <w:r w:rsidR="004E7B30">
        <w:rPr>
          <w:lang w:val="sr-Cyrl-RS"/>
        </w:rPr>
        <w:t xml:space="preserve"> нафтних деривата</w:t>
      </w:r>
      <w:r w:rsidRPr="009B09EB">
        <w:rPr>
          <w:color w:val="auto"/>
          <w:lang w:val="ru-RU"/>
        </w:rPr>
        <w:t xml:space="preserve">, јавна набавка број </w:t>
      </w:r>
      <w:r w:rsidR="003A679C">
        <w:rPr>
          <w:b/>
          <w:color w:val="auto"/>
          <w:lang w:val="sr-Cyrl-RS"/>
        </w:rPr>
        <w:t>35</w:t>
      </w:r>
      <w:r w:rsidR="0068284B">
        <w:rPr>
          <w:b/>
          <w:color w:val="auto"/>
          <w:lang w:val="ru-RU"/>
        </w:rPr>
        <w:t>/20</w:t>
      </w:r>
      <w:r w:rsidRPr="00C505F0">
        <w:rPr>
          <w:b/>
          <w:color w:val="auto"/>
          <w:lang w:val="ru-RU"/>
        </w:rPr>
        <w:t>,</w:t>
      </w:r>
      <w:r w:rsidRPr="009B09EB">
        <w:rPr>
          <w:color w:val="auto"/>
          <w:lang w:val="ru-RU"/>
        </w:rPr>
        <w:t xml:space="preserve"> дајем понуду како следи:</w:t>
      </w:r>
    </w:p>
    <w:p w:rsidR="00760252" w:rsidRPr="009B09EB" w:rsidRDefault="00760252" w:rsidP="00760252">
      <w:pPr>
        <w:pStyle w:val="Standard"/>
        <w:tabs>
          <w:tab w:val="clear" w:pos="1440"/>
          <w:tab w:val="left" w:pos="4200"/>
        </w:tabs>
        <w:rPr>
          <w:color w:val="auto"/>
          <w:lang w:val="ru-RU"/>
        </w:rPr>
      </w:pPr>
    </w:p>
    <w:p w:rsidR="00760252" w:rsidRPr="009B09EB" w:rsidRDefault="00760252" w:rsidP="00760252">
      <w:pPr>
        <w:pStyle w:val="Standard"/>
        <w:tabs>
          <w:tab w:val="clear" w:pos="1440"/>
          <w:tab w:val="left" w:pos="4200"/>
        </w:tabs>
        <w:rPr>
          <w:color w:val="auto"/>
          <w:lang w:val="ru-RU"/>
        </w:rPr>
      </w:pPr>
    </w:p>
    <w:tbl>
      <w:tblPr>
        <w:tblW w:w="5896" w:type="dxa"/>
        <w:jc w:val="center"/>
        <w:tblLayout w:type="fixed"/>
        <w:tblCellMar>
          <w:left w:w="10" w:type="dxa"/>
          <w:right w:w="10" w:type="dxa"/>
        </w:tblCellMar>
        <w:tblLook w:val="0000" w:firstRow="0" w:lastRow="0" w:firstColumn="0" w:lastColumn="0" w:noHBand="0" w:noVBand="0"/>
      </w:tblPr>
      <w:tblGrid>
        <w:gridCol w:w="2507"/>
        <w:gridCol w:w="3389"/>
      </w:tblGrid>
      <w:tr w:rsidR="00313A4C"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Понуда број:</w:t>
            </w:r>
          </w:p>
        </w:tc>
        <w:tc>
          <w:tcPr>
            <w:tcW w:w="3389" w:type="dxa"/>
            <w:tcBorders>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r w:rsidR="00760252" w:rsidRPr="009B09EB" w:rsidTr="005D65DA">
        <w:trPr>
          <w:cantSplit/>
          <w:trHeight w:val="680"/>
          <w:jc w:val="center"/>
        </w:trPr>
        <w:tc>
          <w:tcPr>
            <w:tcW w:w="2507" w:type="dxa"/>
            <w:tcMar>
              <w:top w:w="0" w:type="dxa"/>
              <w:left w:w="108" w:type="dxa"/>
              <w:bottom w:w="0" w:type="dxa"/>
              <w:right w:w="108" w:type="dxa"/>
            </w:tcMar>
            <w:vAlign w:val="bottom"/>
          </w:tcPr>
          <w:p w:rsidR="00760252" w:rsidRPr="009B09EB" w:rsidRDefault="00760252" w:rsidP="005D65DA">
            <w:pPr>
              <w:pStyle w:val="Standard"/>
              <w:jc w:val="right"/>
              <w:rPr>
                <w:b/>
                <w:color w:val="auto"/>
              </w:rPr>
            </w:pPr>
            <w:r w:rsidRPr="009B09EB">
              <w:rPr>
                <w:b/>
                <w:color w:val="auto"/>
              </w:rPr>
              <w:t>Датум:</w:t>
            </w:r>
          </w:p>
        </w:tc>
        <w:tc>
          <w:tcPr>
            <w:tcW w:w="3389" w:type="dxa"/>
            <w:tcBorders>
              <w:top w:val="single" w:sz="4" w:space="0" w:color="00000A"/>
              <w:bottom w:val="single" w:sz="4" w:space="0" w:color="00000A"/>
            </w:tcBorders>
            <w:tcMar>
              <w:top w:w="0" w:type="dxa"/>
              <w:left w:w="108" w:type="dxa"/>
              <w:bottom w:w="0" w:type="dxa"/>
              <w:right w:w="108" w:type="dxa"/>
            </w:tcMar>
            <w:vAlign w:val="bottom"/>
          </w:tcPr>
          <w:p w:rsidR="00760252" w:rsidRPr="009B09EB" w:rsidRDefault="00760252" w:rsidP="005D65DA">
            <w:pPr>
              <w:pStyle w:val="Standard"/>
              <w:jc w:val="right"/>
              <w:rPr>
                <w:color w:val="auto"/>
              </w:rPr>
            </w:pPr>
          </w:p>
        </w:tc>
      </w:tr>
    </w:tbl>
    <w:p w:rsidR="00760252" w:rsidRPr="009B09EB" w:rsidRDefault="00760252" w:rsidP="00760252">
      <w:pPr>
        <w:pStyle w:val="Standard"/>
        <w:rPr>
          <w:b/>
          <w:i/>
          <w:color w:val="auto"/>
        </w:rPr>
      </w:pPr>
    </w:p>
    <w:p w:rsidR="00760252" w:rsidRPr="009B09EB" w:rsidRDefault="00760252" w:rsidP="00760252">
      <w:pPr>
        <w:pStyle w:val="Standard"/>
        <w:rPr>
          <w:b/>
          <w:i/>
          <w:color w:val="auto"/>
        </w:rPr>
      </w:pPr>
    </w:p>
    <w:p w:rsidR="00760252" w:rsidRPr="009B09EB" w:rsidRDefault="00760252" w:rsidP="00760252">
      <w:pPr>
        <w:pStyle w:val="Standard"/>
        <w:outlineLvl w:val="0"/>
        <w:rPr>
          <w:b/>
          <w:color w:val="auto"/>
          <w:lang w:val="ru-RU"/>
        </w:rPr>
      </w:pPr>
      <w:r w:rsidRPr="009B09EB">
        <w:rPr>
          <w:b/>
          <w:color w:val="auto"/>
          <w:lang w:val="ru-RU"/>
        </w:rPr>
        <w:tab/>
        <w:t>Понуђач је дужан да попуни све делове обрасца понуде,</w:t>
      </w:r>
    </w:p>
    <w:p w:rsidR="00760252" w:rsidRPr="009B09EB" w:rsidRDefault="00760252" w:rsidP="00760252">
      <w:pPr>
        <w:pStyle w:val="Standard"/>
        <w:jc w:val="center"/>
        <w:rPr>
          <w:b/>
          <w:color w:val="auto"/>
          <w:lang w:val="ru-RU"/>
        </w:rPr>
      </w:pPr>
      <w:r w:rsidRPr="009B09EB">
        <w:rPr>
          <w:b/>
          <w:color w:val="auto"/>
          <w:lang w:val="ru-RU"/>
        </w:rPr>
        <w:t>у складу са својом понудом, да их потпише и овери печатом.</w:t>
      </w: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p w:rsidR="00760252" w:rsidRPr="009B09EB" w:rsidRDefault="00760252" w:rsidP="00760252">
      <w:pPr>
        <w:pStyle w:val="Standard"/>
        <w:rPr>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rPr>
                <w:b/>
                <w:color w:val="auto"/>
              </w:rPr>
            </w:pPr>
            <w:r w:rsidRPr="009B09EB">
              <w:rPr>
                <w:b/>
                <w:color w:val="auto"/>
              </w:rPr>
              <w:t>Потпис овлашћеног лица</w:t>
            </w:r>
          </w:p>
        </w:tc>
      </w:tr>
      <w:tr w:rsidR="00313A4C" w:rsidRPr="009B09EB" w:rsidTr="005D65DA">
        <w:trPr>
          <w:cantSplit/>
          <w:trHeight w:val="680"/>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p w:rsidR="00760252" w:rsidRPr="009B09EB" w:rsidRDefault="00760252" w:rsidP="005D65DA">
            <w:pPr>
              <w:pStyle w:val="Standard"/>
              <w:rPr>
                <w:b/>
                <w:color w:val="auto"/>
              </w:rPr>
            </w:pPr>
          </w:p>
          <w:p w:rsidR="00760252" w:rsidRPr="009B09EB" w:rsidRDefault="00760252" w:rsidP="005D65DA">
            <w:pPr>
              <w:pStyle w:val="Standard"/>
              <w:rPr>
                <w:b/>
                <w:color w:val="auto"/>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bl>
    <w:p w:rsidR="00760252" w:rsidRPr="009B09EB" w:rsidRDefault="00760252" w:rsidP="00760252">
      <w:pPr>
        <w:pStyle w:val="Standard"/>
        <w:jc w:val="center"/>
        <w:rPr>
          <w:b/>
          <w:color w:val="auto"/>
          <w:sz w:val="22"/>
          <w:szCs w:val="22"/>
        </w:rPr>
      </w:pPr>
      <w:r w:rsidRPr="009B09EB">
        <w:rPr>
          <w:b/>
          <w:color w:val="auto"/>
          <w:sz w:val="22"/>
          <w:szCs w:val="22"/>
        </w:rPr>
        <w:t xml:space="preserve">                                                                                      ____________________________</w:t>
      </w: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rPr>
      </w:pPr>
    </w:p>
    <w:p w:rsidR="00760252" w:rsidRPr="00313A4C" w:rsidRDefault="00760252" w:rsidP="00760252">
      <w:pPr>
        <w:pStyle w:val="Standard"/>
        <w:jc w:val="center"/>
        <w:rPr>
          <w:b/>
          <w:color w:val="FF0000"/>
          <w:lang w:val="sr-Cyrl-CS"/>
        </w:rPr>
      </w:pPr>
    </w:p>
    <w:p w:rsidR="00760252" w:rsidRPr="00313A4C" w:rsidRDefault="00760252" w:rsidP="00896537">
      <w:pPr>
        <w:pStyle w:val="Standard"/>
        <w:rPr>
          <w:b/>
          <w:color w:val="FF0000"/>
        </w:rPr>
      </w:pPr>
    </w:p>
    <w:p w:rsidR="00760252" w:rsidRPr="00313A4C" w:rsidRDefault="00760252" w:rsidP="00760252">
      <w:pPr>
        <w:pStyle w:val="Standard"/>
        <w:rPr>
          <w:b/>
          <w:color w:val="FF0000"/>
        </w:rPr>
      </w:pPr>
    </w:p>
    <w:p w:rsidR="00760252" w:rsidRDefault="00760252" w:rsidP="00760252">
      <w:pPr>
        <w:pStyle w:val="Standard"/>
        <w:jc w:val="center"/>
        <w:rPr>
          <w:b/>
          <w:color w:val="FF0000"/>
        </w:rPr>
      </w:pPr>
    </w:p>
    <w:p w:rsidR="004E7B30" w:rsidRPr="00313A4C" w:rsidRDefault="004E7B30" w:rsidP="00760252">
      <w:pPr>
        <w:pStyle w:val="Standard"/>
        <w:jc w:val="center"/>
        <w:rPr>
          <w:b/>
          <w:color w:val="FF0000"/>
        </w:rPr>
      </w:pPr>
    </w:p>
    <w:p w:rsidR="00760252" w:rsidRPr="009B09EB" w:rsidRDefault="00760252" w:rsidP="00760252">
      <w:pPr>
        <w:pStyle w:val="Standard"/>
        <w:jc w:val="center"/>
        <w:outlineLvl w:val="0"/>
        <w:rPr>
          <w:b/>
          <w:color w:val="auto"/>
        </w:rPr>
      </w:pPr>
      <w:r w:rsidRPr="009B09EB">
        <w:rPr>
          <w:b/>
          <w:color w:val="auto"/>
        </w:rPr>
        <w:lastRenderedPageBreak/>
        <w:t>И З Ј А В А</w:t>
      </w: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jc w:val="center"/>
        <w:rPr>
          <w:b/>
          <w:i/>
          <w:color w:val="auto"/>
        </w:rPr>
      </w:pPr>
    </w:p>
    <w:p w:rsidR="00760252" w:rsidRPr="009B09EB" w:rsidRDefault="00760252" w:rsidP="00760252">
      <w:pPr>
        <w:pStyle w:val="Standard"/>
        <w:rPr>
          <w:color w:val="auto"/>
          <w:lang w:val="ru-RU"/>
        </w:rPr>
      </w:pPr>
      <w:r w:rsidRPr="009B09EB">
        <w:rPr>
          <w:color w:val="auto"/>
          <w:lang w:val="ru-RU"/>
        </w:rPr>
        <w:tab/>
        <w:t>У поступку јавне набавке, подносим понуду:</w:t>
      </w: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rPr>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А) самостално</w:t>
      </w:r>
    </w:p>
    <w:p w:rsidR="00760252" w:rsidRPr="009B09EB" w:rsidRDefault="00760252" w:rsidP="00760252">
      <w:pPr>
        <w:pStyle w:val="Standard"/>
        <w:spacing w:line="480" w:lineRule="auto"/>
        <w:rPr>
          <w:color w:val="auto"/>
          <w:lang w:val="ru-RU"/>
        </w:rPr>
      </w:pPr>
    </w:p>
    <w:p w:rsidR="00760252" w:rsidRPr="009B09EB" w:rsidRDefault="00760252" w:rsidP="00760252">
      <w:pPr>
        <w:pStyle w:val="Standard"/>
        <w:spacing w:line="480" w:lineRule="auto"/>
        <w:outlineLvl w:val="0"/>
        <w:rPr>
          <w:color w:val="auto"/>
          <w:lang w:val="ru-RU"/>
        </w:rPr>
      </w:pPr>
      <w:r w:rsidRPr="009B09EB">
        <w:rPr>
          <w:color w:val="auto"/>
          <w:lang w:val="ru-RU"/>
        </w:rPr>
        <w:tab/>
      </w:r>
      <w:r w:rsidRPr="009B09EB">
        <w:rPr>
          <w:b/>
          <w:color w:val="auto"/>
          <w:lang w:val="ru-RU"/>
        </w:rPr>
        <w:t>Б) са подизвођачем:</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spacing w:line="360" w:lineRule="auto"/>
        <w:outlineLvl w:val="0"/>
        <w:rPr>
          <w:b/>
          <w:color w:val="auto"/>
          <w:lang w:val="ru-RU"/>
        </w:rPr>
      </w:pPr>
      <w:r w:rsidRPr="009B09EB">
        <w:rPr>
          <w:b/>
          <w:color w:val="auto"/>
          <w:lang w:val="ru-RU"/>
        </w:rPr>
        <w:tab/>
        <w:t>В) подносим заједничку понуду са следећим члановима групе:</w:t>
      </w:r>
    </w:p>
    <w:p w:rsidR="00760252" w:rsidRPr="009B09EB" w:rsidRDefault="00760252" w:rsidP="00760252">
      <w:pPr>
        <w:pStyle w:val="Standard"/>
        <w:spacing w:line="360" w:lineRule="auto"/>
        <w:rPr>
          <w:b/>
          <w:color w:val="auto"/>
          <w:lang w:val="ru-RU"/>
        </w:rPr>
      </w:pP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spacing w:line="480" w:lineRule="auto"/>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rPr>
          <w:color w:val="auto"/>
          <w:lang w:val="ru-RU"/>
        </w:rPr>
      </w:pPr>
      <w:r w:rsidRPr="009B09EB">
        <w:rPr>
          <w:color w:val="auto"/>
          <w:lang w:val="ru-RU"/>
        </w:rPr>
        <w:tab/>
        <w:t>______________________________________________________</w:t>
      </w:r>
    </w:p>
    <w:p w:rsidR="00760252" w:rsidRPr="009B09EB" w:rsidRDefault="00760252" w:rsidP="00760252">
      <w:pPr>
        <w:pStyle w:val="Standard"/>
        <w:rPr>
          <w:b/>
          <w:i/>
          <w:color w:val="auto"/>
          <w:lang w:val="ru-RU"/>
        </w:rPr>
      </w:pPr>
    </w:p>
    <w:p w:rsidR="00760252" w:rsidRPr="009B09EB" w:rsidRDefault="00760252" w:rsidP="00760252">
      <w:pPr>
        <w:pStyle w:val="Standard"/>
        <w:jc w:val="center"/>
        <w:rPr>
          <w:b/>
          <w:color w:val="auto"/>
          <w:lang w:val="ru-RU"/>
        </w:rPr>
      </w:pPr>
      <w:r w:rsidRPr="009B09EB">
        <w:rPr>
          <w:b/>
          <w:color w:val="auto"/>
          <w:lang w:val="ru-RU"/>
        </w:rPr>
        <w:t>(заокружити начин на који се подноси понуда)</w:t>
      </w: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p w:rsidR="00760252" w:rsidRPr="009B09EB" w:rsidRDefault="00760252" w:rsidP="00760252">
      <w:pPr>
        <w:pStyle w:val="Standard"/>
        <w:rPr>
          <w:b/>
          <w:i/>
          <w:color w:val="auto"/>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738"/>
          <w:jc w:val="right"/>
        </w:trPr>
        <w:tc>
          <w:tcPr>
            <w:tcW w:w="2519"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jc w:val="center"/>
        <w:rPr>
          <w:b/>
          <w:i/>
          <w:color w:val="FF0000"/>
        </w:rPr>
      </w:pPr>
    </w:p>
    <w:p w:rsidR="00760252" w:rsidRPr="00313A4C" w:rsidRDefault="00760252" w:rsidP="00760252">
      <w:pPr>
        <w:jc w:val="center"/>
        <w:outlineLvl w:val="0"/>
        <w:rPr>
          <w:b/>
          <w:color w:val="FF0000"/>
        </w:rPr>
      </w:pPr>
    </w:p>
    <w:p w:rsidR="00760252" w:rsidRPr="00313A4C" w:rsidRDefault="00760252" w:rsidP="00760252">
      <w:pPr>
        <w:jc w:val="center"/>
        <w:outlineLvl w:val="0"/>
        <w:rPr>
          <w:b/>
          <w:color w:val="FF0000"/>
        </w:rPr>
      </w:pPr>
    </w:p>
    <w:p w:rsidR="00760252" w:rsidRDefault="00760252" w:rsidP="00760252">
      <w:pPr>
        <w:jc w:val="center"/>
        <w:outlineLvl w:val="0"/>
        <w:rPr>
          <w:b/>
          <w:color w:val="FF0000"/>
        </w:rPr>
      </w:pPr>
    </w:p>
    <w:p w:rsidR="00231529" w:rsidRDefault="00231529" w:rsidP="00760252">
      <w:pPr>
        <w:jc w:val="center"/>
        <w:outlineLvl w:val="0"/>
        <w:rPr>
          <w:b/>
          <w:color w:val="FF0000"/>
        </w:rPr>
      </w:pPr>
    </w:p>
    <w:p w:rsidR="00231529" w:rsidRPr="00313A4C" w:rsidRDefault="00231529" w:rsidP="00760252">
      <w:pPr>
        <w:jc w:val="center"/>
        <w:outlineLvl w:val="0"/>
        <w:rPr>
          <w:b/>
          <w:color w:val="FF0000"/>
        </w:rPr>
      </w:pPr>
    </w:p>
    <w:p w:rsidR="00760252" w:rsidRPr="009B09EB" w:rsidRDefault="00760252" w:rsidP="00760252">
      <w:pPr>
        <w:jc w:val="center"/>
        <w:outlineLvl w:val="0"/>
        <w:rPr>
          <w:b/>
        </w:rPr>
      </w:pPr>
      <w:r w:rsidRPr="009B09EB">
        <w:rPr>
          <w:b/>
        </w:rPr>
        <w:lastRenderedPageBreak/>
        <w:t>ПОДАЦИ О ПОНУЂАЧУ</w:t>
      </w:r>
    </w:p>
    <w:p w:rsidR="00760252" w:rsidRPr="009B09EB" w:rsidRDefault="00760252" w:rsidP="00760252">
      <w:pPr>
        <w:jc w:val="center"/>
        <w:rPr>
          <w:b/>
        </w:rPr>
      </w:pP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b/>
                <w:szCs w:val="24"/>
              </w:rPr>
            </w:pPr>
            <w:r w:rsidRPr="009B09EB">
              <w:rPr>
                <w:b/>
                <w:szCs w:val="24"/>
              </w:rPr>
              <w:t>Величина привредног друштва</w:t>
            </w:r>
          </w:p>
          <w:p w:rsidR="00D33C22" w:rsidRPr="009B09EB" w:rsidRDefault="00D33C22" w:rsidP="005D65DA">
            <w:pPr>
              <w:jc w:val="left"/>
              <w:rPr>
                <w:b/>
                <w:szCs w:val="24"/>
              </w:rPr>
            </w:pPr>
            <w:r w:rsidRPr="009B09EB">
              <w:rPr>
                <w:b/>
                <w:szCs w:val="24"/>
              </w:rPr>
              <w:t>(</w:t>
            </w:r>
            <w:r w:rsidR="007E509A" w:rsidRPr="009B09EB">
              <w:rPr>
                <w:b/>
                <w:szCs w:val="24"/>
                <w:lang w:val="sr-Cyrl-RS"/>
              </w:rPr>
              <w:t xml:space="preserve">микро,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9B09EB" w:rsidRDefault="00760252" w:rsidP="00760252">
      <w:pPr>
        <w:rPr>
          <w:b/>
          <w:i/>
        </w:rPr>
      </w:pPr>
    </w:p>
    <w:p w:rsidR="00760252" w:rsidRPr="00313A4C" w:rsidRDefault="00760252" w:rsidP="00760252">
      <w:pPr>
        <w:jc w:val="center"/>
        <w:rPr>
          <w:b/>
          <w:i/>
          <w:color w:val="FF0000"/>
        </w:rPr>
      </w:pPr>
      <w:r w:rsidRPr="00313A4C">
        <w:rPr>
          <w:b/>
          <w:i/>
          <w:color w:val="FF0000"/>
        </w:rPr>
        <w:br w:type="page"/>
      </w:r>
    </w:p>
    <w:p w:rsidR="00760252" w:rsidRPr="00313A4C" w:rsidRDefault="00760252" w:rsidP="00760252">
      <w:pPr>
        <w:jc w:val="center"/>
        <w:outlineLvl w:val="0"/>
        <w:rPr>
          <w:b/>
          <w:color w:val="FF0000"/>
          <w:szCs w:val="24"/>
        </w:rPr>
      </w:pPr>
    </w:p>
    <w:p w:rsidR="00760252" w:rsidRPr="009B09EB" w:rsidRDefault="00760252" w:rsidP="00760252">
      <w:pPr>
        <w:jc w:val="center"/>
        <w:outlineLvl w:val="0"/>
        <w:rPr>
          <w:b/>
          <w:szCs w:val="24"/>
        </w:rPr>
      </w:pPr>
      <w:r w:rsidRPr="009B09EB">
        <w:rPr>
          <w:b/>
          <w:szCs w:val="24"/>
        </w:rPr>
        <w:t>ПОДАЦИ О ПОДИЗВОЂАЧУ</w:t>
      </w:r>
    </w:p>
    <w:p w:rsidR="00760252" w:rsidRPr="009B09EB" w:rsidRDefault="00760252" w:rsidP="00760252">
      <w:pPr>
        <w:jc w:val="center"/>
        <w:rPr>
          <w:b/>
          <w:szCs w:val="24"/>
        </w:rPr>
      </w:pPr>
    </w:p>
    <w:p w:rsidR="00760252" w:rsidRPr="009B09EB" w:rsidRDefault="00760252" w:rsidP="00760252">
      <w:pPr>
        <w:jc w:val="cente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tabs>
          <w:tab w:val="left" w:pos="1350"/>
          <w:tab w:val="left" w:pos="1530"/>
        </w:tabs>
        <w:jc w:val="center"/>
        <w:outlineLvl w:val="0"/>
        <w:rPr>
          <w:szCs w:val="24"/>
        </w:rPr>
      </w:pPr>
      <w:r w:rsidRPr="009B09EB">
        <w:rPr>
          <w:b/>
          <w:szCs w:val="24"/>
        </w:rPr>
        <w:t xml:space="preserve">НАПОМЕНА: </w:t>
      </w:r>
      <w:r w:rsidRPr="009B09EB">
        <w:rPr>
          <w:szCs w:val="24"/>
        </w:rPr>
        <w:t>Образац копирати уколико ће извршење набавке делимично бити поверено већем броју подизвођача</w:t>
      </w:r>
    </w:p>
    <w:p w:rsidR="00760252" w:rsidRPr="009B09EB" w:rsidRDefault="00760252" w:rsidP="00760252">
      <w:pPr>
        <w:rPr>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313A4C" w:rsidTr="005D65DA">
        <w:trPr>
          <w:trHeight w:val="531"/>
          <w:jc w:val="right"/>
        </w:trPr>
        <w:tc>
          <w:tcPr>
            <w:tcW w:w="2131" w:type="dxa"/>
          </w:tcPr>
          <w:p w:rsidR="00760252" w:rsidRPr="00313A4C" w:rsidRDefault="00760252" w:rsidP="005D65DA">
            <w:pPr>
              <w:jc w:val="center"/>
              <w:rPr>
                <w:color w:val="FF0000"/>
                <w:szCs w:val="22"/>
              </w:rPr>
            </w:pPr>
          </w:p>
        </w:tc>
        <w:tc>
          <w:tcPr>
            <w:tcW w:w="3318" w:type="dxa"/>
            <w:tcBorders>
              <w:top w:val="nil"/>
              <w:left w:val="nil"/>
              <w:bottom w:val="single" w:sz="4" w:space="0" w:color="auto"/>
              <w:right w:val="nil"/>
            </w:tcBorders>
          </w:tcPr>
          <w:p w:rsidR="00760252" w:rsidRPr="00313A4C" w:rsidRDefault="00760252" w:rsidP="005D65DA">
            <w:pPr>
              <w:jc w:val="center"/>
              <w:rPr>
                <w:color w:val="FF0000"/>
                <w:szCs w:val="22"/>
              </w:rPr>
            </w:pPr>
          </w:p>
        </w:tc>
      </w:tr>
    </w:tbl>
    <w:p w:rsidR="00760252" w:rsidRPr="00313A4C" w:rsidRDefault="00760252" w:rsidP="00760252">
      <w:pPr>
        <w:spacing w:line="360" w:lineRule="auto"/>
        <w:jc w:val="center"/>
        <w:rPr>
          <w:color w:val="FF0000"/>
        </w:rPr>
      </w:pPr>
      <w:r w:rsidRPr="00313A4C">
        <w:rPr>
          <w:color w:val="FF0000"/>
        </w:rPr>
        <w:br w:type="page"/>
      </w:r>
    </w:p>
    <w:p w:rsidR="00760252" w:rsidRPr="00313A4C" w:rsidRDefault="00760252" w:rsidP="00760252">
      <w:pPr>
        <w:spacing w:line="360" w:lineRule="auto"/>
        <w:jc w:val="center"/>
        <w:rPr>
          <w:b/>
          <w:color w:val="FF0000"/>
        </w:rPr>
      </w:pPr>
    </w:p>
    <w:p w:rsidR="00760252" w:rsidRPr="009B09EB" w:rsidRDefault="00760252" w:rsidP="00760252">
      <w:pPr>
        <w:spacing w:line="360" w:lineRule="auto"/>
        <w:jc w:val="center"/>
        <w:outlineLvl w:val="0"/>
        <w:rPr>
          <w:sz w:val="16"/>
          <w:szCs w:val="16"/>
        </w:rPr>
      </w:pPr>
      <w:r w:rsidRPr="009B09EB">
        <w:rPr>
          <w:b/>
        </w:rPr>
        <w:t>ПОДАЦИ О ЧЛАНУ ГРУПЕ – НОСИЛАЦ ПОСЛА</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jc w:val="center"/>
        <w:rPr>
          <w:b/>
          <w:szCs w:val="24"/>
        </w:rPr>
      </w:pPr>
    </w:p>
    <w:p w:rsidR="00760252" w:rsidRPr="009B09EB" w:rsidRDefault="00760252" w:rsidP="00760252">
      <w:pPr>
        <w:jc w:val="center"/>
        <w:rPr>
          <w:b/>
          <w:szCs w:val="24"/>
        </w:rPr>
      </w:pP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313A4C" w:rsidRPr="009B09EB" w:rsidTr="005D65DA">
        <w:trPr>
          <w:trHeight w:val="531"/>
          <w:jc w:val="right"/>
        </w:trPr>
        <w:tc>
          <w:tcPr>
            <w:tcW w:w="2131" w:type="dxa"/>
          </w:tcPr>
          <w:p w:rsidR="00760252" w:rsidRPr="009B09EB" w:rsidRDefault="00760252" w:rsidP="005D65DA">
            <w:pPr>
              <w:jc w:val="center"/>
              <w:rPr>
                <w:szCs w:val="22"/>
              </w:rPr>
            </w:pPr>
          </w:p>
        </w:tc>
        <w:tc>
          <w:tcPr>
            <w:tcW w:w="3318" w:type="dxa"/>
            <w:tcBorders>
              <w:top w:val="nil"/>
              <w:left w:val="nil"/>
              <w:bottom w:val="single" w:sz="4" w:space="0" w:color="auto"/>
              <w:right w:val="nil"/>
            </w:tcBorders>
          </w:tcPr>
          <w:p w:rsidR="00760252" w:rsidRPr="009B09EB" w:rsidRDefault="00760252" w:rsidP="005D65DA">
            <w:pPr>
              <w:jc w:val="center"/>
              <w:rPr>
                <w:szCs w:val="22"/>
              </w:rPr>
            </w:pPr>
          </w:p>
        </w:tc>
      </w:tr>
    </w:tbl>
    <w:p w:rsidR="00760252" w:rsidRPr="00313A4C" w:rsidRDefault="00760252" w:rsidP="00760252">
      <w:pPr>
        <w:jc w:val="center"/>
        <w:rPr>
          <w:b/>
          <w:color w:val="FF0000"/>
          <w:sz w:val="26"/>
          <w:szCs w:val="26"/>
        </w:rPr>
      </w:pPr>
      <w:r w:rsidRPr="00313A4C">
        <w:rPr>
          <w:b/>
          <w:color w:val="FF0000"/>
          <w:sz w:val="26"/>
          <w:szCs w:val="26"/>
        </w:rPr>
        <w:br w:type="page"/>
      </w:r>
    </w:p>
    <w:p w:rsidR="00D65226" w:rsidRPr="00313A4C" w:rsidRDefault="00D65226" w:rsidP="00D65226">
      <w:pPr>
        <w:outlineLvl w:val="0"/>
        <w:rPr>
          <w:b/>
          <w:color w:val="FF0000"/>
        </w:rPr>
      </w:pPr>
    </w:p>
    <w:p w:rsidR="00D65226" w:rsidRPr="00313A4C" w:rsidRDefault="00D65226" w:rsidP="00760252">
      <w:pPr>
        <w:jc w:val="center"/>
        <w:outlineLvl w:val="0"/>
        <w:rPr>
          <w:b/>
          <w:color w:val="FF0000"/>
        </w:rPr>
      </w:pPr>
    </w:p>
    <w:p w:rsidR="00D65226" w:rsidRPr="00313A4C" w:rsidRDefault="00D65226" w:rsidP="00760252">
      <w:pPr>
        <w:jc w:val="center"/>
        <w:outlineLvl w:val="0"/>
        <w:rPr>
          <w:b/>
          <w:color w:val="FF0000"/>
        </w:rPr>
      </w:pPr>
    </w:p>
    <w:p w:rsidR="00760252" w:rsidRPr="009B09EB" w:rsidRDefault="00760252" w:rsidP="00760252">
      <w:pPr>
        <w:jc w:val="center"/>
        <w:outlineLvl w:val="0"/>
        <w:rPr>
          <w:sz w:val="16"/>
          <w:szCs w:val="16"/>
        </w:rPr>
      </w:pPr>
      <w:r w:rsidRPr="009B09EB">
        <w:rPr>
          <w:b/>
        </w:rPr>
        <w:t xml:space="preserve">ПОДАЦИ О ЧЛАНУ ГРУПЕ </w:t>
      </w:r>
    </w:p>
    <w:p w:rsidR="00760252" w:rsidRPr="009B09EB" w:rsidRDefault="00760252" w:rsidP="00760252">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2422"/>
        <w:gridCol w:w="5873"/>
      </w:tblGrid>
      <w:tr w:rsidR="00760252" w:rsidRPr="009B09EB" w:rsidTr="005D65DA">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spacing w:line="360" w:lineRule="auto"/>
              <w:jc w:val="left"/>
              <w:rPr>
                <w:b/>
                <w:szCs w:val="24"/>
              </w:rPr>
            </w:pPr>
            <w:r w:rsidRPr="009B09EB">
              <w:rPr>
                <w:b/>
                <w:szCs w:val="24"/>
              </w:rPr>
              <w:t>Пословно име</w:t>
            </w:r>
          </w:p>
          <w:p w:rsidR="00760252" w:rsidRPr="009B09EB" w:rsidRDefault="00760252" w:rsidP="005D65DA">
            <w:pPr>
              <w:spacing w:line="360" w:lineRule="auto"/>
              <w:jc w:val="left"/>
              <w:rPr>
                <w:b/>
                <w:szCs w:val="24"/>
              </w:rPr>
            </w:pPr>
            <w:r w:rsidRPr="009B09EB">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1863"/>
        <w:gridCol w:w="1817"/>
        <w:gridCol w:w="4657"/>
      </w:tblGrid>
      <w:tr w:rsidR="00313A4C" w:rsidRPr="009B09EB" w:rsidTr="005D65DA">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760252" w:rsidRPr="009B09EB" w:rsidRDefault="00760252" w:rsidP="005D65DA">
            <w:pPr>
              <w:spacing w:line="360" w:lineRule="auto"/>
              <w:ind w:right="125"/>
              <w:jc w:val="center"/>
              <w:rPr>
                <w:b/>
                <w:szCs w:val="24"/>
              </w:rPr>
            </w:pPr>
            <w:r w:rsidRPr="009B09EB">
              <w:rPr>
                <w:b/>
                <w:szCs w:val="24"/>
              </w:rPr>
              <w:t xml:space="preserve">Адреса </w:t>
            </w:r>
          </w:p>
          <w:p w:rsidR="00760252" w:rsidRPr="009B09EB" w:rsidRDefault="00760252" w:rsidP="005D65DA">
            <w:pPr>
              <w:spacing w:line="360" w:lineRule="auto"/>
              <w:ind w:right="125"/>
              <w:jc w:val="center"/>
              <w:rPr>
                <w:b/>
                <w:szCs w:val="24"/>
              </w:rPr>
            </w:pPr>
            <w:r w:rsidRPr="009B09EB">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ind w:right="125"/>
              <w:jc w:val="left"/>
              <w:rPr>
                <w:b/>
                <w:szCs w:val="24"/>
              </w:rPr>
            </w:pPr>
            <w:r w:rsidRPr="009B09EB">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 xml:space="preserve">Порески </w:t>
            </w:r>
          </w:p>
          <w:p w:rsidR="00760252" w:rsidRPr="009B09EB" w:rsidRDefault="00760252" w:rsidP="005D65DA">
            <w:pPr>
              <w:jc w:val="left"/>
              <w:rPr>
                <w:b/>
                <w:szCs w:val="24"/>
              </w:rPr>
            </w:pPr>
            <w:r w:rsidRPr="009B09EB">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D33C22" w:rsidRPr="009B09EB" w:rsidRDefault="00D33C22" w:rsidP="00D33C22">
            <w:pPr>
              <w:jc w:val="left"/>
              <w:rPr>
                <w:b/>
                <w:szCs w:val="24"/>
              </w:rPr>
            </w:pPr>
            <w:r w:rsidRPr="009B09EB">
              <w:rPr>
                <w:b/>
                <w:szCs w:val="24"/>
              </w:rPr>
              <w:t>Величина привредног друштва</w:t>
            </w:r>
          </w:p>
          <w:p w:rsidR="00D33C22" w:rsidRPr="009B09EB" w:rsidRDefault="00D33C22" w:rsidP="00D33C22">
            <w:pPr>
              <w:jc w:val="left"/>
              <w:rPr>
                <w:b/>
                <w:szCs w:val="24"/>
              </w:rPr>
            </w:pPr>
            <w:r w:rsidRPr="009B09EB">
              <w:rPr>
                <w:b/>
                <w:szCs w:val="24"/>
              </w:rPr>
              <w:t>(</w:t>
            </w:r>
            <w:r w:rsidR="007E509A" w:rsidRPr="009B09EB">
              <w:rPr>
                <w:b/>
                <w:szCs w:val="24"/>
                <w:lang w:val="sr-Cyrl-RS"/>
              </w:rPr>
              <w:t>микро</w:t>
            </w:r>
            <w:r w:rsidR="007E509A" w:rsidRPr="009B09EB">
              <w:rPr>
                <w:b/>
                <w:szCs w:val="24"/>
              </w:rPr>
              <w:t xml:space="preserve">, </w:t>
            </w:r>
            <w:r w:rsidRPr="009B09EB">
              <w:rPr>
                <w:b/>
                <w:szCs w:val="24"/>
              </w:rPr>
              <w:t>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D33C22" w:rsidRPr="009B09EB" w:rsidRDefault="00D33C2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313A4C"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r w:rsidR="00760252" w:rsidRPr="009B09EB" w:rsidTr="005D65DA">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760252" w:rsidRPr="009B09EB" w:rsidRDefault="00760252" w:rsidP="005D65DA">
            <w:pPr>
              <w:jc w:val="left"/>
              <w:rPr>
                <w:b/>
                <w:szCs w:val="24"/>
              </w:rPr>
            </w:pPr>
            <w:r w:rsidRPr="009B09EB">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760252" w:rsidRPr="009B09EB" w:rsidRDefault="00760252" w:rsidP="005D65DA">
            <w:pPr>
              <w:jc w:val="left"/>
              <w:rPr>
                <w:szCs w:val="24"/>
              </w:rPr>
            </w:pPr>
          </w:p>
        </w:tc>
      </w:tr>
    </w:tbl>
    <w:p w:rsidR="00760252" w:rsidRPr="009B09EB" w:rsidRDefault="00760252" w:rsidP="00760252">
      <w:pPr>
        <w:rPr>
          <w:szCs w:val="24"/>
        </w:rPr>
      </w:pPr>
    </w:p>
    <w:p w:rsidR="00760252" w:rsidRPr="009B09EB" w:rsidRDefault="00760252" w:rsidP="00760252">
      <w:pPr>
        <w:rPr>
          <w:b/>
          <w:szCs w:val="24"/>
        </w:rPr>
      </w:pPr>
    </w:p>
    <w:p w:rsidR="00760252" w:rsidRPr="009B09EB" w:rsidRDefault="00760252" w:rsidP="00760252">
      <w:pPr>
        <w:outlineLvl w:val="0"/>
        <w:rPr>
          <w:szCs w:val="24"/>
        </w:rPr>
      </w:pPr>
      <w:r w:rsidRPr="009B09EB">
        <w:rPr>
          <w:b/>
          <w:szCs w:val="24"/>
        </w:rPr>
        <w:t xml:space="preserve">НАПОМЕНА: </w:t>
      </w:r>
      <w:r w:rsidRPr="009B09EB">
        <w:rPr>
          <w:szCs w:val="24"/>
        </w:rPr>
        <w:t>Образац копирати уколико понуду доставља већи број чланова групе</w:t>
      </w:r>
    </w:p>
    <w:p w:rsidR="00760252" w:rsidRPr="009B09EB" w:rsidRDefault="00760252" w:rsidP="00760252">
      <w:pPr>
        <w:rPr>
          <w:szCs w:val="24"/>
        </w:rPr>
      </w:pPr>
    </w:p>
    <w:tbl>
      <w:tblPr>
        <w:tblW w:w="5449" w:type="dxa"/>
        <w:jc w:val="right"/>
        <w:tblLook w:val="01E0" w:firstRow="1" w:lastRow="1" w:firstColumn="1" w:lastColumn="1" w:noHBand="0" w:noVBand="0"/>
      </w:tblPr>
      <w:tblGrid>
        <w:gridCol w:w="2131"/>
        <w:gridCol w:w="3318"/>
      </w:tblGrid>
      <w:tr w:rsidR="00313A4C" w:rsidRPr="009B09EB" w:rsidTr="005D65DA">
        <w:trPr>
          <w:jc w:val="right"/>
        </w:trPr>
        <w:tc>
          <w:tcPr>
            <w:tcW w:w="2131" w:type="dxa"/>
          </w:tcPr>
          <w:p w:rsidR="00760252" w:rsidRPr="009B09EB" w:rsidRDefault="00760252" w:rsidP="005D65DA">
            <w:pPr>
              <w:jc w:val="center"/>
              <w:rPr>
                <w:b/>
                <w:szCs w:val="24"/>
              </w:rPr>
            </w:pPr>
          </w:p>
        </w:tc>
        <w:tc>
          <w:tcPr>
            <w:tcW w:w="3318" w:type="dxa"/>
            <w:hideMark/>
          </w:tcPr>
          <w:p w:rsidR="00760252" w:rsidRPr="009B09EB" w:rsidRDefault="00760252" w:rsidP="005D65DA">
            <w:pPr>
              <w:jc w:val="center"/>
              <w:rPr>
                <w:b/>
                <w:szCs w:val="24"/>
              </w:rPr>
            </w:pPr>
            <w:r w:rsidRPr="009B09EB">
              <w:rPr>
                <w:b/>
                <w:szCs w:val="24"/>
              </w:rPr>
              <w:t>Потпис овлашћеног лица</w:t>
            </w:r>
          </w:p>
        </w:tc>
      </w:tr>
      <w:tr w:rsidR="00313A4C" w:rsidRPr="009B09EB" w:rsidTr="005D65DA">
        <w:trPr>
          <w:jc w:val="right"/>
        </w:trPr>
        <w:tc>
          <w:tcPr>
            <w:tcW w:w="2131" w:type="dxa"/>
            <w:hideMark/>
          </w:tcPr>
          <w:p w:rsidR="00760252" w:rsidRPr="009B09EB" w:rsidRDefault="00760252" w:rsidP="005D65DA">
            <w:pPr>
              <w:jc w:val="center"/>
              <w:rPr>
                <w:b/>
                <w:szCs w:val="24"/>
              </w:rPr>
            </w:pPr>
            <w:r w:rsidRPr="009B09EB">
              <w:rPr>
                <w:b/>
                <w:szCs w:val="24"/>
              </w:rPr>
              <w:t>М.П.</w:t>
            </w:r>
          </w:p>
        </w:tc>
        <w:tc>
          <w:tcPr>
            <w:tcW w:w="3318" w:type="dxa"/>
          </w:tcPr>
          <w:p w:rsidR="00760252" w:rsidRPr="009B09EB" w:rsidRDefault="00760252" w:rsidP="005D65DA">
            <w:pPr>
              <w:jc w:val="center"/>
              <w:rPr>
                <w:b/>
                <w:szCs w:val="24"/>
              </w:rPr>
            </w:pPr>
          </w:p>
        </w:tc>
      </w:tr>
      <w:tr w:rsidR="00760252" w:rsidRPr="009B09EB" w:rsidTr="005D65DA">
        <w:trPr>
          <w:trHeight w:val="681"/>
          <w:jc w:val="right"/>
        </w:trPr>
        <w:tc>
          <w:tcPr>
            <w:tcW w:w="2131" w:type="dxa"/>
          </w:tcPr>
          <w:p w:rsidR="00760252" w:rsidRPr="009B09EB" w:rsidRDefault="00760252" w:rsidP="005D65DA">
            <w:pPr>
              <w:jc w:val="center"/>
              <w:rPr>
                <w:b/>
                <w:szCs w:val="22"/>
              </w:rPr>
            </w:pPr>
          </w:p>
        </w:tc>
        <w:tc>
          <w:tcPr>
            <w:tcW w:w="3318" w:type="dxa"/>
            <w:tcBorders>
              <w:top w:val="nil"/>
              <w:left w:val="nil"/>
              <w:bottom w:val="single" w:sz="4" w:space="0" w:color="auto"/>
              <w:right w:val="nil"/>
            </w:tcBorders>
          </w:tcPr>
          <w:p w:rsidR="00760252" w:rsidRPr="009B09EB" w:rsidRDefault="00760252" w:rsidP="005D65DA">
            <w:pPr>
              <w:jc w:val="center"/>
              <w:rPr>
                <w:b/>
                <w:szCs w:val="22"/>
              </w:rPr>
            </w:pPr>
          </w:p>
        </w:tc>
      </w:tr>
    </w:tbl>
    <w:p w:rsidR="00760252" w:rsidRPr="00313A4C" w:rsidRDefault="00760252" w:rsidP="00760252">
      <w:pPr>
        <w:jc w:val="center"/>
        <w:rPr>
          <w:b/>
          <w:color w:val="FF0000"/>
          <w:szCs w:val="24"/>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jc w:val="center"/>
        <w:rPr>
          <w:b/>
          <w:color w:val="FF0000"/>
          <w:sz w:val="22"/>
          <w:szCs w:val="22"/>
        </w:rPr>
      </w:pPr>
    </w:p>
    <w:p w:rsidR="00760252" w:rsidRPr="00313A4C" w:rsidRDefault="00760252" w:rsidP="00760252">
      <w:pPr>
        <w:pStyle w:val="Standard"/>
        <w:rPr>
          <w:b/>
          <w:color w:val="FF0000"/>
          <w:sz w:val="22"/>
          <w:szCs w:val="22"/>
        </w:rPr>
      </w:pPr>
    </w:p>
    <w:p w:rsidR="00760252" w:rsidRPr="00313A4C" w:rsidRDefault="00760252" w:rsidP="00760252">
      <w:pPr>
        <w:pStyle w:val="Standard"/>
        <w:jc w:val="center"/>
        <w:rPr>
          <w:b/>
          <w:color w:val="FF0000"/>
          <w:sz w:val="22"/>
          <w:szCs w:val="22"/>
        </w:rPr>
      </w:pPr>
    </w:p>
    <w:p w:rsidR="00760252" w:rsidRPr="009B09EB" w:rsidRDefault="00760252" w:rsidP="00760252">
      <w:pPr>
        <w:pStyle w:val="Standard"/>
        <w:jc w:val="center"/>
        <w:outlineLvl w:val="0"/>
        <w:rPr>
          <w:b/>
          <w:color w:val="auto"/>
        </w:rPr>
      </w:pPr>
      <w:r w:rsidRPr="009B09EB">
        <w:rPr>
          <w:b/>
          <w:color w:val="auto"/>
        </w:rPr>
        <w:t>Р О К</w:t>
      </w:r>
    </w:p>
    <w:p w:rsidR="00760252" w:rsidRPr="009B09EB" w:rsidRDefault="00760252" w:rsidP="00760252">
      <w:pPr>
        <w:pStyle w:val="Standard"/>
        <w:jc w:val="center"/>
        <w:rPr>
          <w:b/>
          <w:color w:val="auto"/>
        </w:rPr>
      </w:pPr>
      <w:r w:rsidRPr="009B09EB">
        <w:rPr>
          <w:b/>
          <w:color w:val="auto"/>
        </w:rPr>
        <w:t>ВАЖЕЊА ПОНУДЕ</w:t>
      </w: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rPr>
      </w:pPr>
    </w:p>
    <w:p w:rsidR="00760252" w:rsidRPr="009B09EB" w:rsidRDefault="00760252" w:rsidP="00760252">
      <w:pPr>
        <w:pStyle w:val="Standard"/>
        <w:rPr>
          <w:b/>
          <w:color w:val="auto"/>
        </w:rPr>
      </w:pPr>
    </w:p>
    <w:p w:rsidR="00760252" w:rsidRPr="009B09EB" w:rsidRDefault="00760252" w:rsidP="00760252">
      <w:pPr>
        <w:pStyle w:val="Standard"/>
        <w:spacing w:line="480" w:lineRule="auto"/>
        <w:rPr>
          <w:b/>
          <w:color w:val="auto"/>
          <w:lang w:val="ru-RU"/>
        </w:rPr>
      </w:pPr>
      <w:r w:rsidRPr="009B09EB">
        <w:rPr>
          <w:b/>
          <w:color w:val="auto"/>
          <w:lang w:val="ru-RU"/>
        </w:rPr>
        <w:tab/>
        <w:t>Рок важења понуде не може бити краћи од 60 дана од дана отварања понуда.</w:t>
      </w:r>
    </w:p>
    <w:p w:rsidR="00760252" w:rsidRPr="009B09EB" w:rsidRDefault="00760252" w:rsidP="00760252">
      <w:pPr>
        <w:pStyle w:val="Standard"/>
        <w:tabs>
          <w:tab w:val="clear" w:pos="1440"/>
          <w:tab w:val="left" w:pos="0"/>
        </w:tabs>
        <w:spacing w:line="480" w:lineRule="auto"/>
        <w:jc w:val="center"/>
        <w:outlineLvl w:val="0"/>
        <w:rPr>
          <w:b/>
          <w:color w:val="auto"/>
          <w:lang w:val="ru-RU"/>
        </w:rPr>
      </w:pPr>
      <w:r w:rsidRPr="009B09EB">
        <w:rPr>
          <w:b/>
          <w:color w:val="auto"/>
          <w:lang w:val="ru-RU"/>
        </w:rPr>
        <w:t>Понуда коју подносим у предметној јавној набавци важи</w:t>
      </w:r>
    </w:p>
    <w:p w:rsidR="00760252" w:rsidRPr="009B09EB" w:rsidRDefault="00760252" w:rsidP="00760252">
      <w:pPr>
        <w:pStyle w:val="Standard"/>
        <w:spacing w:line="480" w:lineRule="auto"/>
        <w:jc w:val="center"/>
        <w:rPr>
          <w:b/>
          <w:color w:val="auto"/>
          <w:lang w:val="ru-RU"/>
        </w:rPr>
      </w:pPr>
      <w:r w:rsidRPr="009B09EB">
        <w:rPr>
          <w:b/>
          <w:color w:val="auto"/>
          <w:lang w:val="ru-RU"/>
        </w:rPr>
        <w:t>_______________________________  дана од дана отварања понуда.</w:t>
      </w:r>
    </w:p>
    <w:p w:rsidR="00760252" w:rsidRPr="009B09EB" w:rsidRDefault="00760252" w:rsidP="00760252">
      <w:pPr>
        <w:pStyle w:val="Standard"/>
        <w:spacing w:line="480" w:lineRule="auto"/>
        <w:rPr>
          <w:color w:val="auto"/>
          <w:lang w:val="ru-RU"/>
        </w:rPr>
      </w:pPr>
      <w:r w:rsidRPr="009B09EB">
        <w:rPr>
          <w:color w:val="auto"/>
          <w:lang w:val="ru-RU"/>
        </w:rPr>
        <w:t xml:space="preserve">               </w:t>
      </w:r>
      <w:r w:rsidRPr="009B09EB">
        <w:rPr>
          <w:color w:val="auto"/>
          <w:sz w:val="22"/>
          <w:szCs w:val="22"/>
          <w:lang w:val="ru-RU"/>
        </w:rPr>
        <w:t>(уписати број дана важења понуде)</w:t>
      </w:r>
    </w:p>
    <w:p w:rsidR="00760252" w:rsidRPr="009B09EB" w:rsidRDefault="00760252" w:rsidP="00760252">
      <w:pPr>
        <w:pStyle w:val="Standard"/>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jc w:val="center"/>
        <w:rPr>
          <w:b/>
          <w:color w:val="auto"/>
          <w:lang w:val="ru-RU"/>
        </w:rPr>
      </w:pPr>
    </w:p>
    <w:p w:rsidR="00760252" w:rsidRPr="009B09EB" w:rsidRDefault="00760252" w:rsidP="00760252">
      <w:pPr>
        <w:pStyle w:val="Standard"/>
        <w:rPr>
          <w:b/>
          <w:color w:val="auto"/>
          <w:lang w:val="ru-RU"/>
        </w:rPr>
      </w:pPr>
    </w:p>
    <w:tbl>
      <w:tblPr>
        <w:tblW w:w="8077" w:type="dxa"/>
        <w:jc w:val="center"/>
        <w:tblLayout w:type="fixed"/>
        <w:tblCellMar>
          <w:left w:w="10" w:type="dxa"/>
          <w:right w:w="10" w:type="dxa"/>
        </w:tblCellMar>
        <w:tblLook w:val="0000" w:firstRow="0" w:lastRow="0" w:firstColumn="0" w:lastColumn="0" w:noHBand="0" w:noVBand="0"/>
      </w:tblPr>
      <w:tblGrid>
        <w:gridCol w:w="2628"/>
        <w:gridCol w:w="2130"/>
        <w:gridCol w:w="3319"/>
      </w:tblGrid>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lang w:val="ru-RU"/>
              </w:rPr>
            </w:pP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Потпис овлашћеног лица</w:t>
            </w:r>
          </w:p>
        </w:tc>
      </w:tr>
      <w:tr w:rsidR="00313A4C"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b/>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b/>
                <w:color w:val="auto"/>
              </w:rPr>
            </w:pPr>
            <w:r w:rsidRPr="009B09EB">
              <w:rPr>
                <w:b/>
                <w:color w:val="auto"/>
              </w:rPr>
              <w:t>М.П.</w:t>
            </w:r>
          </w:p>
        </w:tc>
        <w:tc>
          <w:tcPr>
            <w:tcW w:w="3319" w:type="dxa"/>
            <w:tcMar>
              <w:top w:w="0" w:type="dxa"/>
              <w:left w:w="108" w:type="dxa"/>
              <w:bottom w:w="0" w:type="dxa"/>
              <w:right w:w="108" w:type="dxa"/>
            </w:tcMar>
          </w:tcPr>
          <w:p w:rsidR="00760252" w:rsidRPr="009B09EB" w:rsidRDefault="00760252" w:rsidP="005D65DA">
            <w:pPr>
              <w:pStyle w:val="Standard"/>
              <w:jc w:val="center"/>
              <w:rPr>
                <w:b/>
                <w:color w:val="auto"/>
              </w:rPr>
            </w:pPr>
          </w:p>
        </w:tc>
      </w:tr>
      <w:tr w:rsidR="00760252" w:rsidRPr="009B09EB" w:rsidTr="005D65DA">
        <w:trPr>
          <w:cantSplit/>
          <w:trHeight w:val="885"/>
          <w:jc w:val="center"/>
        </w:trPr>
        <w:tc>
          <w:tcPr>
            <w:tcW w:w="2628" w:type="dxa"/>
            <w:tcMar>
              <w:top w:w="0" w:type="dxa"/>
              <w:left w:w="108" w:type="dxa"/>
              <w:bottom w:w="0" w:type="dxa"/>
              <w:right w:w="108" w:type="dxa"/>
            </w:tcMar>
          </w:tcPr>
          <w:p w:rsidR="00760252" w:rsidRPr="009B09EB" w:rsidRDefault="00760252" w:rsidP="005D65DA">
            <w:pPr>
              <w:pStyle w:val="Standard"/>
              <w:rPr>
                <w:color w:val="auto"/>
              </w:rPr>
            </w:pPr>
          </w:p>
        </w:tc>
        <w:tc>
          <w:tcPr>
            <w:tcW w:w="2130" w:type="dxa"/>
            <w:tcMar>
              <w:top w:w="0" w:type="dxa"/>
              <w:left w:w="108" w:type="dxa"/>
              <w:bottom w:w="0" w:type="dxa"/>
              <w:right w:w="108" w:type="dxa"/>
            </w:tcMar>
          </w:tcPr>
          <w:p w:rsidR="00760252" w:rsidRPr="009B09EB" w:rsidRDefault="00760252" w:rsidP="005D65DA">
            <w:pPr>
              <w:pStyle w:val="Standard"/>
              <w:jc w:val="center"/>
              <w:rPr>
                <w:color w:val="auto"/>
              </w:rPr>
            </w:pPr>
          </w:p>
        </w:tc>
        <w:tc>
          <w:tcPr>
            <w:tcW w:w="3319" w:type="dxa"/>
            <w:tcBorders>
              <w:bottom w:val="single" w:sz="4" w:space="0" w:color="00000A"/>
            </w:tcBorders>
            <w:tcMar>
              <w:top w:w="0" w:type="dxa"/>
              <w:left w:w="108" w:type="dxa"/>
              <w:bottom w:w="0" w:type="dxa"/>
              <w:right w:w="108" w:type="dxa"/>
            </w:tcMar>
          </w:tcPr>
          <w:p w:rsidR="00760252" w:rsidRPr="009B09EB" w:rsidRDefault="00760252" w:rsidP="005D65DA">
            <w:pPr>
              <w:pStyle w:val="Standard"/>
              <w:jc w:val="center"/>
              <w:rPr>
                <w:color w:val="auto"/>
              </w:rPr>
            </w:pPr>
          </w:p>
        </w:tc>
      </w:tr>
    </w:tbl>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760252" w:rsidRPr="00313A4C" w:rsidRDefault="00760252" w:rsidP="00760252">
      <w:pPr>
        <w:pStyle w:val="Standard"/>
        <w:tabs>
          <w:tab w:val="clear" w:pos="1440"/>
          <w:tab w:val="center" w:pos="4320"/>
          <w:tab w:val="right" w:pos="8640"/>
        </w:tabs>
        <w:spacing w:after="200" w:line="276" w:lineRule="auto"/>
        <w:jc w:val="center"/>
        <w:rPr>
          <w:rFonts w:eastAsia="BookAntiqua-Bold"/>
          <w:b/>
          <w:bCs/>
          <w:color w:val="FF0000"/>
          <w:lang w:val="sr-Cyrl-CS"/>
        </w:rPr>
      </w:pPr>
    </w:p>
    <w:p w:rsidR="002C5F17" w:rsidRPr="0036049A" w:rsidRDefault="002C5F17" w:rsidP="006749D1">
      <w:pPr>
        <w:keepNext/>
        <w:keepLines/>
        <w:tabs>
          <w:tab w:val="left" w:pos="4230"/>
        </w:tabs>
        <w:jc w:val="center"/>
        <w:rPr>
          <w:b/>
          <w:bCs/>
          <w:szCs w:val="24"/>
          <w:lang w:val="ru-RU"/>
        </w:rPr>
      </w:pPr>
      <w:r w:rsidRPr="0036049A">
        <w:rPr>
          <w:b/>
          <w:bCs/>
          <w:szCs w:val="24"/>
          <w:lang w:val="ru-RU"/>
        </w:rPr>
        <w:t>СПЕЦИФИКАЦИЈА</w:t>
      </w:r>
    </w:p>
    <w:p w:rsidR="00A85AE7" w:rsidRPr="00313A4C" w:rsidRDefault="00A85AE7" w:rsidP="002C5F17">
      <w:pPr>
        <w:keepNext/>
        <w:keepLines/>
        <w:jc w:val="center"/>
        <w:rPr>
          <w:b/>
          <w:bCs/>
          <w:color w:val="FF0000"/>
          <w:szCs w:val="24"/>
          <w:lang w:val="ru-RU"/>
        </w:rPr>
      </w:pPr>
    </w:p>
    <w:p w:rsidR="004E7B30" w:rsidRDefault="00A12138" w:rsidP="004E7B30">
      <w:pPr>
        <w:tabs>
          <w:tab w:val="left" w:pos="4200"/>
        </w:tabs>
        <w:rPr>
          <w:rFonts w:eastAsia="Malgun Gothic"/>
          <w:szCs w:val="24"/>
        </w:rPr>
      </w:pPr>
      <w:r>
        <w:rPr>
          <w:rFonts w:eastAsia="Malgun Gothic"/>
          <w:szCs w:val="24"/>
        </w:rPr>
        <w:tab/>
      </w:r>
      <w:r w:rsidR="004E7B30" w:rsidRPr="004E7B30">
        <w:rPr>
          <w:rFonts w:eastAsia="Malgun Gothic"/>
          <w:szCs w:val="24"/>
        </w:rPr>
        <w:t>Предмет набавке је</w:t>
      </w:r>
      <w:r w:rsidR="004E7B30" w:rsidRPr="004E7B30">
        <w:rPr>
          <w:rFonts w:eastAsia="Malgun Gothic"/>
          <w:szCs w:val="24"/>
          <w:lang w:val="sr-Cyrl-RS"/>
        </w:rPr>
        <w:t xml:space="preserve"> </w:t>
      </w:r>
      <w:r>
        <w:rPr>
          <w:rFonts w:eastAsia="Malgun Gothic"/>
          <w:szCs w:val="24"/>
          <w:lang w:val="sr-Cyrl-RS"/>
        </w:rPr>
        <w:t xml:space="preserve">набавка </w:t>
      </w:r>
      <w:r>
        <w:rPr>
          <w:lang w:val="ru-RU"/>
        </w:rPr>
        <w:t>услуга закупа простора за</w:t>
      </w:r>
      <w:r w:rsidRPr="009B09EB">
        <w:rPr>
          <w:lang w:val="ru-RU"/>
        </w:rPr>
        <w:t xml:space="preserve"> </w:t>
      </w:r>
      <w:r>
        <w:rPr>
          <w:lang w:val="sr-Cyrl-RS"/>
        </w:rPr>
        <w:t>ускладиштење нафтних деривата</w:t>
      </w:r>
      <w:r w:rsidR="004E7B30" w:rsidRPr="004E7B30">
        <w:rPr>
          <w:rFonts w:eastAsia="Malgun Gothic"/>
          <w:szCs w:val="24"/>
        </w:rPr>
        <w:t xml:space="preserve">, број </w:t>
      </w:r>
      <w:r w:rsidR="00186A1C">
        <w:rPr>
          <w:rFonts w:eastAsia="Malgun Gothic"/>
          <w:szCs w:val="24"/>
          <w:lang w:val="sr-Cyrl-RS"/>
        </w:rPr>
        <w:t>35</w:t>
      </w:r>
      <w:r w:rsidR="00186A1C">
        <w:rPr>
          <w:rFonts w:eastAsia="Malgun Gothic"/>
          <w:szCs w:val="24"/>
        </w:rPr>
        <w:t>/2020</w:t>
      </w:r>
      <w:bookmarkStart w:id="0" w:name="_GoBack"/>
      <w:bookmarkEnd w:id="0"/>
      <w:r w:rsidR="004E7B30" w:rsidRPr="004E7B30">
        <w:rPr>
          <w:rFonts w:eastAsia="Malgun Gothic"/>
          <w:szCs w:val="24"/>
        </w:rPr>
        <w:t xml:space="preserve">. </w:t>
      </w:r>
    </w:p>
    <w:p w:rsidR="00A12138" w:rsidRPr="004E7B30" w:rsidRDefault="00A12138" w:rsidP="004E7B30">
      <w:pPr>
        <w:tabs>
          <w:tab w:val="left" w:pos="4200"/>
        </w:tabs>
        <w:rPr>
          <w:rFonts w:eastAsia="Malgun Gothic"/>
          <w:szCs w:val="24"/>
        </w:rPr>
      </w:pPr>
    </w:p>
    <w:p w:rsidR="004E7B30" w:rsidRDefault="004E7B30" w:rsidP="004E7B30">
      <w:pPr>
        <w:tabs>
          <w:tab w:val="clear" w:pos="1440"/>
          <w:tab w:val="left" w:pos="0"/>
        </w:tabs>
        <w:ind w:firstLine="1440"/>
        <w:rPr>
          <w:rFonts w:eastAsia="Malgun Gothic"/>
          <w:bCs/>
          <w:szCs w:val="24"/>
        </w:rPr>
      </w:pPr>
      <w:r w:rsidRPr="004E7B30">
        <w:rPr>
          <w:rFonts w:eastAsia="Malgun Gothic"/>
        </w:rPr>
        <w:t xml:space="preserve"> </w:t>
      </w:r>
      <w:r w:rsidRPr="004E7B30">
        <w:rPr>
          <w:rFonts w:eastAsia="Malgun Gothic"/>
          <w:szCs w:val="24"/>
          <w:lang w:val="ru-RU"/>
        </w:rPr>
        <w:t xml:space="preserve">Понуђач је дужан да </w:t>
      </w:r>
      <w:r w:rsidRPr="004E7B30">
        <w:rPr>
          <w:rFonts w:eastAsia="Malgun Gothic"/>
          <w:bCs/>
          <w:szCs w:val="24"/>
        </w:rPr>
        <w:t>попуни цене без ПДВ:</w:t>
      </w:r>
    </w:p>
    <w:p w:rsidR="00A12138" w:rsidRPr="004E7B30" w:rsidRDefault="00A12138" w:rsidP="004E7B30">
      <w:pPr>
        <w:tabs>
          <w:tab w:val="clear" w:pos="1440"/>
          <w:tab w:val="left" w:pos="0"/>
        </w:tabs>
        <w:ind w:firstLine="1440"/>
        <w:rPr>
          <w:rFonts w:eastAsia="Malgun Gothic"/>
          <w:bCs/>
          <w:szCs w:val="24"/>
        </w:rPr>
      </w:pPr>
    </w:p>
    <w:p w:rsidR="00A12138" w:rsidRDefault="00A12138" w:rsidP="004E7B30">
      <w:pPr>
        <w:rPr>
          <w:rFonts w:ascii="Georgia" w:eastAsia="Malgun Gothic" w:hAnsi="Georgia"/>
          <w:color w:val="FF0000"/>
          <w:sz w:val="20"/>
        </w:rPr>
      </w:pPr>
    </w:p>
    <w:tbl>
      <w:tblPr>
        <w:tblW w:w="1009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878"/>
        <w:gridCol w:w="1755"/>
        <w:gridCol w:w="1260"/>
        <w:gridCol w:w="1710"/>
        <w:gridCol w:w="1530"/>
        <w:gridCol w:w="1350"/>
        <w:gridCol w:w="1609"/>
      </w:tblGrid>
      <w:tr w:rsidR="00381877" w:rsidRPr="00381877" w:rsidTr="00C2575E">
        <w:trPr>
          <w:jc w:val="center"/>
        </w:trPr>
        <w:tc>
          <w:tcPr>
            <w:tcW w:w="878" w:type="dxa"/>
            <w:tcBorders>
              <w:bottom w:val="double" w:sz="4" w:space="0" w:color="auto"/>
            </w:tcBorders>
            <w:vAlign w:val="center"/>
          </w:tcPr>
          <w:p w:rsidR="00381877" w:rsidRPr="00381877" w:rsidRDefault="00381877" w:rsidP="00381877">
            <w:pPr>
              <w:jc w:val="center"/>
              <w:rPr>
                <w:rFonts w:eastAsia="Malgun Gothic"/>
                <w:b/>
              </w:rPr>
            </w:pPr>
            <w:r w:rsidRPr="00381877">
              <w:rPr>
                <w:rFonts w:eastAsia="Malgun Gothic"/>
                <w:b/>
                <w:sz w:val="22"/>
                <w:szCs w:val="22"/>
              </w:rPr>
              <w:t>Редни број</w:t>
            </w:r>
          </w:p>
        </w:tc>
        <w:tc>
          <w:tcPr>
            <w:tcW w:w="1755"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lang w:val="sr-Cyrl-RS"/>
              </w:rPr>
              <w:t>ОПИС</w:t>
            </w:r>
          </w:p>
        </w:tc>
        <w:tc>
          <w:tcPr>
            <w:tcW w:w="1260" w:type="dxa"/>
            <w:tcBorders>
              <w:bottom w:val="double" w:sz="4" w:space="0" w:color="auto"/>
            </w:tcBorders>
            <w:vAlign w:val="center"/>
          </w:tcPr>
          <w:p w:rsidR="00381877" w:rsidRPr="00381877" w:rsidRDefault="00381877" w:rsidP="00381877">
            <w:pPr>
              <w:jc w:val="center"/>
              <w:rPr>
                <w:rFonts w:eastAsia="Malgun Gothic"/>
                <w:b/>
              </w:rPr>
            </w:pPr>
            <w:r w:rsidRPr="00381877">
              <w:rPr>
                <w:rFonts w:eastAsia="Malgun Gothic"/>
                <w:b/>
                <w:sz w:val="22"/>
                <w:szCs w:val="22"/>
              </w:rPr>
              <w:t>Јединица мере</w:t>
            </w:r>
          </w:p>
        </w:tc>
        <w:tc>
          <w:tcPr>
            <w:tcW w:w="1710"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rPr>
              <w:t>Цена по јединици мере у динарима</w:t>
            </w:r>
            <w:r w:rsidRPr="00381877">
              <w:rPr>
                <w:rFonts w:eastAsia="Malgun Gothic"/>
                <w:b/>
                <w:sz w:val="22"/>
                <w:szCs w:val="22"/>
                <w:lang w:val="sr-Cyrl-RS"/>
              </w:rPr>
              <w:t xml:space="preserve"> без ПДВ </w:t>
            </w:r>
          </w:p>
        </w:tc>
        <w:tc>
          <w:tcPr>
            <w:tcW w:w="1530" w:type="dxa"/>
            <w:tcBorders>
              <w:bottom w:val="double" w:sz="4" w:space="0" w:color="auto"/>
            </w:tcBorders>
          </w:tcPr>
          <w:p w:rsidR="00381877" w:rsidRPr="00381877" w:rsidRDefault="00381877" w:rsidP="00381877">
            <w:pPr>
              <w:jc w:val="center"/>
              <w:rPr>
                <w:rFonts w:eastAsia="Malgun Gothic"/>
                <w:b/>
                <w:lang w:val="sr-Cyrl-RS"/>
              </w:rPr>
            </w:pPr>
            <w:r>
              <w:rPr>
                <w:rFonts w:eastAsia="Malgun Gothic"/>
                <w:b/>
                <w:lang w:val="sr-Cyrl-RS"/>
              </w:rPr>
              <w:t>Оквирна количина за смештај  у литрима на месечном нивоу</w:t>
            </w:r>
            <w:r>
              <w:rPr>
                <w:rFonts w:eastAsia="Malgun Gothic"/>
                <w:b/>
                <w:lang w:val="en-US"/>
              </w:rPr>
              <w:t xml:space="preserve"> </w:t>
            </w:r>
            <w:r>
              <w:rPr>
                <w:rFonts w:eastAsia="Malgun Gothic"/>
                <w:b/>
                <w:lang w:val="sr-Cyrl-RS"/>
              </w:rPr>
              <w:t>и оквирна количина за услугу чишћења резервоара</w:t>
            </w:r>
          </w:p>
        </w:tc>
        <w:tc>
          <w:tcPr>
            <w:tcW w:w="1350" w:type="dxa"/>
            <w:tcBorders>
              <w:bottom w:val="double" w:sz="4" w:space="0" w:color="auto"/>
            </w:tcBorders>
          </w:tcPr>
          <w:p w:rsidR="00381877" w:rsidRPr="00381877" w:rsidRDefault="00381877" w:rsidP="00381877">
            <w:pPr>
              <w:jc w:val="center"/>
              <w:rPr>
                <w:rFonts w:eastAsia="Malgun Gothic"/>
                <w:b/>
                <w:lang w:val="sr-Cyrl-RS"/>
              </w:rPr>
            </w:pPr>
          </w:p>
          <w:p w:rsidR="00381877" w:rsidRPr="00381877" w:rsidRDefault="00381877" w:rsidP="00381877">
            <w:pPr>
              <w:jc w:val="center"/>
              <w:rPr>
                <w:rFonts w:eastAsia="Malgun Gothic"/>
                <w:b/>
                <w:lang w:val="sr-Cyrl-RS"/>
              </w:rPr>
            </w:pPr>
            <w:r w:rsidRPr="00381877">
              <w:rPr>
                <w:rFonts w:eastAsia="Malgun Gothic"/>
                <w:b/>
                <w:sz w:val="22"/>
                <w:szCs w:val="22"/>
                <w:lang w:val="sr-Cyrl-RS"/>
              </w:rPr>
              <w:t>Укупно</w:t>
            </w:r>
          </w:p>
          <w:p w:rsidR="00381877" w:rsidRPr="00381877" w:rsidRDefault="00381877" w:rsidP="00381877">
            <w:pPr>
              <w:jc w:val="center"/>
              <w:rPr>
                <w:rFonts w:eastAsia="Malgun Gothic"/>
                <w:b/>
                <w:lang w:val="sr-Cyrl-RS"/>
              </w:rPr>
            </w:pPr>
            <w:r w:rsidRPr="00381877">
              <w:rPr>
                <w:rFonts w:eastAsia="Malgun Gothic"/>
                <w:b/>
                <w:sz w:val="22"/>
                <w:szCs w:val="22"/>
                <w:lang w:val="sr-Cyrl-RS"/>
              </w:rPr>
              <w:t>на месечном нивоу</w:t>
            </w:r>
          </w:p>
          <w:p w:rsidR="00381877" w:rsidRPr="00381877" w:rsidRDefault="00381877" w:rsidP="00381877">
            <w:pPr>
              <w:jc w:val="center"/>
              <w:rPr>
                <w:rFonts w:eastAsia="Malgun Gothic"/>
                <w:b/>
                <w:lang w:val="sr-Cyrl-RS"/>
              </w:rPr>
            </w:pPr>
            <w:r w:rsidRPr="00381877">
              <w:rPr>
                <w:rFonts w:eastAsia="Malgun Gothic"/>
                <w:b/>
                <w:sz w:val="22"/>
                <w:szCs w:val="22"/>
                <w:lang w:val="sr-Cyrl-RS"/>
              </w:rPr>
              <w:t>(4Х5)</w:t>
            </w:r>
          </w:p>
          <w:p w:rsidR="00381877" w:rsidRPr="00381877" w:rsidRDefault="00381877" w:rsidP="00381877">
            <w:pPr>
              <w:jc w:val="center"/>
              <w:rPr>
                <w:rFonts w:eastAsia="Malgun Gothic"/>
                <w:b/>
                <w:lang w:val="sr-Cyrl-RS"/>
              </w:rPr>
            </w:pPr>
          </w:p>
        </w:tc>
        <w:tc>
          <w:tcPr>
            <w:tcW w:w="1609" w:type="dxa"/>
            <w:tcBorders>
              <w:bottom w:val="double" w:sz="4" w:space="0" w:color="auto"/>
            </w:tcBorders>
          </w:tcPr>
          <w:p w:rsidR="00381877" w:rsidRPr="00381877" w:rsidRDefault="00381877" w:rsidP="00381877">
            <w:pPr>
              <w:jc w:val="center"/>
              <w:rPr>
                <w:rFonts w:eastAsia="Malgun Gothic"/>
                <w:b/>
                <w:lang w:val="sr-Cyrl-RS"/>
              </w:rPr>
            </w:pPr>
          </w:p>
          <w:p w:rsidR="00381877" w:rsidRPr="00381877" w:rsidRDefault="00381877" w:rsidP="00381877">
            <w:pPr>
              <w:jc w:val="center"/>
              <w:rPr>
                <w:rFonts w:eastAsia="Malgun Gothic"/>
                <w:b/>
                <w:lang w:val="sr-Cyrl-RS"/>
              </w:rPr>
            </w:pPr>
            <w:r w:rsidRPr="00381877">
              <w:rPr>
                <w:rFonts w:eastAsia="Malgun Gothic"/>
                <w:b/>
                <w:lang w:val="sr-Cyrl-RS"/>
              </w:rPr>
              <w:t>Укупно на годишњем нивоу</w:t>
            </w:r>
          </w:p>
        </w:tc>
      </w:tr>
      <w:tr w:rsidR="00381877" w:rsidRPr="00381877" w:rsidTr="00C2575E">
        <w:trPr>
          <w:jc w:val="center"/>
        </w:trPr>
        <w:tc>
          <w:tcPr>
            <w:tcW w:w="878"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lang w:val="sr-Cyrl-RS"/>
              </w:rPr>
              <w:t>1</w:t>
            </w:r>
          </w:p>
        </w:tc>
        <w:tc>
          <w:tcPr>
            <w:tcW w:w="1755"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lang w:val="sr-Cyrl-RS"/>
              </w:rPr>
              <w:t>2</w:t>
            </w:r>
          </w:p>
        </w:tc>
        <w:tc>
          <w:tcPr>
            <w:tcW w:w="1260"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lang w:val="sr-Cyrl-RS"/>
              </w:rPr>
              <w:t>3</w:t>
            </w:r>
          </w:p>
        </w:tc>
        <w:tc>
          <w:tcPr>
            <w:tcW w:w="1710" w:type="dxa"/>
            <w:tcBorders>
              <w:bottom w:val="double" w:sz="4" w:space="0" w:color="auto"/>
            </w:tcBorders>
            <w:vAlign w:val="center"/>
          </w:tcPr>
          <w:p w:rsidR="00381877" w:rsidRPr="00381877" w:rsidRDefault="00381877" w:rsidP="00381877">
            <w:pPr>
              <w:jc w:val="center"/>
              <w:rPr>
                <w:rFonts w:eastAsia="Malgun Gothic"/>
                <w:b/>
                <w:lang w:val="sr-Cyrl-RS"/>
              </w:rPr>
            </w:pPr>
            <w:r w:rsidRPr="00381877">
              <w:rPr>
                <w:rFonts w:eastAsia="Malgun Gothic"/>
                <w:b/>
                <w:sz w:val="22"/>
                <w:szCs w:val="22"/>
                <w:lang w:val="sr-Cyrl-RS"/>
              </w:rPr>
              <w:t>4</w:t>
            </w:r>
          </w:p>
        </w:tc>
        <w:tc>
          <w:tcPr>
            <w:tcW w:w="1530" w:type="dxa"/>
            <w:tcBorders>
              <w:bottom w:val="double" w:sz="4" w:space="0" w:color="auto"/>
            </w:tcBorders>
          </w:tcPr>
          <w:p w:rsidR="00381877" w:rsidRPr="00381877" w:rsidRDefault="00381877" w:rsidP="00381877">
            <w:pPr>
              <w:jc w:val="center"/>
              <w:rPr>
                <w:rFonts w:eastAsia="Malgun Gothic"/>
                <w:b/>
                <w:lang w:val="sr-Cyrl-RS"/>
              </w:rPr>
            </w:pPr>
            <w:r w:rsidRPr="00381877">
              <w:rPr>
                <w:rFonts w:eastAsia="Malgun Gothic"/>
                <w:b/>
                <w:sz w:val="22"/>
                <w:szCs w:val="22"/>
                <w:lang w:val="sr-Cyrl-RS"/>
              </w:rPr>
              <w:t>5</w:t>
            </w:r>
          </w:p>
        </w:tc>
        <w:tc>
          <w:tcPr>
            <w:tcW w:w="1350" w:type="dxa"/>
            <w:tcBorders>
              <w:bottom w:val="double" w:sz="4" w:space="0" w:color="auto"/>
            </w:tcBorders>
          </w:tcPr>
          <w:p w:rsidR="00381877" w:rsidRPr="00381877" w:rsidRDefault="00381877" w:rsidP="00381877">
            <w:pPr>
              <w:jc w:val="center"/>
              <w:rPr>
                <w:rFonts w:eastAsia="Malgun Gothic"/>
                <w:b/>
                <w:lang w:val="sr-Cyrl-RS"/>
              </w:rPr>
            </w:pPr>
            <w:r w:rsidRPr="00381877">
              <w:rPr>
                <w:rFonts w:eastAsia="Malgun Gothic"/>
                <w:b/>
                <w:sz w:val="22"/>
                <w:szCs w:val="22"/>
                <w:lang w:val="sr-Cyrl-RS"/>
              </w:rPr>
              <w:t>6</w:t>
            </w:r>
          </w:p>
        </w:tc>
        <w:tc>
          <w:tcPr>
            <w:tcW w:w="1609" w:type="dxa"/>
            <w:tcBorders>
              <w:bottom w:val="double" w:sz="4" w:space="0" w:color="auto"/>
            </w:tcBorders>
          </w:tcPr>
          <w:p w:rsidR="00381877" w:rsidRPr="00381877" w:rsidRDefault="00381877" w:rsidP="00381877">
            <w:pPr>
              <w:jc w:val="center"/>
              <w:rPr>
                <w:rFonts w:eastAsia="Malgun Gothic"/>
                <w:b/>
                <w:lang w:val="sr-Cyrl-RS"/>
              </w:rPr>
            </w:pPr>
            <w:r w:rsidRPr="00381877">
              <w:rPr>
                <w:rFonts w:eastAsia="Malgun Gothic"/>
                <w:b/>
                <w:sz w:val="22"/>
                <w:szCs w:val="22"/>
                <w:lang w:val="sr-Cyrl-RS"/>
              </w:rPr>
              <w:t>7</w:t>
            </w:r>
          </w:p>
        </w:tc>
      </w:tr>
      <w:tr w:rsidR="00381877" w:rsidRPr="00381877" w:rsidTr="00381877">
        <w:trPr>
          <w:trHeight w:val="843"/>
          <w:jc w:val="center"/>
        </w:trPr>
        <w:tc>
          <w:tcPr>
            <w:tcW w:w="878" w:type="dxa"/>
            <w:tcBorders>
              <w:top w:val="double" w:sz="4" w:space="0" w:color="auto"/>
              <w:bottom w:val="double" w:sz="4" w:space="0" w:color="auto"/>
            </w:tcBorders>
            <w:vAlign w:val="center"/>
          </w:tcPr>
          <w:p w:rsidR="00381877" w:rsidRPr="00381877" w:rsidRDefault="00381877" w:rsidP="00381877">
            <w:pPr>
              <w:jc w:val="center"/>
              <w:rPr>
                <w:rFonts w:eastAsia="Malgun Gothic"/>
                <w:b/>
              </w:rPr>
            </w:pPr>
            <w:r w:rsidRPr="00381877">
              <w:rPr>
                <w:rFonts w:eastAsia="Malgun Gothic"/>
                <w:b/>
                <w:sz w:val="22"/>
                <w:szCs w:val="22"/>
              </w:rPr>
              <w:t>1.</w:t>
            </w:r>
          </w:p>
        </w:tc>
        <w:tc>
          <w:tcPr>
            <w:tcW w:w="1755" w:type="dxa"/>
            <w:tcBorders>
              <w:top w:val="double" w:sz="4" w:space="0" w:color="auto"/>
              <w:bottom w:val="double" w:sz="4" w:space="0" w:color="auto"/>
            </w:tcBorders>
          </w:tcPr>
          <w:p w:rsidR="00381877" w:rsidRPr="00381877" w:rsidRDefault="00381877" w:rsidP="00381877">
            <w:pPr>
              <w:tabs>
                <w:tab w:val="clear" w:pos="1440"/>
              </w:tabs>
              <w:autoSpaceDE w:val="0"/>
              <w:autoSpaceDN w:val="0"/>
              <w:adjustRightInd w:val="0"/>
              <w:jc w:val="center"/>
              <w:rPr>
                <w:rFonts w:eastAsia="Malgun Gothic"/>
                <w:lang w:val="sr-Cyrl-RS"/>
              </w:rPr>
            </w:pPr>
          </w:p>
          <w:p w:rsidR="00381877" w:rsidRPr="00381877" w:rsidRDefault="00381877" w:rsidP="00381877">
            <w:pPr>
              <w:tabs>
                <w:tab w:val="clear" w:pos="1440"/>
              </w:tabs>
              <w:autoSpaceDE w:val="0"/>
              <w:autoSpaceDN w:val="0"/>
              <w:adjustRightInd w:val="0"/>
              <w:jc w:val="center"/>
              <w:rPr>
                <w:rFonts w:eastAsia="Malgun Gothic"/>
                <w:lang w:val="sr-Cyrl-RS"/>
              </w:rPr>
            </w:pPr>
            <w:r w:rsidRPr="00381877">
              <w:rPr>
                <w:rFonts w:eastAsia="Malgun Gothic"/>
                <w:sz w:val="22"/>
                <w:szCs w:val="22"/>
                <w:lang w:val="sr-Cyrl-RS"/>
              </w:rPr>
              <w:t>Разни нафтни деривати</w:t>
            </w:r>
          </w:p>
        </w:tc>
        <w:tc>
          <w:tcPr>
            <w:tcW w:w="1260" w:type="dxa"/>
            <w:tcBorders>
              <w:top w:val="double" w:sz="4" w:space="0" w:color="auto"/>
              <w:bottom w:val="double" w:sz="4" w:space="0" w:color="auto"/>
            </w:tcBorders>
            <w:vAlign w:val="center"/>
          </w:tcPr>
          <w:p w:rsidR="00381877" w:rsidRPr="00381877" w:rsidRDefault="00381877" w:rsidP="00381877">
            <w:pPr>
              <w:jc w:val="center"/>
              <w:rPr>
                <w:rFonts w:eastAsia="Malgun Gothic"/>
                <w:lang w:val="sr-Cyrl-RS"/>
              </w:rPr>
            </w:pPr>
            <w:r w:rsidRPr="00381877">
              <w:rPr>
                <w:rFonts w:eastAsia="Malgun Gothic"/>
                <w:sz w:val="22"/>
                <w:szCs w:val="22"/>
                <w:lang w:val="sr-Cyrl-RS"/>
              </w:rPr>
              <w:t>литар</w:t>
            </w:r>
          </w:p>
        </w:tc>
        <w:tc>
          <w:tcPr>
            <w:tcW w:w="1710" w:type="dxa"/>
            <w:tcBorders>
              <w:top w:val="double" w:sz="4" w:space="0" w:color="auto"/>
              <w:bottom w:val="double" w:sz="4" w:space="0" w:color="auto"/>
            </w:tcBorders>
            <w:vAlign w:val="center"/>
          </w:tcPr>
          <w:p w:rsidR="00381877" w:rsidRPr="00381877" w:rsidRDefault="00381877" w:rsidP="00381877">
            <w:pPr>
              <w:jc w:val="center"/>
              <w:rPr>
                <w:rFonts w:eastAsia="Malgun Gothic"/>
                <w:lang w:val="sr-Cyrl-RS"/>
              </w:rPr>
            </w:pPr>
          </w:p>
        </w:tc>
        <w:tc>
          <w:tcPr>
            <w:tcW w:w="1530" w:type="dxa"/>
            <w:tcBorders>
              <w:top w:val="double" w:sz="4" w:space="0" w:color="auto"/>
              <w:bottom w:val="double" w:sz="4" w:space="0" w:color="auto"/>
            </w:tcBorders>
          </w:tcPr>
          <w:p w:rsidR="00381877" w:rsidRDefault="00381877" w:rsidP="00381877">
            <w:pPr>
              <w:jc w:val="center"/>
              <w:rPr>
                <w:rFonts w:eastAsia="Malgun Gothic"/>
                <w:szCs w:val="24"/>
                <w:lang w:val="en-US"/>
              </w:rPr>
            </w:pPr>
          </w:p>
          <w:p w:rsidR="00381877" w:rsidRPr="00381877" w:rsidRDefault="00381877" w:rsidP="00381877">
            <w:pPr>
              <w:jc w:val="center"/>
              <w:rPr>
                <w:rFonts w:eastAsia="Malgun Gothic"/>
                <w:lang w:val="en-US"/>
              </w:rPr>
            </w:pPr>
            <w:r>
              <w:rPr>
                <w:rFonts w:eastAsia="Malgun Gothic"/>
                <w:szCs w:val="24"/>
                <w:lang w:val="en-US"/>
              </w:rPr>
              <w:t>270.000</w:t>
            </w:r>
          </w:p>
        </w:tc>
        <w:tc>
          <w:tcPr>
            <w:tcW w:w="1350" w:type="dxa"/>
            <w:tcBorders>
              <w:top w:val="double" w:sz="4" w:space="0" w:color="auto"/>
              <w:bottom w:val="double" w:sz="4" w:space="0" w:color="auto"/>
            </w:tcBorders>
          </w:tcPr>
          <w:p w:rsidR="00381877" w:rsidRPr="00381877" w:rsidRDefault="00381877" w:rsidP="00381877">
            <w:pPr>
              <w:jc w:val="center"/>
              <w:rPr>
                <w:rFonts w:eastAsia="Malgun Gothic"/>
                <w:lang w:val="sr-Cyrl-RS"/>
              </w:rPr>
            </w:pPr>
          </w:p>
        </w:tc>
        <w:tc>
          <w:tcPr>
            <w:tcW w:w="1609" w:type="dxa"/>
            <w:tcBorders>
              <w:top w:val="double" w:sz="4" w:space="0" w:color="auto"/>
              <w:bottom w:val="double" w:sz="4" w:space="0" w:color="auto"/>
            </w:tcBorders>
          </w:tcPr>
          <w:p w:rsidR="00381877" w:rsidRPr="00381877" w:rsidRDefault="00381877" w:rsidP="00381877">
            <w:pPr>
              <w:jc w:val="center"/>
              <w:rPr>
                <w:rFonts w:eastAsia="Malgun Gothic"/>
                <w:lang w:val="sr-Cyrl-RS"/>
              </w:rPr>
            </w:pPr>
          </w:p>
        </w:tc>
      </w:tr>
      <w:tr w:rsidR="00381877" w:rsidRPr="00381877" w:rsidTr="00472039">
        <w:trPr>
          <w:trHeight w:val="843"/>
          <w:jc w:val="center"/>
        </w:trPr>
        <w:tc>
          <w:tcPr>
            <w:tcW w:w="878" w:type="dxa"/>
            <w:tcBorders>
              <w:top w:val="double" w:sz="4" w:space="0" w:color="auto"/>
              <w:bottom w:val="double" w:sz="4" w:space="0" w:color="auto"/>
            </w:tcBorders>
            <w:vAlign w:val="center"/>
          </w:tcPr>
          <w:p w:rsidR="00381877" w:rsidRPr="00381877" w:rsidRDefault="00381877" w:rsidP="00381877">
            <w:pPr>
              <w:jc w:val="center"/>
              <w:rPr>
                <w:rFonts w:eastAsia="Malgun Gothic"/>
                <w:b/>
                <w:sz w:val="22"/>
                <w:szCs w:val="22"/>
                <w:lang w:val="sr-Cyrl-RS"/>
              </w:rPr>
            </w:pPr>
            <w:r>
              <w:rPr>
                <w:rFonts w:eastAsia="Malgun Gothic"/>
                <w:b/>
                <w:sz w:val="22"/>
                <w:szCs w:val="22"/>
                <w:lang w:val="sr-Cyrl-RS"/>
              </w:rPr>
              <w:t>2.</w:t>
            </w:r>
          </w:p>
        </w:tc>
        <w:tc>
          <w:tcPr>
            <w:tcW w:w="1755" w:type="dxa"/>
            <w:tcBorders>
              <w:top w:val="double" w:sz="4" w:space="0" w:color="auto"/>
              <w:bottom w:val="double" w:sz="4" w:space="0" w:color="auto"/>
            </w:tcBorders>
          </w:tcPr>
          <w:p w:rsidR="00381877" w:rsidRDefault="00381877" w:rsidP="00381877">
            <w:pPr>
              <w:widowControl/>
              <w:tabs>
                <w:tab w:val="clear" w:pos="1440"/>
              </w:tabs>
              <w:autoSpaceDE w:val="0"/>
              <w:autoSpaceDN w:val="0"/>
              <w:adjustRightInd w:val="0"/>
              <w:jc w:val="center"/>
              <w:rPr>
                <w:rFonts w:eastAsia="Malgun Gothic"/>
                <w:szCs w:val="24"/>
                <w:lang w:val="sr-Cyrl-RS"/>
              </w:rPr>
            </w:pPr>
            <w:r>
              <w:rPr>
                <w:rFonts w:eastAsia="Malgun Gothic"/>
                <w:szCs w:val="24"/>
                <w:lang w:val="sr-Cyrl-RS"/>
              </w:rPr>
              <w:t>Чишћење резервоара</w:t>
            </w:r>
          </w:p>
        </w:tc>
        <w:tc>
          <w:tcPr>
            <w:tcW w:w="1260" w:type="dxa"/>
            <w:tcBorders>
              <w:top w:val="double" w:sz="4" w:space="0" w:color="auto"/>
              <w:bottom w:val="double" w:sz="4" w:space="0" w:color="auto"/>
            </w:tcBorders>
            <w:vAlign w:val="center"/>
          </w:tcPr>
          <w:p w:rsidR="00381877" w:rsidRPr="00D62A08" w:rsidRDefault="00381877" w:rsidP="00381877">
            <w:pPr>
              <w:jc w:val="center"/>
              <w:rPr>
                <w:rFonts w:eastAsia="Malgun Gothic"/>
                <w:szCs w:val="24"/>
                <w:vertAlign w:val="superscript"/>
                <w:lang w:val="sr-Cyrl-RS"/>
              </w:rPr>
            </w:pPr>
            <w:r>
              <w:rPr>
                <w:rFonts w:eastAsia="Malgun Gothic"/>
                <w:szCs w:val="24"/>
                <w:lang w:val="sr-Cyrl-RS"/>
              </w:rPr>
              <w:t xml:space="preserve">м </w:t>
            </w:r>
            <w:r>
              <w:rPr>
                <w:rFonts w:eastAsia="Malgun Gothic"/>
                <w:szCs w:val="24"/>
                <w:vertAlign w:val="superscript"/>
                <w:lang w:val="sr-Cyrl-RS"/>
              </w:rPr>
              <w:t>3</w:t>
            </w:r>
          </w:p>
        </w:tc>
        <w:tc>
          <w:tcPr>
            <w:tcW w:w="1710" w:type="dxa"/>
            <w:tcBorders>
              <w:top w:val="double" w:sz="4" w:space="0" w:color="auto"/>
              <w:bottom w:val="double" w:sz="4" w:space="0" w:color="auto"/>
            </w:tcBorders>
            <w:vAlign w:val="center"/>
          </w:tcPr>
          <w:p w:rsidR="00381877" w:rsidRPr="004E7B30" w:rsidRDefault="00381877" w:rsidP="00381877">
            <w:pPr>
              <w:jc w:val="center"/>
              <w:rPr>
                <w:rFonts w:eastAsia="Malgun Gothic"/>
                <w:szCs w:val="24"/>
              </w:rPr>
            </w:pPr>
          </w:p>
        </w:tc>
        <w:tc>
          <w:tcPr>
            <w:tcW w:w="1530" w:type="dxa"/>
            <w:tcBorders>
              <w:top w:val="double" w:sz="4" w:space="0" w:color="auto"/>
              <w:bottom w:val="double" w:sz="4" w:space="0" w:color="auto"/>
            </w:tcBorders>
          </w:tcPr>
          <w:p w:rsidR="00381877" w:rsidRDefault="00381877" w:rsidP="00381877">
            <w:pPr>
              <w:jc w:val="center"/>
              <w:rPr>
                <w:rFonts w:eastAsia="Malgun Gothic"/>
                <w:szCs w:val="24"/>
                <w:lang w:val="sr-Cyrl-RS"/>
              </w:rPr>
            </w:pPr>
          </w:p>
          <w:p w:rsidR="00381877" w:rsidRPr="00D62A08" w:rsidRDefault="00381877" w:rsidP="00381877">
            <w:pPr>
              <w:jc w:val="center"/>
              <w:rPr>
                <w:rFonts w:eastAsia="Malgun Gothic"/>
                <w:szCs w:val="24"/>
                <w:lang w:val="sr-Cyrl-RS"/>
              </w:rPr>
            </w:pPr>
            <w:r>
              <w:rPr>
                <w:rFonts w:eastAsia="Malgun Gothic"/>
                <w:szCs w:val="24"/>
                <w:lang w:val="sr-Cyrl-RS"/>
              </w:rPr>
              <w:t>270</w:t>
            </w:r>
          </w:p>
        </w:tc>
        <w:tc>
          <w:tcPr>
            <w:tcW w:w="1350" w:type="dxa"/>
            <w:tcBorders>
              <w:top w:val="double" w:sz="4" w:space="0" w:color="auto"/>
              <w:bottom w:val="double" w:sz="4" w:space="0" w:color="auto"/>
            </w:tcBorders>
          </w:tcPr>
          <w:p w:rsidR="00C229E2" w:rsidRDefault="00C229E2" w:rsidP="00381877">
            <w:pPr>
              <w:jc w:val="center"/>
              <w:rPr>
                <w:rFonts w:eastAsia="Malgun Gothic"/>
                <w:lang w:val="sr-Cyrl-RS"/>
              </w:rPr>
            </w:pPr>
          </w:p>
          <w:p w:rsidR="00381877" w:rsidRPr="00381877" w:rsidRDefault="00C229E2" w:rsidP="00381877">
            <w:pPr>
              <w:jc w:val="center"/>
              <w:rPr>
                <w:rFonts w:eastAsia="Malgun Gothic"/>
                <w:lang w:val="sr-Cyrl-RS"/>
              </w:rPr>
            </w:pPr>
            <w:r>
              <w:rPr>
                <w:rFonts w:eastAsia="Malgun Gothic"/>
                <w:lang w:val="sr-Cyrl-RS"/>
              </w:rPr>
              <w:t>/</w:t>
            </w:r>
          </w:p>
        </w:tc>
        <w:tc>
          <w:tcPr>
            <w:tcW w:w="1609" w:type="dxa"/>
            <w:tcBorders>
              <w:top w:val="double" w:sz="4" w:space="0" w:color="auto"/>
              <w:bottom w:val="double" w:sz="4" w:space="0" w:color="auto"/>
            </w:tcBorders>
          </w:tcPr>
          <w:p w:rsidR="00381877" w:rsidRPr="00381877" w:rsidRDefault="00381877" w:rsidP="00381877">
            <w:pPr>
              <w:jc w:val="center"/>
              <w:rPr>
                <w:rFonts w:eastAsia="Malgun Gothic"/>
                <w:lang w:val="sr-Cyrl-RS"/>
              </w:rPr>
            </w:pPr>
          </w:p>
        </w:tc>
      </w:tr>
      <w:tr w:rsidR="00472039" w:rsidRPr="00381877" w:rsidTr="007155B8">
        <w:trPr>
          <w:trHeight w:val="843"/>
          <w:jc w:val="center"/>
        </w:trPr>
        <w:tc>
          <w:tcPr>
            <w:tcW w:w="8483" w:type="dxa"/>
            <w:gridSpan w:val="6"/>
            <w:tcBorders>
              <w:top w:val="double" w:sz="4" w:space="0" w:color="auto"/>
            </w:tcBorders>
            <w:vAlign w:val="center"/>
          </w:tcPr>
          <w:p w:rsidR="00472039" w:rsidRPr="00183F57" w:rsidRDefault="00472039" w:rsidP="00472039">
            <w:pPr>
              <w:jc w:val="right"/>
              <w:rPr>
                <w:rFonts w:eastAsia="Malgun Gothic"/>
                <w:b/>
                <w:lang w:val="sr-Cyrl-RS"/>
              </w:rPr>
            </w:pPr>
            <w:r w:rsidRPr="00183F57">
              <w:rPr>
                <w:rFonts w:eastAsia="Malgun Gothic"/>
                <w:b/>
                <w:lang w:val="sr-Cyrl-RS"/>
              </w:rPr>
              <w:t>УКУПНО:</w:t>
            </w:r>
          </w:p>
        </w:tc>
        <w:tc>
          <w:tcPr>
            <w:tcW w:w="1609" w:type="dxa"/>
            <w:tcBorders>
              <w:top w:val="double" w:sz="4" w:space="0" w:color="auto"/>
            </w:tcBorders>
          </w:tcPr>
          <w:p w:rsidR="00472039" w:rsidRPr="00381877" w:rsidRDefault="00472039" w:rsidP="00381877">
            <w:pPr>
              <w:jc w:val="center"/>
              <w:rPr>
                <w:rFonts w:eastAsia="Malgun Gothic"/>
                <w:lang w:val="sr-Cyrl-RS"/>
              </w:rPr>
            </w:pPr>
          </w:p>
        </w:tc>
      </w:tr>
    </w:tbl>
    <w:p w:rsidR="00381877" w:rsidRDefault="00381877" w:rsidP="004E7B30">
      <w:pPr>
        <w:rPr>
          <w:rFonts w:ascii="Georgia" w:eastAsia="Malgun Gothic" w:hAnsi="Georgia"/>
          <w:color w:val="FF0000"/>
          <w:sz w:val="20"/>
        </w:rPr>
      </w:pPr>
    </w:p>
    <w:p w:rsidR="004E7B30" w:rsidRDefault="004E7B30" w:rsidP="004E7B30">
      <w:pPr>
        <w:rPr>
          <w:rFonts w:eastAsia="Malgun Gothic"/>
          <w:b/>
          <w:szCs w:val="24"/>
        </w:rPr>
      </w:pPr>
      <w:r w:rsidRPr="004E7B30">
        <w:rPr>
          <w:rFonts w:eastAsia="Malgun Gothic"/>
          <w:b/>
          <w:szCs w:val="24"/>
        </w:rPr>
        <w:t>Напомена: Нафта ће се смештати на основу писаног захтева Наручиоца.</w:t>
      </w:r>
    </w:p>
    <w:p w:rsidR="00E873AF" w:rsidRDefault="00E873AF" w:rsidP="004E7B30">
      <w:pPr>
        <w:rPr>
          <w:rFonts w:eastAsia="Malgun Gothic"/>
          <w:b/>
          <w:szCs w:val="24"/>
        </w:rPr>
      </w:pPr>
    </w:p>
    <w:p w:rsidR="00D60A7C" w:rsidRPr="00E873AF" w:rsidRDefault="00D60A7C" w:rsidP="00D60A7C">
      <w:pPr>
        <w:rPr>
          <w:rFonts w:eastAsia="Malgun Gothic"/>
          <w:b/>
          <w:szCs w:val="24"/>
          <w:lang w:val="sr-Cyrl-RS"/>
        </w:rPr>
      </w:pPr>
    </w:p>
    <w:p w:rsidR="00A12138" w:rsidRPr="004E7B30" w:rsidRDefault="00A12138" w:rsidP="004E7B30">
      <w:pPr>
        <w:rPr>
          <w:rFonts w:ascii="Georgia" w:eastAsia="Malgun Gothic" w:hAnsi="Georgia"/>
          <w:color w:val="FF0000"/>
          <w:sz w:val="20"/>
        </w:rPr>
      </w:pPr>
    </w:p>
    <w:tbl>
      <w:tblPr>
        <w:tblW w:w="8466" w:type="dxa"/>
        <w:jc w:val="center"/>
        <w:tblLook w:val="01E0" w:firstRow="1" w:lastRow="1" w:firstColumn="1" w:lastColumn="1" w:noHBand="0" w:noVBand="0"/>
      </w:tblPr>
      <w:tblGrid>
        <w:gridCol w:w="2628"/>
        <w:gridCol w:w="2520"/>
        <w:gridCol w:w="3318"/>
      </w:tblGrid>
      <w:tr w:rsidR="004E7B30" w:rsidRPr="004E7B30" w:rsidTr="00114B87">
        <w:trPr>
          <w:jc w:val="center"/>
        </w:trPr>
        <w:tc>
          <w:tcPr>
            <w:tcW w:w="2628" w:type="dxa"/>
            <w:shd w:val="clear" w:color="auto" w:fill="auto"/>
          </w:tcPr>
          <w:p w:rsidR="004E7B30" w:rsidRPr="004E7B30" w:rsidRDefault="004E7B30" w:rsidP="004E7B30">
            <w:pPr>
              <w:jc w:val="cente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color w:val="FF0000"/>
                <w:szCs w:val="22"/>
              </w:rPr>
            </w:pPr>
          </w:p>
        </w:tc>
        <w:tc>
          <w:tcPr>
            <w:tcW w:w="3318" w:type="dxa"/>
            <w:shd w:val="clear" w:color="auto" w:fill="auto"/>
          </w:tcPr>
          <w:p w:rsidR="004E7B30" w:rsidRPr="004E7B30" w:rsidRDefault="004E7B30" w:rsidP="004E7B30">
            <w:pPr>
              <w:jc w:val="center"/>
              <w:rPr>
                <w:rFonts w:eastAsia="Malgun Gothic"/>
                <w:b/>
                <w:szCs w:val="24"/>
              </w:rPr>
            </w:pPr>
            <w:r w:rsidRPr="004E7B30">
              <w:rPr>
                <w:rFonts w:eastAsia="Malgun Gothic"/>
                <w:b/>
                <w:szCs w:val="24"/>
              </w:rPr>
              <w:t>Потпис овлашћеног лица</w:t>
            </w:r>
          </w:p>
        </w:tc>
      </w:tr>
      <w:tr w:rsidR="004E7B30" w:rsidRPr="004E7B30" w:rsidTr="00114B87">
        <w:trPr>
          <w:jc w:val="center"/>
        </w:trPr>
        <w:tc>
          <w:tcPr>
            <w:tcW w:w="2628" w:type="dxa"/>
            <w:shd w:val="clear" w:color="auto" w:fill="auto"/>
          </w:tcPr>
          <w:p w:rsidR="004E7B30" w:rsidRPr="004E7B30" w:rsidRDefault="004E7B30" w:rsidP="004E7B30">
            <w:pPr>
              <w:rPr>
                <w:rFonts w:eastAsia="Malgun Gothic"/>
                <w:b/>
                <w:color w:val="FF0000"/>
                <w:szCs w:val="22"/>
              </w:rPr>
            </w:pPr>
          </w:p>
        </w:tc>
        <w:tc>
          <w:tcPr>
            <w:tcW w:w="2520" w:type="dxa"/>
            <w:shd w:val="clear" w:color="auto" w:fill="auto"/>
          </w:tcPr>
          <w:p w:rsidR="004E7B30" w:rsidRPr="004E7B30" w:rsidRDefault="004E7B30" w:rsidP="004E7B30">
            <w:pPr>
              <w:jc w:val="center"/>
              <w:rPr>
                <w:rFonts w:eastAsia="Malgun Gothic"/>
                <w:b/>
                <w:szCs w:val="24"/>
                <w:lang w:val="en-US"/>
              </w:rPr>
            </w:pPr>
            <w:r w:rsidRPr="004E7B30">
              <w:rPr>
                <w:rFonts w:eastAsia="Malgun Gothic"/>
                <w:b/>
                <w:szCs w:val="24"/>
                <w:lang w:val="en-US"/>
              </w:rPr>
              <w:t>М.П.</w:t>
            </w:r>
          </w:p>
        </w:tc>
        <w:tc>
          <w:tcPr>
            <w:tcW w:w="3318" w:type="dxa"/>
            <w:shd w:val="clear" w:color="auto" w:fill="auto"/>
          </w:tcPr>
          <w:p w:rsidR="004E7B30" w:rsidRPr="004E7B30" w:rsidRDefault="004E7B30" w:rsidP="004E7B30">
            <w:pPr>
              <w:jc w:val="center"/>
              <w:rPr>
                <w:rFonts w:eastAsia="Malgun Gothic"/>
                <w:b/>
                <w:szCs w:val="24"/>
              </w:rPr>
            </w:pPr>
          </w:p>
        </w:tc>
      </w:tr>
      <w:tr w:rsidR="004E7B30" w:rsidRPr="004E7B30" w:rsidTr="00114B87">
        <w:trPr>
          <w:trHeight w:val="738"/>
          <w:jc w:val="center"/>
        </w:trPr>
        <w:tc>
          <w:tcPr>
            <w:tcW w:w="2628" w:type="dxa"/>
            <w:shd w:val="clear" w:color="auto" w:fill="auto"/>
          </w:tcPr>
          <w:p w:rsidR="004E7B30" w:rsidRPr="004E7B30" w:rsidRDefault="004E7B30" w:rsidP="004E7B30">
            <w:pPr>
              <w:rPr>
                <w:rFonts w:eastAsia="Malgun Gothic"/>
                <w:color w:val="FF0000"/>
                <w:szCs w:val="22"/>
              </w:rPr>
            </w:pPr>
          </w:p>
        </w:tc>
        <w:tc>
          <w:tcPr>
            <w:tcW w:w="2520" w:type="dxa"/>
            <w:shd w:val="clear" w:color="auto" w:fill="auto"/>
          </w:tcPr>
          <w:p w:rsidR="004E7B30" w:rsidRPr="004E7B30" w:rsidRDefault="004E7B30" w:rsidP="004E7B30">
            <w:pPr>
              <w:jc w:val="center"/>
              <w:rPr>
                <w:rFonts w:eastAsia="Malgun Gothic"/>
                <w:szCs w:val="22"/>
              </w:rPr>
            </w:pPr>
          </w:p>
        </w:tc>
        <w:tc>
          <w:tcPr>
            <w:tcW w:w="3318" w:type="dxa"/>
            <w:tcBorders>
              <w:top w:val="nil"/>
              <w:left w:val="nil"/>
              <w:bottom w:val="single" w:sz="4" w:space="0" w:color="auto"/>
              <w:right w:val="nil"/>
            </w:tcBorders>
            <w:shd w:val="clear" w:color="auto" w:fill="auto"/>
          </w:tcPr>
          <w:p w:rsidR="004E7B30" w:rsidRPr="004E7B30" w:rsidRDefault="004E7B30" w:rsidP="004E7B30">
            <w:pPr>
              <w:jc w:val="center"/>
              <w:rPr>
                <w:rFonts w:eastAsia="Malgun Gothic"/>
                <w:szCs w:val="24"/>
              </w:rPr>
            </w:pPr>
          </w:p>
        </w:tc>
      </w:tr>
    </w:tbl>
    <w:p w:rsidR="004E7B30" w:rsidRPr="004E7B30" w:rsidRDefault="004E7B30" w:rsidP="004E7B30">
      <w:pPr>
        <w:rPr>
          <w:rFonts w:eastAsia="Malgun Gothic"/>
          <w:b/>
          <w:color w:val="FF0000"/>
        </w:rPr>
      </w:pPr>
    </w:p>
    <w:p w:rsidR="004E7B30" w:rsidRPr="004E7B30" w:rsidRDefault="004E7B30" w:rsidP="004E7B30">
      <w:pPr>
        <w:keepNext/>
        <w:keepLines/>
        <w:jc w:val="center"/>
        <w:rPr>
          <w:rFonts w:eastAsia="Malgun Gothic"/>
          <w:b/>
        </w:rPr>
      </w:pPr>
    </w:p>
    <w:p w:rsidR="004E7B30" w:rsidRPr="004E7B30" w:rsidRDefault="004E7B30" w:rsidP="004E7B30">
      <w:pPr>
        <w:rPr>
          <w:rFonts w:eastAsia="Malgun Gothic"/>
          <w:sz w:val="22"/>
          <w:szCs w:val="22"/>
        </w:rPr>
      </w:pPr>
    </w:p>
    <w:p w:rsidR="00B911CC" w:rsidRDefault="00B911CC" w:rsidP="00B911CC">
      <w:pPr>
        <w:keepNext/>
        <w:tabs>
          <w:tab w:val="left" w:pos="720"/>
          <w:tab w:val="left" w:pos="1080"/>
        </w:tabs>
        <w:ind w:left="720"/>
        <w:rPr>
          <w:rFonts w:ascii="Arial" w:hAnsi="Arial" w:cs="Arial"/>
          <w:color w:val="FF0000"/>
          <w:sz w:val="22"/>
          <w:szCs w:val="22"/>
        </w:rPr>
      </w:pPr>
    </w:p>
    <w:p w:rsidR="00186A1C" w:rsidRDefault="00186A1C" w:rsidP="00B911CC">
      <w:pPr>
        <w:keepNext/>
        <w:tabs>
          <w:tab w:val="left" w:pos="720"/>
          <w:tab w:val="left" w:pos="1080"/>
        </w:tabs>
        <w:ind w:left="720"/>
        <w:rPr>
          <w:rFonts w:ascii="Arial" w:hAnsi="Arial" w:cs="Arial"/>
          <w:color w:val="FF0000"/>
          <w:sz w:val="22"/>
          <w:szCs w:val="22"/>
        </w:rPr>
      </w:pPr>
    </w:p>
    <w:p w:rsidR="00186A1C" w:rsidRDefault="00186A1C" w:rsidP="00B911CC">
      <w:pPr>
        <w:keepNext/>
        <w:tabs>
          <w:tab w:val="left" w:pos="720"/>
          <w:tab w:val="left" w:pos="1080"/>
        </w:tabs>
        <w:ind w:left="720"/>
        <w:rPr>
          <w:rFonts w:ascii="Arial" w:hAnsi="Arial" w:cs="Arial"/>
          <w:color w:val="FF0000"/>
          <w:sz w:val="22"/>
          <w:szCs w:val="22"/>
        </w:rPr>
      </w:pPr>
    </w:p>
    <w:p w:rsidR="00186A1C" w:rsidRDefault="00186A1C" w:rsidP="00B911CC">
      <w:pPr>
        <w:keepNext/>
        <w:tabs>
          <w:tab w:val="left" w:pos="720"/>
          <w:tab w:val="left" w:pos="1080"/>
        </w:tabs>
        <w:ind w:left="720"/>
        <w:rPr>
          <w:rFonts w:ascii="Arial" w:hAnsi="Arial" w:cs="Arial"/>
          <w:color w:val="FF0000"/>
          <w:sz w:val="22"/>
          <w:szCs w:val="22"/>
        </w:rPr>
      </w:pPr>
    </w:p>
    <w:p w:rsidR="00186A1C" w:rsidRDefault="00186A1C" w:rsidP="00B911CC">
      <w:pPr>
        <w:keepNext/>
        <w:tabs>
          <w:tab w:val="left" w:pos="720"/>
          <w:tab w:val="left" w:pos="1080"/>
        </w:tabs>
        <w:ind w:left="720"/>
        <w:rPr>
          <w:rFonts w:ascii="Arial" w:hAnsi="Arial" w:cs="Arial"/>
          <w:color w:val="FF0000"/>
          <w:sz w:val="22"/>
          <w:szCs w:val="22"/>
        </w:rPr>
      </w:pPr>
    </w:p>
    <w:p w:rsidR="00186A1C" w:rsidRPr="00313A4C" w:rsidRDefault="00186A1C" w:rsidP="00B911CC">
      <w:pPr>
        <w:keepNext/>
        <w:tabs>
          <w:tab w:val="left" w:pos="720"/>
          <w:tab w:val="left" w:pos="1080"/>
        </w:tabs>
        <w:ind w:left="720"/>
        <w:rPr>
          <w:rFonts w:ascii="Arial" w:hAnsi="Arial" w:cs="Arial"/>
          <w:color w:val="FF0000"/>
          <w:sz w:val="22"/>
          <w:szCs w:val="22"/>
        </w:rPr>
      </w:pPr>
    </w:p>
    <w:p w:rsidR="00896537" w:rsidRDefault="00896537" w:rsidP="00896537">
      <w:pPr>
        <w:rPr>
          <w:color w:val="FF0000"/>
        </w:rPr>
      </w:pPr>
    </w:p>
    <w:p w:rsidR="00760252" w:rsidRDefault="00760252" w:rsidP="00E873AF">
      <w:pPr>
        <w:pStyle w:val="Standard"/>
        <w:rPr>
          <w:sz w:val="22"/>
          <w:szCs w:val="22"/>
        </w:rPr>
      </w:pPr>
    </w:p>
    <w:p w:rsidR="00186A1C" w:rsidRDefault="00186A1C" w:rsidP="00E873AF">
      <w:pPr>
        <w:pStyle w:val="Standard"/>
        <w:rPr>
          <w:sz w:val="22"/>
          <w:szCs w:val="22"/>
        </w:rPr>
      </w:pPr>
    </w:p>
    <w:p w:rsidR="00186A1C" w:rsidRDefault="00186A1C" w:rsidP="00E873AF">
      <w:pPr>
        <w:pStyle w:val="Standard"/>
        <w:rPr>
          <w:sz w:val="22"/>
          <w:szCs w:val="22"/>
        </w:rPr>
      </w:pPr>
    </w:p>
    <w:p w:rsidR="00186A1C" w:rsidRDefault="00186A1C" w:rsidP="00E873AF">
      <w:pPr>
        <w:pStyle w:val="Standard"/>
        <w:rPr>
          <w:sz w:val="22"/>
          <w:szCs w:val="22"/>
        </w:rPr>
      </w:pPr>
    </w:p>
    <w:p w:rsidR="00186A1C" w:rsidRDefault="00186A1C" w:rsidP="00E873AF">
      <w:pPr>
        <w:pStyle w:val="Standard"/>
        <w:rPr>
          <w:sz w:val="22"/>
          <w:szCs w:val="22"/>
        </w:rPr>
      </w:pPr>
    </w:p>
    <w:p w:rsidR="00760252" w:rsidRDefault="00760252" w:rsidP="00760252">
      <w:pPr>
        <w:pStyle w:val="Standard"/>
        <w:jc w:val="center"/>
        <w:outlineLvl w:val="0"/>
        <w:rPr>
          <w:b/>
        </w:rPr>
      </w:pPr>
      <w:r>
        <w:rPr>
          <w:b/>
        </w:rPr>
        <w:t>И З Ј А В А</w:t>
      </w:r>
    </w:p>
    <w:p w:rsidR="00760252" w:rsidRDefault="00760252" w:rsidP="00760252">
      <w:pPr>
        <w:pStyle w:val="Standard"/>
      </w:pPr>
    </w:p>
    <w:p w:rsidR="00760252" w:rsidRDefault="00760252" w:rsidP="00760252">
      <w:pPr>
        <w:pStyle w:val="Standard"/>
      </w:pPr>
    </w:p>
    <w:p w:rsidR="00760252" w:rsidRDefault="00760252" w:rsidP="00760252">
      <w:pPr>
        <w:pStyle w:val="Standard"/>
        <w:rPr>
          <w:b/>
        </w:rPr>
      </w:pPr>
      <w:r>
        <w:rPr>
          <w:b/>
        </w:rPr>
        <w:tab/>
      </w:r>
    </w:p>
    <w:p w:rsidR="00760252" w:rsidRPr="00E54709" w:rsidRDefault="00760252" w:rsidP="00760252">
      <w:pPr>
        <w:pStyle w:val="Standard"/>
        <w:spacing w:line="480" w:lineRule="auto"/>
        <w:rPr>
          <w:lang w:val="ru-RU"/>
        </w:rPr>
      </w:pPr>
      <w:r w:rsidRPr="00E54709">
        <w:rPr>
          <w:lang w:val="ru-RU"/>
        </w:rPr>
        <w:tab/>
        <w:t>У предметној јавној набавци делимично поверавам подизвођачу __ %</w:t>
      </w:r>
    </w:p>
    <w:p w:rsidR="00760252" w:rsidRPr="00E54709" w:rsidRDefault="00760252" w:rsidP="00760252">
      <w:pPr>
        <w:pStyle w:val="Standard"/>
        <w:spacing w:line="480" w:lineRule="auto"/>
        <w:rPr>
          <w:lang w:val="ru-RU"/>
        </w:rPr>
      </w:pPr>
      <w:r w:rsidRPr="00E54709">
        <w:rPr>
          <w:lang w:val="ru-RU"/>
        </w:rPr>
        <w:t>укупне вредности набавке, а што се односи на: 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spacing w:line="480" w:lineRule="auto"/>
        <w:rPr>
          <w:lang w:val="ru-RU"/>
        </w:rPr>
      </w:pPr>
      <w:r w:rsidRPr="00826007">
        <w:rPr>
          <w:lang w:val="ru-RU"/>
        </w:rPr>
        <w:t>________________________________________________________________________</w:t>
      </w:r>
    </w:p>
    <w:p w:rsidR="00760252" w:rsidRPr="00826007" w:rsidRDefault="00760252" w:rsidP="00760252">
      <w:pPr>
        <w:pStyle w:val="Standard"/>
        <w:rPr>
          <w:lang w:val="ru-RU"/>
        </w:rPr>
      </w:pPr>
    </w:p>
    <w:p w:rsidR="00760252" w:rsidRPr="00E54709" w:rsidRDefault="00760252" w:rsidP="00760252">
      <w:pPr>
        <w:pStyle w:val="Standard"/>
        <w:rPr>
          <w:lang w:val="ru-RU"/>
        </w:rPr>
      </w:pPr>
      <w:r w:rsidRPr="00E54709">
        <w:rPr>
          <w:b/>
          <w:lang w:val="ru-RU"/>
        </w:rPr>
        <w:t xml:space="preserve">Напомена: </w:t>
      </w:r>
      <w:r w:rsidRPr="00E54709">
        <w:rPr>
          <w:lang w:val="ru-RU"/>
        </w:rPr>
        <w:t>Проценат укупне вредности набавке који се поверава подизвођачу не може бити већи од 50 %</w:t>
      </w:r>
      <w:r>
        <w:rPr>
          <w:lang w:val="ru-RU"/>
        </w:rPr>
        <w:t>.</w:t>
      </w:r>
      <w:r w:rsidRPr="00E54709">
        <w:rPr>
          <w:lang w:val="ru-RU"/>
        </w:rPr>
        <w:t xml:space="preserve">  Понуђач је дужан да наведе део предмет  набавке који ће се извршити преко подизвођача.</w:t>
      </w:r>
    </w:p>
    <w:p w:rsidR="00760252" w:rsidRPr="00E54709" w:rsidRDefault="00760252" w:rsidP="00760252">
      <w:pPr>
        <w:pStyle w:val="Standard"/>
        <w:rPr>
          <w:lang w:val="ru-RU"/>
        </w:rPr>
      </w:pPr>
    </w:p>
    <w:p w:rsidR="00760252" w:rsidRPr="00E54709" w:rsidRDefault="00760252" w:rsidP="00760252">
      <w:pPr>
        <w:pStyle w:val="Standard"/>
        <w:rPr>
          <w:lang w:val="ru-RU"/>
        </w:rPr>
      </w:pPr>
    </w:p>
    <w:p w:rsidR="00760252" w:rsidRPr="00E54709" w:rsidRDefault="00760252" w:rsidP="00760252">
      <w:pPr>
        <w:pStyle w:val="Standard"/>
        <w:spacing w:before="28" w:line="210" w:lineRule="atLeast"/>
        <w:ind w:firstLine="480"/>
        <w:rPr>
          <w:b/>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567"/>
          <w:jc w:val="right"/>
        </w:trPr>
        <w:tc>
          <w:tcPr>
            <w:tcW w:w="2519" w:type="dxa"/>
            <w:tcMar>
              <w:top w:w="0" w:type="dxa"/>
              <w:left w:w="108" w:type="dxa"/>
              <w:bottom w:w="0" w:type="dxa"/>
              <w:right w:w="108" w:type="dxa"/>
            </w:tcMar>
          </w:tcPr>
          <w:p w:rsidR="00760252" w:rsidRPr="00E54709" w:rsidRDefault="00760252" w:rsidP="005D65DA">
            <w:pPr>
              <w:pStyle w:val="Standard"/>
              <w:jc w:val="center"/>
              <w:rPr>
                <w:b/>
                <w:lang w:val="ru-RU"/>
              </w:rPr>
            </w:pPr>
          </w:p>
        </w:tc>
        <w:tc>
          <w:tcPr>
            <w:tcW w:w="3319" w:type="dxa"/>
            <w:tcMar>
              <w:top w:w="0" w:type="dxa"/>
              <w:left w:w="108" w:type="dxa"/>
              <w:bottom w:w="0" w:type="dxa"/>
              <w:right w:w="108" w:type="dxa"/>
            </w:tcMar>
          </w:tcPr>
          <w:p w:rsidR="00760252" w:rsidRDefault="00760252" w:rsidP="005D65DA">
            <w:pPr>
              <w:pStyle w:val="Standard"/>
              <w:jc w:val="center"/>
              <w:rPr>
                <w:b/>
              </w:rPr>
            </w:pPr>
            <w:r>
              <w:rPr>
                <w:b/>
              </w:rPr>
              <w:t>Потпис овлашћеног лица</w:t>
            </w: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jc w:val="center"/>
              <w:rPr>
                <w:b/>
              </w:rPr>
            </w:pPr>
          </w:p>
        </w:tc>
      </w:tr>
      <w:tr w:rsidR="00760252" w:rsidTr="005D65DA">
        <w:trPr>
          <w:cantSplit/>
          <w:trHeight w:val="567"/>
          <w:jc w:val="right"/>
        </w:trPr>
        <w:tc>
          <w:tcPr>
            <w:tcW w:w="2519" w:type="dxa"/>
            <w:tcMar>
              <w:top w:w="0" w:type="dxa"/>
              <w:left w:w="108" w:type="dxa"/>
              <w:bottom w:w="0" w:type="dxa"/>
              <w:right w:w="108" w:type="dxa"/>
            </w:tcMar>
          </w:tcPr>
          <w:p w:rsidR="00760252" w:rsidRDefault="00760252" w:rsidP="005D65DA">
            <w:pPr>
              <w:pStyle w:val="Standard"/>
              <w:jc w:val="cente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jc w:val="center"/>
            </w:pPr>
          </w:p>
        </w:tc>
      </w:tr>
    </w:tbl>
    <w:p w:rsidR="00760252" w:rsidRDefault="00760252" w:rsidP="00760252">
      <w:pPr>
        <w:pStyle w:val="Standard"/>
        <w:spacing w:before="28" w:line="210" w:lineRule="atLeast"/>
        <w:ind w:firstLine="480"/>
        <w:jc w:val="center"/>
        <w:rPr>
          <w:b/>
          <w:sz w:val="22"/>
          <w:szCs w:val="22"/>
        </w:rPr>
      </w:pPr>
    </w:p>
    <w:p w:rsidR="00760252" w:rsidRDefault="00760252" w:rsidP="00760252">
      <w:pPr>
        <w:pStyle w:val="Standard"/>
        <w:pageBreakBefore/>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jc w:val="center"/>
        <w:rPr>
          <w:b/>
          <w:sz w:val="28"/>
          <w:szCs w:val="28"/>
        </w:rPr>
      </w:pPr>
    </w:p>
    <w:p w:rsidR="00760252" w:rsidRDefault="00760252" w:rsidP="00760252">
      <w:pPr>
        <w:pStyle w:val="Standard"/>
        <w:rPr>
          <w:b/>
          <w:sz w:val="28"/>
          <w:szCs w:val="28"/>
        </w:rPr>
      </w:pPr>
    </w:p>
    <w:p w:rsidR="00760252" w:rsidRDefault="00760252" w:rsidP="00760252">
      <w:pPr>
        <w:pStyle w:val="Standard"/>
        <w:jc w:val="center"/>
        <w:outlineLvl w:val="0"/>
        <w:rPr>
          <w:b/>
          <w:sz w:val="32"/>
          <w:szCs w:val="32"/>
        </w:rPr>
      </w:pPr>
      <w:r>
        <w:rPr>
          <w:b/>
          <w:sz w:val="32"/>
          <w:szCs w:val="32"/>
        </w:rPr>
        <w:t>VII</w:t>
      </w:r>
    </w:p>
    <w:p w:rsidR="00760252" w:rsidRDefault="00760252" w:rsidP="00760252">
      <w:pPr>
        <w:pStyle w:val="Standard"/>
        <w:jc w:val="center"/>
        <w:rPr>
          <w:b/>
          <w:sz w:val="28"/>
          <w:szCs w:val="28"/>
        </w:rPr>
      </w:pPr>
    </w:p>
    <w:p w:rsidR="00760252" w:rsidRDefault="00760252" w:rsidP="00760252">
      <w:pPr>
        <w:pStyle w:val="Standard"/>
        <w:jc w:val="center"/>
        <w:outlineLvl w:val="0"/>
        <w:rPr>
          <w:b/>
          <w:sz w:val="28"/>
          <w:szCs w:val="28"/>
        </w:rPr>
      </w:pPr>
      <w:r>
        <w:rPr>
          <w:b/>
          <w:sz w:val="28"/>
          <w:szCs w:val="28"/>
        </w:rPr>
        <w:t>МОДЕЛ УГОВОРА</w:t>
      </w:r>
    </w:p>
    <w:p w:rsidR="00760252" w:rsidRDefault="00760252" w:rsidP="00760252">
      <w:pPr>
        <w:pStyle w:val="Standard"/>
        <w:jc w:val="center"/>
        <w:rPr>
          <w:b/>
          <w:sz w:val="28"/>
          <w:szCs w:val="28"/>
        </w:rPr>
      </w:pPr>
    </w:p>
    <w:p w:rsidR="00760252" w:rsidRPr="00E54709" w:rsidRDefault="00760252" w:rsidP="00760252">
      <w:pPr>
        <w:pStyle w:val="Standard"/>
        <w:spacing w:line="360" w:lineRule="auto"/>
        <w:jc w:val="center"/>
        <w:outlineLvl w:val="0"/>
        <w:rPr>
          <w:b/>
          <w:lang w:val="ru-RU"/>
        </w:rPr>
      </w:pPr>
      <w:r w:rsidRPr="00E54709">
        <w:rPr>
          <w:b/>
          <w:lang w:val="ru-RU"/>
        </w:rPr>
        <w:t>Модел уговора понуђач мора да попуни, потпише и овери печатом,</w:t>
      </w:r>
    </w:p>
    <w:p w:rsidR="00760252" w:rsidRPr="00E54709" w:rsidRDefault="00760252" w:rsidP="00760252">
      <w:pPr>
        <w:pStyle w:val="Standard"/>
        <w:spacing w:line="360" w:lineRule="auto"/>
        <w:jc w:val="center"/>
        <w:rPr>
          <w:b/>
          <w:lang w:val="ru-RU"/>
        </w:rPr>
      </w:pPr>
      <w:r w:rsidRPr="00E54709">
        <w:rPr>
          <w:b/>
          <w:lang w:val="ru-RU"/>
        </w:rPr>
        <w:t>чиме потврђује да прихвата елементе модела уговора</w:t>
      </w:r>
    </w:p>
    <w:p w:rsidR="00760252" w:rsidRDefault="00760252"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C45571" w:rsidRDefault="00C45571" w:rsidP="00760252">
      <w:pPr>
        <w:pStyle w:val="Standard"/>
        <w:jc w:val="center"/>
        <w:rPr>
          <w:b/>
          <w:sz w:val="28"/>
          <w:szCs w:val="28"/>
          <w:lang w:val="ru-RU"/>
        </w:rPr>
      </w:pPr>
    </w:p>
    <w:p w:rsidR="00943E64" w:rsidRDefault="00943E64" w:rsidP="00943E64">
      <w:pPr>
        <w:keepNext/>
        <w:keepLines/>
        <w:rPr>
          <w:sz w:val="22"/>
          <w:szCs w:val="22"/>
        </w:rPr>
      </w:pPr>
    </w:p>
    <w:tbl>
      <w:tblPr>
        <w:tblW w:w="8472" w:type="dxa"/>
        <w:jc w:val="center"/>
        <w:tblLayout w:type="fixed"/>
        <w:tblCellMar>
          <w:left w:w="10" w:type="dxa"/>
          <w:right w:w="10" w:type="dxa"/>
        </w:tblCellMar>
        <w:tblLook w:val="0000" w:firstRow="0" w:lastRow="0" w:firstColumn="0" w:lastColumn="0" w:noHBand="0" w:noVBand="0"/>
      </w:tblPr>
      <w:tblGrid>
        <w:gridCol w:w="4785"/>
        <w:gridCol w:w="1559"/>
        <w:gridCol w:w="2128"/>
      </w:tblGrid>
      <w:tr w:rsidR="004E7B30" w:rsidRPr="0062609C" w:rsidTr="00114B87">
        <w:trPr>
          <w:cantSplit/>
          <w:trHeight w:val="567"/>
          <w:jc w:val="center"/>
        </w:trPr>
        <w:tc>
          <w:tcPr>
            <w:tcW w:w="4785" w:type="dxa"/>
            <w:tcMar>
              <w:top w:w="0" w:type="dxa"/>
              <w:left w:w="108" w:type="dxa"/>
              <w:bottom w:w="0" w:type="dxa"/>
              <w:right w:w="108" w:type="dxa"/>
            </w:tcMar>
          </w:tcPr>
          <w:p w:rsidR="004E7B30" w:rsidRPr="0062609C" w:rsidRDefault="004E7B30" w:rsidP="00183F57">
            <w:pPr>
              <w:keepNext/>
              <w:keepLines/>
              <w:widowControl/>
              <w:suppressAutoHyphens/>
              <w:autoSpaceDN w:val="0"/>
              <w:jc w:val="center"/>
              <w:textAlignment w:val="baseline"/>
              <w:rPr>
                <w:kern w:val="3"/>
                <w:szCs w:val="24"/>
                <w:lang w:val="en-US" w:eastAsia="zh-CN" w:bidi="hi-IN"/>
              </w:rPr>
            </w:pPr>
            <w:r w:rsidRPr="0062609C">
              <w:rPr>
                <w:noProof/>
                <w:kern w:val="3"/>
                <w:szCs w:val="24"/>
                <w:lang w:val="en-US"/>
              </w:rPr>
              <w:drawing>
                <wp:inline distT="0" distB="0" distL="0" distR="0" wp14:anchorId="487DD1C7" wp14:editId="1DE5AC04">
                  <wp:extent cx="504748" cy="771479"/>
                  <wp:effectExtent l="0" t="0" r="0" b="0"/>
                  <wp:docPr id="2" name="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4" cstate="print">
                            <a:lum/>
                            <a:alphaModFix/>
                          </a:blip>
                          <a:srcRect/>
                          <a:stretch>
                            <a:fillRect/>
                          </a:stretch>
                        </pic:blipFill>
                        <pic:spPr>
                          <a:xfrm>
                            <a:off x="0" y="0"/>
                            <a:ext cx="504748" cy="771479"/>
                          </a:xfrm>
                          <a:prstGeom prst="rect">
                            <a:avLst/>
                          </a:prstGeom>
                          <a:ln>
                            <a:noFill/>
                            <a:prstDash/>
                          </a:ln>
                        </pic:spPr>
                      </pic:pic>
                    </a:graphicData>
                  </a:graphic>
                </wp:inline>
              </w:drawing>
            </w:r>
          </w:p>
          <w:p w:rsidR="004E7B30" w:rsidRPr="0062609C" w:rsidRDefault="004E7B30" w:rsidP="00183F57">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РЕПУБЛИКА СРБИЈА</w:t>
            </w:r>
          </w:p>
          <w:p w:rsidR="004E7B30" w:rsidRPr="0062609C" w:rsidRDefault="004E7B30" w:rsidP="00183F57">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МИНИСТАРСТВО ФИНАНСИЈА</w:t>
            </w:r>
          </w:p>
          <w:p w:rsidR="004E7B30" w:rsidRPr="0062609C" w:rsidRDefault="00E873AF" w:rsidP="00183F57">
            <w:pPr>
              <w:keepNext/>
              <w:keepLines/>
              <w:widowControl/>
              <w:suppressAutoHyphens/>
              <w:autoSpaceDN w:val="0"/>
              <w:ind w:left="360"/>
              <w:textAlignment w:val="baseline"/>
              <w:rPr>
                <w:b/>
                <w:kern w:val="3"/>
                <w:szCs w:val="22"/>
                <w:lang w:val="ru-RU" w:eastAsia="zh-CN" w:bidi="hi-IN"/>
              </w:rPr>
            </w:pPr>
            <w:r>
              <w:rPr>
                <w:b/>
                <w:kern w:val="3"/>
                <w:sz w:val="22"/>
                <w:szCs w:val="22"/>
                <w:lang w:val="ru-RU" w:eastAsia="zh-CN" w:bidi="hi-IN"/>
              </w:rPr>
              <w:t xml:space="preserve">                 </w:t>
            </w:r>
            <w:r w:rsidR="004E7B30" w:rsidRPr="0062609C">
              <w:rPr>
                <w:b/>
                <w:kern w:val="3"/>
                <w:sz w:val="22"/>
                <w:szCs w:val="22"/>
                <w:lang w:val="ru-RU" w:eastAsia="zh-CN" w:bidi="hi-IN"/>
              </w:rPr>
              <w:t>УПРАВА ЦАРИНА</w:t>
            </w:r>
          </w:p>
          <w:p w:rsidR="004E7B30" w:rsidRPr="0062609C" w:rsidRDefault="004E7B30" w:rsidP="00183F57">
            <w:pPr>
              <w:keepNext/>
              <w:keepLines/>
              <w:widowControl/>
              <w:suppressAutoHyphens/>
              <w:autoSpaceDN w:val="0"/>
              <w:jc w:val="center"/>
              <w:textAlignment w:val="baseline"/>
              <w:rPr>
                <w:b/>
                <w:kern w:val="3"/>
                <w:szCs w:val="22"/>
                <w:lang w:val="ru-RU" w:eastAsia="zh-CN" w:bidi="hi-IN"/>
              </w:rPr>
            </w:pPr>
            <w:r w:rsidRPr="0062609C">
              <w:rPr>
                <w:b/>
                <w:kern w:val="3"/>
                <w:sz w:val="22"/>
                <w:szCs w:val="22"/>
                <w:lang w:val="ru-RU" w:eastAsia="zh-CN" w:bidi="hi-IN"/>
              </w:rPr>
              <w:t>Београд, Булевар Зорана Ђинђића 155а</w:t>
            </w:r>
          </w:p>
          <w:p w:rsidR="004E7B30" w:rsidRPr="0062609C" w:rsidRDefault="004E7B30" w:rsidP="00183F57">
            <w:pPr>
              <w:keepNext/>
              <w:keepLines/>
              <w:widowControl/>
              <w:suppressAutoHyphens/>
              <w:autoSpaceDN w:val="0"/>
              <w:textAlignment w:val="baseline"/>
              <w:rPr>
                <w:b/>
                <w:kern w:val="3"/>
                <w:szCs w:val="22"/>
                <w:lang w:val="ru-RU" w:eastAsia="zh-CN" w:bidi="hi-IN"/>
              </w:rPr>
            </w:pPr>
            <w:r w:rsidRPr="0062609C">
              <w:rPr>
                <w:b/>
                <w:kern w:val="3"/>
                <w:sz w:val="22"/>
                <w:szCs w:val="22"/>
                <w:lang w:val="ru-RU" w:eastAsia="zh-CN" w:bidi="hi-IN"/>
              </w:rPr>
              <w:t xml:space="preserve">                 Број:</w:t>
            </w:r>
          </w:p>
          <w:p w:rsidR="004E7B30" w:rsidRPr="0062609C" w:rsidRDefault="004E7B30" w:rsidP="00183F57">
            <w:pPr>
              <w:keepNext/>
              <w:keepLines/>
              <w:widowControl/>
              <w:suppressAutoHyphens/>
              <w:autoSpaceDN w:val="0"/>
              <w:textAlignment w:val="baseline"/>
              <w:rPr>
                <w:b/>
                <w:kern w:val="3"/>
                <w:szCs w:val="22"/>
                <w:lang w:val="en-US" w:eastAsia="zh-CN" w:bidi="hi-IN"/>
              </w:rPr>
            </w:pPr>
            <w:r w:rsidRPr="0062609C">
              <w:rPr>
                <w:b/>
                <w:kern w:val="3"/>
                <w:sz w:val="22"/>
                <w:szCs w:val="22"/>
                <w:lang w:val="ru-RU" w:eastAsia="zh-CN" w:bidi="hi-IN"/>
              </w:rPr>
              <w:t xml:space="preserve">               </w:t>
            </w:r>
            <w:r w:rsidRPr="0062609C">
              <w:rPr>
                <w:b/>
                <w:kern w:val="3"/>
                <w:sz w:val="22"/>
                <w:szCs w:val="22"/>
                <w:lang w:val="en-US" w:eastAsia="zh-CN" w:bidi="hi-IN"/>
              </w:rPr>
              <w:t>Датум:</w:t>
            </w:r>
          </w:p>
        </w:tc>
        <w:tc>
          <w:tcPr>
            <w:tcW w:w="1559" w:type="dxa"/>
            <w:tcMar>
              <w:top w:w="0" w:type="dxa"/>
              <w:left w:w="108" w:type="dxa"/>
              <w:bottom w:w="0" w:type="dxa"/>
              <w:right w:w="108" w:type="dxa"/>
            </w:tcMar>
          </w:tcPr>
          <w:p w:rsidR="004E7B30" w:rsidRPr="0062609C" w:rsidRDefault="004E7B30" w:rsidP="00183F57">
            <w:pPr>
              <w:keepNext/>
              <w:keepLines/>
              <w:widowControl/>
              <w:suppressAutoHyphens/>
              <w:autoSpaceDN w:val="0"/>
              <w:textAlignment w:val="baseline"/>
              <w:rPr>
                <w:b/>
                <w:kern w:val="3"/>
                <w:szCs w:val="22"/>
                <w:lang w:val="en-US" w:eastAsia="zh-CN" w:bidi="hi-IN"/>
              </w:rPr>
            </w:pPr>
          </w:p>
        </w:tc>
        <w:tc>
          <w:tcPr>
            <w:tcW w:w="2128" w:type="dxa"/>
            <w:tcMar>
              <w:top w:w="0" w:type="dxa"/>
              <w:left w:w="108" w:type="dxa"/>
              <w:bottom w:w="0" w:type="dxa"/>
              <w:right w:w="108" w:type="dxa"/>
            </w:tcMar>
          </w:tcPr>
          <w:p w:rsidR="004E7B30" w:rsidRPr="0062609C" w:rsidRDefault="004E7B30" w:rsidP="00183F57">
            <w:pPr>
              <w:keepNext/>
              <w:keepLines/>
              <w:widowControl/>
              <w:suppressAutoHyphens/>
              <w:autoSpaceDN w:val="0"/>
              <w:textAlignment w:val="baseline"/>
              <w:rPr>
                <w:b/>
                <w:kern w:val="3"/>
                <w:szCs w:val="22"/>
                <w:lang w:val="en-US" w:eastAsia="zh-CN" w:bidi="hi-IN"/>
              </w:rPr>
            </w:pPr>
          </w:p>
        </w:tc>
      </w:tr>
    </w:tbl>
    <w:p w:rsidR="004E7B30" w:rsidRPr="0062609C" w:rsidRDefault="004E7B30" w:rsidP="00183F57">
      <w:pPr>
        <w:keepNext/>
        <w:keepLines/>
        <w:widowControl/>
        <w:suppressAutoHyphens/>
        <w:autoSpaceDN w:val="0"/>
        <w:textAlignment w:val="baseline"/>
        <w:rPr>
          <w:kern w:val="3"/>
          <w:sz w:val="22"/>
          <w:szCs w:val="22"/>
          <w:lang w:val="en-US" w:eastAsia="zh-CN" w:bidi="hi-IN"/>
        </w:rPr>
      </w:pPr>
    </w:p>
    <w:p w:rsidR="004E7B30" w:rsidRPr="0062609C" w:rsidRDefault="004E7B30" w:rsidP="00183F57">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183F57">
      <w:pPr>
        <w:keepNext/>
        <w:keepLines/>
        <w:widowControl/>
        <w:suppressAutoHyphens/>
        <w:autoSpaceDN w:val="0"/>
        <w:jc w:val="center"/>
        <w:textAlignment w:val="baseline"/>
        <w:rPr>
          <w:b/>
          <w:kern w:val="3"/>
          <w:sz w:val="22"/>
          <w:szCs w:val="22"/>
          <w:lang w:val="ru-RU" w:eastAsia="zh-CN" w:bidi="hi-IN"/>
        </w:rPr>
      </w:pPr>
    </w:p>
    <w:p w:rsidR="004E7B30" w:rsidRPr="0062609C" w:rsidRDefault="004E7B30" w:rsidP="00183F57">
      <w:pPr>
        <w:keepNext/>
        <w:keepLines/>
        <w:widowControl/>
        <w:suppressAutoHyphens/>
        <w:autoSpaceDN w:val="0"/>
        <w:jc w:val="center"/>
        <w:textAlignment w:val="baseline"/>
        <w:outlineLvl w:val="0"/>
        <w:rPr>
          <w:b/>
          <w:kern w:val="3"/>
          <w:szCs w:val="24"/>
          <w:lang w:val="en-US" w:eastAsia="zh-CN" w:bidi="hi-IN"/>
        </w:rPr>
      </w:pPr>
      <w:r w:rsidRPr="0062609C">
        <w:rPr>
          <w:b/>
          <w:kern w:val="3"/>
          <w:szCs w:val="24"/>
          <w:lang w:val="en-US" w:eastAsia="zh-CN" w:bidi="hi-IN"/>
        </w:rPr>
        <w:t>МОДЕЛ УГОВОРА</w:t>
      </w:r>
    </w:p>
    <w:p w:rsidR="004E7B30" w:rsidRPr="0062609C" w:rsidRDefault="004E7B30" w:rsidP="00183F57">
      <w:pPr>
        <w:keepNext/>
        <w:keepLines/>
        <w:widowControl/>
        <w:suppressAutoHyphens/>
        <w:autoSpaceDN w:val="0"/>
        <w:jc w:val="center"/>
        <w:textAlignment w:val="baseline"/>
        <w:rPr>
          <w:b/>
          <w:kern w:val="3"/>
          <w:szCs w:val="24"/>
          <w:lang w:val="ru-RU" w:eastAsia="zh-CN" w:bidi="hi-IN"/>
        </w:rPr>
      </w:pPr>
    </w:p>
    <w:p w:rsidR="004E7B30" w:rsidRPr="0062609C" w:rsidRDefault="004E7B30" w:rsidP="00183F57">
      <w:pPr>
        <w:keepNext/>
        <w:keepLines/>
        <w:jc w:val="center"/>
        <w:outlineLvl w:val="0"/>
        <w:rPr>
          <w:rFonts w:eastAsia="Malgun Gothic"/>
          <w:b/>
          <w:szCs w:val="24"/>
        </w:rPr>
      </w:pPr>
    </w:p>
    <w:p w:rsidR="004E7B30" w:rsidRPr="0062609C" w:rsidRDefault="004E7B30" w:rsidP="00183F57">
      <w:pPr>
        <w:keepNext/>
        <w:keepLines/>
        <w:jc w:val="center"/>
        <w:rPr>
          <w:rFonts w:eastAsia="Malgun Gothic"/>
          <w:b/>
          <w:szCs w:val="24"/>
          <w:lang w:val="ru-RU"/>
        </w:rPr>
      </w:pPr>
    </w:p>
    <w:p w:rsidR="004E7B30" w:rsidRPr="0062609C" w:rsidRDefault="004E7B30" w:rsidP="00183F57">
      <w:pPr>
        <w:keepNext/>
        <w:keepLines/>
        <w:jc w:val="center"/>
        <w:rPr>
          <w:rFonts w:eastAsia="Malgun Gothic"/>
          <w:b/>
          <w:szCs w:val="24"/>
        </w:rPr>
      </w:pPr>
    </w:p>
    <w:p w:rsidR="004E7B30" w:rsidRPr="0062609C" w:rsidRDefault="004E7B30" w:rsidP="00183F57">
      <w:pPr>
        <w:keepNext/>
        <w:keepLines/>
        <w:outlineLvl w:val="0"/>
        <w:rPr>
          <w:rFonts w:eastAsia="Malgun Gothic"/>
          <w:b/>
          <w:szCs w:val="24"/>
        </w:rPr>
      </w:pPr>
      <w:r w:rsidRPr="0062609C">
        <w:rPr>
          <w:rFonts w:eastAsia="Malgun Gothic"/>
          <w:b/>
          <w:szCs w:val="24"/>
          <w:lang w:val="ru-RU"/>
        </w:rPr>
        <w:t>УГОВОРНЕ СТРАНЕ:</w:t>
      </w:r>
    </w:p>
    <w:p w:rsidR="004E7B30" w:rsidRPr="0062609C" w:rsidRDefault="004E7B30" w:rsidP="00183F57">
      <w:pPr>
        <w:keepNext/>
        <w:keepLines/>
        <w:rPr>
          <w:rFonts w:eastAsia="Malgun Gothic"/>
          <w:b/>
          <w:szCs w:val="24"/>
        </w:rPr>
      </w:pPr>
    </w:p>
    <w:p w:rsidR="004E7B30" w:rsidRPr="0062609C" w:rsidRDefault="004E7B30" w:rsidP="00183F57">
      <w:pPr>
        <w:keepNext/>
        <w:keepLines/>
        <w:rPr>
          <w:rFonts w:eastAsia="Malgun Gothic"/>
          <w:szCs w:val="24"/>
        </w:rPr>
      </w:pPr>
    </w:p>
    <w:tbl>
      <w:tblPr>
        <w:tblW w:w="7585" w:type="dxa"/>
        <w:jc w:val="right"/>
        <w:tblLook w:val="0000" w:firstRow="0" w:lastRow="0" w:firstColumn="0" w:lastColumn="0" w:noHBand="0" w:noVBand="0"/>
      </w:tblPr>
      <w:tblGrid>
        <w:gridCol w:w="889"/>
        <w:gridCol w:w="6696"/>
      </w:tblGrid>
      <w:tr w:rsidR="004E7B30" w:rsidRPr="0062609C" w:rsidTr="00114B87">
        <w:trPr>
          <w:jc w:val="right"/>
        </w:trPr>
        <w:tc>
          <w:tcPr>
            <w:tcW w:w="1160" w:type="dxa"/>
          </w:tcPr>
          <w:p w:rsidR="004E7B30" w:rsidRPr="0062609C" w:rsidRDefault="004E7B30" w:rsidP="00183F57">
            <w:pPr>
              <w:keepNext/>
              <w:keepLines/>
              <w:jc w:val="center"/>
              <w:rPr>
                <w:rFonts w:eastAsia="Malgun Gothic"/>
                <w:b/>
                <w:szCs w:val="24"/>
              </w:rPr>
            </w:pPr>
            <w:r w:rsidRPr="0062609C">
              <w:rPr>
                <w:rFonts w:eastAsia="Malgun Gothic"/>
                <w:b/>
                <w:szCs w:val="24"/>
              </w:rPr>
              <w:t>1.</w:t>
            </w:r>
          </w:p>
        </w:tc>
        <w:tc>
          <w:tcPr>
            <w:tcW w:w="6425" w:type="dxa"/>
          </w:tcPr>
          <w:p w:rsidR="004E7B30" w:rsidRPr="0062609C" w:rsidRDefault="004E7B30" w:rsidP="00183F57">
            <w:pPr>
              <w:keepNext/>
              <w:keepLines/>
              <w:rPr>
                <w:rFonts w:eastAsia="Malgun Gothic"/>
                <w:b/>
                <w:spacing w:val="-6"/>
                <w:szCs w:val="24"/>
              </w:rPr>
            </w:pPr>
            <w:r w:rsidRPr="0062609C">
              <w:rPr>
                <w:rFonts w:eastAsia="Malgun Gothic"/>
                <w:b/>
                <w:spacing w:val="-6"/>
                <w:szCs w:val="24"/>
              </w:rPr>
              <w:t xml:space="preserve">РЕПУБЛИКА СРБИЈА - </w:t>
            </w:r>
            <w:r w:rsidRPr="0062609C">
              <w:rPr>
                <w:rFonts w:eastAsia="Malgun Gothic"/>
                <w:b/>
                <w:szCs w:val="24"/>
              </w:rPr>
              <w:t>Министарство финансија-Управа царина</w:t>
            </w:r>
            <w:r w:rsidRPr="0062609C">
              <w:rPr>
                <w:rFonts w:eastAsia="Malgun Gothic"/>
                <w:b/>
                <w:spacing w:val="-6"/>
                <w:szCs w:val="24"/>
              </w:rPr>
              <w:t xml:space="preserve">, Београд, </w:t>
            </w:r>
            <w:r w:rsidRPr="0062609C">
              <w:rPr>
                <w:rFonts w:eastAsia="Malgun Gothic"/>
                <w:b/>
                <w:szCs w:val="24"/>
              </w:rPr>
              <w:t>Булевар Зорана Ђинђића 155а</w:t>
            </w:r>
            <w:r w:rsidRPr="0062609C">
              <w:rPr>
                <w:rFonts w:eastAsia="Malgun Gothic"/>
                <w:b/>
                <w:spacing w:val="-6"/>
                <w:szCs w:val="24"/>
              </w:rPr>
              <w:t xml:space="preserve">, ПИБ </w:t>
            </w:r>
            <w:r w:rsidRPr="0062609C">
              <w:rPr>
                <w:rFonts w:eastAsia="Malgun Gothic"/>
                <w:b/>
                <w:noProof/>
                <w:szCs w:val="24"/>
              </w:rPr>
              <w:t>101685102</w:t>
            </w:r>
            <w:r w:rsidRPr="0062609C">
              <w:rPr>
                <w:rFonts w:eastAsia="Malgun Gothic"/>
                <w:b/>
                <w:spacing w:val="-6"/>
                <w:szCs w:val="24"/>
              </w:rPr>
              <w:t xml:space="preserve">, матични број 17862146, коју заступа </w:t>
            </w:r>
            <w:r w:rsidRPr="0062609C">
              <w:rPr>
                <w:rFonts w:eastAsia="Malgun Gothic"/>
                <w:b/>
                <w:szCs w:val="24"/>
              </w:rPr>
              <w:t xml:space="preserve">по </w:t>
            </w:r>
            <w:r w:rsidR="00A12138" w:rsidRPr="00A12138">
              <w:rPr>
                <w:rFonts w:eastAsia="Malgun Gothic"/>
                <w:b/>
                <w:szCs w:val="24"/>
              </w:rPr>
              <w:t>Решењу директора о преносу овлашћења број: 148-12-110-01-391/2018 од 17.12.2018. године, др Софија Радуловић, в.д. помоћник директора  (у даљем тексту: Наручилац) и</w:t>
            </w:r>
          </w:p>
        </w:tc>
      </w:tr>
      <w:tr w:rsidR="004E7B30" w:rsidRPr="0062609C" w:rsidTr="00114B87">
        <w:trPr>
          <w:trHeight w:val="235"/>
          <w:jc w:val="right"/>
        </w:trPr>
        <w:tc>
          <w:tcPr>
            <w:tcW w:w="1160" w:type="dxa"/>
          </w:tcPr>
          <w:p w:rsidR="004E7B30" w:rsidRPr="0062609C" w:rsidRDefault="004E7B30" w:rsidP="00183F57">
            <w:pPr>
              <w:keepNext/>
              <w:keepLines/>
              <w:rPr>
                <w:rFonts w:eastAsia="Malgun Gothic"/>
                <w:b/>
                <w:szCs w:val="24"/>
              </w:rPr>
            </w:pPr>
          </w:p>
        </w:tc>
        <w:tc>
          <w:tcPr>
            <w:tcW w:w="6425" w:type="dxa"/>
          </w:tcPr>
          <w:p w:rsidR="004E7B30" w:rsidRPr="0062609C" w:rsidRDefault="004E7B30" w:rsidP="00183F57">
            <w:pPr>
              <w:keepNext/>
              <w:keepLines/>
              <w:rPr>
                <w:rFonts w:eastAsia="Malgun Gothic"/>
                <w:b/>
                <w:szCs w:val="24"/>
              </w:rPr>
            </w:pPr>
          </w:p>
        </w:tc>
      </w:tr>
      <w:tr w:rsidR="004E7B30" w:rsidRPr="0062609C" w:rsidTr="00114B87">
        <w:trPr>
          <w:jc w:val="right"/>
        </w:trPr>
        <w:tc>
          <w:tcPr>
            <w:tcW w:w="1160" w:type="dxa"/>
          </w:tcPr>
          <w:p w:rsidR="004E7B30" w:rsidRPr="0062609C" w:rsidRDefault="004E7B30" w:rsidP="00183F57">
            <w:pPr>
              <w:keepNext/>
              <w:keepLines/>
              <w:jc w:val="center"/>
              <w:rPr>
                <w:rFonts w:eastAsia="Malgun Gothic"/>
                <w:b/>
                <w:szCs w:val="24"/>
              </w:rPr>
            </w:pPr>
            <w:r w:rsidRPr="0062609C">
              <w:rPr>
                <w:rFonts w:eastAsia="Malgun Gothic"/>
                <w:b/>
                <w:szCs w:val="24"/>
              </w:rPr>
              <w:t>2.</w:t>
            </w:r>
          </w:p>
        </w:tc>
        <w:tc>
          <w:tcPr>
            <w:tcW w:w="6425" w:type="dxa"/>
          </w:tcPr>
          <w:p w:rsidR="004E7B30" w:rsidRPr="0062609C" w:rsidRDefault="004E7B30" w:rsidP="00183F57">
            <w:pPr>
              <w:keepNext/>
              <w:keepLines/>
              <w:spacing w:line="360" w:lineRule="auto"/>
              <w:rPr>
                <w:rFonts w:eastAsia="Malgun Gothic"/>
                <w:b/>
                <w:szCs w:val="24"/>
              </w:rPr>
            </w:pPr>
            <w:r w:rsidRPr="0062609C">
              <w:rPr>
                <w:rFonts w:eastAsia="Malgun Gothic"/>
                <w:b/>
                <w:szCs w:val="24"/>
              </w:rPr>
              <w:t>______________________________________________________ са седиштем у ______________, улица ________________________, ПИБ __________________, матични број ________________ кога заступа ___________________________________________, директор  (у даљем тексту: Добављач)</w:t>
            </w:r>
          </w:p>
        </w:tc>
      </w:tr>
    </w:tbl>
    <w:p w:rsidR="004E7B30" w:rsidRPr="0062609C" w:rsidRDefault="004E7B30" w:rsidP="00183F57">
      <w:pPr>
        <w:keepNext/>
        <w:keepLines/>
        <w:tabs>
          <w:tab w:val="clear" w:pos="1440"/>
        </w:tabs>
        <w:ind w:left="1920"/>
        <w:rPr>
          <w:rFonts w:eastAsia="Malgun Gothic"/>
          <w:b/>
          <w:szCs w:val="24"/>
        </w:rPr>
      </w:pPr>
    </w:p>
    <w:tbl>
      <w:tblPr>
        <w:tblW w:w="8388" w:type="dxa"/>
        <w:jc w:val="center"/>
        <w:tblLook w:val="0000" w:firstRow="0" w:lastRow="0" w:firstColumn="0" w:lastColumn="0" w:noHBand="0" w:noVBand="0"/>
      </w:tblPr>
      <w:tblGrid>
        <w:gridCol w:w="1194"/>
        <w:gridCol w:w="7194"/>
      </w:tblGrid>
      <w:tr w:rsidR="004E7B30" w:rsidRPr="0062609C" w:rsidTr="00114B87">
        <w:trPr>
          <w:trHeight w:val="392"/>
          <w:jc w:val="center"/>
        </w:trPr>
        <w:tc>
          <w:tcPr>
            <w:tcW w:w="1194" w:type="dxa"/>
          </w:tcPr>
          <w:p w:rsidR="004E7B30" w:rsidRPr="0062609C" w:rsidRDefault="004E7B30" w:rsidP="00183F57">
            <w:pPr>
              <w:keepNext/>
              <w:keepLines/>
              <w:rPr>
                <w:rFonts w:eastAsia="Malgun Gothic"/>
                <w:b/>
                <w:szCs w:val="22"/>
              </w:rPr>
            </w:pPr>
            <w:r w:rsidRPr="0062609C">
              <w:rPr>
                <w:rFonts w:eastAsia="Malgun Gothic"/>
                <w:b/>
                <w:sz w:val="20"/>
              </w:rPr>
              <w:t>Напомена:</w:t>
            </w:r>
          </w:p>
        </w:tc>
        <w:tc>
          <w:tcPr>
            <w:tcW w:w="7194" w:type="dxa"/>
          </w:tcPr>
          <w:p w:rsidR="004E7B30" w:rsidRPr="0062609C" w:rsidRDefault="004E7B30" w:rsidP="00183F57">
            <w:pPr>
              <w:keepNext/>
              <w:keepLines/>
              <w:tabs>
                <w:tab w:val="clear" w:pos="1440"/>
              </w:tabs>
              <w:rPr>
                <w:rFonts w:eastAsia="Malgun Gothic"/>
                <w:b/>
                <w:i/>
                <w:sz w:val="20"/>
              </w:rPr>
            </w:pPr>
            <w:r w:rsidRPr="0062609C">
              <w:rPr>
                <w:rFonts w:eastAsia="Malgun Gothic"/>
                <w:b/>
                <w:i/>
                <w:sz w:val="20"/>
              </w:rPr>
              <w:t>Уговорну страну попуњава понуђач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4E7B30" w:rsidRPr="0062609C" w:rsidRDefault="004E7B30" w:rsidP="00183F57">
      <w:pPr>
        <w:keepNext/>
        <w:keepLines/>
        <w:tabs>
          <w:tab w:val="clear" w:pos="1440"/>
        </w:tabs>
        <w:rPr>
          <w:rFonts w:eastAsia="Malgun Gothic"/>
          <w:b/>
          <w:sz w:val="20"/>
        </w:rPr>
      </w:pPr>
    </w:p>
    <w:p w:rsidR="004E7B30" w:rsidRPr="0062609C" w:rsidRDefault="004E7B30" w:rsidP="00183F57">
      <w:pPr>
        <w:keepNext/>
        <w:keepLines/>
        <w:tabs>
          <w:tab w:val="clear" w:pos="1440"/>
        </w:tabs>
        <w:rPr>
          <w:rFonts w:eastAsia="Malgun Gothic"/>
          <w:b/>
          <w:sz w:val="20"/>
        </w:rPr>
      </w:pPr>
    </w:p>
    <w:p w:rsidR="004E7B30" w:rsidRPr="0062609C" w:rsidRDefault="004E7B30" w:rsidP="00183F57">
      <w:pPr>
        <w:keepNext/>
        <w:keepLines/>
        <w:outlineLvl w:val="0"/>
        <w:rPr>
          <w:rFonts w:eastAsia="Malgun Gothic"/>
          <w:b/>
          <w:szCs w:val="24"/>
        </w:rPr>
      </w:pPr>
      <w:r w:rsidRPr="0062609C">
        <w:rPr>
          <w:rFonts w:eastAsia="Malgun Gothic"/>
          <w:b/>
          <w:szCs w:val="24"/>
        </w:rPr>
        <w:t>УГОВОРНЕ СТРАНЕ КОНСТАТУЈУ:</w:t>
      </w:r>
    </w:p>
    <w:p w:rsidR="004E7B30" w:rsidRPr="0062609C" w:rsidRDefault="004E7B30" w:rsidP="00183F57">
      <w:pPr>
        <w:keepNext/>
        <w:keepLines/>
        <w:rPr>
          <w:rFonts w:eastAsia="Malgun Gothic"/>
          <w:b/>
          <w:szCs w:val="24"/>
        </w:rPr>
      </w:pPr>
    </w:p>
    <w:p w:rsidR="004E7B30" w:rsidRPr="0062609C" w:rsidRDefault="004E7B30" w:rsidP="00183F57">
      <w:pPr>
        <w:keepNext/>
        <w:keepLines/>
        <w:rPr>
          <w:rFonts w:eastAsia="Malgun Gothic"/>
          <w:szCs w:val="24"/>
        </w:rPr>
      </w:pPr>
      <w:r w:rsidRPr="0062609C">
        <w:rPr>
          <w:rFonts w:eastAsia="Malgun Gothic"/>
          <w:szCs w:val="24"/>
        </w:rPr>
        <w:tab/>
        <w:t>- да је Наручилац, на основу Закона о јавним набавкама („Службени гласник РС”, број 1</w:t>
      </w:r>
      <w:r w:rsidRPr="0062609C">
        <w:rPr>
          <w:rFonts w:eastAsia="Malgun Gothic"/>
          <w:szCs w:val="24"/>
          <w:lang w:val="ru-RU"/>
        </w:rPr>
        <w:t>24</w:t>
      </w:r>
      <w:r w:rsidRPr="0062609C">
        <w:rPr>
          <w:rFonts w:eastAsia="Malgun Gothic"/>
          <w:szCs w:val="24"/>
        </w:rPr>
        <w:t>/20</w:t>
      </w:r>
      <w:r w:rsidRPr="0062609C">
        <w:rPr>
          <w:rFonts w:eastAsia="Malgun Gothic"/>
          <w:szCs w:val="24"/>
          <w:lang w:val="ru-RU"/>
        </w:rPr>
        <w:t xml:space="preserve">12, 14/15 </w:t>
      </w:r>
      <w:r w:rsidRPr="0062609C">
        <w:rPr>
          <w:rFonts w:eastAsia="Malgun Gothic"/>
          <w:szCs w:val="24"/>
        </w:rPr>
        <w:t>и 68/15) спровео  поступак јавне набавке мале вредности чији је предмет набавка</w:t>
      </w:r>
      <w:r w:rsidR="00A12138">
        <w:rPr>
          <w:rFonts w:eastAsia="Malgun Gothic"/>
          <w:szCs w:val="24"/>
          <w:lang w:val="sr-Cyrl-RS"/>
        </w:rPr>
        <w:t xml:space="preserve"> услуга закупа простора за ускладиштење</w:t>
      </w:r>
      <w:r w:rsidRPr="0062609C">
        <w:rPr>
          <w:rFonts w:eastAsia="Malgun Gothic"/>
          <w:szCs w:val="24"/>
          <w:lang w:val="sr-Cyrl-RS"/>
        </w:rPr>
        <w:t xml:space="preserve"> нафтних деривата</w:t>
      </w:r>
      <w:r w:rsidRPr="0062609C">
        <w:rPr>
          <w:rFonts w:eastAsia="Malgun Gothic"/>
          <w:szCs w:val="24"/>
        </w:rPr>
        <w:t xml:space="preserve">, </w:t>
      </w:r>
      <w:r w:rsidRPr="0062609C">
        <w:rPr>
          <w:rFonts w:eastAsia="Malgun Gothic"/>
          <w:b/>
          <w:szCs w:val="24"/>
        </w:rPr>
        <w:t xml:space="preserve">број </w:t>
      </w:r>
      <w:r w:rsidR="003A679C">
        <w:rPr>
          <w:rFonts w:eastAsia="Malgun Gothic"/>
          <w:b/>
          <w:szCs w:val="24"/>
          <w:lang w:val="sr-Cyrl-RS"/>
        </w:rPr>
        <w:t>35</w:t>
      </w:r>
      <w:r w:rsidR="0068284B">
        <w:rPr>
          <w:rFonts w:eastAsia="Malgun Gothic"/>
          <w:b/>
          <w:szCs w:val="24"/>
        </w:rPr>
        <w:t>/2020</w:t>
      </w:r>
      <w:r w:rsidRPr="0062609C">
        <w:rPr>
          <w:rFonts w:eastAsia="Malgun Gothic"/>
          <w:szCs w:val="24"/>
          <w:lang w:val="ru-RU"/>
        </w:rPr>
        <w:t>,</w:t>
      </w:r>
      <w:r w:rsidRPr="0062609C">
        <w:rPr>
          <w:rFonts w:eastAsia="Malgun Gothic"/>
          <w:szCs w:val="24"/>
        </w:rPr>
        <w:t xml:space="preserve"> на основу позива објављеног на Порталу јавних набавки и на интернет страници Наручиоца;</w:t>
      </w:r>
    </w:p>
    <w:p w:rsidR="004E7B30" w:rsidRPr="0062609C" w:rsidRDefault="004E7B30" w:rsidP="00183F57">
      <w:pPr>
        <w:keepNext/>
        <w:keepLines/>
        <w:rPr>
          <w:rFonts w:eastAsia="Malgun Gothic"/>
        </w:rPr>
      </w:pPr>
      <w:r w:rsidRPr="0062609C">
        <w:rPr>
          <w:rFonts w:eastAsia="Malgun Gothic"/>
        </w:rPr>
        <w:lastRenderedPageBreak/>
        <w:tab/>
        <w:t xml:space="preserve">- да је Добављач доставио (заједничку/са подизвођачем) понуду број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r w:rsidRPr="0062609C">
        <w:rPr>
          <w:rFonts w:eastAsia="Malgun Gothic"/>
          <w:i/>
        </w:rPr>
        <w:t>,</w:t>
      </w:r>
      <w:r w:rsidRPr="0062609C">
        <w:rPr>
          <w:rFonts w:eastAsia="Malgun Gothic"/>
        </w:rPr>
        <w:t xml:space="preserve"> која у потпуности одговара спецификацијама из конкурсне документације, налази се у прилогу Уговора и саставни је део Уговора;</w:t>
      </w:r>
    </w:p>
    <w:p w:rsidR="004E7B30" w:rsidRPr="0062609C" w:rsidRDefault="004E7B30" w:rsidP="00183F57">
      <w:pPr>
        <w:keepNext/>
        <w:keepLines/>
        <w:tabs>
          <w:tab w:val="left" w:pos="4200"/>
        </w:tabs>
        <w:rPr>
          <w:rFonts w:eastAsia="Malgun Gothic"/>
          <w:szCs w:val="24"/>
        </w:rPr>
      </w:pPr>
      <w:r w:rsidRPr="0062609C">
        <w:rPr>
          <w:rFonts w:eastAsia="Malgun Gothic"/>
          <w:szCs w:val="24"/>
        </w:rPr>
        <w:tab/>
        <w:t xml:space="preserve">- да је Наручилац Одлуком о додели уговора број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Malgun Gothic"/>
          <w:szCs w:val="24"/>
        </w:rPr>
        <w:t>, доделио уговор о</w:t>
      </w:r>
      <w:r w:rsidR="00732684" w:rsidRPr="0062609C">
        <w:rPr>
          <w:rFonts w:eastAsia="Malgun Gothic"/>
          <w:szCs w:val="24"/>
          <w:lang w:val="sr-Cyrl-RS"/>
        </w:rPr>
        <w:t xml:space="preserve"> ускладиштењу нафтних деривата</w:t>
      </w:r>
      <w:r w:rsidRPr="0062609C">
        <w:rPr>
          <w:rFonts w:eastAsia="Malgun Gothic"/>
          <w:szCs w:val="24"/>
        </w:rPr>
        <w:t>;</w:t>
      </w:r>
    </w:p>
    <w:p w:rsidR="004E7B30" w:rsidRPr="0062609C" w:rsidRDefault="004E7B30" w:rsidP="00183F57">
      <w:pPr>
        <w:keepNext/>
        <w:keepLines/>
        <w:rPr>
          <w:rFonts w:eastAsia="Malgun Gothic"/>
          <w:szCs w:val="24"/>
        </w:rPr>
      </w:pPr>
      <w:r w:rsidRPr="0062609C">
        <w:rPr>
          <w:rFonts w:eastAsia="Malgun Gothic"/>
          <w:szCs w:val="24"/>
        </w:rPr>
        <w:tab/>
        <w:t xml:space="preserve"> - да Наручилац овај уговор закључује на основу члана 113. Закона о јавним набавкама;</w:t>
      </w:r>
    </w:p>
    <w:p w:rsidR="004E7B30" w:rsidRPr="0062609C" w:rsidRDefault="004E7B30" w:rsidP="00183F57">
      <w:pPr>
        <w:keepNext/>
        <w:keepLines/>
        <w:ind w:firstLine="1440"/>
        <w:rPr>
          <w:rFonts w:eastAsia="Malgun Gothic"/>
          <w:b/>
          <w:szCs w:val="24"/>
        </w:rPr>
      </w:pPr>
      <w:r w:rsidRPr="0062609C">
        <w:rPr>
          <w:rFonts w:eastAsia="Malgun Gothic"/>
          <w:szCs w:val="24"/>
        </w:rPr>
        <w:t xml:space="preserve">- да ће Добављач извршење уговорених обавеза по овом Уговору делимично поверити Подизвођачу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p>
    <w:p w:rsidR="004E7B30" w:rsidRPr="0062609C" w:rsidRDefault="004E7B30" w:rsidP="00183F57">
      <w:pPr>
        <w:keepNext/>
        <w:keepLines/>
        <w:ind w:firstLine="1440"/>
        <w:rPr>
          <w:rFonts w:eastAsia="Malgun Gothic"/>
          <w:b/>
          <w:szCs w:val="24"/>
          <w:u w:val="single"/>
        </w:rPr>
      </w:pPr>
    </w:p>
    <w:p w:rsidR="004E7B30" w:rsidRPr="0062609C" w:rsidRDefault="004E7B30" w:rsidP="00183F57">
      <w:pPr>
        <w:keepNext/>
        <w:keepLines/>
        <w:rPr>
          <w:rFonts w:eastAsia="Malgun Gothic"/>
          <w:b/>
          <w:szCs w:val="24"/>
          <w:u w:val="single"/>
        </w:rPr>
      </w:pPr>
    </w:p>
    <w:p w:rsidR="004E7B30" w:rsidRPr="0062609C" w:rsidRDefault="004E7B30" w:rsidP="00183F57">
      <w:pPr>
        <w:keepNext/>
        <w:keepLines/>
        <w:rPr>
          <w:rFonts w:eastAsia="Malgun Gothic"/>
          <w:b/>
          <w:bCs/>
          <w:szCs w:val="24"/>
        </w:rPr>
      </w:pPr>
      <w:r w:rsidRPr="0062609C">
        <w:rPr>
          <w:rFonts w:eastAsia="Malgun Gothic"/>
          <w:b/>
          <w:szCs w:val="24"/>
        </w:rPr>
        <w:t>ПРЕДМЕТ УГОВОРА,</w:t>
      </w:r>
      <w:r w:rsidRPr="0062609C">
        <w:rPr>
          <w:rFonts w:eastAsia="Malgun Gothic"/>
          <w:b/>
          <w:bCs/>
          <w:szCs w:val="24"/>
        </w:rPr>
        <w:t xml:space="preserve"> ЦЕНА И НАЧИН ПЛАЋАЊА</w:t>
      </w:r>
    </w:p>
    <w:p w:rsidR="004E7B30" w:rsidRPr="0062609C" w:rsidRDefault="004E7B30" w:rsidP="00183F57">
      <w:pPr>
        <w:keepNext/>
        <w:keepLines/>
        <w:rPr>
          <w:rFonts w:eastAsia="Malgun Gothic"/>
          <w:b/>
          <w:szCs w:val="24"/>
        </w:rPr>
      </w:pPr>
    </w:p>
    <w:p w:rsidR="004E7B30" w:rsidRPr="0062609C" w:rsidRDefault="004E7B30" w:rsidP="00183F57">
      <w:pPr>
        <w:keepNext/>
        <w:keepLines/>
        <w:jc w:val="center"/>
        <w:rPr>
          <w:rFonts w:eastAsia="Malgun Gothic"/>
          <w:b/>
          <w:szCs w:val="24"/>
        </w:rPr>
      </w:pPr>
      <w:r w:rsidRPr="0062609C">
        <w:rPr>
          <w:rFonts w:eastAsia="Malgun Gothic"/>
          <w:b/>
          <w:szCs w:val="24"/>
        </w:rPr>
        <w:t>Члан 1.</w:t>
      </w:r>
    </w:p>
    <w:p w:rsidR="004E7B30" w:rsidRPr="0062609C" w:rsidRDefault="004E7B30" w:rsidP="00183F57">
      <w:pPr>
        <w:keepNext/>
        <w:keepLines/>
        <w:rPr>
          <w:rFonts w:eastAsia="Malgun Gothic"/>
          <w:szCs w:val="24"/>
        </w:rPr>
      </w:pPr>
    </w:p>
    <w:p w:rsidR="004E7B30" w:rsidRPr="0062609C" w:rsidRDefault="004E7B30" w:rsidP="00183F57">
      <w:pPr>
        <w:keepNext/>
        <w:keepLines/>
        <w:rPr>
          <w:rFonts w:eastAsia="Malgun Gothic"/>
          <w:b/>
          <w:szCs w:val="24"/>
        </w:rPr>
      </w:pPr>
      <w:r w:rsidRPr="0062609C">
        <w:rPr>
          <w:rFonts w:eastAsia="Malgun Gothic"/>
          <w:szCs w:val="24"/>
        </w:rPr>
        <w:tab/>
        <w:t>Предмет овог уговора је</w:t>
      </w:r>
      <w:r w:rsidR="00732684" w:rsidRPr="0062609C">
        <w:rPr>
          <w:rFonts w:eastAsia="Malgun Gothic"/>
          <w:szCs w:val="24"/>
          <w:lang w:val="sr-Cyrl-RS"/>
        </w:rPr>
        <w:t xml:space="preserve"> </w:t>
      </w:r>
      <w:r w:rsidR="00465ED9">
        <w:rPr>
          <w:rFonts w:eastAsia="Malgun Gothic"/>
          <w:szCs w:val="24"/>
          <w:lang w:val="sr-Cyrl-RS"/>
        </w:rPr>
        <w:t>пружање услуга закупа простора за ускладиштење нафтних деривата</w:t>
      </w:r>
      <w:r w:rsidRPr="0062609C">
        <w:rPr>
          <w:rFonts w:eastAsia="Malgun Gothic"/>
          <w:szCs w:val="24"/>
        </w:rPr>
        <w:t xml:space="preserve">, и то: </w:t>
      </w:r>
      <w:r w:rsidRPr="0062609C">
        <w:rPr>
          <w:rFonts w:eastAsia="Malgun Gothic"/>
          <w:b/>
          <w:i/>
        </w:rPr>
        <w:t>(</w:t>
      </w:r>
      <w:r w:rsidRPr="0062609C">
        <w:rPr>
          <w:rFonts w:eastAsia="Malgun Gothic"/>
          <w:b/>
          <w:i/>
          <w:u w:val="single"/>
        </w:rPr>
        <w:t>биће преузето из понуде</w:t>
      </w:r>
      <w:r w:rsidRPr="0062609C">
        <w:rPr>
          <w:rFonts w:eastAsia="Malgun Gothic"/>
          <w:b/>
          <w:i/>
        </w:rPr>
        <w:t>)</w:t>
      </w:r>
    </w:p>
    <w:p w:rsidR="004E7B30" w:rsidRPr="0062609C" w:rsidRDefault="004E7B30" w:rsidP="00183F57">
      <w:pPr>
        <w:keepNext/>
        <w:keepLines/>
        <w:rPr>
          <w:rFonts w:eastAsiaTheme="minorHAnsi"/>
          <w:szCs w:val="24"/>
        </w:rPr>
      </w:pPr>
    </w:p>
    <w:p w:rsidR="004E7B30" w:rsidRPr="0062609C" w:rsidRDefault="004E7B30" w:rsidP="00183F57">
      <w:pPr>
        <w:keepNext/>
        <w:keepLines/>
        <w:jc w:val="center"/>
        <w:rPr>
          <w:rFonts w:eastAsiaTheme="minorHAnsi"/>
          <w:b/>
          <w:szCs w:val="24"/>
        </w:rPr>
      </w:pPr>
      <w:r w:rsidRPr="0062609C">
        <w:rPr>
          <w:rFonts w:eastAsiaTheme="minorHAnsi"/>
          <w:b/>
          <w:szCs w:val="24"/>
        </w:rPr>
        <w:t xml:space="preserve">Члан 2. </w:t>
      </w:r>
    </w:p>
    <w:p w:rsidR="004E7B30" w:rsidRPr="0062609C" w:rsidRDefault="004E7B30" w:rsidP="00183F57">
      <w:pPr>
        <w:keepNext/>
        <w:keepLines/>
        <w:jc w:val="center"/>
        <w:rPr>
          <w:rFonts w:eastAsiaTheme="minorHAnsi"/>
          <w:b/>
          <w:szCs w:val="24"/>
        </w:rPr>
      </w:pPr>
    </w:p>
    <w:p w:rsidR="004E7B30" w:rsidRPr="0062609C" w:rsidRDefault="004E7B30" w:rsidP="00183F57">
      <w:pPr>
        <w:keepNext/>
        <w:keepLines/>
        <w:rPr>
          <w:rFonts w:eastAsia="Malgun Gothic"/>
          <w:szCs w:val="24"/>
        </w:rPr>
      </w:pPr>
      <w:r w:rsidRPr="0062609C">
        <w:rPr>
          <w:rFonts w:eastAsiaTheme="minorHAnsi"/>
          <w:szCs w:val="24"/>
        </w:rPr>
        <w:tab/>
        <w:t xml:space="preserve">Укупна </w:t>
      </w:r>
      <w:r w:rsidRPr="0062609C">
        <w:rPr>
          <w:rFonts w:eastAsiaTheme="minorHAnsi"/>
          <w:szCs w:val="24"/>
          <w:lang w:val="ru-RU"/>
        </w:rPr>
        <w:t xml:space="preserve">вредност </w:t>
      </w:r>
      <w:r w:rsidRPr="0062609C">
        <w:rPr>
          <w:rFonts w:eastAsiaTheme="minorHAnsi"/>
          <w:szCs w:val="24"/>
        </w:rPr>
        <w:t>у</w:t>
      </w:r>
      <w:r w:rsidRPr="0062609C">
        <w:rPr>
          <w:rFonts w:eastAsiaTheme="minorHAnsi"/>
          <w:szCs w:val="24"/>
          <w:lang w:val="ru-RU"/>
        </w:rPr>
        <w:t xml:space="preserve">говора износи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динара</w:t>
      </w:r>
      <w:r w:rsidRPr="0062609C">
        <w:rPr>
          <w:rFonts w:eastAsiaTheme="minorHAnsi"/>
          <w:szCs w:val="24"/>
        </w:rPr>
        <w:t xml:space="preserve"> и словима: </w:t>
      </w:r>
      <w:r w:rsidRPr="0062609C">
        <w:rPr>
          <w:rFonts w:eastAsia="Malgun Gothic"/>
          <w:b/>
          <w:i/>
          <w:szCs w:val="24"/>
        </w:rPr>
        <w:t>(</w:t>
      </w:r>
      <w:r w:rsidRPr="0062609C">
        <w:rPr>
          <w:rFonts w:eastAsia="Malgun Gothic"/>
          <w:b/>
          <w:i/>
          <w:szCs w:val="24"/>
          <w:u w:val="single"/>
        </w:rPr>
        <w:t>попуњава Наручилац</w:t>
      </w:r>
      <w:r w:rsidRPr="0062609C">
        <w:rPr>
          <w:rFonts w:eastAsia="Malgun Gothic"/>
          <w:b/>
          <w:i/>
          <w:szCs w:val="24"/>
        </w:rPr>
        <w:t>)</w:t>
      </w:r>
      <w:r w:rsidRPr="0062609C">
        <w:rPr>
          <w:rFonts w:eastAsiaTheme="minorHAnsi"/>
          <w:szCs w:val="24"/>
          <w:lang w:val="ru-RU"/>
        </w:rPr>
        <w:t xml:space="preserve"> без ПДВ</w:t>
      </w:r>
      <w:r w:rsidRPr="0062609C">
        <w:rPr>
          <w:rFonts w:eastAsiaTheme="minorHAnsi"/>
          <w:szCs w:val="24"/>
        </w:rPr>
        <w:t xml:space="preserve"> </w:t>
      </w:r>
      <w:r w:rsidRPr="0062609C">
        <w:rPr>
          <w:rFonts w:eastAsia="Malgun Gothic"/>
          <w:szCs w:val="24"/>
        </w:rPr>
        <w:t>и обухвата</w:t>
      </w:r>
      <w:r w:rsidR="00465ED9">
        <w:rPr>
          <w:rFonts w:eastAsia="Malgun Gothic"/>
          <w:szCs w:val="24"/>
          <w:lang w:val="sr-Cyrl-RS"/>
        </w:rPr>
        <w:t xml:space="preserve"> услугу закупа простора за</w:t>
      </w:r>
      <w:r w:rsidR="00732684" w:rsidRPr="0062609C">
        <w:rPr>
          <w:rFonts w:eastAsia="Malgun Gothic"/>
          <w:szCs w:val="24"/>
          <w:lang w:val="sr-Cyrl-RS"/>
        </w:rPr>
        <w:t xml:space="preserve"> ускладиштење нафтних деривата</w:t>
      </w:r>
      <w:r w:rsidRPr="0062609C">
        <w:rPr>
          <w:rFonts w:eastAsia="Malgun Gothic"/>
          <w:szCs w:val="24"/>
        </w:rPr>
        <w:t xml:space="preserve">, са свим зависним трошковима које </w:t>
      </w:r>
      <w:r w:rsidR="00465ED9">
        <w:rPr>
          <w:rFonts w:eastAsia="Malgun Gothic"/>
          <w:szCs w:val="24"/>
          <w:lang w:val="sr-Cyrl-RS"/>
        </w:rPr>
        <w:t>Добављач</w:t>
      </w:r>
      <w:r w:rsidRPr="0062609C">
        <w:rPr>
          <w:rFonts w:eastAsia="Malgun Gothic"/>
          <w:szCs w:val="24"/>
        </w:rPr>
        <w:t xml:space="preserve"> има у реализацији предметне јавне набавке.</w:t>
      </w:r>
    </w:p>
    <w:p w:rsidR="004E7B30" w:rsidRPr="0062609C" w:rsidRDefault="004E7B30" w:rsidP="00183F57">
      <w:pPr>
        <w:keepNext/>
        <w:keepLines/>
        <w:tabs>
          <w:tab w:val="left" w:pos="990"/>
        </w:tabs>
        <w:rPr>
          <w:rFonts w:eastAsia="Malgun Gothic"/>
          <w:szCs w:val="24"/>
          <w:lang w:val="ru-RU"/>
        </w:rPr>
      </w:pPr>
      <w:r w:rsidRPr="0062609C">
        <w:rPr>
          <w:rFonts w:eastAsia="Malgun Gothic"/>
          <w:szCs w:val="24"/>
        </w:rPr>
        <w:tab/>
      </w:r>
      <w:r w:rsidRPr="0062609C">
        <w:rPr>
          <w:rFonts w:eastAsia="Malgun Gothic"/>
          <w:szCs w:val="24"/>
        </w:rPr>
        <w:tab/>
        <w:t xml:space="preserve">Цена предметних услуга не може се мењати 6 (шест) месеци од датума закључења уговора, а након истека овог периода може се мењати, писаном сагласношћу уговорних страна, а на основу месечног индекса потрошачких цена према званично објављеним подацима Републичког завода за статистику. </w:t>
      </w:r>
    </w:p>
    <w:p w:rsidR="004E7B30" w:rsidRPr="0062609C" w:rsidRDefault="004E7B30" w:rsidP="00183F57">
      <w:pPr>
        <w:keepNext/>
        <w:keepLines/>
        <w:rPr>
          <w:rFonts w:eastAsia="Malgun Gothic"/>
          <w:b/>
          <w:noProof/>
        </w:rPr>
      </w:pPr>
    </w:p>
    <w:p w:rsidR="004E7B30" w:rsidRPr="0062609C" w:rsidRDefault="004E7B30" w:rsidP="00183F57">
      <w:pPr>
        <w:keepNext/>
        <w:keepLines/>
        <w:jc w:val="center"/>
        <w:rPr>
          <w:rFonts w:eastAsia="Malgun Gothic"/>
          <w:b/>
          <w:noProof/>
        </w:rPr>
      </w:pPr>
      <w:r w:rsidRPr="0062609C">
        <w:rPr>
          <w:rFonts w:eastAsia="Malgun Gothic"/>
          <w:b/>
          <w:noProof/>
        </w:rPr>
        <w:t>Члан 3.</w:t>
      </w:r>
    </w:p>
    <w:p w:rsidR="004E7B30" w:rsidRPr="0062609C" w:rsidRDefault="004E7B30" w:rsidP="00183F57">
      <w:pPr>
        <w:keepNext/>
        <w:keepLines/>
        <w:jc w:val="center"/>
        <w:rPr>
          <w:rFonts w:eastAsia="Malgun Gothic"/>
          <w:b/>
          <w:noProof/>
        </w:rPr>
      </w:pPr>
    </w:p>
    <w:p w:rsidR="004E7B30" w:rsidRPr="0062609C" w:rsidRDefault="00732684" w:rsidP="00183F57">
      <w:pPr>
        <w:keepNext/>
        <w:keepLines/>
        <w:widowControl/>
        <w:tabs>
          <w:tab w:val="clear" w:pos="1440"/>
        </w:tabs>
        <w:autoSpaceDE w:val="0"/>
        <w:autoSpaceDN w:val="0"/>
        <w:adjustRightInd w:val="0"/>
        <w:ind w:firstLine="1440"/>
        <w:rPr>
          <w:rFonts w:eastAsiaTheme="minorHAnsi"/>
          <w:szCs w:val="24"/>
        </w:rPr>
      </w:pPr>
      <w:r w:rsidRPr="0062609C">
        <w:rPr>
          <w:rFonts w:eastAsiaTheme="minorHAnsi"/>
          <w:szCs w:val="24"/>
          <w:lang w:val="ru-RU"/>
        </w:rPr>
        <w:t xml:space="preserve">Уговорено ускладиштење </w:t>
      </w:r>
      <w:r w:rsidR="004E7B30" w:rsidRPr="0062609C">
        <w:rPr>
          <w:rFonts w:eastAsiaTheme="minorHAnsi"/>
          <w:szCs w:val="24"/>
        </w:rPr>
        <w:t>Наручилац</w:t>
      </w:r>
      <w:r w:rsidR="004E7B30" w:rsidRPr="0062609C">
        <w:rPr>
          <w:rFonts w:eastAsiaTheme="minorHAnsi"/>
          <w:szCs w:val="24"/>
          <w:lang w:val="ru-RU"/>
        </w:rPr>
        <w:t xml:space="preserve"> ће плаћати у року </w:t>
      </w:r>
      <w:r w:rsidR="004E7B30" w:rsidRPr="0062609C">
        <w:rPr>
          <w:rFonts w:eastAsiaTheme="minorHAnsi"/>
          <w:szCs w:val="24"/>
        </w:rPr>
        <w:t>до 45</w:t>
      </w:r>
      <w:r w:rsidR="004E7B30" w:rsidRPr="0062609C">
        <w:rPr>
          <w:rFonts w:eastAsiaTheme="minorHAnsi"/>
          <w:szCs w:val="24"/>
          <w:lang w:val="ru-RU"/>
        </w:rPr>
        <w:t xml:space="preserve"> дана од</w:t>
      </w:r>
      <w:r w:rsidR="004E7B30" w:rsidRPr="0062609C">
        <w:rPr>
          <w:rFonts w:eastAsiaTheme="minorHAnsi"/>
          <w:szCs w:val="24"/>
        </w:rPr>
        <w:t xml:space="preserve"> </w:t>
      </w:r>
      <w:r w:rsidR="004E7B30" w:rsidRPr="0062609C">
        <w:rPr>
          <w:rFonts w:eastAsiaTheme="minorHAnsi"/>
          <w:szCs w:val="24"/>
          <w:lang w:val="ru-RU"/>
        </w:rPr>
        <w:t>дана службеног пријема исправно испостављен</w:t>
      </w:r>
      <w:r w:rsidR="004E7B30" w:rsidRPr="0062609C">
        <w:rPr>
          <w:rFonts w:eastAsiaTheme="minorHAnsi"/>
          <w:szCs w:val="24"/>
        </w:rPr>
        <w:t xml:space="preserve">ог рачуна од стране Добављача. </w:t>
      </w:r>
    </w:p>
    <w:p w:rsidR="004E7B30" w:rsidRPr="0062609C" w:rsidRDefault="004E7B30" w:rsidP="00183F57">
      <w:pPr>
        <w:keepNext/>
        <w:keepLines/>
        <w:widowControl/>
        <w:tabs>
          <w:tab w:val="clear" w:pos="1440"/>
        </w:tabs>
        <w:autoSpaceDE w:val="0"/>
        <w:autoSpaceDN w:val="0"/>
        <w:adjustRightInd w:val="0"/>
        <w:ind w:firstLine="1440"/>
        <w:rPr>
          <w:rFonts w:eastAsiaTheme="minorHAnsi"/>
          <w:szCs w:val="24"/>
          <w:lang w:val="ru-RU"/>
        </w:rPr>
      </w:pPr>
      <w:r w:rsidRPr="0062609C">
        <w:rPr>
          <w:rFonts w:eastAsiaTheme="minorHAnsi"/>
          <w:szCs w:val="24"/>
        </w:rPr>
        <w:t xml:space="preserve">Рачун мора да садржи </w:t>
      </w:r>
      <w:r w:rsidRPr="0062609C">
        <w:rPr>
          <w:rFonts w:eastAsiaTheme="minorHAnsi"/>
          <w:szCs w:val="24"/>
          <w:lang w:val="ru-RU"/>
        </w:rPr>
        <w:t>број и датум предметног уговора.</w:t>
      </w:r>
    </w:p>
    <w:p w:rsidR="00381877" w:rsidRPr="00381877" w:rsidRDefault="00381877" w:rsidP="00183F57">
      <w:pPr>
        <w:keepNext/>
        <w:keepLines/>
        <w:widowControl/>
        <w:tabs>
          <w:tab w:val="clear" w:pos="1440"/>
        </w:tabs>
        <w:autoSpaceDE w:val="0"/>
        <w:autoSpaceDN w:val="0"/>
        <w:adjustRightInd w:val="0"/>
        <w:ind w:firstLine="1440"/>
        <w:rPr>
          <w:rFonts w:eastAsia="Calibri"/>
          <w:szCs w:val="24"/>
          <w:lang w:val="sr-Latn-RS"/>
        </w:rPr>
      </w:pPr>
      <w:r w:rsidRPr="00381877">
        <w:rPr>
          <w:rFonts w:eastAsia="Calibri"/>
          <w:szCs w:val="24"/>
          <w:lang w:val="ru-RU"/>
        </w:rPr>
        <w:t>Уколико на месечном нивоу буде ускладиштено више нафтних деривата у односу на дате оквирне количине износ ће бити повећан сразмерно већем броју литара и исказаној цени по литру</w:t>
      </w:r>
      <w:r w:rsidRPr="00381877">
        <w:rPr>
          <w:rFonts w:eastAsia="Calibri"/>
          <w:szCs w:val="24"/>
          <w:lang w:val="sr-Latn-RS"/>
        </w:rPr>
        <w:t>.</w:t>
      </w:r>
    </w:p>
    <w:p w:rsidR="00381877" w:rsidRPr="00381877" w:rsidRDefault="00381877" w:rsidP="00183F57">
      <w:pPr>
        <w:keepNext/>
        <w:keepLines/>
        <w:widowControl/>
        <w:tabs>
          <w:tab w:val="clear" w:pos="1440"/>
        </w:tabs>
        <w:autoSpaceDE w:val="0"/>
        <w:autoSpaceDN w:val="0"/>
        <w:adjustRightInd w:val="0"/>
        <w:ind w:firstLine="1440"/>
        <w:rPr>
          <w:rFonts w:eastAsia="Calibri"/>
          <w:szCs w:val="24"/>
          <w:lang w:val="sr-Cyrl-RS"/>
        </w:rPr>
      </w:pPr>
      <w:r w:rsidRPr="00381877">
        <w:rPr>
          <w:rFonts w:eastAsia="Calibri"/>
          <w:szCs w:val="24"/>
          <w:lang w:val="sr-Cyrl-RS"/>
        </w:rPr>
        <w:t>Уколико се количина нафте смањи цена остаје иста као у члану 1. уговора, на месечном нивоу.</w:t>
      </w:r>
    </w:p>
    <w:p w:rsidR="004E7B30" w:rsidRPr="0062609C" w:rsidRDefault="004E7B30" w:rsidP="00183F57">
      <w:pPr>
        <w:keepNext/>
        <w:keepLines/>
        <w:widowControl/>
        <w:tabs>
          <w:tab w:val="left" w:pos="720"/>
        </w:tabs>
        <w:autoSpaceDE w:val="0"/>
        <w:autoSpaceDN w:val="0"/>
        <w:adjustRightInd w:val="0"/>
        <w:ind w:firstLine="1440"/>
        <w:rPr>
          <w:rFonts w:eastAsiaTheme="minorHAnsi"/>
          <w:szCs w:val="24"/>
        </w:rPr>
      </w:pPr>
      <w:r w:rsidRPr="0062609C">
        <w:rPr>
          <w:rFonts w:eastAsiaTheme="minorHAnsi"/>
          <w:szCs w:val="24"/>
        </w:rPr>
        <w:t>Обавезе Наручиоца које доспевају у наредној буџетској години биће реализовани највише до износа финансијских средстава која ће Наручиоцу бити одобрена за наредну буџетску годину.</w:t>
      </w:r>
    </w:p>
    <w:p w:rsidR="00465ED9" w:rsidRDefault="004E7B30" w:rsidP="00183F57">
      <w:pPr>
        <w:keepNext/>
        <w:keepLines/>
        <w:widowControl/>
        <w:tabs>
          <w:tab w:val="clear" w:pos="1440"/>
        </w:tabs>
        <w:autoSpaceDE w:val="0"/>
        <w:autoSpaceDN w:val="0"/>
        <w:adjustRightInd w:val="0"/>
        <w:ind w:firstLine="1440"/>
        <w:rPr>
          <w:rFonts w:eastAsiaTheme="minorHAnsi"/>
          <w:szCs w:val="24"/>
          <w:lang w:val="ru-RU"/>
        </w:rPr>
      </w:pPr>
      <w:r w:rsidRPr="0062609C">
        <w:rPr>
          <w:rFonts w:eastAsia="Malgun Gothic"/>
          <w:iCs/>
          <w:szCs w:val="24"/>
        </w:rPr>
        <w:t xml:space="preserve">Плаћање се врши уплатом на рачун </w:t>
      </w:r>
      <w:r w:rsidRPr="0062609C">
        <w:rPr>
          <w:rFonts w:eastAsiaTheme="minorHAnsi"/>
          <w:szCs w:val="24"/>
          <w:lang w:val="ru-RU"/>
        </w:rPr>
        <w:t>Добављача.</w:t>
      </w:r>
    </w:p>
    <w:p w:rsidR="000447E8" w:rsidRPr="000447E8" w:rsidRDefault="000447E8" w:rsidP="00183F57">
      <w:pPr>
        <w:keepNext/>
        <w:keepLines/>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lastRenderedPageBreak/>
        <w:t>Добављач</w:t>
      </w:r>
      <w:r w:rsidRPr="000447E8">
        <w:rPr>
          <w:rFonts w:eastAsiaTheme="minorHAnsi"/>
          <w:szCs w:val="24"/>
          <w:lang w:val="ru-RU"/>
        </w:rPr>
        <w:t xml:space="preserve"> је дужан да за пружене услуге изврши регистрацију фактуре на основу закљученог уговора и на основу расположивих финансијских средстава из уговора, у Централном регистру фактура који се води код Управе за трезор у складу са Правилником о начину и поступку регистровања фактура односно других захтева за исплату, као и начину вођења и садржају Централног регистра фактура (Службени гла</w:t>
      </w:r>
      <w:r>
        <w:rPr>
          <w:rFonts w:eastAsiaTheme="minorHAnsi"/>
          <w:szCs w:val="24"/>
          <w:lang w:val="ru-RU"/>
        </w:rPr>
        <w:t>сник број 7/2018). Фактура Добављача</w:t>
      </w:r>
      <w:r w:rsidRPr="000447E8">
        <w:rPr>
          <w:rFonts w:eastAsiaTheme="minorHAnsi"/>
          <w:szCs w:val="24"/>
          <w:lang w:val="ru-RU"/>
        </w:rPr>
        <w:t xml:space="preserve"> мора бити предата у два примерка на Писарници Наручиоца – Управе царина у року који не може бити дужи од 3 дана, од дана извршене регистрације у Централном регистру фактура.</w:t>
      </w:r>
      <w:r w:rsidRPr="000447E8">
        <w:rPr>
          <w:rFonts w:eastAsiaTheme="minorHAnsi"/>
          <w:szCs w:val="24"/>
          <w:lang w:val="ru-RU"/>
        </w:rPr>
        <w:tab/>
      </w:r>
    </w:p>
    <w:p w:rsidR="000447E8" w:rsidRPr="000447E8" w:rsidRDefault="000447E8" w:rsidP="00183F57">
      <w:pPr>
        <w:keepNext/>
        <w:keepLines/>
        <w:widowControl/>
        <w:tabs>
          <w:tab w:val="clear" w:pos="1440"/>
        </w:tabs>
        <w:autoSpaceDE w:val="0"/>
        <w:autoSpaceDN w:val="0"/>
        <w:adjustRightInd w:val="0"/>
        <w:ind w:firstLine="1440"/>
        <w:rPr>
          <w:rFonts w:eastAsiaTheme="minorHAnsi"/>
          <w:szCs w:val="24"/>
          <w:lang w:val="ru-RU"/>
        </w:rPr>
      </w:pPr>
      <w:r w:rsidRPr="000447E8">
        <w:rPr>
          <w:rFonts w:eastAsiaTheme="minorHAnsi"/>
          <w:szCs w:val="24"/>
          <w:lang w:val="ru-RU"/>
        </w:rPr>
        <w:t>Наручилац ће извршити плаћање само ако су фактуре исправно регистроване у Централном регистру фактура и достављене Наручиоцу у наведеном року, у супротном понуђач је дужан да откаже фактуру.</w:t>
      </w:r>
    </w:p>
    <w:p w:rsidR="000447E8" w:rsidRPr="000447E8" w:rsidRDefault="000447E8" w:rsidP="00183F57">
      <w:pPr>
        <w:keepNext/>
        <w:keepLines/>
        <w:widowControl/>
        <w:tabs>
          <w:tab w:val="clear" w:pos="1440"/>
        </w:tabs>
        <w:autoSpaceDE w:val="0"/>
        <w:autoSpaceDN w:val="0"/>
        <w:adjustRightInd w:val="0"/>
        <w:ind w:firstLine="1440"/>
        <w:rPr>
          <w:rFonts w:eastAsiaTheme="minorHAnsi"/>
          <w:szCs w:val="24"/>
          <w:lang w:val="ru-RU"/>
        </w:rPr>
      </w:pPr>
      <w:r w:rsidRPr="000447E8">
        <w:rPr>
          <w:rFonts w:eastAsiaTheme="minorHAnsi"/>
          <w:szCs w:val="24"/>
          <w:lang w:val="ru-RU"/>
        </w:rPr>
        <w:t>Свака достављена фактура мора да садржи тачне идентификационе податке о Наручиоцу, број и датум закљученог уговора, адресу-место извршења услуге и датум извршене услуге.</w:t>
      </w:r>
    </w:p>
    <w:p w:rsidR="00465ED9" w:rsidRPr="0062609C" w:rsidRDefault="00465ED9" w:rsidP="00183F57">
      <w:pPr>
        <w:keepNext/>
        <w:keepLines/>
        <w:widowControl/>
        <w:tabs>
          <w:tab w:val="clear" w:pos="1440"/>
        </w:tabs>
        <w:autoSpaceDE w:val="0"/>
        <w:autoSpaceDN w:val="0"/>
        <w:adjustRightInd w:val="0"/>
        <w:ind w:firstLine="1440"/>
        <w:rPr>
          <w:rFonts w:eastAsiaTheme="minorHAnsi"/>
          <w:szCs w:val="24"/>
          <w:lang w:val="ru-RU"/>
        </w:rPr>
      </w:pPr>
    </w:p>
    <w:p w:rsidR="004E7B30" w:rsidRPr="0062609C" w:rsidRDefault="004E7B30" w:rsidP="00183F57">
      <w:pPr>
        <w:keepNext/>
        <w:keepLines/>
        <w:widowControl/>
        <w:tabs>
          <w:tab w:val="clear" w:pos="1440"/>
        </w:tabs>
        <w:autoSpaceDE w:val="0"/>
        <w:autoSpaceDN w:val="0"/>
        <w:adjustRightInd w:val="0"/>
        <w:ind w:firstLine="1440"/>
        <w:rPr>
          <w:rFonts w:eastAsiaTheme="minorHAnsi"/>
          <w:szCs w:val="24"/>
        </w:rPr>
      </w:pPr>
    </w:p>
    <w:p w:rsidR="004E7B30" w:rsidRPr="0062609C" w:rsidRDefault="004E7B30" w:rsidP="00183F57">
      <w:pPr>
        <w:keepNext/>
        <w:keepLines/>
        <w:rPr>
          <w:rFonts w:eastAsia="Malgun Gothic"/>
          <w:b/>
          <w:szCs w:val="24"/>
        </w:rPr>
      </w:pPr>
      <w:r w:rsidRPr="0062609C">
        <w:rPr>
          <w:rFonts w:eastAsia="Malgun Gothic"/>
          <w:b/>
          <w:szCs w:val="24"/>
        </w:rPr>
        <w:t>СРЕДСТВО ФИНАНСИЈСКОГ ОБЕЗБЕЂЕЊА</w:t>
      </w:r>
    </w:p>
    <w:p w:rsidR="004E7B30" w:rsidRPr="0062609C" w:rsidRDefault="004E7B30" w:rsidP="00183F57">
      <w:pPr>
        <w:keepNext/>
        <w:keepLines/>
        <w:rPr>
          <w:rFonts w:eastAsia="Malgun Gothic"/>
          <w:szCs w:val="24"/>
        </w:rPr>
      </w:pPr>
    </w:p>
    <w:p w:rsidR="004E7B30" w:rsidRPr="0062609C" w:rsidRDefault="004E7B30" w:rsidP="00183F57">
      <w:pPr>
        <w:keepNext/>
        <w:keepLines/>
        <w:jc w:val="center"/>
        <w:rPr>
          <w:rFonts w:eastAsia="Malgun Gothic"/>
          <w:b/>
          <w:szCs w:val="24"/>
        </w:rPr>
      </w:pPr>
      <w:r w:rsidRPr="0062609C">
        <w:rPr>
          <w:rFonts w:eastAsia="Malgun Gothic"/>
          <w:b/>
          <w:szCs w:val="24"/>
        </w:rPr>
        <w:t>Члан 4.</w:t>
      </w:r>
    </w:p>
    <w:p w:rsidR="004E7B30" w:rsidRPr="0062609C" w:rsidRDefault="004E7B30" w:rsidP="00183F57">
      <w:pPr>
        <w:keepNext/>
        <w:keepLines/>
        <w:rPr>
          <w:rFonts w:eastAsia="Malgun Gothic"/>
          <w:b/>
          <w:szCs w:val="24"/>
        </w:rPr>
      </w:pPr>
    </w:p>
    <w:p w:rsidR="004E7B30" w:rsidRPr="0062609C" w:rsidRDefault="004E7B30" w:rsidP="00183F57">
      <w:pPr>
        <w:keepNext/>
        <w:keepLines/>
        <w:tabs>
          <w:tab w:val="left" w:pos="9356"/>
        </w:tabs>
        <w:ind w:right="4" w:firstLine="720"/>
        <w:rPr>
          <w:rFonts w:eastAsia="Malgun Gothic"/>
          <w:szCs w:val="24"/>
        </w:rPr>
      </w:pPr>
      <w:r w:rsidRPr="0062609C">
        <w:rPr>
          <w:rFonts w:eastAsia="Malgun Gothic"/>
          <w:szCs w:val="24"/>
          <w:lang w:val="ru-RU"/>
        </w:rPr>
        <w:tab/>
      </w:r>
      <w:r w:rsidRPr="0062609C">
        <w:rPr>
          <w:rFonts w:eastAsia="Malgun Gothic"/>
          <w:szCs w:val="24"/>
        </w:rPr>
        <w:t xml:space="preserve">Добављач </w:t>
      </w:r>
      <w:r w:rsidRPr="0062609C">
        <w:rPr>
          <w:rFonts w:eastAsia="Malgun Gothic"/>
          <w:bCs/>
        </w:rPr>
        <w:t xml:space="preserve">се обавезује да </w:t>
      </w:r>
      <w:r w:rsidRPr="0062609C">
        <w:rPr>
          <w:rFonts w:eastAsia="Malgun Gothic"/>
        </w:rPr>
        <w:t>у року од 15 дана од дана</w:t>
      </w:r>
      <w:r w:rsidRPr="0062609C">
        <w:rPr>
          <w:rFonts w:eastAsia="Malgun Gothic"/>
          <w:szCs w:val="24"/>
        </w:rPr>
        <w:t xml:space="preserve"> закључења овог уговора, као средство финансијског обезбеђења достави Наручиоцу:</w:t>
      </w:r>
      <w:r w:rsidRPr="0062609C">
        <w:rPr>
          <w:rFonts w:eastAsia="Malgun Gothic"/>
        </w:rPr>
        <w:t xml:space="preserve"> </w:t>
      </w:r>
    </w:p>
    <w:p w:rsidR="004E7B30" w:rsidRPr="0062609C" w:rsidRDefault="004E7B30" w:rsidP="00183F57">
      <w:pPr>
        <w:keepNext/>
        <w:keepLines/>
        <w:rPr>
          <w:rFonts w:eastAsia="Malgun Gothic"/>
          <w:szCs w:val="24"/>
        </w:rPr>
      </w:pPr>
      <w:r w:rsidRPr="0062609C">
        <w:rPr>
          <w:rFonts w:eastAsia="Malgun Gothic"/>
          <w:szCs w:val="24"/>
        </w:rPr>
        <w:tab/>
        <w:t xml:space="preserve">-  </w:t>
      </w:r>
      <w:r w:rsidRPr="0062609C">
        <w:rPr>
          <w:rFonts w:eastAsia="Malgun Gothic"/>
          <w:b/>
          <w:szCs w:val="24"/>
        </w:rPr>
        <w:t>меницу за добро извршење посла</w:t>
      </w:r>
      <w:r w:rsidRPr="0062609C">
        <w:rPr>
          <w:rFonts w:eastAsia="Malgun Gothic"/>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62609C">
        <w:rPr>
          <w:rFonts w:eastAsia="Malgun Gothic"/>
          <w:szCs w:val="24"/>
          <w:lang w:val="ru-RU"/>
        </w:rPr>
        <w:t>1</w:t>
      </w:r>
      <w:r w:rsidRPr="0062609C">
        <w:rPr>
          <w:rFonts w:eastAsia="Malgun Gothic"/>
          <w:szCs w:val="24"/>
        </w:rPr>
        <w:t>1), са роком важења који је најмање 30 дана дужи од истека рока важности уговора;</w:t>
      </w:r>
    </w:p>
    <w:p w:rsidR="004E7B30" w:rsidRPr="0062609C" w:rsidRDefault="004E7B30" w:rsidP="00183F57">
      <w:pPr>
        <w:keepNext/>
        <w:keepLines/>
        <w:rPr>
          <w:rFonts w:eastAsia="Malgun Gothic"/>
          <w:szCs w:val="24"/>
        </w:rPr>
      </w:pPr>
      <w:r w:rsidRPr="0062609C">
        <w:rPr>
          <w:rFonts w:eastAsia="Malgun Gothic"/>
          <w:szCs w:val="24"/>
        </w:rPr>
        <w:tab/>
        <w:t>- менично овлашћење да се мениц</w:t>
      </w:r>
      <w:r w:rsidRPr="0062609C">
        <w:rPr>
          <w:rFonts w:eastAsia="Malgun Gothic"/>
          <w:szCs w:val="24"/>
          <w:lang w:val="en-US"/>
        </w:rPr>
        <w:t>a</w:t>
      </w:r>
      <w:r w:rsidRPr="0062609C">
        <w:rPr>
          <w:rFonts w:eastAsia="Malgun Gothic"/>
          <w:szCs w:val="24"/>
        </w:rPr>
        <w:t xml:space="preserve"> у износу од 10% од вредности уговора без ПДВ, без сагласности Добављача може поднети на наплату у случају неизвршења уговорних обавеза по закљученом уговору;</w:t>
      </w:r>
    </w:p>
    <w:p w:rsidR="004E7B30" w:rsidRPr="0062609C" w:rsidRDefault="004E7B30" w:rsidP="00183F57">
      <w:pPr>
        <w:keepNext/>
        <w:keepLines/>
        <w:rPr>
          <w:rFonts w:eastAsia="Malgun Gothic"/>
          <w:szCs w:val="24"/>
        </w:rPr>
      </w:pPr>
      <w:r w:rsidRPr="0062609C">
        <w:rPr>
          <w:rFonts w:eastAsia="Malgun Gothic"/>
          <w:szCs w:val="24"/>
        </w:rPr>
        <w:tab/>
        <w:t xml:space="preserve">- потврду о регистрацији менице; </w:t>
      </w:r>
    </w:p>
    <w:p w:rsidR="004E7B30" w:rsidRPr="0062609C" w:rsidRDefault="004E7B30" w:rsidP="00183F57">
      <w:pPr>
        <w:keepNext/>
        <w:keepLines/>
        <w:rPr>
          <w:rFonts w:eastAsia="Malgun Gothic"/>
          <w:szCs w:val="24"/>
        </w:rPr>
      </w:pPr>
      <w:r w:rsidRPr="0062609C">
        <w:rPr>
          <w:rFonts w:eastAsia="Malgun Gothic"/>
          <w:szCs w:val="24"/>
        </w:rPr>
        <w:tab/>
        <w:t>- копију картона депонованих потписа код банке на којем се јасно виде депоновани потпис и печат Добављача, оверен печатом банке са датумом овере (овера не старија од 30 дана, од дана закључења уговора).</w:t>
      </w:r>
    </w:p>
    <w:p w:rsidR="004E7B30" w:rsidRPr="0062609C" w:rsidRDefault="004E7B30" w:rsidP="00183F57">
      <w:pPr>
        <w:keepNext/>
        <w:keepLines/>
        <w:tabs>
          <w:tab w:val="clear" w:pos="1440"/>
        </w:tabs>
        <w:autoSpaceDE w:val="0"/>
        <w:autoSpaceDN w:val="0"/>
        <w:adjustRightInd w:val="0"/>
        <w:ind w:firstLine="1440"/>
        <w:rPr>
          <w:rFonts w:eastAsia="Malgun Gothic"/>
          <w:szCs w:val="24"/>
          <w:lang w:val="ru-RU"/>
        </w:rPr>
      </w:pPr>
      <w:r w:rsidRPr="0062609C">
        <w:rPr>
          <w:rFonts w:eastAsia="Malgun Gothic"/>
          <w:szCs w:val="24"/>
          <w:lang w:val="ru-RU"/>
        </w:rPr>
        <w:t>У</w:t>
      </w:r>
      <w:r w:rsidRPr="0062609C">
        <w:rPr>
          <w:rFonts w:eastAsia="Malgun Gothic"/>
          <w:szCs w:val="24"/>
        </w:rPr>
        <w:t xml:space="preserve"> </w:t>
      </w:r>
      <w:r w:rsidRPr="0062609C">
        <w:rPr>
          <w:rFonts w:eastAsia="Malgun Gothic"/>
          <w:szCs w:val="24"/>
          <w:lang w:val="ru-RU"/>
        </w:rPr>
        <w:t xml:space="preserve">случају промене лица овлашћеног за заступање, менично овлашћење остаје на снази. </w:t>
      </w:r>
    </w:p>
    <w:p w:rsidR="004E7B30" w:rsidRPr="0062609C" w:rsidRDefault="004E7B30" w:rsidP="00183F57">
      <w:pPr>
        <w:keepNext/>
        <w:keepLines/>
        <w:rPr>
          <w:rFonts w:eastAsia="Malgun Gothic"/>
          <w:szCs w:val="24"/>
        </w:rPr>
      </w:pPr>
      <w:r w:rsidRPr="0062609C">
        <w:rPr>
          <w:rFonts w:eastAsia="Malgun Gothic"/>
          <w:szCs w:val="24"/>
        </w:rPr>
        <w:tab/>
      </w:r>
      <w:r w:rsidRPr="0062609C">
        <w:rPr>
          <w:rFonts w:eastAsia="Malgun Gothic"/>
          <w:szCs w:val="24"/>
          <w:lang w:val="ru-RU"/>
        </w:rPr>
        <w:t>По завршеном послу Наручилац ће предметне менице вратити, на</w:t>
      </w:r>
      <w:r w:rsidRPr="0062609C">
        <w:rPr>
          <w:rFonts w:eastAsia="Malgun Gothic"/>
          <w:szCs w:val="24"/>
        </w:rPr>
        <w:t xml:space="preserve"> писани захтев Добављача.</w:t>
      </w:r>
    </w:p>
    <w:p w:rsidR="004E7B30" w:rsidRPr="0062609C" w:rsidRDefault="004E7B30" w:rsidP="00183F57">
      <w:pPr>
        <w:keepNext/>
        <w:keepLines/>
        <w:rPr>
          <w:rFonts w:eastAsia="Malgun Gothic"/>
          <w:szCs w:val="24"/>
        </w:rPr>
      </w:pPr>
      <w:r w:rsidRPr="0062609C">
        <w:rPr>
          <w:rFonts w:eastAsia="Malgun Gothic"/>
          <w:szCs w:val="24"/>
        </w:rPr>
        <w:tab/>
      </w:r>
    </w:p>
    <w:p w:rsidR="004E7B30" w:rsidRPr="0062609C" w:rsidRDefault="004E7B30" w:rsidP="00183F57">
      <w:pPr>
        <w:keepNext/>
        <w:keepLines/>
        <w:rPr>
          <w:rFonts w:eastAsia="Malgun Gothic"/>
          <w:b/>
          <w:szCs w:val="24"/>
        </w:rPr>
      </w:pPr>
      <w:r w:rsidRPr="0062609C">
        <w:rPr>
          <w:rFonts w:eastAsia="Malgun Gothic"/>
          <w:b/>
          <w:szCs w:val="24"/>
        </w:rPr>
        <w:t>РЕАЛИЗАЦИЈА СРЕДСТВА ФИНАНСИЈСКОГ ОБЕЗБЕЂЕЊА</w:t>
      </w:r>
    </w:p>
    <w:p w:rsidR="004E7B30" w:rsidRPr="0062609C" w:rsidRDefault="004E7B30" w:rsidP="00183F57">
      <w:pPr>
        <w:keepNext/>
        <w:keepLines/>
        <w:widowControl/>
        <w:tabs>
          <w:tab w:val="clear" w:pos="1440"/>
        </w:tabs>
        <w:autoSpaceDE w:val="0"/>
        <w:autoSpaceDN w:val="0"/>
        <w:adjustRightInd w:val="0"/>
        <w:ind w:firstLine="1440"/>
        <w:rPr>
          <w:rFonts w:eastAsiaTheme="minorHAnsi"/>
          <w:szCs w:val="24"/>
        </w:rPr>
      </w:pPr>
    </w:p>
    <w:p w:rsidR="004E7B30" w:rsidRPr="0062609C" w:rsidRDefault="004E7B30" w:rsidP="00183F57">
      <w:pPr>
        <w:keepNext/>
        <w:keepLines/>
        <w:widowControl/>
        <w:tabs>
          <w:tab w:val="clear" w:pos="1440"/>
        </w:tabs>
        <w:autoSpaceDE w:val="0"/>
        <w:autoSpaceDN w:val="0"/>
        <w:adjustRightInd w:val="0"/>
        <w:jc w:val="center"/>
        <w:rPr>
          <w:rFonts w:eastAsiaTheme="minorHAnsi"/>
          <w:b/>
          <w:szCs w:val="24"/>
        </w:rPr>
      </w:pPr>
      <w:r w:rsidRPr="0062609C">
        <w:rPr>
          <w:rFonts w:eastAsiaTheme="minorHAnsi"/>
          <w:b/>
          <w:szCs w:val="24"/>
        </w:rPr>
        <w:t>Члан 5.</w:t>
      </w:r>
    </w:p>
    <w:p w:rsidR="004E7B30" w:rsidRPr="0062609C" w:rsidRDefault="004E7B30" w:rsidP="00183F57">
      <w:pPr>
        <w:keepNext/>
        <w:keepLines/>
        <w:widowControl/>
        <w:tabs>
          <w:tab w:val="clear" w:pos="1440"/>
        </w:tabs>
        <w:autoSpaceDE w:val="0"/>
        <w:autoSpaceDN w:val="0"/>
        <w:adjustRightInd w:val="0"/>
        <w:ind w:firstLine="1440"/>
        <w:rPr>
          <w:rFonts w:eastAsiaTheme="minorHAnsi"/>
          <w:szCs w:val="24"/>
        </w:rPr>
      </w:pPr>
    </w:p>
    <w:p w:rsidR="004E7B30" w:rsidRDefault="004E7B30" w:rsidP="00183F57">
      <w:pPr>
        <w:keepNext/>
        <w:keepLines/>
        <w:shd w:val="clear" w:color="auto" w:fill="FFFFFF"/>
        <w:rPr>
          <w:rFonts w:eastAsia="Malgun Gothic"/>
          <w:szCs w:val="24"/>
        </w:rPr>
      </w:pPr>
      <w:r w:rsidRPr="0062609C">
        <w:rPr>
          <w:rFonts w:eastAsia="Malgun Gothic"/>
          <w:szCs w:val="24"/>
        </w:rPr>
        <w:tab/>
        <w:t>Наручилац може да реализује средство финансијског обезбеђења уколико Добављач не извршава своје уговорне обавезе.</w:t>
      </w:r>
    </w:p>
    <w:p w:rsidR="00183F57" w:rsidRPr="0062609C" w:rsidRDefault="00183F57" w:rsidP="00183F57">
      <w:pPr>
        <w:keepNext/>
        <w:keepLines/>
        <w:shd w:val="clear" w:color="auto" w:fill="FFFFFF"/>
        <w:rPr>
          <w:rFonts w:eastAsia="Malgun Gothic"/>
          <w:szCs w:val="24"/>
        </w:rPr>
      </w:pPr>
    </w:p>
    <w:p w:rsidR="004E7B30" w:rsidRPr="0062609C" w:rsidRDefault="004E7B30" w:rsidP="00183F57">
      <w:pPr>
        <w:keepNext/>
        <w:keepLines/>
        <w:rPr>
          <w:rFonts w:eastAsia="Malgun Gothic"/>
          <w:b/>
          <w:szCs w:val="24"/>
          <w:highlight w:val="red"/>
        </w:rPr>
      </w:pPr>
    </w:p>
    <w:p w:rsidR="004E7B30" w:rsidRPr="0062609C" w:rsidRDefault="004E7B30" w:rsidP="00183F57">
      <w:pPr>
        <w:keepNext/>
        <w:keepLines/>
        <w:tabs>
          <w:tab w:val="left" w:pos="0"/>
        </w:tabs>
        <w:outlineLvl w:val="0"/>
        <w:rPr>
          <w:rFonts w:eastAsia="Malgun Gothic"/>
          <w:b/>
          <w:szCs w:val="24"/>
        </w:rPr>
      </w:pPr>
      <w:r w:rsidRPr="0062609C">
        <w:rPr>
          <w:rFonts w:eastAsia="Malgun Gothic"/>
          <w:b/>
          <w:szCs w:val="24"/>
        </w:rPr>
        <w:lastRenderedPageBreak/>
        <w:t>НАЧИН, РОК И МЕСТО ИЗВРШЕЊА УСЛУГА</w:t>
      </w:r>
    </w:p>
    <w:p w:rsidR="004E7B30" w:rsidRPr="0062609C" w:rsidRDefault="004E7B30" w:rsidP="00183F57">
      <w:pPr>
        <w:keepNext/>
        <w:keepLines/>
        <w:rPr>
          <w:rFonts w:eastAsia="Malgun Gothic"/>
          <w:b/>
          <w:szCs w:val="24"/>
          <w:highlight w:val="red"/>
        </w:rPr>
      </w:pPr>
    </w:p>
    <w:p w:rsidR="004E7B30" w:rsidRPr="0062609C" w:rsidRDefault="004E7B30" w:rsidP="00183F57">
      <w:pPr>
        <w:keepNext/>
        <w:keepLines/>
        <w:jc w:val="center"/>
        <w:rPr>
          <w:rFonts w:eastAsia="Malgun Gothic"/>
          <w:b/>
          <w:szCs w:val="24"/>
        </w:rPr>
      </w:pPr>
      <w:r w:rsidRPr="0062609C">
        <w:rPr>
          <w:rFonts w:eastAsia="Malgun Gothic"/>
          <w:b/>
          <w:szCs w:val="24"/>
        </w:rPr>
        <w:t>Члан 6.</w:t>
      </w:r>
    </w:p>
    <w:p w:rsidR="004E7B30" w:rsidRPr="0062609C" w:rsidRDefault="004E7B30" w:rsidP="00183F57">
      <w:pPr>
        <w:keepNext/>
        <w:keepLines/>
        <w:rPr>
          <w:rFonts w:eastAsia="Malgun Gothic"/>
          <w:b/>
          <w:szCs w:val="24"/>
          <w:highlight w:val="red"/>
        </w:rPr>
      </w:pPr>
    </w:p>
    <w:p w:rsidR="00732684" w:rsidRPr="0062609C" w:rsidRDefault="004E7B30" w:rsidP="00183F57">
      <w:pPr>
        <w:keepNext/>
        <w:keepLines/>
        <w:rPr>
          <w:rFonts w:eastAsia="Malgun Gothic"/>
          <w:lang w:val="sr-Cyrl-RS"/>
        </w:rPr>
      </w:pPr>
      <w:r w:rsidRPr="0062609C">
        <w:rPr>
          <w:rFonts w:eastAsia="Malgun Gothic"/>
        </w:rPr>
        <w:tab/>
      </w:r>
      <w:r w:rsidR="00732684" w:rsidRPr="0062609C">
        <w:rPr>
          <w:rFonts w:eastAsia="Malgun Gothic"/>
        </w:rPr>
        <w:t>Ускладиштење нафтних деривата вршиће се</w:t>
      </w:r>
      <w:r w:rsidR="00732684" w:rsidRPr="0062609C">
        <w:rPr>
          <w:rFonts w:eastAsia="Malgun Gothic"/>
          <w:lang w:val="sr-Cyrl-RS"/>
        </w:rPr>
        <w:t xml:space="preserve"> на основу писаног позива Наручиоца</w:t>
      </w:r>
      <w:r w:rsidR="00732684" w:rsidRPr="0062609C">
        <w:rPr>
          <w:rFonts w:eastAsia="Malgun Gothic"/>
        </w:rPr>
        <w:t>.</w:t>
      </w:r>
      <w:r w:rsidR="00732684" w:rsidRPr="0062609C">
        <w:rPr>
          <w:rFonts w:eastAsia="Malgun Gothic"/>
        </w:rPr>
        <w:tab/>
      </w:r>
      <w:r w:rsidR="00732684" w:rsidRPr="0062609C">
        <w:rPr>
          <w:rFonts w:eastAsia="Malgun Gothic"/>
          <w:lang w:val="sr-Cyrl-RS"/>
        </w:rPr>
        <w:t>Добављач приликом ускладиштења нафтних деривата својим мерним инструментима утврђује количину истих у присуству представника Наручиоца и сачињава Записник о томе. У записнику се обавезно наводи врста нафтног деривата, да ли је извршена анализа или, ако није, да је извршено узорковање, број Решења или Записника о одузимању нафтног деривата.</w:t>
      </w:r>
    </w:p>
    <w:p w:rsidR="00732684" w:rsidRPr="0062609C" w:rsidRDefault="00732684" w:rsidP="00183F57">
      <w:pPr>
        <w:keepNext/>
        <w:keepLines/>
        <w:rPr>
          <w:rFonts w:eastAsia="Malgun Gothic"/>
        </w:rPr>
      </w:pPr>
      <w:r w:rsidRPr="0062609C">
        <w:rPr>
          <w:rFonts w:eastAsia="Malgun Gothic"/>
        </w:rPr>
        <w:tab/>
        <w:t xml:space="preserve">Наручилац има право првенства у ускладишењу нафтних деривата. </w:t>
      </w:r>
    </w:p>
    <w:p w:rsidR="00732684" w:rsidRPr="0062609C" w:rsidRDefault="00732684" w:rsidP="00183F57">
      <w:pPr>
        <w:keepNext/>
        <w:keepLines/>
        <w:rPr>
          <w:rFonts w:eastAsia="Malgun Gothic"/>
        </w:rPr>
      </w:pPr>
      <w:r w:rsidRPr="0062609C">
        <w:rPr>
          <w:rFonts w:eastAsia="Malgun Gothic"/>
        </w:rPr>
        <w:tab/>
        <w:t xml:space="preserve">Добављач је дужан да започне </w:t>
      </w:r>
      <w:r w:rsidRPr="0062609C">
        <w:rPr>
          <w:rFonts w:eastAsia="Malgun Gothic"/>
          <w:lang w:val="sr-Cyrl-RS"/>
        </w:rPr>
        <w:t xml:space="preserve">ускладиштење нафтних деривата </w:t>
      </w:r>
      <w:r w:rsidRPr="0062609C">
        <w:rPr>
          <w:rFonts w:eastAsia="Malgun Gothic"/>
        </w:rPr>
        <w:t xml:space="preserve">одмах, по усменом или писаном позиву овлашћеног лица Наручиоца и да ускладиштење изврши у року не дужем од једног дана од позива Наручиоца. </w:t>
      </w:r>
    </w:p>
    <w:p w:rsidR="00732684" w:rsidRPr="0062609C" w:rsidRDefault="00732684" w:rsidP="00183F57">
      <w:pPr>
        <w:keepNext/>
        <w:keepLines/>
        <w:ind w:firstLine="1418"/>
        <w:rPr>
          <w:rFonts w:eastAsia="Malgun Gothic"/>
          <w:lang w:val="sr-Cyrl-RS"/>
        </w:rPr>
      </w:pPr>
      <w:r w:rsidRPr="0062609C">
        <w:rPr>
          <w:rFonts w:eastAsia="Malgun Gothic"/>
          <w:lang w:val="sr-Cyrl-RS"/>
        </w:rPr>
        <w:t>Потребно је да место ускладиштења мора да буде лако приступачно за ауто цистерну или друго адекватно возило којим би се превозили нафтни деривати и мора да буде у близини неке главне саобраћајнице (ауто пут, магистрални пут и сл.)</w:t>
      </w:r>
    </w:p>
    <w:p w:rsidR="004E7B30" w:rsidRPr="0062609C" w:rsidRDefault="004E7B30" w:rsidP="00183F57">
      <w:pPr>
        <w:keepNext/>
        <w:keepLines/>
        <w:rPr>
          <w:rFonts w:eastAsia="Malgun Gothic"/>
        </w:rPr>
      </w:pPr>
      <w:r w:rsidRPr="0062609C">
        <w:rPr>
          <w:rFonts w:eastAsia="Malgun Gothic"/>
        </w:rPr>
        <w:tab/>
      </w:r>
    </w:p>
    <w:p w:rsidR="004E7B30" w:rsidRPr="0062609C" w:rsidRDefault="004E7B30" w:rsidP="00183F57">
      <w:pPr>
        <w:keepNext/>
        <w:keepLines/>
        <w:rPr>
          <w:rFonts w:eastAsia="Malgun Gothic"/>
          <w:b/>
        </w:rPr>
      </w:pPr>
      <w:r w:rsidRPr="0062609C">
        <w:rPr>
          <w:rFonts w:eastAsia="Malgun Gothic"/>
          <w:b/>
        </w:rPr>
        <w:t xml:space="preserve">КВАЛИТЕТ </w:t>
      </w:r>
    </w:p>
    <w:p w:rsidR="004E7B30" w:rsidRPr="0062609C" w:rsidRDefault="004E7B30" w:rsidP="00183F57">
      <w:pPr>
        <w:keepNext/>
        <w:keepLines/>
        <w:rPr>
          <w:rFonts w:eastAsia="Malgun Gothic"/>
          <w:b/>
        </w:rPr>
      </w:pPr>
    </w:p>
    <w:p w:rsidR="004E7B30" w:rsidRPr="0062609C" w:rsidRDefault="004E7B30" w:rsidP="00183F57">
      <w:pPr>
        <w:keepNext/>
        <w:keepLines/>
        <w:jc w:val="center"/>
        <w:rPr>
          <w:rFonts w:eastAsia="Malgun Gothic"/>
          <w:b/>
        </w:rPr>
      </w:pPr>
      <w:r w:rsidRPr="0062609C">
        <w:rPr>
          <w:rFonts w:eastAsia="Malgun Gothic"/>
          <w:b/>
        </w:rPr>
        <w:t>Члан 7.</w:t>
      </w:r>
    </w:p>
    <w:p w:rsidR="004E7B30" w:rsidRPr="0062609C" w:rsidRDefault="004E7B30" w:rsidP="00183F57">
      <w:pPr>
        <w:keepNext/>
        <w:keepLines/>
        <w:rPr>
          <w:rFonts w:eastAsia="Malgun Gothic"/>
          <w:b/>
        </w:rPr>
      </w:pPr>
    </w:p>
    <w:p w:rsidR="004E7B30" w:rsidRPr="0062609C" w:rsidRDefault="004E7B30" w:rsidP="00183F57">
      <w:pPr>
        <w:keepNext/>
        <w:keepLines/>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дужан да предметне услуге врши </w:t>
      </w:r>
      <w:r w:rsidRPr="0062609C">
        <w:rPr>
          <w:rFonts w:eastAsia="Malgun Gothic"/>
          <w:kern w:val="2"/>
          <w:szCs w:val="24"/>
          <w:lang w:eastAsia="ar-SA"/>
        </w:rPr>
        <w:t xml:space="preserve">квалитетно, </w:t>
      </w:r>
      <w:r w:rsidRPr="0062609C">
        <w:rPr>
          <w:rFonts w:eastAsia="Malgun Gothic"/>
          <w:kern w:val="2"/>
          <w:szCs w:val="24"/>
          <w:lang w:val="ru-RU" w:eastAsia="ar-SA"/>
        </w:rPr>
        <w:t>професионално и у уговореним роковима.</w:t>
      </w:r>
      <w:r w:rsidRPr="0062609C">
        <w:rPr>
          <w:rFonts w:eastAsia="Malgun Gothic"/>
          <w:kern w:val="2"/>
          <w:szCs w:val="24"/>
          <w:lang w:eastAsia="ar-SA"/>
        </w:rPr>
        <w:t xml:space="preserve"> </w:t>
      </w:r>
    </w:p>
    <w:p w:rsidR="004E7B30" w:rsidRPr="0062609C" w:rsidRDefault="004E7B30" w:rsidP="00183F57">
      <w:pPr>
        <w:keepNext/>
        <w:keepLines/>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kern w:val="2"/>
          <w:szCs w:val="24"/>
          <w:lang w:eastAsia="ar-SA"/>
        </w:rPr>
        <w:tab/>
        <w:t>Добављач</w:t>
      </w:r>
      <w:r w:rsidRPr="0062609C">
        <w:rPr>
          <w:rFonts w:eastAsia="Malgun Gothic"/>
          <w:kern w:val="2"/>
          <w:szCs w:val="24"/>
          <w:lang w:val="ru-RU" w:eastAsia="ar-SA"/>
        </w:rPr>
        <w:t xml:space="preserve"> је </w:t>
      </w:r>
      <w:r w:rsidR="0062609C" w:rsidRPr="0062609C">
        <w:rPr>
          <w:rFonts w:eastAsia="Malgun Gothic"/>
          <w:kern w:val="2"/>
          <w:szCs w:val="24"/>
          <w:lang w:val="ru-RU" w:eastAsia="ar-SA"/>
        </w:rPr>
        <w:t>дужан да приликом ускладиштења нафтних деривата</w:t>
      </w:r>
      <w:r w:rsidRPr="0062609C">
        <w:rPr>
          <w:rFonts w:eastAsia="Malgun Gothic"/>
          <w:kern w:val="2"/>
          <w:szCs w:val="24"/>
          <w:lang w:eastAsia="ar-SA"/>
        </w:rPr>
        <w:t xml:space="preserve"> из члана 1. овог уговора</w:t>
      </w:r>
      <w:r w:rsidRPr="0062609C">
        <w:rPr>
          <w:rFonts w:eastAsia="Malgun Gothic"/>
          <w:kern w:val="2"/>
          <w:szCs w:val="24"/>
          <w:lang w:val="ru-RU" w:eastAsia="ar-SA"/>
        </w:rPr>
        <w:t>, примењује све потребне мере заштите у складу са одредбама Закона о безбедности и здравља на раду („Службени гласник РС”</w:t>
      </w:r>
      <w:r w:rsidRPr="0062609C">
        <w:rPr>
          <w:rFonts w:eastAsia="Malgun Gothic"/>
          <w:kern w:val="2"/>
          <w:szCs w:val="24"/>
          <w:lang w:eastAsia="ar-SA"/>
        </w:rPr>
        <w:t>,</w:t>
      </w:r>
      <w:r w:rsidRPr="0062609C">
        <w:rPr>
          <w:rFonts w:eastAsia="Malgun Gothic"/>
          <w:kern w:val="2"/>
          <w:szCs w:val="24"/>
          <w:lang w:val="ru-RU" w:eastAsia="ar-SA"/>
        </w:rPr>
        <w:t xml:space="preserve"> број 101/2005</w:t>
      </w:r>
      <w:r w:rsidRPr="0062609C">
        <w:rPr>
          <w:rFonts w:eastAsia="Malgun Gothic"/>
          <w:kern w:val="2"/>
          <w:szCs w:val="24"/>
          <w:lang w:eastAsia="ar-SA"/>
        </w:rPr>
        <w:t xml:space="preserve"> и 91/2015</w:t>
      </w:r>
      <w:r w:rsidRPr="0062609C">
        <w:rPr>
          <w:rFonts w:eastAsia="Malgun Gothic"/>
          <w:kern w:val="2"/>
          <w:szCs w:val="24"/>
          <w:lang w:val="ru-RU" w:eastAsia="ar-SA"/>
        </w:rPr>
        <w:t xml:space="preserve">) и важећим подзаконским актима. </w:t>
      </w:r>
    </w:p>
    <w:p w:rsidR="004E7B30" w:rsidRPr="0062609C" w:rsidRDefault="004E7B30" w:rsidP="00183F57">
      <w:pPr>
        <w:keepNext/>
        <w:keepLines/>
        <w:widowControl/>
        <w:tabs>
          <w:tab w:val="clear" w:pos="1440"/>
          <w:tab w:val="left" w:pos="0"/>
        </w:tabs>
        <w:suppressAutoHyphens/>
        <w:outlineLvl w:val="0"/>
        <w:rPr>
          <w:rFonts w:eastAsia="Malgun Gothic"/>
          <w:kern w:val="2"/>
          <w:szCs w:val="24"/>
          <w:lang w:eastAsia="ar-SA"/>
        </w:rPr>
      </w:pPr>
      <w:r w:rsidRPr="0062609C">
        <w:rPr>
          <w:rFonts w:eastAsia="Malgun Gothic"/>
          <w:kern w:val="2"/>
          <w:szCs w:val="24"/>
          <w:lang w:eastAsia="ar-SA"/>
        </w:rPr>
        <w:tab/>
      </w:r>
      <w:r w:rsidRPr="0062609C">
        <w:rPr>
          <w:rFonts w:eastAsia="Malgun Gothic"/>
          <w:bCs/>
        </w:rPr>
        <w:tab/>
      </w:r>
      <w:r w:rsidRPr="0062609C">
        <w:rPr>
          <w:rFonts w:eastAsia="Malgun Gothic"/>
          <w:bCs/>
        </w:rPr>
        <w:tab/>
      </w:r>
      <w:r w:rsidRPr="0062609C">
        <w:rPr>
          <w:rFonts w:eastAsia="Malgun Gothic"/>
          <w:bCs/>
        </w:rPr>
        <w:tab/>
      </w:r>
    </w:p>
    <w:p w:rsidR="004E7B30" w:rsidRPr="0062609C" w:rsidRDefault="004E7B30" w:rsidP="00183F57">
      <w:pPr>
        <w:keepNext/>
        <w:keepLines/>
        <w:tabs>
          <w:tab w:val="clear" w:pos="1440"/>
          <w:tab w:val="left" w:pos="0"/>
        </w:tabs>
        <w:outlineLvl w:val="0"/>
        <w:rPr>
          <w:rFonts w:eastAsia="Malgun Gothic"/>
          <w:b/>
          <w:bCs/>
        </w:rPr>
      </w:pPr>
      <w:r w:rsidRPr="0062609C">
        <w:rPr>
          <w:rFonts w:eastAsia="Malgun Gothic"/>
          <w:b/>
          <w:bCs/>
        </w:rPr>
        <w:t>ГАРАНЦИЈА</w:t>
      </w:r>
    </w:p>
    <w:p w:rsidR="004E7B30" w:rsidRPr="0062609C" w:rsidRDefault="004E7B30" w:rsidP="00183F57">
      <w:pPr>
        <w:keepNext/>
        <w:keepLines/>
        <w:tabs>
          <w:tab w:val="clear" w:pos="1440"/>
          <w:tab w:val="left" w:pos="0"/>
        </w:tabs>
        <w:outlineLvl w:val="0"/>
        <w:rPr>
          <w:rFonts w:eastAsia="Malgun Gothic"/>
          <w:b/>
          <w:bCs/>
        </w:rPr>
      </w:pPr>
    </w:p>
    <w:p w:rsidR="004E7B30" w:rsidRPr="0062609C" w:rsidRDefault="0062609C" w:rsidP="00183F57">
      <w:pPr>
        <w:keepNext/>
        <w:keepLines/>
        <w:tabs>
          <w:tab w:val="clear" w:pos="1440"/>
          <w:tab w:val="left" w:pos="0"/>
        </w:tabs>
        <w:jc w:val="center"/>
        <w:outlineLvl w:val="0"/>
        <w:rPr>
          <w:rFonts w:eastAsia="Malgun Gothic"/>
          <w:b/>
          <w:bCs/>
        </w:rPr>
      </w:pPr>
      <w:r w:rsidRPr="0062609C">
        <w:rPr>
          <w:rFonts w:eastAsia="Malgun Gothic"/>
          <w:b/>
          <w:bCs/>
        </w:rPr>
        <w:t>Члан 8</w:t>
      </w:r>
      <w:r w:rsidR="004E7B30" w:rsidRPr="0062609C">
        <w:rPr>
          <w:rFonts w:eastAsia="Malgun Gothic"/>
          <w:b/>
          <w:bCs/>
        </w:rPr>
        <w:t>.</w:t>
      </w:r>
    </w:p>
    <w:p w:rsidR="004E7B30" w:rsidRPr="0062609C" w:rsidRDefault="004E7B30" w:rsidP="00183F57">
      <w:pPr>
        <w:keepNext/>
        <w:keepLines/>
        <w:tabs>
          <w:tab w:val="clear" w:pos="1440"/>
          <w:tab w:val="left" w:pos="0"/>
        </w:tabs>
        <w:jc w:val="center"/>
        <w:outlineLvl w:val="0"/>
        <w:rPr>
          <w:rFonts w:eastAsia="Malgun Gothic"/>
          <w:bCs/>
        </w:rPr>
      </w:pPr>
    </w:p>
    <w:p w:rsidR="004E7B30" w:rsidRPr="0062609C" w:rsidRDefault="004E7B30" w:rsidP="00183F57">
      <w:pPr>
        <w:keepNext/>
        <w:keepLines/>
        <w:tabs>
          <w:tab w:val="clear" w:pos="1440"/>
          <w:tab w:val="left" w:pos="0"/>
        </w:tabs>
        <w:outlineLvl w:val="0"/>
        <w:rPr>
          <w:rFonts w:eastAsia="Malgun Gothic"/>
          <w:bCs/>
        </w:rPr>
      </w:pPr>
      <w:r w:rsidRPr="0062609C">
        <w:rPr>
          <w:rFonts w:eastAsia="Malgun Gothic"/>
          <w:bCs/>
        </w:rPr>
        <w:tab/>
      </w:r>
      <w:r w:rsidRPr="0062609C">
        <w:rPr>
          <w:rFonts w:eastAsia="Malgun Gothic"/>
          <w:bCs/>
        </w:rPr>
        <w:tab/>
      </w:r>
      <w:r w:rsidRPr="0062609C">
        <w:rPr>
          <w:rFonts w:eastAsia="Malgun Gothic"/>
        </w:rPr>
        <w:t>Добављач</w:t>
      </w:r>
      <w:r w:rsidRPr="0062609C">
        <w:rPr>
          <w:rFonts w:eastAsia="Malgun Gothic"/>
          <w:bCs/>
        </w:rPr>
        <w:t xml:space="preserve"> гарантује Наручиоцу континуирано и несметано пружање услуга </w:t>
      </w:r>
      <w:r w:rsidRPr="0062609C">
        <w:rPr>
          <w:rFonts w:eastAsia="Malgun Gothic"/>
        </w:rPr>
        <w:t>из члана 1. овог уговора</w:t>
      </w:r>
      <w:r w:rsidRPr="0062609C">
        <w:rPr>
          <w:rFonts w:eastAsia="Malgun Gothic"/>
          <w:bCs/>
        </w:rPr>
        <w:t xml:space="preserve"> у току трајања Уговора, а за потребе Наручиоца.</w:t>
      </w:r>
    </w:p>
    <w:p w:rsidR="004E7B30" w:rsidRPr="0062609C" w:rsidRDefault="004E7B30" w:rsidP="00183F57">
      <w:pPr>
        <w:keepNext/>
        <w:keepLines/>
        <w:tabs>
          <w:tab w:val="clear" w:pos="1440"/>
          <w:tab w:val="left" w:pos="0"/>
        </w:tabs>
        <w:outlineLvl w:val="0"/>
        <w:rPr>
          <w:rFonts w:eastAsia="Malgun Gothic"/>
          <w:bCs/>
        </w:rPr>
      </w:pPr>
    </w:p>
    <w:p w:rsidR="004E7B30" w:rsidRPr="0062609C" w:rsidRDefault="004E7B30" w:rsidP="00183F57">
      <w:pPr>
        <w:keepNext/>
        <w:keepLines/>
        <w:rPr>
          <w:rFonts w:eastAsia="Malgun Gothic"/>
          <w:b/>
          <w:smallCaps/>
          <w:kern w:val="24"/>
          <w:szCs w:val="24"/>
        </w:rPr>
      </w:pPr>
      <w:r w:rsidRPr="0062609C">
        <w:rPr>
          <w:rFonts w:eastAsia="Malgun Gothic"/>
          <w:b/>
          <w:smallCaps/>
          <w:kern w:val="24"/>
          <w:szCs w:val="24"/>
        </w:rPr>
        <w:t>ЗАШТИТА ПОДАТАКА НАРУЧИОЦА</w:t>
      </w:r>
    </w:p>
    <w:p w:rsidR="004E7B30" w:rsidRPr="0062609C" w:rsidRDefault="004E7B30" w:rsidP="00183F57">
      <w:pPr>
        <w:keepNext/>
        <w:keepLines/>
        <w:jc w:val="center"/>
        <w:rPr>
          <w:rFonts w:eastAsia="Malgun Gothic"/>
          <w:b/>
          <w:szCs w:val="24"/>
        </w:rPr>
      </w:pPr>
    </w:p>
    <w:p w:rsidR="004E7B30" w:rsidRPr="0062609C" w:rsidRDefault="0062609C" w:rsidP="00183F57">
      <w:pPr>
        <w:keepNext/>
        <w:keepLines/>
        <w:jc w:val="center"/>
        <w:outlineLvl w:val="0"/>
        <w:rPr>
          <w:rFonts w:eastAsia="Malgun Gothic"/>
          <w:b/>
          <w:szCs w:val="24"/>
        </w:rPr>
      </w:pPr>
      <w:r w:rsidRPr="0062609C">
        <w:rPr>
          <w:rFonts w:eastAsia="Malgun Gothic"/>
          <w:b/>
          <w:szCs w:val="24"/>
        </w:rPr>
        <w:t>Члан 9</w:t>
      </w:r>
      <w:r w:rsidR="004E7B30" w:rsidRPr="0062609C">
        <w:rPr>
          <w:rFonts w:eastAsia="Malgun Gothic"/>
          <w:b/>
          <w:szCs w:val="24"/>
        </w:rPr>
        <w:t>.</w:t>
      </w:r>
    </w:p>
    <w:p w:rsidR="004E7B30" w:rsidRPr="0062609C" w:rsidRDefault="004E7B30" w:rsidP="00183F57">
      <w:pPr>
        <w:keepNext/>
        <w:keepLines/>
        <w:rPr>
          <w:rFonts w:eastAsia="Malgun Gothic"/>
          <w:szCs w:val="24"/>
        </w:rPr>
      </w:pPr>
    </w:p>
    <w:p w:rsidR="004E7B30" w:rsidRPr="0062609C" w:rsidRDefault="004E7B30" w:rsidP="00183F57">
      <w:pPr>
        <w:keepNext/>
        <w:keepLines/>
        <w:rPr>
          <w:rFonts w:eastAsia="Malgun Gothic"/>
          <w:szCs w:val="24"/>
        </w:rPr>
      </w:pPr>
      <w:r w:rsidRPr="0062609C">
        <w:rPr>
          <w:rFonts w:eastAsia="Malgun Gothic"/>
          <w:szCs w:val="24"/>
        </w:rPr>
        <w:tab/>
        <w:t>Добављач је дужан да приликом реализације Уговора, чува као поверљиве све информације од неовлашћеног коришћења и откривања као пословну тајну, који могу бити злоупотребљени у безбедносном смислу. Изјава о чувању поверљивих података Наручиоца је саставни део Уговора.</w:t>
      </w:r>
    </w:p>
    <w:p w:rsidR="004E7B30" w:rsidRPr="0062609C" w:rsidRDefault="004E7B30" w:rsidP="00183F57">
      <w:pPr>
        <w:keepNext/>
        <w:keepLines/>
        <w:rPr>
          <w:rFonts w:eastAsia="Malgun Gothic"/>
          <w:b/>
          <w:smallCaps/>
          <w:kern w:val="24"/>
          <w:szCs w:val="24"/>
        </w:rPr>
      </w:pPr>
    </w:p>
    <w:p w:rsidR="004E7B30" w:rsidRDefault="004E7B30" w:rsidP="00183F57">
      <w:pPr>
        <w:keepNext/>
        <w:keepLines/>
        <w:rPr>
          <w:rFonts w:eastAsia="Malgun Gothic"/>
          <w:b/>
          <w:smallCaps/>
          <w:kern w:val="24"/>
          <w:szCs w:val="24"/>
        </w:rPr>
      </w:pPr>
    </w:p>
    <w:p w:rsidR="00183F57" w:rsidRDefault="00183F57" w:rsidP="00183F57">
      <w:pPr>
        <w:keepNext/>
        <w:keepLines/>
        <w:rPr>
          <w:rFonts w:eastAsia="Malgun Gothic"/>
          <w:b/>
          <w:smallCaps/>
          <w:kern w:val="24"/>
          <w:szCs w:val="24"/>
        </w:rPr>
      </w:pPr>
    </w:p>
    <w:p w:rsidR="00183F57" w:rsidRDefault="00183F57" w:rsidP="00183F57">
      <w:pPr>
        <w:keepNext/>
        <w:keepLines/>
        <w:rPr>
          <w:rFonts w:eastAsia="Malgun Gothic"/>
          <w:b/>
          <w:smallCaps/>
          <w:kern w:val="24"/>
          <w:szCs w:val="24"/>
        </w:rPr>
      </w:pPr>
    </w:p>
    <w:p w:rsidR="00183F57" w:rsidRDefault="00183F57" w:rsidP="00183F57">
      <w:pPr>
        <w:keepNext/>
        <w:keepLines/>
        <w:rPr>
          <w:rFonts w:eastAsia="Malgun Gothic"/>
          <w:b/>
          <w:smallCaps/>
          <w:kern w:val="24"/>
          <w:szCs w:val="24"/>
        </w:rPr>
      </w:pPr>
    </w:p>
    <w:p w:rsidR="00183F57" w:rsidRPr="0062609C" w:rsidRDefault="00183F57" w:rsidP="00183F57">
      <w:pPr>
        <w:keepNext/>
        <w:keepLines/>
        <w:rPr>
          <w:rFonts w:eastAsia="Malgun Gothic"/>
          <w:b/>
          <w:smallCaps/>
          <w:kern w:val="24"/>
          <w:szCs w:val="24"/>
        </w:rPr>
      </w:pPr>
    </w:p>
    <w:p w:rsidR="004E7B30" w:rsidRPr="0062609C" w:rsidRDefault="004E7B30" w:rsidP="00183F57">
      <w:pPr>
        <w:keepNext/>
        <w:keepLines/>
        <w:rPr>
          <w:rFonts w:eastAsia="Malgun Gothic"/>
          <w:b/>
          <w:smallCaps/>
          <w:kern w:val="24"/>
          <w:szCs w:val="24"/>
        </w:rPr>
      </w:pPr>
      <w:r w:rsidRPr="0062609C">
        <w:rPr>
          <w:rFonts w:eastAsia="Malgun Gothic"/>
          <w:b/>
          <w:smallCaps/>
          <w:kern w:val="24"/>
          <w:szCs w:val="24"/>
        </w:rPr>
        <w:lastRenderedPageBreak/>
        <w:t>ПРОМЕНА ПОДАТАКА</w:t>
      </w:r>
    </w:p>
    <w:p w:rsidR="004E7B30" w:rsidRPr="0062609C" w:rsidRDefault="004E7B30" w:rsidP="00183F57">
      <w:pPr>
        <w:keepNext/>
        <w:keepLines/>
        <w:outlineLvl w:val="0"/>
        <w:rPr>
          <w:rFonts w:eastAsia="Malgun Gothic"/>
          <w:b/>
          <w:szCs w:val="24"/>
        </w:rPr>
      </w:pPr>
    </w:p>
    <w:p w:rsidR="004E7B30" w:rsidRPr="0062609C" w:rsidRDefault="0062609C" w:rsidP="00183F57">
      <w:pPr>
        <w:keepNext/>
        <w:keepLines/>
        <w:jc w:val="center"/>
        <w:outlineLvl w:val="0"/>
        <w:rPr>
          <w:rFonts w:eastAsia="Malgun Gothic"/>
          <w:b/>
          <w:szCs w:val="24"/>
        </w:rPr>
      </w:pPr>
      <w:r w:rsidRPr="0062609C">
        <w:rPr>
          <w:rFonts w:eastAsia="Malgun Gothic"/>
          <w:b/>
          <w:szCs w:val="24"/>
        </w:rPr>
        <w:t>Члан 10</w:t>
      </w:r>
      <w:r w:rsidR="004E7B30" w:rsidRPr="0062609C">
        <w:rPr>
          <w:rFonts w:eastAsia="Malgun Gothic"/>
          <w:b/>
          <w:szCs w:val="24"/>
        </w:rPr>
        <w:t xml:space="preserve">. </w:t>
      </w:r>
    </w:p>
    <w:p w:rsidR="004E7B30" w:rsidRPr="0062609C" w:rsidRDefault="004E7B30" w:rsidP="00183F57">
      <w:pPr>
        <w:keepNext/>
        <w:keepLines/>
        <w:jc w:val="center"/>
        <w:rPr>
          <w:rFonts w:eastAsia="Malgun Gothic"/>
          <w:szCs w:val="24"/>
        </w:rPr>
      </w:pPr>
    </w:p>
    <w:p w:rsidR="004E7B30" w:rsidRPr="0062609C" w:rsidRDefault="004E7B30" w:rsidP="00183F57">
      <w:pPr>
        <w:keepNext/>
        <w:keepLines/>
        <w:rPr>
          <w:rFonts w:eastAsia="Malgun Gothic"/>
          <w:szCs w:val="24"/>
        </w:rPr>
      </w:pPr>
      <w:r w:rsidRPr="0062609C">
        <w:rPr>
          <w:rFonts w:eastAsia="Malgun Gothic"/>
          <w:szCs w:val="24"/>
        </w:rPr>
        <w:tab/>
        <w:t>Добављач је дужан да у складу са одредбом члана 77. Закона о јавним набавкама („Службени гласник РС”, број 124/2012, 14/15 и 68/15),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пружању предметних услуга и да је документује на прописани начин.</w:t>
      </w:r>
    </w:p>
    <w:p w:rsidR="004E7B30" w:rsidRPr="0062609C" w:rsidRDefault="004E7B30" w:rsidP="00183F57">
      <w:pPr>
        <w:keepNext/>
        <w:keepLines/>
        <w:outlineLvl w:val="0"/>
        <w:rPr>
          <w:rFonts w:eastAsia="Malgun Gothic"/>
          <w:szCs w:val="24"/>
        </w:rPr>
      </w:pPr>
    </w:p>
    <w:p w:rsidR="004E7B30" w:rsidRPr="0062609C" w:rsidRDefault="004E7B30" w:rsidP="00183F57">
      <w:pPr>
        <w:keepNext/>
        <w:keepLines/>
        <w:rPr>
          <w:rFonts w:eastAsia="Malgun Gothic"/>
          <w:b/>
          <w:smallCaps/>
          <w:kern w:val="24"/>
          <w:szCs w:val="24"/>
        </w:rPr>
      </w:pPr>
      <w:r w:rsidRPr="0062609C">
        <w:rPr>
          <w:rFonts w:eastAsia="Malgun Gothic"/>
          <w:b/>
          <w:smallCaps/>
          <w:kern w:val="24"/>
          <w:szCs w:val="24"/>
        </w:rPr>
        <w:t>ПРЕЛАЗНЕ И ЗАВРШНЕ ОДРЕДБЕ</w:t>
      </w:r>
    </w:p>
    <w:p w:rsidR="004E7B30" w:rsidRPr="0062609C" w:rsidRDefault="004E7B30" w:rsidP="00183F57">
      <w:pPr>
        <w:keepNext/>
        <w:keepLines/>
        <w:rPr>
          <w:rFonts w:eastAsia="Malgun Gothic"/>
          <w:b/>
          <w:szCs w:val="24"/>
        </w:rPr>
      </w:pPr>
    </w:p>
    <w:p w:rsidR="004E7B30" w:rsidRPr="0062609C" w:rsidRDefault="0062609C" w:rsidP="00183F57">
      <w:pPr>
        <w:keepNext/>
        <w:keepLines/>
        <w:ind w:left="1"/>
        <w:jc w:val="center"/>
        <w:outlineLvl w:val="0"/>
        <w:rPr>
          <w:rFonts w:eastAsia="Malgun Gothic"/>
          <w:b/>
          <w:szCs w:val="24"/>
        </w:rPr>
      </w:pPr>
      <w:r w:rsidRPr="0062609C">
        <w:rPr>
          <w:rFonts w:eastAsia="Malgun Gothic"/>
          <w:b/>
          <w:szCs w:val="24"/>
        </w:rPr>
        <w:t>Члан 11</w:t>
      </w:r>
      <w:r w:rsidR="004E7B30" w:rsidRPr="0062609C">
        <w:rPr>
          <w:rFonts w:eastAsia="Malgun Gothic"/>
          <w:b/>
          <w:szCs w:val="24"/>
        </w:rPr>
        <w:t>.</w:t>
      </w:r>
    </w:p>
    <w:p w:rsidR="004E7B30" w:rsidRPr="0062609C" w:rsidRDefault="004E7B30" w:rsidP="00183F57">
      <w:pPr>
        <w:keepNext/>
        <w:keepLines/>
        <w:ind w:left="1"/>
        <w:rPr>
          <w:rFonts w:eastAsia="Malgun Gothic"/>
          <w:b/>
          <w:szCs w:val="24"/>
        </w:rPr>
      </w:pPr>
    </w:p>
    <w:p w:rsidR="004E7B30" w:rsidRPr="0062609C" w:rsidRDefault="004E7B30" w:rsidP="00183F57">
      <w:pPr>
        <w:keepNext/>
        <w:keepLines/>
        <w:ind w:left="1"/>
        <w:rPr>
          <w:rFonts w:eastAsia="Malgun Gothic"/>
          <w:szCs w:val="24"/>
          <w:lang w:val="en-US"/>
        </w:rPr>
      </w:pPr>
      <w:r w:rsidRPr="0062609C">
        <w:rPr>
          <w:rFonts w:eastAsia="Malgun Gothic"/>
          <w:szCs w:val="24"/>
        </w:rPr>
        <w:tab/>
        <w:t>За све што није предвиђено овим уговором, примењиваће се одредбе Закона о облигационим односима.</w:t>
      </w:r>
    </w:p>
    <w:p w:rsidR="004E7B30" w:rsidRPr="0062609C" w:rsidRDefault="004E7B30" w:rsidP="00183F57">
      <w:pPr>
        <w:keepNext/>
        <w:keepLines/>
        <w:outlineLvl w:val="0"/>
        <w:rPr>
          <w:rFonts w:eastAsia="Malgun Gothic"/>
          <w:b/>
          <w:szCs w:val="24"/>
        </w:rPr>
      </w:pPr>
    </w:p>
    <w:p w:rsidR="004E7B30" w:rsidRPr="0062609C" w:rsidRDefault="0062609C" w:rsidP="00183F57">
      <w:pPr>
        <w:keepNext/>
        <w:keepLines/>
        <w:ind w:left="1"/>
        <w:jc w:val="center"/>
        <w:outlineLvl w:val="0"/>
        <w:rPr>
          <w:rFonts w:eastAsia="Malgun Gothic"/>
          <w:b/>
          <w:szCs w:val="24"/>
        </w:rPr>
      </w:pPr>
      <w:r w:rsidRPr="0062609C">
        <w:rPr>
          <w:rFonts w:eastAsia="Malgun Gothic"/>
          <w:b/>
          <w:szCs w:val="24"/>
        </w:rPr>
        <w:t>Члан 12</w:t>
      </w:r>
      <w:r w:rsidR="004E7B30" w:rsidRPr="0062609C">
        <w:rPr>
          <w:rFonts w:eastAsia="Malgun Gothic"/>
          <w:b/>
          <w:szCs w:val="24"/>
        </w:rPr>
        <w:t xml:space="preserve">. </w:t>
      </w:r>
    </w:p>
    <w:p w:rsidR="004E7B30" w:rsidRPr="0062609C" w:rsidRDefault="004E7B30" w:rsidP="00183F57">
      <w:pPr>
        <w:keepNext/>
        <w:keepLines/>
        <w:ind w:left="1"/>
        <w:jc w:val="center"/>
        <w:rPr>
          <w:rFonts w:eastAsia="Malgun Gothic"/>
          <w:szCs w:val="24"/>
        </w:rPr>
      </w:pPr>
    </w:p>
    <w:p w:rsidR="004E7B30" w:rsidRPr="0062609C" w:rsidRDefault="004E7B30" w:rsidP="00183F57">
      <w:pPr>
        <w:keepNext/>
        <w:keepLines/>
        <w:ind w:left="1"/>
        <w:rPr>
          <w:rFonts w:eastAsia="Malgun Gothic"/>
          <w:szCs w:val="24"/>
        </w:rPr>
      </w:pPr>
      <w:r w:rsidRPr="0062609C">
        <w:rPr>
          <w:rFonts w:eastAsia="Malgun Gothic"/>
          <w:spacing w:val="-4"/>
          <w:szCs w:val="24"/>
        </w:rPr>
        <w:tab/>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62609C">
        <w:rPr>
          <w:rFonts w:eastAsia="Malgun Gothic"/>
          <w:szCs w:val="24"/>
        </w:rPr>
        <w:t xml:space="preserve"> лицима.</w:t>
      </w:r>
    </w:p>
    <w:p w:rsidR="004E7B30" w:rsidRPr="0062609C" w:rsidRDefault="004E7B30" w:rsidP="00183F57">
      <w:pPr>
        <w:keepNext/>
        <w:keepLines/>
        <w:ind w:left="1"/>
        <w:jc w:val="center"/>
        <w:outlineLvl w:val="0"/>
        <w:rPr>
          <w:rFonts w:eastAsia="Malgun Gothic"/>
          <w:b/>
          <w:szCs w:val="24"/>
        </w:rPr>
      </w:pPr>
    </w:p>
    <w:p w:rsidR="004E7B30" w:rsidRPr="0062609C" w:rsidRDefault="0062609C" w:rsidP="00183F57">
      <w:pPr>
        <w:keepNext/>
        <w:keepLines/>
        <w:ind w:left="1"/>
        <w:jc w:val="center"/>
        <w:outlineLvl w:val="0"/>
        <w:rPr>
          <w:rFonts w:eastAsia="Malgun Gothic"/>
          <w:b/>
          <w:szCs w:val="24"/>
        </w:rPr>
      </w:pPr>
      <w:r w:rsidRPr="0062609C">
        <w:rPr>
          <w:rFonts w:eastAsia="Malgun Gothic"/>
          <w:b/>
          <w:szCs w:val="24"/>
        </w:rPr>
        <w:t>Члан 13</w:t>
      </w:r>
      <w:r w:rsidR="004E7B30" w:rsidRPr="0062609C">
        <w:rPr>
          <w:rFonts w:eastAsia="Malgun Gothic"/>
          <w:b/>
          <w:szCs w:val="24"/>
        </w:rPr>
        <w:t>.</w:t>
      </w:r>
    </w:p>
    <w:p w:rsidR="004E7B30" w:rsidRPr="0062609C" w:rsidRDefault="004E7B30" w:rsidP="00183F57">
      <w:pPr>
        <w:keepNext/>
        <w:keepLines/>
        <w:ind w:left="1"/>
        <w:jc w:val="center"/>
        <w:rPr>
          <w:rFonts w:eastAsia="Malgun Gothic"/>
          <w:szCs w:val="24"/>
        </w:rPr>
      </w:pPr>
    </w:p>
    <w:p w:rsidR="004E7B30" w:rsidRPr="0062609C" w:rsidRDefault="004E7B30" w:rsidP="00183F57">
      <w:pPr>
        <w:keepNext/>
        <w:keepLines/>
        <w:rPr>
          <w:rFonts w:eastAsia="Malgun Gothic"/>
          <w:szCs w:val="24"/>
        </w:rPr>
      </w:pPr>
      <w:r w:rsidRPr="0062609C">
        <w:rPr>
          <w:rFonts w:eastAsia="Malgun Gothic"/>
          <w:szCs w:val="24"/>
        </w:rPr>
        <w:tab/>
        <w:t>Измене и допуне овог уговора могу се вршити само у писаној форми и уз обострану сагласност уговорних страна.</w:t>
      </w:r>
    </w:p>
    <w:p w:rsidR="004E7B30" w:rsidRPr="0062609C" w:rsidRDefault="004E7B30" w:rsidP="00183F57">
      <w:pPr>
        <w:keepNext/>
        <w:keepLines/>
        <w:jc w:val="center"/>
        <w:outlineLvl w:val="0"/>
        <w:rPr>
          <w:rFonts w:eastAsia="Malgun Gothic"/>
          <w:b/>
          <w:szCs w:val="24"/>
        </w:rPr>
      </w:pPr>
    </w:p>
    <w:p w:rsidR="002E0BE1" w:rsidRDefault="0062609C" w:rsidP="00183F57">
      <w:pPr>
        <w:keepNext/>
        <w:keepLines/>
        <w:jc w:val="center"/>
        <w:outlineLvl w:val="0"/>
        <w:rPr>
          <w:rFonts w:eastAsia="Malgun Gothic"/>
          <w:b/>
          <w:szCs w:val="24"/>
        </w:rPr>
      </w:pPr>
      <w:r w:rsidRPr="0062609C">
        <w:rPr>
          <w:rFonts w:eastAsia="Malgun Gothic"/>
          <w:b/>
          <w:szCs w:val="24"/>
        </w:rPr>
        <w:t>Члан 14</w:t>
      </w:r>
      <w:r w:rsidR="004E7B30" w:rsidRPr="0062609C">
        <w:rPr>
          <w:rFonts w:eastAsia="Malgun Gothic"/>
          <w:b/>
          <w:szCs w:val="24"/>
        </w:rPr>
        <w:t>.</w:t>
      </w:r>
    </w:p>
    <w:p w:rsidR="002E0BE1" w:rsidRDefault="002E0BE1" w:rsidP="00183F57">
      <w:pPr>
        <w:keepNext/>
        <w:keepLines/>
        <w:outlineLvl w:val="0"/>
        <w:rPr>
          <w:rFonts w:eastAsia="Malgun Gothic"/>
          <w:b/>
          <w:szCs w:val="24"/>
        </w:rPr>
      </w:pPr>
    </w:p>
    <w:p w:rsidR="002E0BE1" w:rsidRPr="002E0BE1" w:rsidRDefault="002E0BE1" w:rsidP="00183F57">
      <w:pPr>
        <w:keepNext/>
        <w:keepLines/>
        <w:outlineLvl w:val="0"/>
        <w:rPr>
          <w:rFonts w:eastAsia="Malgun Gothic"/>
          <w:b/>
          <w:szCs w:val="24"/>
        </w:rPr>
      </w:pPr>
      <w:r>
        <w:rPr>
          <w:rFonts w:eastAsia="Malgun Gothic"/>
          <w:b/>
          <w:szCs w:val="24"/>
        </w:rPr>
        <w:tab/>
      </w:r>
      <w:r w:rsidRPr="002E0BE1">
        <w:rPr>
          <w:rFonts w:eastAsia="Malgun Gothic"/>
          <w:szCs w:val="24"/>
        </w:rPr>
        <w:t xml:space="preserve">Уговор се закључује даном потписивања обе уговорне стране, а примењиваће се од </w:t>
      </w:r>
      <w:r>
        <w:rPr>
          <w:rFonts w:eastAsia="Malgun Gothic"/>
          <w:szCs w:val="24"/>
          <w:lang w:val="sr-Cyrl-RS"/>
        </w:rPr>
        <w:t>29</w:t>
      </w:r>
      <w:r w:rsidRPr="002E0BE1">
        <w:rPr>
          <w:rFonts w:eastAsia="Malgun Gothic"/>
          <w:szCs w:val="24"/>
        </w:rPr>
        <w:t>.0</w:t>
      </w:r>
      <w:r>
        <w:rPr>
          <w:rFonts w:eastAsia="Malgun Gothic"/>
          <w:szCs w:val="24"/>
          <w:lang w:val="sr-Cyrl-RS"/>
        </w:rPr>
        <w:t>8</w:t>
      </w:r>
      <w:r w:rsidRPr="002E0BE1">
        <w:rPr>
          <w:rFonts w:eastAsia="Malgun Gothic"/>
          <w:szCs w:val="24"/>
        </w:rPr>
        <w:t>.2019. године или након утрошка финансијских средстава по уговору број 148-15-404-03-3</w:t>
      </w:r>
      <w:r>
        <w:rPr>
          <w:rFonts w:eastAsia="Malgun Gothic"/>
          <w:szCs w:val="24"/>
          <w:lang w:val="sr-Cyrl-RS"/>
        </w:rPr>
        <w:t>98</w:t>
      </w:r>
      <w:r w:rsidRPr="002E0BE1">
        <w:rPr>
          <w:rFonts w:eastAsia="Malgun Gothic"/>
          <w:szCs w:val="24"/>
        </w:rPr>
        <w:t>/</w:t>
      </w:r>
      <w:r>
        <w:rPr>
          <w:rFonts w:eastAsia="Malgun Gothic"/>
          <w:szCs w:val="24"/>
          <w:lang w:val="sr-Cyrl-RS"/>
        </w:rPr>
        <w:t>9</w:t>
      </w:r>
      <w:r w:rsidRPr="002E0BE1">
        <w:rPr>
          <w:rFonts w:eastAsia="Malgun Gothic"/>
          <w:szCs w:val="24"/>
        </w:rPr>
        <w:t>/2018 од 2</w:t>
      </w:r>
      <w:r>
        <w:rPr>
          <w:rFonts w:eastAsia="Malgun Gothic"/>
          <w:szCs w:val="24"/>
          <w:lang w:val="sr-Cyrl-RS"/>
        </w:rPr>
        <w:t>8</w:t>
      </w:r>
      <w:r w:rsidRPr="002E0BE1">
        <w:rPr>
          <w:rFonts w:eastAsia="Malgun Gothic"/>
          <w:szCs w:val="24"/>
        </w:rPr>
        <w:t>.0</w:t>
      </w:r>
      <w:r>
        <w:rPr>
          <w:rFonts w:eastAsia="Malgun Gothic"/>
          <w:szCs w:val="24"/>
          <w:lang w:val="sr-Cyrl-RS"/>
        </w:rPr>
        <w:t>8</w:t>
      </w:r>
      <w:r w:rsidRPr="002E0BE1">
        <w:rPr>
          <w:rFonts w:eastAsia="Malgun Gothic"/>
          <w:szCs w:val="24"/>
        </w:rPr>
        <w:t>.2</w:t>
      </w:r>
      <w:r>
        <w:rPr>
          <w:rFonts w:eastAsia="Malgun Gothic"/>
          <w:szCs w:val="24"/>
        </w:rPr>
        <w:t xml:space="preserve">018. године са чиме је сагласан </w:t>
      </w:r>
      <w:r w:rsidRPr="002E0BE1">
        <w:rPr>
          <w:rFonts w:eastAsia="Malgun Gothic"/>
          <w:szCs w:val="24"/>
        </w:rPr>
        <w:t>Добављач.</w:t>
      </w:r>
    </w:p>
    <w:p w:rsidR="002E0BE1" w:rsidRDefault="002E0BE1" w:rsidP="00183F57">
      <w:pPr>
        <w:keepNext/>
        <w:keepLines/>
        <w:rPr>
          <w:rFonts w:eastAsia="Malgun Gothic"/>
          <w:szCs w:val="24"/>
        </w:rPr>
      </w:pPr>
      <w:r>
        <w:rPr>
          <w:rFonts w:eastAsia="Malgun Gothic"/>
          <w:szCs w:val="24"/>
        </w:rPr>
        <w:tab/>
      </w:r>
      <w:r w:rsidRPr="002E0BE1">
        <w:rPr>
          <w:rFonts w:eastAsia="Malgun Gothic"/>
          <w:szCs w:val="24"/>
        </w:rPr>
        <w:t>Рок примене Уговора је до годину дана или до утрошка финансијских средстава, при томе водећи рачуна да Уговор не прерасте у вишегодишњи.</w:t>
      </w:r>
      <w:r w:rsidR="004E7B30" w:rsidRPr="0062609C">
        <w:rPr>
          <w:rFonts w:eastAsia="Malgun Gothic"/>
          <w:szCs w:val="24"/>
        </w:rPr>
        <w:tab/>
      </w:r>
    </w:p>
    <w:p w:rsidR="004E7B30" w:rsidRPr="0062609C" w:rsidRDefault="002E0BE1" w:rsidP="00183F57">
      <w:pPr>
        <w:keepNext/>
        <w:keepLines/>
        <w:rPr>
          <w:rFonts w:eastAsia="Malgun Gothic"/>
          <w:szCs w:val="24"/>
        </w:rPr>
      </w:pPr>
      <w:r>
        <w:rPr>
          <w:rFonts w:eastAsia="Malgun Gothic"/>
          <w:szCs w:val="24"/>
        </w:rPr>
        <w:tab/>
      </w:r>
      <w:r w:rsidR="004E7B30" w:rsidRPr="0062609C">
        <w:rPr>
          <w:rFonts w:eastAsia="Malgun Gothic"/>
          <w:szCs w:val="24"/>
        </w:rPr>
        <w:t xml:space="preserve">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 </w:t>
      </w:r>
    </w:p>
    <w:p w:rsidR="004E7B30" w:rsidRPr="0062609C" w:rsidRDefault="004E7B30" w:rsidP="00183F57">
      <w:pPr>
        <w:keepNext/>
        <w:keepLines/>
        <w:rPr>
          <w:rFonts w:eastAsia="Malgun Gothic"/>
          <w:szCs w:val="24"/>
        </w:rPr>
      </w:pPr>
      <w:r w:rsidRPr="0062609C">
        <w:rPr>
          <w:rFonts w:eastAsia="Malgun Gothic"/>
          <w:szCs w:val="24"/>
        </w:rPr>
        <w:tab/>
        <w:t>О раскиду Уговора, уговорна страна је дужна да писаним путем обавести другу уговорну страну.</w:t>
      </w:r>
    </w:p>
    <w:p w:rsidR="004E7B30" w:rsidRPr="0062609C" w:rsidRDefault="004E7B30" w:rsidP="00183F57">
      <w:pPr>
        <w:keepNext/>
        <w:keepLines/>
        <w:rPr>
          <w:rFonts w:eastAsia="Malgun Gothic"/>
          <w:szCs w:val="24"/>
        </w:rPr>
      </w:pPr>
      <w:r w:rsidRPr="0062609C">
        <w:rPr>
          <w:rFonts w:eastAsia="Malgun Gothic"/>
          <w:szCs w:val="24"/>
        </w:rPr>
        <w:tab/>
        <w:t>Уговор ће се сматрати раскинутим по протеку рока од 15 дана од дана пријема писаног обавештења о раскиду Уговора.</w:t>
      </w:r>
    </w:p>
    <w:p w:rsidR="004E7B30" w:rsidRPr="0062609C" w:rsidRDefault="004E7B30" w:rsidP="00183F57">
      <w:pPr>
        <w:keepNext/>
        <w:keepLines/>
        <w:ind w:left="1"/>
        <w:jc w:val="center"/>
        <w:outlineLvl w:val="0"/>
        <w:rPr>
          <w:rFonts w:eastAsia="Malgun Gothic"/>
          <w:b/>
          <w:szCs w:val="24"/>
        </w:rPr>
      </w:pPr>
    </w:p>
    <w:p w:rsidR="004E7B30" w:rsidRPr="0062609C" w:rsidRDefault="0062609C" w:rsidP="00183F57">
      <w:pPr>
        <w:keepNext/>
        <w:keepLines/>
        <w:ind w:left="1"/>
        <w:jc w:val="center"/>
        <w:outlineLvl w:val="0"/>
        <w:rPr>
          <w:rFonts w:eastAsia="Malgun Gothic"/>
          <w:b/>
          <w:szCs w:val="24"/>
        </w:rPr>
      </w:pPr>
      <w:r w:rsidRPr="0062609C">
        <w:rPr>
          <w:rFonts w:eastAsia="Malgun Gothic"/>
          <w:b/>
          <w:szCs w:val="24"/>
        </w:rPr>
        <w:t>Члан 15</w:t>
      </w:r>
      <w:r w:rsidR="004E7B30" w:rsidRPr="0062609C">
        <w:rPr>
          <w:rFonts w:eastAsia="Malgun Gothic"/>
          <w:b/>
          <w:szCs w:val="24"/>
        </w:rPr>
        <w:t>.</w:t>
      </w:r>
    </w:p>
    <w:p w:rsidR="004E7B30" w:rsidRPr="0062609C" w:rsidRDefault="004E7B30" w:rsidP="00183F57">
      <w:pPr>
        <w:keepNext/>
        <w:keepLines/>
        <w:ind w:left="1"/>
        <w:jc w:val="center"/>
        <w:rPr>
          <w:rFonts w:eastAsia="Malgun Gothic"/>
          <w:szCs w:val="24"/>
        </w:rPr>
      </w:pPr>
    </w:p>
    <w:p w:rsidR="004E7B30" w:rsidRPr="0062609C" w:rsidRDefault="004E7B30" w:rsidP="00183F57">
      <w:pPr>
        <w:keepNext/>
        <w:keepLines/>
        <w:ind w:left="1"/>
        <w:rPr>
          <w:rFonts w:eastAsia="Malgun Gothic"/>
          <w:szCs w:val="24"/>
        </w:rPr>
      </w:pPr>
      <w:r w:rsidRPr="0062609C">
        <w:rPr>
          <w:rFonts w:eastAsia="Malgun Gothic"/>
          <w:szCs w:val="24"/>
        </w:rPr>
        <w:tab/>
        <w:t xml:space="preserve">Све евентуалне спорове уговорне стране ће решавати споразумно, у супротном уговарају надлежност Привредног суда у Београду. </w:t>
      </w:r>
    </w:p>
    <w:p w:rsidR="004E7B30" w:rsidRPr="0062609C" w:rsidRDefault="004E7B30" w:rsidP="00183F57">
      <w:pPr>
        <w:keepNext/>
        <w:keepLines/>
        <w:jc w:val="center"/>
        <w:outlineLvl w:val="0"/>
        <w:rPr>
          <w:rFonts w:eastAsia="Malgun Gothic"/>
          <w:b/>
          <w:szCs w:val="24"/>
        </w:rPr>
      </w:pPr>
    </w:p>
    <w:p w:rsidR="004E7B30" w:rsidRPr="0062609C" w:rsidRDefault="0062609C" w:rsidP="00183F57">
      <w:pPr>
        <w:keepNext/>
        <w:keepLines/>
        <w:jc w:val="center"/>
        <w:outlineLvl w:val="0"/>
        <w:rPr>
          <w:rFonts w:eastAsia="Malgun Gothic"/>
          <w:b/>
          <w:szCs w:val="24"/>
        </w:rPr>
      </w:pPr>
      <w:r w:rsidRPr="0062609C">
        <w:rPr>
          <w:rFonts w:eastAsia="Malgun Gothic"/>
          <w:b/>
          <w:szCs w:val="24"/>
        </w:rPr>
        <w:lastRenderedPageBreak/>
        <w:t>Члан 16</w:t>
      </w:r>
      <w:r w:rsidR="004E7B30" w:rsidRPr="0062609C">
        <w:rPr>
          <w:rFonts w:eastAsia="Malgun Gothic"/>
          <w:b/>
          <w:szCs w:val="24"/>
        </w:rPr>
        <w:t>.</w:t>
      </w:r>
    </w:p>
    <w:p w:rsidR="004E7B30" w:rsidRPr="0062609C" w:rsidRDefault="004E7B30" w:rsidP="00183F57">
      <w:pPr>
        <w:keepNext/>
        <w:keepLines/>
        <w:jc w:val="center"/>
        <w:rPr>
          <w:rFonts w:eastAsia="Malgun Gothic"/>
          <w:szCs w:val="24"/>
        </w:rPr>
      </w:pPr>
    </w:p>
    <w:p w:rsidR="004E7B30" w:rsidRDefault="004E7B30" w:rsidP="00183F57">
      <w:pPr>
        <w:keepNext/>
        <w:keepLines/>
        <w:ind w:firstLine="720"/>
        <w:rPr>
          <w:rFonts w:eastAsia="Malgun Gothic"/>
        </w:rPr>
      </w:pPr>
      <w:r w:rsidRPr="0062609C">
        <w:rPr>
          <w:rFonts w:eastAsia="Malgun Gothic"/>
          <w:szCs w:val="24"/>
        </w:rPr>
        <w:tab/>
      </w:r>
      <w:r w:rsidRPr="0062609C">
        <w:rPr>
          <w:rFonts w:eastAsia="Malgun Gothic"/>
        </w:rPr>
        <w:t>Овај Уговор је сачињен у 6 (шест) истоветних примерака од којих 4 (четири) примерка задржава Наручилац, а 2 (два) примерка Добављач.</w:t>
      </w:r>
    </w:p>
    <w:p w:rsidR="00183F57" w:rsidRPr="0062609C" w:rsidRDefault="00183F57" w:rsidP="00183F57">
      <w:pPr>
        <w:keepNext/>
        <w:keepLines/>
        <w:ind w:firstLine="720"/>
        <w:rPr>
          <w:rFonts w:eastAsia="Malgun Gothic"/>
        </w:rPr>
      </w:pPr>
    </w:p>
    <w:p w:rsidR="004E7B30" w:rsidRPr="0062609C" w:rsidRDefault="004E7B30" w:rsidP="00183F57">
      <w:pPr>
        <w:keepNext/>
        <w:keepLines/>
        <w:rPr>
          <w:rFonts w:eastAsia="Malgun Gothic"/>
          <w:szCs w:val="24"/>
        </w:rPr>
      </w:pPr>
    </w:p>
    <w:tbl>
      <w:tblPr>
        <w:tblW w:w="8495" w:type="dxa"/>
        <w:jc w:val="center"/>
        <w:tblLook w:val="01E0" w:firstRow="1" w:lastRow="1" w:firstColumn="1" w:lastColumn="1" w:noHBand="0" w:noVBand="0"/>
      </w:tblPr>
      <w:tblGrid>
        <w:gridCol w:w="3673"/>
        <w:gridCol w:w="1377"/>
        <w:gridCol w:w="3445"/>
      </w:tblGrid>
      <w:tr w:rsidR="004E7B30" w:rsidRPr="0062609C" w:rsidTr="00114B87">
        <w:trPr>
          <w:trHeight w:val="307"/>
          <w:jc w:val="center"/>
        </w:trPr>
        <w:tc>
          <w:tcPr>
            <w:tcW w:w="3673" w:type="dxa"/>
            <w:hideMark/>
          </w:tcPr>
          <w:p w:rsidR="004E7B30" w:rsidRPr="0062609C" w:rsidRDefault="004E7B30" w:rsidP="00183F57">
            <w:pPr>
              <w:keepNext/>
              <w:keepLines/>
              <w:jc w:val="center"/>
              <w:rPr>
                <w:rFonts w:eastAsia="Malgun Gothic"/>
                <w:b/>
                <w:szCs w:val="24"/>
              </w:rPr>
            </w:pPr>
            <w:r w:rsidRPr="0062609C">
              <w:rPr>
                <w:rFonts w:eastAsia="Malgun Gothic"/>
                <w:b/>
                <w:szCs w:val="24"/>
              </w:rPr>
              <w:t>НАРУЧИЛАЦ</w:t>
            </w:r>
          </w:p>
        </w:tc>
        <w:tc>
          <w:tcPr>
            <w:tcW w:w="1377" w:type="dxa"/>
          </w:tcPr>
          <w:p w:rsidR="004E7B30" w:rsidRPr="0062609C" w:rsidRDefault="004E7B30" w:rsidP="00183F57">
            <w:pPr>
              <w:keepNext/>
              <w:keepLines/>
              <w:jc w:val="center"/>
              <w:rPr>
                <w:rFonts w:eastAsia="Malgun Gothic"/>
                <w:szCs w:val="24"/>
              </w:rPr>
            </w:pPr>
          </w:p>
        </w:tc>
        <w:tc>
          <w:tcPr>
            <w:tcW w:w="3445" w:type="dxa"/>
            <w:hideMark/>
          </w:tcPr>
          <w:p w:rsidR="004E7B30" w:rsidRPr="0062609C" w:rsidRDefault="004E7B30" w:rsidP="00183F57">
            <w:pPr>
              <w:keepNext/>
              <w:keepLines/>
              <w:jc w:val="center"/>
              <w:rPr>
                <w:rFonts w:eastAsia="Malgun Gothic"/>
                <w:b/>
                <w:szCs w:val="24"/>
              </w:rPr>
            </w:pPr>
            <w:r w:rsidRPr="0062609C">
              <w:rPr>
                <w:rFonts w:eastAsia="Malgun Gothic"/>
                <w:b/>
                <w:szCs w:val="24"/>
              </w:rPr>
              <w:t>ДОБАВЉАЧ</w:t>
            </w:r>
          </w:p>
        </w:tc>
      </w:tr>
      <w:tr w:rsidR="004E7B30" w:rsidRPr="0062609C" w:rsidTr="00114B87">
        <w:trPr>
          <w:trHeight w:val="964"/>
          <w:jc w:val="center"/>
        </w:trPr>
        <w:tc>
          <w:tcPr>
            <w:tcW w:w="3673" w:type="dxa"/>
            <w:tcBorders>
              <w:top w:val="nil"/>
              <w:left w:val="nil"/>
              <w:bottom w:val="single" w:sz="4" w:space="0" w:color="auto"/>
              <w:right w:val="nil"/>
            </w:tcBorders>
          </w:tcPr>
          <w:p w:rsidR="004E7B30" w:rsidRPr="0062609C" w:rsidRDefault="004E7B30" w:rsidP="00183F57">
            <w:pPr>
              <w:keepNext/>
              <w:keepLines/>
              <w:jc w:val="center"/>
              <w:rPr>
                <w:rFonts w:eastAsia="Malgun Gothic"/>
                <w:szCs w:val="24"/>
              </w:rPr>
            </w:pPr>
          </w:p>
        </w:tc>
        <w:tc>
          <w:tcPr>
            <w:tcW w:w="1377" w:type="dxa"/>
            <w:hideMark/>
          </w:tcPr>
          <w:p w:rsidR="004E7B30" w:rsidRPr="0062609C" w:rsidRDefault="004E7B30" w:rsidP="00183F57">
            <w:pPr>
              <w:keepNext/>
              <w:keepLines/>
              <w:jc w:val="center"/>
              <w:rPr>
                <w:rFonts w:eastAsia="Malgun Gothic"/>
                <w:szCs w:val="24"/>
              </w:rPr>
            </w:pPr>
          </w:p>
          <w:p w:rsidR="004E7B30" w:rsidRPr="0062609C" w:rsidRDefault="004E7B30" w:rsidP="00183F57">
            <w:pPr>
              <w:keepNext/>
              <w:keepLines/>
              <w:jc w:val="center"/>
              <w:rPr>
                <w:rFonts w:eastAsia="Malgun Gothic"/>
                <w:b/>
                <w:szCs w:val="24"/>
              </w:rPr>
            </w:pPr>
            <w:r w:rsidRPr="0062609C">
              <w:rPr>
                <w:rFonts w:eastAsia="Malgun Gothic"/>
                <w:b/>
                <w:szCs w:val="24"/>
              </w:rPr>
              <w:t>М.П.</w:t>
            </w:r>
          </w:p>
        </w:tc>
        <w:tc>
          <w:tcPr>
            <w:tcW w:w="3445" w:type="dxa"/>
            <w:tcBorders>
              <w:top w:val="nil"/>
              <w:left w:val="nil"/>
              <w:bottom w:val="single" w:sz="4" w:space="0" w:color="auto"/>
              <w:right w:val="nil"/>
            </w:tcBorders>
            <w:hideMark/>
          </w:tcPr>
          <w:p w:rsidR="004E7B30" w:rsidRPr="0062609C" w:rsidRDefault="004E7B30" w:rsidP="00183F57">
            <w:pPr>
              <w:keepNext/>
              <w:keepLines/>
              <w:jc w:val="center"/>
              <w:rPr>
                <w:rFonts w:eastAsia="Malgun Gothic"/>
                <w:szCs w:val="24"/>
              </w:rPr>
            </w:pPr>
            <w:r w:rsidRPr="0062609C">
              <w:rPr>
                <w:rFonts w:eastAsia="Malgun Gothic"/>
                <w:szCs w:val="24"/>
              </w:rPr>
              <w:t>- потпис -</w:t>
            </w:r>
          </w:p>
        </w:tc>
      </w:tr>
      <w:tr w:rsidR="004E7B30" w:rsidRPr="0062609C" w:rsidTr="00114B87">
        <w:trPr>
          <w:trHeight w:val="307"/>
          <w:jc w:val="center"/>
        </w:trPr>
        <w:tc>
          <w:tcPr>
            <w:tcW w:w="3673" w:type="dxa"/>
            <w:tcBorders>
              <w:top w:val="single" w:sz="4" w:space="0" w:color="auto"/>
              <w:left w:val="nil"/>
              <w:bottom w:val="nil"/>
              <w:right w:val="nil"/>
            </w:tcBorders>
            <w:hideMark/>
          </w:tcPr>
          <w:p w:rsidR="004E7B30" w:rsidRPr="0062609C" w:rsidRDefault="004E7B30" w:rsidP="00183F57">
            <w:pPr>
              <w:keepNext/>
              <w:keepLines/>
              <w:jc w:val="center"/>
              <w:rPr>
                <w:rFonts w:eastAsia="Malgun Gothic"/>
                <w:b/>
                <w:spacing w:val="-6"/>
                <w:szCs w:val="24"/>
              </w:rPr>
            </w:pPr>
            <w:r w:rsidRPr="0062609C">
              <w:rPr>
                <w:rFonts w:eastAsia="Malgun Gothic"/>
                <w:b/>
                <w:szCs w:val="24"/>
              </w:rPr>
              <w:t>Др Софија Радуловић</w:t>
            </w:r>
            <w:r w:rsidRPr="0062609C">
              <w:rPr>
                <w:rFonts w:eastAsia="Malgun Gothic"/>
                <w:b/>
                <w:spacing w:val="-6"/>
                <w:szCs w:val="24"/>
              </w:rPr>
              <w:t xml:space="preserve">, </w:t>
            </w:r>
          </w:p>
          <w:p w:rsidR="004E7B30" w:rsidRPr="0062609C" w:rsidRDefault="004E7B30" w:rsidP="00183F57">
            <w:pPr>
              <w:keepNext/>
              <w:keepLines/>
              <w:jc w:val="center"/>
              <w:rPr>
                <w:rFonts w:eastAsia="Malgun Gothic"/>
                <w:b/>
                <w:szCs w:val="24"/>
              </w:rPr>
            </w:pPr>
            <w:r w:rsidRPr="0062609C">
              <w:rPr>
                <w:rFonts w:eastAsia="Malgun Gothic"/>
                <w:b/>
                <w:spacing w:val="-6"/>
                <w:szCs w:val="24"/>
              </w:rPr>
              <w:t>в.д. помоћник директора</w:t>
            </w:r>
            <w:r w:rsidRPr="0062609C">
              <w:rPr>
                <w:rFonts w:eastAsia="Malgun Gothic"/>
                <w:b/>
                <w:szCs w:val="24"/>
              </w:rPr>
              <w:t xml:space="preserve"> </w:t>
            </w:r>
          </w:p>
        </w:tc>
        <w:tc>
          <w:tcPr>
            <w:tcW w:w="1377" w:type="dxa"/>
          </w:tcPr>
          <w:p w:rsidR="004E7B30" w:rsidRPr="0062609C" w:rsidRDefault="004E7B30" w:rsidP="00183F57">
            <w:pPr>
              <w:keepNext/>
              <w:keepLines/>
              <w:jc w:val="center"/>
              <w:rPr>
                <w:rFonts w:eastAsia="Malgun Gothic"/>
                <w:b/>
                <w:szCs w:val="24"/>
              </w:rPr>
            </w:pPr>
          </w:p>
        </w:tc>
        <w:tc>
          <w:tcPr>
            <w:tcW w:w="3445" w:type="dxa"/>
            <w:tcBorders>
              <w:top w:val="single" w:sz="4" w:space="0" w:color="auto"/>
              <w:left w:val="nil"/>
              <w:bottom w:val="nil"/>
              <w:right w:val="nil"/>
            </w:tcBorders>
            <w:hideMark/>
          </w:tcPr>
          <w:p w:rsidR="004E7B30" w:rsidRPr="0062609C" w:rsidRDefault="004E7B30" w:rsidP="00183F57">
            <w:pPr>
              <w:keepNext/>
              <w:keepLines/>
              <w:jc w:val="center"/>
              <w:rPr>
                <w:rFonts w:eastAsia="Malgun Gothic"/>
                <w:b/>
                <w:szCs w:val="24"/>
              </w:rPr>
            </w:pPr>
            <w:r w:rsidRPr="0062609C">
              <w:rPr>
                <w:rFonts w:eastAsia="Malgun Gothic"/>
                <w:b/>
                <w:szCs w:val="24"/>
              </w:rPr>
              <w:t xml:space="preserve">_________________, директор                                     </w:t>
            </w:r>
          </w:p>
        </w:tc>
      </w:tr>
    </w:tbl>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Pr="007D7267" w:rsidRDefault="00016CED" w:rsidP="00016CED">
      <w:pPr>
        <w:ind w:left="1"/>
        <w:rPr>
          <w:rFonts w:eastAsiaTheme="minorHAnsi"/>
          <w:b/>
          <w:bCs/>
          <w:color w:val="00B050"/>
          <w:sz w:val="22"/>
          <w:szCs w:val="22"/>
        </w:rPr>
      </w:pPr>
    </w:p>
    <w:p w:rsidR="00016CED" w:rsidRDefault="00016CED"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Default="00183F57" w:rsidP="00016CED">
      <w:pPr>
        <w:ind w:left="1"/>
        <w:rPr>
          <w:rFonts w:eastAsiaTheme="minorHAnsi"/>
          <w:b/>
          <w:bCs/>
          <w:color w:val="00B050"/>
          <w:sz w:val="22"/>
          <w:szCs w:val="22"/>
        </w:rPr>
      </w:pPr>
    </w:p>
    <w:p w:rsidR="00183F57" w:rsidRPr="007D7267" w:rsidRDefault="00183F57" w:rsidP="00016CED">
      <w:pPr>
        <w:ind w:left="1"/>
        <w:rPr>
          <w:rFonts w:eastAsiaTheme="minorHAnsi"/>
          <w:b/>
          <w:bCs/>
          <w:color w:val="00B050"/>
          <w:sz w:val="22"/>
          <w:szCs w:val="22"/>
        </w:rPr>
      </w:pPr>
    </w:p>
    <w:p w:rsidR="009B09EB" w:rsidRPr="007D7267" w:rsidRDefault="009B09EB" w:rsidP="00943E64">
      <w:pPr>
        <w:keepNext/>
        <w:keepLines/>
        <w:rPr>
          <w:color w:val="00B050"/>
          <w:sz w:val="22"/>
          <w:szCs w:val="22"/>
        </w:rPr>
      </w:pPr>
    </w:p>
    <w:p w:rsidR="009B09EB" w:rsidRPr="007D7267" w:rsidRDefault="009B09EB" w:rsidP="00943E64">
      <w:pPr>
        <w:keepNext/>
        <w:keepLines/>
        <w:rPr>
          <w:color w:val="00B050"/>
          <w:sz w:val="22"/>
          <w:szCs w:val="22"/>
        </w:rPr>
      </w:pPr>
    </w:p>
    <w:p w:rsidR="0062609C" w:rsidRDefault="0062609C" w:rsidP="004E7B30">
      <w:pPr>
        <w:pStyle w:val="Standard"/>
        <w:outlineLvl w:val="0"/>
        <w:rPr>
          <w:b/>
          <w:sz w:val="32"/>
          <w:szCs w:val="32"/>
        </w:rPr>
      </w:pPr>
    </w:p>
    <w:p w:rsidR="00760252" w:rsidRDefault="00760252" w:rsidP="00760252">
      <w:pPr>
        <w:pStyle w:val="Standard"/>
        <w:jc w:val="center"/>
        <w:outlineLvl w:val="0"/>
        <w:rPr>
          <w:b/>
          <w:sz w:val="32"/>
          <w:szCs w:val="32"/>
        </w:rPr>
      </w:pPr>
      <w:r>
        <w:rPr>
          <w:b/>
          <w:sz w:val="32"/>
          <w:szCs w:val="32"/>
        </w:rPr>
        <w:t>VIII</w:t>
      </w: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Clan"/>
        <w:outlineLvl w:val="0"/>
        <w:rPr>
          <w:rFonts w:ascii="Times New Roman" w:hAnsi="Times New Roman" w:cs="Times New Roman"/>
          <w:sz w:val="24"/>
          <w:szCs w:val="24"/>
        </w:rPr>
      </w:pPr>
      <w:r>
        <w:rPr>
          <w:rFonts w:ascii="Times New Roman" w:hAnsi="Times New Roman" w:cs="Times New Roman"/>
          <w:sz w:val="24"/>
          <w:szCs w:val="24"/>
        </w:rPr>
        <w:t>И З Ј А В А</w:t>
      </w:r>
    </w:p>
    <w:p w:rsidR="00760252" w:rsidRDefault="00760252" w:rsidP="00760252">
      <w:pPr>
        <w:pStyle w:val="Clan"/>
        <w:rPr>
          <w:rFonts w:ascii="Times New Roman" w:hAnsi="Times New Roman" w:cs="Times New Roman"/>
          <w:sz w:val="24"/>
          <w:szCs w:val="24"/>
        </w:rPr>
      </w:pPr>
      <w:r>
        <w:rPr>
          <w:rFonts w:ascii="Times New Roman" w:hAnsi="Times New Roman" w:cs="Times New Roman"/>
          <w:sz w:val="24"/>
          <w:szCs w:val="24"/>
        </w:rPr>
        <w:t xml:space="preserve"> О НЕЗАВИСНОЈ ПОНУДИ</w:t>
      </w: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Clan"/>
        <w:rPr>
          <w:rFonts w:ascii="Times New Roman" w:hAnsi="Times New Roman" w:cs="Times New Roman"/>
          <w:sz w:val="24"/>
          <w:szCs w:val="24"/>
        </w:rPr>
      </w:pPr>
    </w:p>
    <w:p w:rsidR="00760252" w:rsidRDefault="00760252" w:rsidP="00760252">
      <w:pPr>
        <w:pStyle w:val="Standard"/>
        <w:spacing w:line="360" w:lineRule="auto"/>
        <w:jc w:val="center"/>
        <w:rPr>
          <w:b/>
        </w:rPr>
      </w:pPr>
      <w:r>
        <w:rPr>
          <w:b/>
        </w:rPr>
        <w:t>__________________________________________________________</w:t>
      </w:r>
    </w:p>
    <w:p w:rsidR="00760252" w:rsidRPr="00E54709" w:rsidRDefault="00760252" w:rsidP="00760252">
      <w:pPr>
        <w:pStyle w:val="Standard"/>
        <w:spacing w:line="360" w:lineRule="auto"/>
        <w:jc w:val="center"/>
        <w:rPr>
          <w:sz w:val="22"/>
          <w:szCs w:val="22"/>
          <w:lang w:val="ru-RU"/>
        </w:rPr>
      </w:pPr>
      <w:r w:rsidRPr="00E54709">
        <w:rPr>
          <w:sz w:val="22"/>
          <w:szCs w:val="22"/>
          <w:lang w:val="ru-RU"/>
        </w:rPr>
        <w:t>(пословно име или скраћени назив)</w:t>
      </w:r>
    </w:p>
    <w:p w:rsidR="00760252" w:rsidRPr="00E54709" w:rsidRDefault="00760252" w:rsidP="00760252">
      <w:pPr>
        <w:pStyle w:val="Standard"/>
        <w:spacing w:line="360" w:lineRule="auto"/>
        <w:rPr>
          <w:lang w:val="ru-RU"/>
        </w:rPr>
      </w:pPr>
    </w:p>
    <w:p w:rsidR="00760252" w:rsidRPr="00E54709" w:rsidRDefault="00760252" w:rsidP="00760252">
      <w:pPr>
        <w:pStyle w:val="Standard"/>
        <w:spacing w:line="480" w:lineRule="auto"/>
        <w:rPr>
          <w:lang w:val="ru-RU"/>
        </w:rPr>
      </w:pPr>
      <w:r w:rsidRPr="00E54709">
        <w:rPr>
          <w:lang w:val="ru-RU"/>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760252" w:rsidRPr="00E54709" w:rsidRDefault="00760252" w:rsidP="00760252">
      <w:pPr>
        <w:pStyle w:val="Standard"/>
        <w:spacing w:line="360" w:lineRule="auto"/>
        <w:rPr>
          <w:lang w:val="ru-RU"/>
        </w:rPr>
      </w:pPr>
    </w:p>
    <w:p w:rsidR="00760252" w:rsidRPr="00E54709" w:rsidRDefault="00760252" w:rsidP="00760252">
      <w:pPr>
        <w:pStyle w:val="Standard"/>
        <w:tabs>
          <w:tab w:val="clear" w:pos="1440"/>
          <w:tab w:val="left" w:pos="1080"/>
        </w:tabs>
        <w:rPr>
          <w:lang w:val="ru-RU"/>
        </w:rPr>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786"/>
          <w:jc w:val="right"/>
        </w:trPr>
        <w:tc>
          <w:tcPr>
            <w:tcW w:w="2519" w:type="dxa"/>
            <w:tcMar>
              <w:top w:w="0" w:type="dxa"/>
              <w:left w:w="108" w:type="dxa"/>
              <w:bottom w:w="0" w:type="dxa"/>
              <w:right w:w="108" w:type="dxa"/>
            </w:tcMar>
          </w:tcPr>
          <w:p w:rsidR="00760252" w:rsidRPr="00E54709" w:rsidRDefault="00760252" w:rsidP="005D65DA">
            <w:pPr>
              <w:pStyle w:val="Standard"/>
              <w:spacing w:line="276" w:lineRule="auto"/>
              <w:jc w:val="center"/>
              <w:rPr>
                <w:b/>
                <w:lang w:val="ru-RU"/>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786"/>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szCs w:val="22"/>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spacing w:line="360" w:lineRule="auto"/>
      </w:pPr>
    </w:p>
    <w:p w:rsidR="00760252" w:rsidRDefault="00760252" w:rsidP="00760252">
      <w:pPr>
        <w:pStyle w:val="Standard"/>
        <w:spacing w:line="360" w:lineRule="auto"/>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jc w:val="center"/>
        <w:rPr>
          <w:b/>
          <w:sz w:val="22"/>
          <w:szCs w:val="22"/>
        </w:rPr>
      </w:pPr>
    </w:p>
    <w:p w:rsidR="00760252" w:rsidRDefault="00760252"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9B09EB" w:rsidRDefault="009B09EB"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pPr>
    </w:p>
    <w:p w:rsidR="00760252" w:rsidRDefault="00760252" w:rsidP="00760252">
      <w:pPr>
        <w:pStyle w:val="Standard"/>
        <w:spacing w:line="360" w:lineRule="auto"/>
        <w:jc w:val="center"/>
        <w:outlineLvl w:val="0"/>
        <w:rPr>
          <w:b/>
        </w:rPr>
      </w:pPr>
      <w:r>
        <w:rPr>
          <w:b/>
        </w:rPr>
        <w:t>ОБРАЗАЦ</w:t>
      </w:r>
    </w:p>
    <w:p w:rsidR="00760252" w:rsidRDefault="00760252" w:rsidP="00760252">
      <w:pPr>
        <w:pStyle w:val="Standard"/>
        <w:spacing w:line="360" w:lineRule="auto"/>
        <w:jc w:val="center"/>
        <w:rPr>
          <w:b/>
        </w:rPr>
      </w:pPr>
      <w:r>
        <w:rPr>
          <w:b/>
        </w:rPr>
        <w:t>ТРОШКОВА ПРИПРЕМЕ ПОНУДЕ</w:t>
      </w:r>
    </w:p>
    <w:p w:rsidR="00760252" w:rsidRDefault="00760252" w:rsidP="00760252">
      <w:pPr>
        <w:pStyle w:val="Standard"/>
        <w:jc w:val="center"/>
        <w:rPr>
          <w:b/>
        </w:rPr>
      </w:pPr>
    </w:p>
    <w:p w:rsidR="00760252" w:rsidRDefault="00760252" w:rsidP="00760252">
      <w:pPr>
        <w:pStyle w:val="Standard"/>
        <w:jc w:val="center"/>
        <w:rPr>
          <w:b/>
        </w:rPr>
      </w:pPr>
    </w:p>
    <w:p w:rsidR="00760252" w:rsidRPr="00E54709" w:rsidRDefault="00760252" w:rsidP="00760252">
      <w:pPr>
        <w:pStyle w:val="Standard"/>
        <w:rPr>
          <w:lang w:val="ru-RU"/>
        </w:rPr>
      </w:pPr>
      <w:r w:rsidRPr="00826007">
        <w:rPr>
          <w:lang w:val="ru-RU"/>
        </w:rPr>
        <w:tab/>
      </w:r>
      <w:r w:rsidRPr="00E54709">
        <w:rPr>
          <w:lang w:val="ru-RU"/>
        </w:rPr>
        <w:t>Понуђач може да у оквиру понуде достави укупан износ и структуру трошкова припремања понуде.</w:t>
      </w:r>
    </w:p>
    <w:p w:rsidR="00760252" w:rsidRPr="00E54709" w:rsidRDefault="00760252" w:rsidP="00760252">
      <w:pPr>
        <w:pStyle w:val="Standard"/>
        <w:rPr>
          <w:lang w:val="ru-RU"/>
        </w:rPr>
      </w:pPr>
      <w:r w:rsidRPr="00E54709">
        <w:rPr>
          <w:lang w:val="ru-RU"/>
        </w:rPr>
        <w:tab/>
        <w:t>Трошкове припреме и подношења понуде сноси искључиво понуђач и не може тражити од Наручиоца накнаду трошкова.</w:t>
      </w:r>
    </w:p>
    <w:p w:rsidR="00760252" w:rsidRPr="00E54709" w:rsidRDefault="00760252" w:rsidP="00760252">
      <w:pPr>
        <w:pStyle w:val="Standard"/>
        <w:rPr>
          <w:lang w:val="ru-RU"/>
        </w:rPr>
      </w:pPr>
      <w:r w:rsidRPr="00E54709">
        <w:rPr>
          <w:lang w:val="ru-RU"/>
        </w:rPr>
        <w:tab/>
        <w:t>Ако је поступак јавне набавке обустављен из разлога који су на страни Наручиоца, Наручилац је дужан да понуђачу надокнади трошкове израде узорка или модела, ако су израђени у складу са техничким спецификацијама Наручиоца и трошкове прибављања средства обезбеђења.</w:t>
      </w:r>
    </w:p>
    <w:p w:rsidR="00760252" w:rsidRPr="00E54709" w:rsidRDefault="00760252" w:rsidP="00760252">
      <w:pPr>
        <w:pStyle w:val="Standard"/>
        <w:jc w:val="center"/>
        <w:rPr>
          <w:b/>
          <w:sz w:val="22"/>
          <w:szCs w:val="22"/>
          <w:lang w:val="ru-RU"/>
        </w:rPr>
      </w:pPr>
    </w:p>
    <w:tbl>
      <w:tblPr>
        <w:tblW w:w="8041" w:type="dxa"/>
        <w:jc w:val="center"/>
        <w:tblLayout w:type="fixed"/>
        <w:tblCellMar>
          <w:left w:w="10" w:type="dxa"/>
          <w:right w:w="10" w:type="dxa"/>
        </w:tblCellMar>
        <w:tblLook w:val="0000" w:firstRow="0" w:lastRow="0" w:firstColumn="0" w:lastColumn="0" w:noHBand="0" w:noVBand="0"/>
      </w:tblPr>
      <w:tblGrid>
        <w:gridCol w:w="8041"/>
      </w:tblGrid>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r w:rsidR="00760252" w:rsidTr="005D65DA">
        <w:trPr>
          <w:cantSplit/>
          <w:trHeight w:val="780"/>
          <w:jc w:val="center"/>
        </w:trPr>
        <w:tc>
          <w:tcPr>
            <w:tcW w:w="8041" w:type="dxa"/>
            <w:tcBorders>
              <w:top w:val="single" w:sz="4" w:space="0" w:color="00000A"/>
              <w:bottom w:val="single" w:sz="4" w:space="0" w:color="00000A"/>
            </w:tcBorders>
            <w:tcMar>
              <w:top w:w="0" w:type="dxa"/>
              <w:left w:w="108" w:type="dxa"/>
              <w:bottom w:w="0" w:type="dxa"/>
              <w:right w:w="108" w:type="dxa"/>
            </w:tcMar>
          </w:tcPr>
          <w:p w:rsidR="00760252" w:rsidRPr="00E54709" w:rsidRDefault="00760252" w:rsidP="005D65DA">
            <w:pPr>
              <w:pStyle w:val="Standard"/>
              <w:spacing w:line="276" w:lineRule="auto"/>
              <w:jc w:val="center"/>
              <w:rPr>
                <w:b/>
                <w:szCs w:val="22"/>
                <w:lang w:val="ru-RU"/>
              </w:rPr>
            </w:pPr>
          </w:p>
        </w:tc>
      </w:tr>
    </w:tbl>
    <w:p w:rsidR="00760252" w:rsidRPr="00E54709" w:rsidRDefault="00760252" w:rsidP="00760252">
      <w:pPr>
        <w:pStyle w:val="Standard"/>
        <w:rPr>
          <w:lang w:val="ru-RU"/>
        </w:rPr>
      </w:pPr>
    </w:p>
    <w:p w:rsidR="00760252" w:rsidRPr="00E54709" w:rsidRDefault="00760252" w:rsidP="00760252">
      <w:pPr>
        <w:pStyle w:val="Standard"/>
        <w:rPr>
          <w:lang w:val="ru-RU"/>
        </w:rPr>
      </w:pPr>
    </w:p>
    <w:tbl>
      <w:tblPr>
        <w:tblW w:w="7306" w:type="dxa"/>
        <w:jc w:val="center"/>
        <w:tblLayout w:type="fixed"/>
        <w:tblCellMar>
          <w:left w:w="10" w:type="dxa"/>
          <w:right w:w="10" w:type="dxa"/>
        </w:tblCellMar>
        <w:tblLook w:val="0000" w:firstRow="0" w:lastRow="0" w:firstColumn="0" w:lastColumn="0" w:noHBand="0" w:noVBand="0"/>
      </w:tblPr>
      <w:tblGrid>
        <w:gridCol w:w="4778"/>
        <w:gridCol w:w="2528"/>
      </w:tblGrid>
      <w:tr w:rsidR="00760252" w:rsidTr="005D65DA">
        <w:trPr>
          <w:cantSplit/>
          <w:trHeight w:val="780"/>
          <w:jc w:val="center"/>
        </w:trPr>
        <w:tc>
          <w:tcPr>
            <w:tcW w:w="4778" w:type="dxa"/>
            <w:tcBorders>
              <w:top w:val="single" w:sz="4" w:space="0" w:color="00000A"/>
              <w:left w:val="single" w:sz="4" w:space="0" w:color="00000A"/>
              <w:bottom w:val="single" w:sz="4" w:space="0" w:color="00000A"/>
              <w:right w:val="single" w:sz="4" w:space="0" w:color="00000A"/>
            </w:tcBorders>
            <w:tcMar>
              <w:top w:w="0" w:type="dxa"/>
              <w:left w:w="108" w:type="dxa"/>
              <w:bottom w:w="0" w:type="dxa"/>
              <w:right w:w="108" w:type="dxa"/>
            </w:tcMar>
            <w:vAlign w:val="center"/>
          </w:tcPr>
          <w:p w:rsidR="00760252" w:rsidRDefault="00760252" w:rsidP="005D65DA">
            <w:pPr>
              <w:pStyle w:val="Standard"/>
              <w:spacing w:line="276" w:lineRule="auto"/>
              <w:jc w:val="right"/>
              <w:rPr>
                <w:b/>
                <w:sz w:val="22"/>
                <w:szCs w:val="22"/>
              </w:rPr>
            </w:pPr>
            <w:r>
              <w:rPr>
                <w:b/>
                <w:sz w:val="22"/>
                <w:szCs w:val="22"/>
              </w:rPr>
              <w:t>Укупан износ трошкова:</w:t>
            </w:r>
          </w:p>
        </w:tc>
        <w:tc>
          <w:tcPr>
            <w:tcW w:w="2528" w:type="dxa"/>
            <w:tcBorders>
              <w:top w:val="single" w:sz="4" w:space="0" w:color="00000A"/>
              <w:left w:val="single" w:sz="4" w:space="0" w:color="00000A"/>
              <w:bottom w:val="single" w:sz="4" w:space="0" w:color="00000A"/>
              <w:right w:val="single" w:sz="4" w:space="0" w:color="00000A"/>
            </w:tcBorders>
            <w:shd w:val="clear" w:color="auto" w:fill="E0E0E0"/>
            <w:tcMar>
              <w:top w:w="0" w:type="dxa"/>
              <w:left w:w="108" w:type="dxa"/>
              <w:bottom w:w="0" w:type="dxa"/>
              <w:right w:w="108" w:type="dxa"/>
            </w:tcMar>
          </w:tcPr>
          <w:p w:rsidR="00760252" w:rsidRDefault="00760252" w:rsidP="005D65DA">
            <w:pPr>
              <w:pStyle w:val="Standard"/>
              <w:spacing w:line="276" w:lineRule="auto"/>
              <w:jc w:val="center"/>
              <w:rPr>
                <w:b/>
                <w:szCs w:val="22"/>
              </w:rPr>
            </w:pPr>
          </w:p>
        </w:tc>
      </w:tr>
    </w:tbl>
    <w:p w:rsidR="00760252" w:rsidRDefault="00760252" w:rsidP="00760252">
      <w:pPr>
        <w:pStyle w:val="Standard"/>
        <w:rPr>
          <w:b/>
          <w:sz w:val="22"/>
          <w:szCs w:val="22"/>
        </w:rPr>
      </w:pPr>
    </w:p>
    <w:p w:rsidR="00760252" w:rsidRDefault="00760252" w:rsidP="00760252">
      <w:pPr>
        <w:pStyle w:val="Standard"/>
        <w:rPr>
          <w:b/>
          <w:sz w:val="20"/>
        </w:rPr>
      </w:pPr>
    </w:p>
    <w:p w:rsidR="00760252" w:rsidRDefault="00760252" w:rsidP="00760252">
      <w:pPr>
        <w:pStyle w:val="Standard"/>
        <w:rPr>
          <w:b/>
          <w:sz w:val="20"/>
        </w:rPr>
      </w:pPr>
    </w:p>
    <w:p w:rsidR="00760252" w:rsidRDefault="00760252" w:rsidP="00760252">
      <w:pPr>
        <w:pStyle w:val="Standard"/>
        <w:rPr>
          <w:b/>
          <w:sz w:val="22"/>
          <w:szCs w:val="22"/>
        </w:rPr>
      </w:pPr>
    </w:p>
    <w:p w:rsidR="00760252" w:rsidRPr="00E54709" w:rsidRDefault="00760252" w:rsidP="00760252">
      <w:pPr>
        <w:pStyle w:val="Standard"/>
        <w:outlineLvl w:val="0"/>
        <w:rPr>
          <w:lang w:val="ru-RU"/>
        </w:rPr>
      </w:pPr>
      <w:r w:rsidRPr="00E54709">
        <w:rPr>
          <w:b/>
          <w:sz w:val="22"/>
          <w:szCs w:val="22"/>
          <w:lang w:val="ru-RU"/>
        </w:rPr>
        <w:t>Напомена:</w:t>
      </w:r>
      <w:r w:rsidRPr="00E54709">
        <w:rPr>
          <w:b/>
          <w:sz w:val="20"/>
          <w:lang w:val="ru-RU"/>
        </w:rPr>
        <w:t xml:space="preserve"> </w:t>
      </w:r>
      <w:r w:rsidRPr="00E54709">
        <w:rPr>
          <w:b/>
          <w:sz w:val="22"/>
          <w:szCs w:val="22"/>
          <w:lang w:val="ru-RU"/>
        </w:rPr>
        <w:t>Понуђач није у обавези да попуни овај образац</w:t>
      </w:r>
    </w:p>
    <w:p w:rsidR="00760252" w:rsidRDefault="00760252" w:rsidP="00760252">
      <w:pPr>
        <w:pStyle w:val="Standard"/>
        <w:outlineLvl w:val="0"/>
        <w:rPr>
          <w:sz w:val="22"/>
          <w:szCs w:val="22"/>
        </w:rPr>
      </w:pPr>
      <w:r w:rsidRPr="00E54709">
        <w:rPr>
          <w:sz w:val="22"/>
          <w:szCs w:val="22"/>
          <w:lang w:val="ru-RU"/>
        </w:rPr>
        <w:t xml:space="preserve">                    </w:t>
      </w:r>
      <w:r>
        <w:rPr>
          <w:sz w:val="22"/>
          <w:szCs w:val="22"/>
        </w:rPr>
        <w:t>У случају потребе образац копирати</w:t>
      </w:r>
    </w:p>
    <w:p w:rsidR="00760252" w:rsidRDefault="00760252" w:rsidP="00760252">
      <w:pPr>
        <w:pStyle w:val="Standard"/>
        <w:tabs>
          <w:tab w:val="clear" w:pos="1440"/>
          <w:tab w:val="left" w:pos="1080"/>
        </w:tabs>
      </w:pPr>
    </w:p>
    <w:tbl>
      <w:tblPr>
        <w:tblW w:w="5838" w:type="dxa"/>
        <w:jc w:val="right"/>
        <w:tblLayout w:type="fixed"/>
        <w:tblCellMar>
          <w:left w:w="10" w:type="dxa"/>
          <w:right w:w="10" w:type="dxa"/>
        </w:tblCellMar>
        <w:tblLook w:val="0000" w:firstRow="0" w:lastRow="0" w:firstColumn="0" w:lastColumn="0" w:noHBand="0" w:noVBand="0"/>
      </w:tblPr>
      <w:tblGrid>
        <w:gridCol w:w="2519"/>
        <w:gridCol w:w="3319"/>
      </w:tblGrid>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r>
              <w:rPr>
                <w:b/>
              </w:rPr>
              <w:t>Потпис овлашћеног лица</w:t>
            </w: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r>
              <w:rPr>
                <w:b/>
              </w:rPr>
              <w:t>М.П.</w:t>
            </w:r>
          </w:p>
        </w:tc>
        <w:tc>
          <w:tcPr>
            <w:tcW w:w="3319" w:type="dxa"/>
            <w:tcMar>
              <w:top w:w="0" w:type="dxa"/>
              <w:left w:w="108" w:type="dxa"/>
              <w:bottom w:w="0" w:type="dxa"/>
              <w:right w:w="108" w:type="dxa"/>
            </w:tcMar>
          </w:tcPr>
          <w:p w:rsidR="00760252" w:rsidRDefault="00760252" w:rsidP="005D65DA">
            <w:pPr>
              <w:pStyle w:val="Standard"/>
              <w:spacing w:line="276" w:lineRule="auto"/>
              <w:jc w:val="center"/>
              <w:rPr>
                <w:b/>
              </w:rPr>
            </w:pPr>
          </w:p>
        </w:tc>
      </w:tr>
      <w:tr w:rsidR="00760252" w:rsidTr="005D65DA">
        <w:trPr>
          <w:cantSplit/>
          <w:trHeight w:val="463"/>
          <w:jc w:val="right"/>
        </w:trPr>
        <w:tc>
          <w:tcPr>
            <w:tcW w:w="2519" w:type="dxa"/>
            <w:tcMar>
              <w:top w:w="0" w:type="dxa"/>
              <w:left w:w="108" w:type="dxa"/>
              <w:bottom w:w="0" w:type="dxa"/>
              <w:right w:w="108" w:type="dxa"/>
            </w:tcMar>
          </w:tcPr>
          <w:p w:rsidR="00760252" w:rsidRDefault="00760252" w:rsidP="005D65DA">
            <w:pPr>
              <w:pStyle w:val="Standard"/>
              <w:spacing w:line="276" w:lineRule="auto"/>
              <w:jc w:val="center"/>
              <w:rPr>
                <w:b/>
              </w:rPr>
            </w:pPr>
          </w:p>
        </w:tc>
        <w:tc>
          <w:tcPr>
            <w:tcW w:w="3319" w:type="dxa"/>
            <w:tcBorders>
              <w:bottom w:val="single" w:sz="4" w:space="0" w:color="00000A"/>
            </w:tcBorders>
            <w:tcMar>
              <w:top w:w="0" w:type="dxa"/>
              <w:left w:w="108" w:type="dxa"/>
              <w:bottom w:w="0" w:type="dxa"/>
              <w:right w:w="108" w:type="dxa"/>
            </w:tcMar>
          </w:tcPr>
          <w:p w:rsidR="00760252" w:rsidRDefault="00760252" w:rsidP="005D65DA">
            <w:pPr>
              <w:pStyle w:val="Standard"/>
              <w:spacing w:line="276" w:lineRule="auto"/>
              <w:jc w:val="center"/>
              <w:rPr>
                <w:b/>
              </w:rPr>
            </w:pPr>
          </w:p>
        </w:tc>
      </w:tr>
    </w:tbl>
    <w:p w:rsidR="00760252" w:rsidRDefault="00760252" w:rsidP="00760252">
      <w:pPr>
        <w:pStyle w:val="Standard"/>
        <w:jc w:val="center"/>
        <w:rPr>
          <w:b/>
          <w:color w:val="FF0000"/>
          <w:sz w:val="22"/>
          <w:szCs w:val="22"/>
        </w:rPr>
      </w:pPr>
    </w:p>
    <w:sectPr w:rsidR="00760252" w:rsidSect="00EA7D19">
      <w:headerReference w:type="even" r:id="rId15"/>
      <w:headerReference w:type="default" r:id="rId16"/>
      <w:footerReference w:type="even" r:id="rId17"/>
      <w:footerReference w:type="default" r:id="rId18"/>
      <w:pgSz w:w="11906" w:h="16838" w:code="9"/>
      <w:pgMar w:top="1260" w:right="1646" w:bottom="1418" w:left="1620" w:header="680" w:footer="680" w:gutter="0"/>
      <w:pgBorders w:offsetFrom="page">
        <w:top w:val="dotted" w:sz="4" w:space="24" w:color="auto"/>
        <w:left w:val="dotted" w:sz="4" w:space="24" w:color="auto"/>
        <w:bottom w:val="dotted" w:sz="4" w:space="24" w:color="auto"/>
        <w:right w:val="dotted" w:sz="4" w:space="24" w:color="auto"/>
      </w:pgBorders>
      <w:pgNumType w:start="1" w:chapStyle="2"/>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773B8" w:rsidRDefault="004773B8" w:rsidP="00857F0A">
      <w:r>
        <w:separator/>
      </w:r>
    </w:p>
  </w:endnote>
  <w:endnote w:type="continuationSeparator" w:id="0">
    <w:p w:rsidR="004773B8" w:rsidRDefault="004773B8" w:rsidP="00857F0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Book Antiqua">
    <w:panose1 w:val="02040602050305030304"/>
    <w:charset w:val="00"/>
    <w:family w:val="roman"/>
    <w:pitch w:val="variable"/>
    <w:sig w:usb0="00000287" w:usb1="00000000" w:usb2="00000000" w:usb3="00000000" w:csb0="0000009F" w:csb1="00000000"/>
  </w:font>
  <w:font w:name="CTimesBold">
    <w:charset w:val="00"/>
    <w:family w:val="auto"/>
    <w:pitch w:val="variable"/>
    <w:sig w:usb0="00000083" w:usb1="00000000" w:usb2="00000000" w:usb3="00000000" w:csb0="00000009" w:csb1="00000000"/>
  </w:font>
  <w:font w:name="CTimesRoman">
    <w:altName w:val="Times New Roman"/>
    <w:panose1 w:val="00000000000000000000"/>
    <w:charset w:val="00"/>
    <w:family w:val="auto"/>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Batang">
    <w:altName w:val="바탕"/>
    <w:panose1 w:val="02030600000101010101"/>
    <w:charset w:val="81"/>
    <w:family w:val="roman"/>
    <w:pitch w:val="variable"/>
    <w:sig w:usb0="B00002AF" w:usb1="69D77CFB" w:usb2="00000030" w:usb3="00000000" w:csb0="0008009F" w:csb1="00000000"/>
  </w:font>
  <w:font w:name="YU L Times">
    <w:altName w:val="Courier New"/>
    <w:charset w:val="00"/>
    <w:family w:val="roman"/>
    <w:pitch w:val="variable"/>
  </w:font>
  <w:font w:name="Mangal">
    <w:altName w:val="Courier New"/>
    <w:panose1 w:val="00000400000000000000"/>
    <w:charset w:val="00"/>
    <w:family w:val="roman"/>
    <w:pitch w:val="variable"/>
    <w:sig w:usb0="00000003" w:usb1="00000000" w:usb2="00000000" w:usb3="00000000" w:csb0="00000001" w:csb1="00000000"/>
  </w:font>
  <w:font w:name="Microsoft YaHei">
    <w:panose1 w:val="020B0503020204020204"/>
    <w:charset w:val="86"/>
    <w:family w:val="swiss"/>
    <w:pitch w:val="variable"/>
    <w:sig w:usb0="80000287" w:usb1="2ACF3C50" w:usb2="00000016" w:usb3="00000000" w:csb0="0004001F" w:csb1="00000000"/>
  </w:font>
  <w:font w:name="Franklin Gothic Book">
    <w:panose1 w:val="020B0503020102020204"/>
    <w:charset w:val="00"/>
    <w:family w:val="swiss"/>
    <w:pitch w:val="variable"/>
    <w:sig w:usb0="00000287" w:usb1="00000000" w:usb2="00000000" w:usb3="00000000" w:csb0="0000009F" w:csb1="00000000"/>
  </w:font>
  <w:font w:name="Malgun Gothic">
    <w:panose1 w:val="020B0503020000020004"/>
    <w:charset w:val="81"/>
    <w:family w:val="swiss"/>
    <w:pitch w:val="variable"/>
    <w:sig w:usb0="9000002F" w:usb1="29D77CFB" w:usb2="00000012" w:usb3="00000000" w:csb0="00080001" w:csb1="00000000"/>
  </w:font>
  <w:font w:name="Times-Bold">
    <w:altName w:val="Arial"/>
    <w:charset w:val="00"/>
    <w:family w:val="roman"/>
    <w:pitch w:val="variable"/>
  </w:font>
  <w:font w:name="TimesNewRoman,Bold">
    <w:altName w:val="Times New Roman"/>
    <w:charset w:val="00"/>
    <w:family w:val="roman"/>
    <w:pitch w:val="variable"/>
  </w:font>
  <w:font w:name="BookAntiqua-Bold">
    <w:charset w:val="00"/>
    <w:family w:val="auto"/>
    <w:pitch w:val="variable"/>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2EE" w:rsidRDefault="001B52EE" w:rsidP="005D65DA">
    <w:pPr>
      <w:pStyle w:val="Footer"/>
      <w:framePr w:wrap="around" w:vAnchor="text" w:hAnchor="margin" w:xAlign="right"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B52EE" w:rsidRDefault="001B52EE" w:rsidP="005D65DA">
    <w:pPr>
      <w:pStyle w:val="Footer"/>
      <w:ind w:right="360"/>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2EE" w:rsidRPr="000527AB" w:rsidRDefault="001B52EE" w:rsidP="005D65DA">
    <w:pPr>
      <w:pStyle w:val="Footer"/>
      <w:tabs>
        <w:tab w:val="clear" w:pos="8640"/>
        <w:tab w:val="right" w:pos="8400"/>
      </w:tabs>
      <w:ind w:right="360"/>
      <w:jc w:val="left"/>
      <w:rPr>
        <w:b/>
        <w:sz w:val="20"/>
      </w:rPr>
    </w:pPr>
    <w:r w:rsidRPr="00862E98">
      <w:rPr>
        <w:b/>
        <w:color w:val="333333"/>
        <w:sz w:val="20"/>
      </w:rPr>
      <w:t xml:space="preserve">Управа </w:t>
    </w:r>
    <w:r>
      <w:rPr>
        <w:b/>
        <w:color w:val="333333"/>
        <w:sz w:val="20"/>
      </w:rPr>
      <w:t>царина</w:t>
    </w:r>
    <w:r w:rsidRPr="00F66623">
      <w:rPr>
        <w:b/>
        <w:color w:val="333333"/>
        <w:sz w:val="20"/>
        <w:lang w:val="ru-RU"/>
      </w:rPr>
      <w:tab/>
    </w:r>
    <w:r w:rsidRPr="00231921">
      <w:rPr>
        <w:b/>
        <w:color w:val="FF0000"/>
        <w:sz w:val="20"/>
        <w:lang w:val="ru-RU"/>
      </w:rPr>
      <w:t xml:space="preserve">                                                                                                       </w:t>
    </w:r>
    <w:r w:rsidRPr="003A679C">
      <w:rPr>
        <w:b/>
        <w:sz w:val="20"/>
        <w:lang w:val="en-US"/>
      </w:rPr>
      <w:t>IV</w:t>
    </w:r>
    <w:r w:rsidRPr="003A679C">
      <w:rPr>
        <w:b/>
        <w:sz w:val="20"/>
        <w:lang w:val="sr-Latn-CS"/>
      </w:rPr>
      <w:t xml:space="preserve"> -2020. </w:t>
    </w:r>
    <w:r w:rsidRPr="003A679C">
      <w:rPr>
        <w:b/>
        <w:sz w:val="20"/>
      </w:rPr>
      <w:t>године</w:t>
    </w:r>
  </w:p>
  <w:p w:rsidR="001B52EE" w:rsidRPr="00561167" w:rsidRDefault="001B52EE" w:rsidP="005D65DA">
    <w:pPr>
      <w:pStyle w:val="Footer"/>
      <w:jc w:val="left"/>
      <w:rPr>
        <w:b/>
        <w:sz w:val="20"/>
        <w:lang w:val="sr-Cyrl-RS"/>
      </w:rPr>
    </w:pPr>
    <w:r w:rsidRPr="000527AB">
      <w:rPr>
        <w:b/>
        <w:sz w:val="20"/>
      </w:rPr>
      <w:t>Н. Београд, Булевар Зорана Ђинђића 155а</w:t>
    </w:r>
    <w:r w:rsidRPr="000527AB">
      <w:rPr>
        <w:b/>
        <w:sz w:val="20"/>
        <w:lang w:val="sr-Latn-CS"/>
      </w:rPr>
      <w:t xml:space="preserve">; </w:t>
    </w:r>
    <w:r w:rsidRPr="001014E0">
      <w:rPr>
        <w:b/>
        <w:sz w:val="20"/>
      </w:rPr>
      <w:t xml:space="preserve">ЈНМВ </w:t>
    </w:r>
    <w:r>
      <w:rPr>
        <w:b/>
        <w:sz w:val="20"/>
        <w:lang w:val="en-US"/>
      </w:rPr>
      <w:t>35</w:t>
    </w:r>
    <w:r w:rsidRPr="001014E0">
      <w:rPr>
        <w:b/>
        <w:sz w:val="20"/>
        <w:lang w:val="sr-Cyrl-RS"/>
      </w:rPr>
      <w:t>/</w:t>
    </w:r>
    <w:r>
      <w:rPr>
        <w:b/>
        <w:sz w:val="20"/>
      </w:rPr>
      <w:t>20</w:t>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773B8" w:rsidRDefault="004773B8" w:rsidP="00857F0A">
      <w:r>
        <w:separator/>
      </w:r>
    </w:p>
  </w:footnote>
  <w:footnote w:type="continuationSeparator" w:id="0">
    <w:p w:rsidR="004773B8" w:rsidRDefault="004773B8" w:rsidP="00857F0A">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B52EE" w:rsidRDefault="001B52EE" w:rsidP="005D65DA">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44</w:t>
    </w:r>
    <w:r>
      <w:rPr>
        <w:rStyle w:val="PageNumber"/>
      </w:rPr>
      <w:fldChar w:fldCharType="end"/>
    </w:r>
  </w:p>
  <w:p w:rsidR="001B52EE" w:rsidRDefault="001B52EE">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318336367"/>
      <w:docPartObj>
        <w:docPartGallery w:val="Page Numbers (Top of Page)"/>
        <w:docPartUnique/>
      </w:docPartObj>
    </w:sdtPr>
    <w:sdtContent>
      <w:p w:rsidR="001B52EE" w:rsidRDefault="001B52EE">
        <w:pPr>
          <w:pStyle w:val="Header"/>
          <w:jc w:val="right"/>
        </w:pPr>
        <w:r>
          <w:t xml:space="preserve">Страна </w:t>
        </w:r>
        <w:r>
          <w:rPr>
            <w:b/>
            <w:bCs/>
            <w:szCs w:val="24"/>
          </w:rPr>
          <w:fldChar w:fldCharType="begin"/>
        </w:r>
        <w:r>
          <w:rPr>
            <w:b/>
            <w:bCs/>
          </w:rPr>
          <w:instrText xml:space="preserve"> PAGE </w:instrText>
        </w:r>
        <w:r>
          <w:rPr>
            <w:b/>
            <w:bCs/>
            <w:szCs w:val="24"/>
          </w:rPr>
          <w:fldChar w:fldCharType="separate"/>
        </w:r>
        <w:r w:rsidR="00186A1C">
          <w:rPr>
            <w:b/>
            <w:bCs/>
            <w:noProof/>
          </w:rPr>
          <w:t>2</w:t>
        </w:r>
        <w:r>
          <w:rPr>
            <w:b/>
            <w:bCs/>
            <w:szCs w:val="24"/>
          </w:rPr>
          <w:fldChar w:fldCharType="end"/>
        </w:r>
        <w:r>
          <w:t xml:space="preserve"> од </w:t>
        </w:r>
        <w:r>
          <w:rPr>
            <w:b/>
            <w:bCs/>
            <w:szCs w:val="24"/>
          </w:rPr>
          <w:fldChar w:fldCharType="begin"/>
        </w:r>
        <w:r>
          <w:rPr>
            <w:b/>
            <w:bCs/>
          </w:rPr>
          <w:instrText xml:space="preserve"> NUMPAGES  </w:instrText>
        </w:r>
        <w:r>
          <w:rPr>
            <w:b/>
            <w:bCs/>
            <w:szCs w:val="24"/>
          </w:rPr>
          <w:fldChar w:fldCharType="separate"/>
        </w:r>
        <w:r w:rsidR="00186A1C">
          <w:rPr>
            <w:b/>
            <w:bCs/>
            <w:noProof/>
          </w:rPr>
          <w:t>47</w:t>
        </w:r>
        <w:r>
          <w:rPr>
            <w:b/>
            <w:bCs/>
            <w:szCs w:val="24"/>
          </w:rPr>
          <w:fldChar w:fldCharType="end"/>
        </w:r>
        <w:r>
          <w:rPr>
            <w:b/>
            <w:bCs/>
            <w:szCs w:val="24"/>
            <w:lang w:val="sr-Latn-RS"/>
          </w:rPr>
          <w:t xml:space="preserve"> </w:t>
        </w:r>
        <w:r>
          <w:rPr>
            <w:b/>
            <w:bCs/>
            <w:szCs w:val="24"/>
            <w:lang w:val="sr-Cyrl-RS"/>
          </w:rPr>
          <w:t>ПРЕЧИШЋЕН ТЕКСТ</w:t>
        </w:r>
      </w:p>
    </w:sdtContent>
  </w:sdt>
  <w:p w:rsidR="001B52EE" w:rsidRPr="00A5747D" w:rsidRDefault="001B52EE" w:rsidP="00A5747D">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2A77E0F"/>
    <w:multiLevelType w:val="hybridMultilevel"/>
    <w:tmpl w:val="5D201A8C"/>
    <w:lvl w:ilvl="0" w:tplc="BFDAA1CA">
      <w:start w:val="1"/>
      <w:numFmt w:val="decimal"/>
      <w:lvlText w:val="%1)"/>
      <w:lvlJc w:val="left"/>
      <w:pPr>
        <w:ind w:left="1800" w:hanging="360"/>
      </w:pPr>
      <w:rPr>
        <w:rFonts w:ascii="Times New Roman" w:eastAsia="Times New Roman" w:hAnsi="Times New Roman" w:cs="Times New Roman"/>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 w15:restartNumberingAfterBreak="0">
    <w:nsid w:val="047A61DE"/>
    <w:multiLevelType w:val="hybridMultilevel"/>
    <w:tmpl w:val="AB4E4C7A"/>
    <w:lvl w:ilvl="0" w:tplc="2D8A6128">
      <w:start w:val="1"/>
      <w:numFmt w:val="bullet"/>
      <w:lvlText w:val=""/>
      <w:lvlJc w:val="left"/>
      <w:pPr>
        <w:ind w:left="1470" w:hanging="360"/>
      </w:pPr>
      <w:rPr>
        <w:rFonts w:ascii="Symbol" w:hAnsi="Symbol" w:hint="default"/>
      </w:rPr>
    </w:lvl>
    <w:lvl w:ilvl="1" w:tplc="04090003" w:tentative="1">
      <w:start w:val="1"/>
      <w:numFmt w:val="bullet"/>
      <w:lvlText w:val="o"/>
      <w:lvlJc w:val="left"/>
      <w:pPr>
        <w:ind w:left="2190" w:hanging="360"/>
      </w:pPr>
      <w:rPr>
        <w:rFonts w:ascii="Courier New" w:hAnsi="Courier New" w:cs="Courier New" w:hint="default"/>
      </w:rPr>
    </w:lvl>
    <w:lvl w:ilvl="2" w:tplc="04090005" w:tentative="1">
      <w:start w:val="1"/>
      <w:numFmt w:val="bullet"/>
      <w:lvlText w:val=""/>
      <w:lvlJc w:val="left"/>
      <w:pPr>
        <w:ind w:left="2910" w:hanging="360"/>
      </w:pPr>
      <w:rPr>
        <w:rFonts w:ascii="Wingdings" w:hAnsi="Wingdings" w:hint="default"/>
      </w:rPr>
    </w:lvl>
    <w:lvl w:ilvl="3" w:tplc="04090001" w:tentative="1">
      <w:start w:val="1"/>
      <w:numFmt w:val="bullet"/>
      <w:lvlText w:val=""/>
      <w:lvlJc w:val="left"/>
      <w:pPr>
        <w:ind w:left="3630" w:hanging="360"/>
      </w:pPr>
      <w:rPr>
        <w:rFonts w:ascii="Symbol" w:hAnsi="Symbol" w:hint="default"/>
      </w:rPr>
    </w:lvl>
    <w:lvl w:ilvl="4" w:tplc="04090003" w:tentative="1">
      <w:start w:val="1"/>
      <w:numFmt w:val="bullet"/>
      <w:lvlText w:val="o"/>
      <w:lvlJc w:val="left"/>
      <w:pPr>
        <w:ind w:left="4350" w:hanging="360"/>
      </w:pPr>
      <w:rPr>
        <w:rFonts w:ascii="Courier New" w:hAnsi="Courier New" w:cs="Courier New" w:hint="default"/>
      </w:rPr>
    </w:lvl>
    <w:lvl w:ilvl="5" w:tplc="04090005" w:tentative="1">
      <w:start w:val="1"/>
      <w:numFmt w:val="bullet"/>
      <w:lvlText w:val=""/>
      <w:lvlJc w:val="left"/>
      <w:pPr>
        <w:ind w:left="5070" w:hanging="360"/>
      </w:pPr>
      <w:rPr>
        <w:rFonts w:ascii="Wingdings" w:hAnsi="Wingdings" w:hint="default"/>
      </w:rPr>
    </w:lvl>
    <w:lvl w:ilvl="6" w:tplc="04090001" w:tentative="1">
      <w:start w:val="1"/>
      <w:numFmt w:val="bullet"/>
      <w:lvlText w:val=""/>
      <w:lvlJc w:val="left"/>
      <w:pPr>
        <w:ind w:left="5790" w:hanging="360"/>
      </w:pPr>
      <w:rPr>
        <w:rFonts w:ascii="Symbol" w:hAnsi="Symbol" w:hint="default"/>
      </w:rPr>
    </w:lvl>
    <w:lvl w:ilvl="7" w:tplc="04090003" w:tentative="1">
      <w:start w:val="1"/>
      <w:numFmt w:val="bullet"/>
      <w:lvlText w:val="o"/>
      <w:lvlJc w:val="left"/>
      <w:pPr>
        <w:ind w:left="6510" w:hanging="360"/>
      </w:pPr>
      <w:rPr>
        <w:rFonts w:ascii="Courier New" w:hAnsi="Courier New" w:cs="Courier New" w:hint="default"/>
      </w:rPr>
    </w:lvl>
    <w:lvl w:ilvl="8" w:tplc="04090005" w:tentative="1">
      <w:start w:val="1"/>
      <w:numFmt w:val="bullet"/>
      <w:lvlText w:val=""/>
      <w:lvlJc w:val="left"/>
      <w:pPr>
        <w:ind w:left="7230" w:hanging="360"/>
      </w:pPr>
      <w:rPr>
        <w:rFonts w:ascii="Wingdings" w:hAnsi="Wingdings" w:hint="default"/>
      </w:rPr>
    </w:lvl>
  </w:abstractNum>
  <w:abstractNum w:abstractNumId="3" w15:restartNumberingAfterBreak="0">
    <w:nsid w:val="04D10447"/>
    <w:multiLevelType w:val="multilevel"/>
    <w:tmpl w:val="4442132A"/>
    <w:name w:val="WW8Num9"/>
    <w:lvl w:ilvl="0">
      <w:start w:val="1"/>
      <w:numFmt w:val="decimal"/>
      <w:lvlText w:val="%1."/>
      <w:lvlJc w:val="left"/>
      <w:pPr>
        <w:tabs>
          <w:tab w:val="num" w:pos="1890"/>
        </w:tabs>
        <w:ind w:left="1890" w:hanging="360"/>
      </w:pPr>
      <w:rPr>
        <w:rFonts w:hint="default"/>
      </w:rPr>
    </w:lvl>
    <w:lvl w:ilvl="1">
      <w:start w:val="2"/>
      <w:numFmt w:val="decimal"/>
      <w:isLgl/>
      <w:lvlText w:val="%1.%2."/>
      <w:lvlJc w:val="left"/>
      <w:pPr>
        <w:ind w:left="2130" w:hanging="600"/>
      </w:pPr>
      <w:rPr>
        <w:rFonts w:hint="default"/>
      </w:rPr>
    </w:lvl>
    <w:lvl w:ilvl="2">
      <w:start w:val="1"/>
      <w:numFmt w:val="decimal"/>
      <w:isLgl/>
      <w:lvlText w:val="%1.%2.%3."/>
      <w:lvlJc w:val="left"/>
      <w:pPr>
        <w:ind w:left="2250" w:hanging="720"/>
      </w:pPr>
      <w:rPr>
        <w:rFonts w:hint="default"/>
      </w:rPr>
    </w:lvl>
    <w:lvl w:ilvl="3">
      <w:start w:val="1"/>
      <w:numFmt w:val="decimal"/>
      <w:isLgl/>
      <w:lvlText w:val="%1.%2.%3.%4."/>
      <w:lvlJc w:val="left"/>
      <w:pPr>
        <w:ind w:left="2250" w:hanging="720"/>
      </w:pPr>
      <w:rPr>
        <w:rFonts w:hint="default"/>
      </w:rPr>
    </w:lvl>
    <w:lvl w:ilvl="4">
      <w:start w:val="1"/>
      <w:numFmt w:val="decimal"/>
      <w:isLgl/>
      <w:lvlText w:val="%1.%2.%3.%4.%5."/>
      <w:lvlJc w:val="left"/>
      <w:pPr>
        <w:ind w:left="2610" w:hanging="1080"/>
      </w:pPr>
      <w:rPr>
        <w:rFonts w:hint="default"/>
      </w:rPr>
    </w:lvl>
    <w:lvl w:ilvl="5">
      <w:start w:val="1"/>
      <w:numFmt w:val="decimal"/>
      <w:isLgl/>
      <w:lvlText w:val="%1.%2.%3.%4.%5.%6."/>
      <w:lvlJc w:val="left"/>
      <w:pPr>
        <w:ind w:left="2610" w:hanging="1080"/>
      </w:pPr>
      <w:rPr>
        <w:rFonts w:hint="default"/>
      </w:rPr>
    </w:lvl>
    <w:lvl w:ilvl="6">
      <w:start w:val="1"/>
      <w:numFmt w:val="decimal"/>
      <w:isLgl/>
      <w:lvlText w:val="%1.%2.%3.%4.%5.%6.%7."/>
      <w:lvlJc w:val="left"/>
      <w:pPr>
        <w:ind w:left="2970" w:hanging="1440"/>
      </w:pPr>
      <w:rPr>
        <w:rFonts w:hint="default"/>
      </w:rPr>
    </w:lvl>
    <w:lvl w:ilvl="7">
      <w:start w:val="1"/>
      <w:numFmt w:val="decimal"/>
      <w:isLgl/>
      <w:lvlText w:val="%1.%2.%3.%4.%5.%6.%7.%8."/>
      <w:lvlJc w:val="left"/>
      <w:pPr>
        <w:ind w:left="2970" w:hanging="1440"/>
      </w:pPr>
      <w:rPr>
        <w:rFonts w:hint="default"/>
      </w:rPr>
    </w:lvl>
    <w:lvl w:ilvl="8">
      <w:start w:val="1"/>
      <w:numFmt w:val="decimal"/>
      <w:isLgl/>
      <w:lvlText w:val="%1.%2.%3.%4.%5.%6.%7.%8.%9."/>
      <w:lvlJc w:val="left"/>
      <w:pPr>
        <w:ind w:left="3330" w:hanging="1800"/>
      </w:pPr>
      <w:rPr>
        <w:rFonts w:hint="default"/>
      </w:rPr>
    </w:lvl>
  </w:abstractNum>
  <w:abstractNum w:abstractNumId="4" w15:restartNumberingAfterBreak="0">
    <w:nsid w:val="081A6DA6"/>
    <w:multiLevelType w:val="hybridMultilevel"/>
    <w:tmpl w:val="E542A200"/>
    <w:lvl w:ilvl="0" w:tplc="F09C0FE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5" w15:restartNumberingAfterBreak="0">
    <w:nsid w:val="181643A2"/>
    <w:multiLevelType w:val="hybridMultilevel"/>
    <w:tmpl w:val="A6464F60"/>
    <w:lvl w:ilvl="0" w:tplc="D1D20E66">
      <w:start w:val="1"/>
      <w:numFmt w:val="decimal"/>
      <w:lvlText w:val="%1."/>
      <w:lvlJc w:val="left"/>
      <w:pPr>
        <w:tabs>
          <w:tab w:val="num" w:pos="720"/>
        </w:tabs>
        <w:ind w:left="720" w:hanging="360"/>
      </w:pPr>
    </w:lvl>
    <w:lvl w:ilvl="1" w:tplc="A45A8B60" w:tentative="1">
      <w:start w:val="1"/>
      <w:numFmt w:val="lowerLetter"/>
      <w:lvlText w:val="%2."/>
      <w:lvlJc w:val="left"/>
      <w:pPr>
        <w:tabs>
          <w:tab w:val="num" w:pos="1440"/>
        </w:tabs>
        <w:ind w:left="1440" w:hanging="360"/>
      </w:pPr>
    </w:lvl>
    <w:lvl w:ilvl="2" w:tplc="48A2C9E0" w:tentative="1">
      <w:start w:val="1"/>
      <w:numFmt w:val="lowerRoman"/>
      <w:lvlText w:val="%3."/>
      <w:lvlJc w:val="right"/>
      <w:pPr>
        <w:tabs>
          <w:tab w:val="num" w:pos="2160"/>
        </w:tabs>
        <w:ind w:left="2160" w:hanging="180"/>
      </w:pPr>
    </w:lvl>
    <w:lvl w:ilvl="3" w:tplc="4BB27D9A" w:tentative="1">
      <w:start w:val="1"/>
      <w:numFmt w:val="decimal"/>
      <w:lvlText w:val="%4."/>
      <w:lvlJc w:val="left"/>
      <w:pPr>
        <w:tabs>
          <w:tab w:val="num" w:pos="2880"/>
        </w:tabs>
        <w:ind w:left="2880" w:hanging="360"/>
      </w:pPr>
    </w:lvl>
    <w:lvl w:ilvl="4" w:tplc="DE52B114" w:tentative="1">
      <w:start w:val="1"/>
      <w:numFmt w:val="lowerLetter"/>
      <w:lvlText w:val="%5."/>
      <w:lvlJc w:val="left"/>
      <w:pPr>
        <w:tabs>
          <w:tab w:val="num" w:pos="3600"/>
        </w:tabs>
        <w:ind w:left="3600" w:hanging="360"/>
      </w:pPr>
    </w:lvl>
    <w:lvl w:ilvl="5" w:tplc="D458D842" w:tentative="1">
      <w:start w:val="1"/>
      <w:numFmt w:val="lowerRoman"/>
      <w:lvlText w:val="%6."/>
      <w:lvlJc w:val="right"/>
      <w:pPr>
        <w:tabs>
          <w:tab w:val="num" w:pos="4320"/>
        </w:tabs>
        <w:ind w:left="4320" w:hanging="180"/>
      </w:pPr>
    </w:lvl>
    <w:lvl w:ilvl="6" w:tplc="19808D0C" w:tentative="1">
      <w:start w:val="1"/>
      <w:numFmt w:val="decimal"/>
      <w:lvlText w:val="%7."/>
      <w:lvlJc w:val="left"/>
      <w:pPr>
        <w:tabs>
          <w:tab w:val="num" w:pos="5040"/>
        </w:tabs>
        <w:ind w:left="5040" w:hanging="360"/>
      </w:pPr>
    </w:lvl>
    <w:lvl w:ilvl="7" w:tplc="89EED33A" w:tentative="1">
      <w:start w:val="1"/>
      <w:numFmt w:val="lowerLetter"/>
      <w:lvlText w:val="%8."/>
      <w:lvlJc w:val="left"/>
      <w:pPr>
        <w:tabs>
          <w:tab w:val="num" w:pos="5760"/>
        </w:tabs>
        <w:ind w:left="5760" w:hanging="360"/>
      </w:pPr>
    </w:lvl>
    <w:lvl w:ilvl="8" w:tplc="DFC2D856" w:tentative="1">
      <w:start w:val="1"/>
      <w:numFmt w:val="lowerRoman"/>
      <w:lvlText w:val="%9."/>
      <w:lvlJc w:val="right"/>
      <w:pPr>
        <w:tabs>
          <w:tab w:val="num" w:pos="6480"/>
        </w:tabs>
        <w:ind w:left="6480" w:hanging="180"/>
      </w:pPr>
    </w:lvl>
  </w:abstractNum>
  <w:abstractNum w:abstractNumId="6" w15:restartNumberingAfterBreak="0">
    <w:nsid w:val="248D7381"/>
    <w:multiLevelType w:val="hybridMultilevel"/>
    <w:tmpl w:val="E154F89A"/>
    <w:lvl w:ilvl="0" w:tplc="90D23594">
      <w:start w:val="9"/>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15:restartNumberingAfterBreak="0">
    <w:nsid w:val="24E940CC"/>
    <w:multiLevelType w:val="hybridMultilevel"/>
    <w:tmpl w:val="263E6C64"/>
    <w:lvl w:ilvl="0" w:tplc="3C1EB004">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8" w15:restartNumberingAfterBreak="0">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9" w15:restartNumberingAfterBreak="0">
    <w:nsid w:val="28515CA2"/>
    <w:multiLevelType w:val="hybridMultilevel"/>
    <w:tmpl w:val="1C9AA59C"/>
    <w:lvl w:ilvl="0" w:tplc="21F8AED8">
      <w:start w:val="1"/>
      <w:numFmt w:val="bullet"/>
      <w:lvlText w:val=""/>
      <w:lvlJc w:val="left"/>
      <w:pPr>
        <w:ind w:left="1110" w:hanging="360"/>
      </w:pPr>
      <w:rPr>
        <w:rFonts w:ascii="Symbol" w:hAnsi="Symbol" w:hint="default"/>
        <w:color w:val="auto"/>
      </w:rPr>
    </w:lvl>
    <w:lvl w:ilvl="1" w:tplc="2D8A6128">
      <w:start w:val="1"/>
      <w:numFmt w:val="bullet"/>
      <w:lvlText w:val=""/>
      <w:lvlJc w:val="left"/>
      <w:pPr>
        <w:ind w:left="1830" w:hanging="360"/>
      </w:pPr>
      <w:rPr>
        <w:rFonts w:ascii="Symbol" w:hAnsi="Symbol" w:hint="default"/>
      </w:rPr>
    </w:lvl>
    <w:lvl w:ilvl="2" w:tplc="04090005">
      <w:start w:val="1"/>
      <w:numFmt w:val="bullet"/>
      <w:lvlText w:val=""/>
      <w:lvlJc w:val="left"/>
      <w:pPr>
        <w:ind w:left="2550" w:hanging="360"/>
      </w:pPr>
      <w:rPr>
        <w:rFonts w:ascii="Wingdings" w:hAnsi="Wingdings" w:hint="default"/>
      </w:rPr>
    </w:lvl>
    <w:lvl w:ilvl="3" w:tplc="04090001" w:tentative="1">
      <w:start w:val="1"/>
      <w:numFmt w:val="bullet"/>
      <w:lvlText w:val=""/>
      <w:lvlJc w:val="left"/>
      <w:pPr>
        <w:ind w:left="3270" w:hanging="360"/>
      </w:pPr>
      <w:rPr>
        <w:rFonts w:ascii="Symbol" w:hAnsi="Symbol" w:hint="default"/>
      </w:rPr>
    </w:lvl>
    <w:lvl w:ilvl="4" w:tplc="04090003" w:tentative="1">
      <w:start w:val="1"/>
      <w:numFmt w:val="bullet"/>
      <w:lvlText w:val="o"/>
      <w:lvlJc w:val="left"/>
      <w:pPr>
        <w:ind w:left="3990" w:hanging="360"/>
      </w:pPr>
      <w:rPr>
        <w:rFonts w:ascii="Courier New" w:hAnsi="Courier New" w:cs="Courier New" w:hint="default"/>
      </w:rPr>
    </w:lvl>
    <w:lvl w:ilvl="5" w:tplc="04090005" w:tentative="1">
      <w:start w:val="1"/>
      <w:numFmt w:val="bullet"/>
      <w:lvlText w:val=""/>
      <w:lvlJc w:val="left"/>
      <w:pPr>
        <w:ind w:left="4710" w:hanging="360"/>
      </w:pPr>
      <w:rPr>
        <w:rFonts w:ascii="Wingdings" w:hAnsi="Wingdings" w:hint="default"/>
      </w:rPr>
    </w:lvl>
    <w:lvl w:ilvl="6" w:tplc="04090001" w:tentative="1">
      <w:start w:val="1"/>
      <w:numFmt w:val="bullet"/>
      <w:lvlText w:val=""/>
      <w:lvlJc w:val="left"/>
      <w:pPr>
        <w:ind w:left="5430" w:hanging="360"/>
      </w:pPr>
      <w:rPr>
        <w:rFonts w:ascii="Symbol" w:hAnsi="Symbol" w:hint="default"/>
      </w:rPr>
    </w:lvl>
    <w:lvl w:ilvl="7" w:tplc="04090003" w:tentative="1">
      <w:start w:val="1"/>
      <w:numFmt w:val="bullet"/>
      <w:lvlText w:val="o"/>
      <w:lvlJc w:val="left"/>
      <w:pPr>
        <w:ind w:left="6150" w:hanging="360"/>
      </w:pPr>
      <w:rPr>
        <w:rFonts w:ascii="Courier New" w:hAnsi="Courier New" w:cs="Courier New" w:hint="default"/>
      </w:rPr>
    </w:lvl>
    <w:lvl w:ilvl="8" w:tplc="04090005" w:tentative="1">
      <w:start w:val="1"/>
      <w:numFmt w:val="bullet"/>
      <w:lvlText w:val=""/>
      <w:lvlJc w:val="left"/>
      <w:pPr>
        <w:ind w:left="6870" w:hanging="360"/>
      </w:pPr>
      <w:rPr>
        <w:rFonts w:ascii="Wingdings" w:hAnsi="Wingdings" w:hint="default"/>
      </w:rPr>
    </w:lvl>
  </w:abstractNum>
  <w:abstractNum w:abstractNumId="10" w15:restartNumberingAfterBreak="0">
    <w:nsid w:val="289E001B"/>
    <w:multiLevelType w:val="multilevel"/>
    <w:tmpl w:val="1B2A85EA"/>
    <w:lvl w:ilvl="0">
      <w:start w:val="1"/>
      <w:numFmt w:val="decimal"/>
      <w:lvlText w:val="%1."/>
      <w:lvlJc w:val="left"/>
      <w:pPr>
        <w:tabs>
          <w:tab w:val="num" w:pos="1800"/>
        </w:tabs>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1" w15:restartNumberingAfterBreak="0">
    <w:nsid w:val="293F1B7C"/>
    <w:multiLevelType w:val="multilevel"/>
    <w:tmpl w:val="2FA8A2F2"/>
    <w:styleLink w:val="WWNum4"/>
    <w:lvl w:ilvl="0">
      <w:start w:val="1"/>
      <w:numFmt w:val="decimal"/>
      <w:lvlText w:val="%1."/>
      <w:lvlJc w:val="left"/>
      <w:rPr>
        <w:b/>
      </w:rPr>
    </w:lvl>
    <w:lvl w:ilvl="1">
      <w:start w:val="1"/>
      <w:numFmt w:val="lowerLetter"/>
      <w:lvlText w:val="%2."/>
      <w:lvlJc w:val="left"/>
    </w:lvl>
    <w:lvl w:ilvl="2">
      <w:start w:val="1"/>
      <w:numFmt w:val="lowerRoman"/>
      <w:lvlText w:val="%1.%2.%3."/>
      <w:lvlJc w:val="right"/>
    </w:lvl>
    <w:lvl w:ilvl="3">
      <w:start w:val="1"/>
      <w:numFmt w:val="decimal"/>
      <w:lvlText w:val="%1.%2.%3.%4."/>
      <w:lvlJc w:val="left"/>
    </w:lvl>
    <w:lvl w:ilvl="4">
      <w:start w:val="1"/>
      <w:numFmt w:val="lowerLetter"/>
      <w:lvlText w:val="%1.%2.%3.%4.%5."/>
      <w:lvlJc w:val="left"/>
    </w:lvl>
    <w:lvl w:ilvl="5">
      <w:start w:val="1"/>
      <w:numFmt w:val="lowerRoman"/>
      <w:lvlText w:val="%1.%2.%3.%4.%5.%6."/>
      <w:lvlJc w:val="right"/>
    </w:lvl>
    <w:lvl w:ilvl="6">
      <w:start w:val="1"/>
      <w:numFmt w:val="decimal"/>
      <w:lvlText w:val="%1.%2.%3.%4.%5.%6.%7."/>
      <w:lvlJc w:val="left"/>
    </w:lvl>
    <w:lvl w:ilvl="7">
      <w:start w:val="1"/>
      <w:numFmt w:val="lowerLetter"/>
      <w:lvlText w:val="%1.%2.%3.%4.%5.%6.%7.%8."/>
      <w:lvlJc w:val="left"/>
    </w:lvl>
    <w:lvl w:ilvl="8">
      <w:start w:val="1"/>
      <w:numFmt w:val="lowerRoman"/>
      <w:lvlText w:val="%1.%2.%3.%4.%5.%6.%7.%8.%9."/>
      <w:lvlJc w:val="right"/>
    </w:lvl>
  </w:abstractNum>
  <w:abstractNum w:abstractNumId="12" w15:restartNumberingAfterBreak="0">
    <w:nsid w:val="299D33E8"/>
    <w:multiLevelType w:val="multilevel"/>
    <w:tmpl w:val="971ECF3C"/>
    <w:lvl w:ilvl="0">
      <w:start w:val="1"/>
      <w:numFmt w:val="decimal"/>
      <w:lvlText w:val="%1."/>
      <w:lvlJc w:val="left"/>
      <w:pPr>
        <w:ind w:left="1800" w:hanging="360"/>
      </w:pPr>
      <w:rPr>
        <w:rFonts w:hint="default"/>
      </w:rPr>
    </w:lvl>
    <w:lvl w:ilvl="1">
      <w:start w:val="2"/>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2880" w:hanging="1440"/>
      </w:pPr>
      <w:rPr>
        <w:rFonts w:hint="default"/>
      </w:rPr>
    </w:lvl>
  </w:abstractNum>
  <w:abstractNum w:abstractNumId="13" w15:restartNumberingAfterBreak="0">
    <w:nsid w:val="2A8A25BF"/>
    <w:multiLevelType w:val="hybridMultilevel"/>
    <w:tmpl w:val="095EAE66"/>
    <w:lvl w:ilvl="0" w:tplc="2C9831E6">
      <w:start w:val="1"/>
      <w:numFmt w:val="decimal"/>
      <w:lvlText w:val="%1."/>
      <w:lvlJc w:val="left"/>
      <w:pPr>
        <w:ind w:left="420" w:hanging="360"/>
      </w:pPr>
      <w:rPr>
        <w:rFonts w:ascii="Times New Roman" w:hAnsi="Times New Roman" w:cs="Times New Roman" w:hint="default"/>
        <w:sz w:val="24"/>
        <w:szCs w:val="24"/>
      </w:rPr>
    </w:lvl>
    <w:lvl w:ilvl="1" w:tplc="04090019" w:tentative="1">
      <w:start w:val="1"/>
      <w:numFmt w:val="lowerLetter"/>
      <w:lvlText w:val="%2."/>
      <w:lvlJc w:val="left"/>
      <w:pPr>
        <w:ind w:left="1140" w:hanging="360"/>
      </w:p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abstractNum w:abstractNumId="14" w15:restartNumberingAfterBreak="0">
    <w:nsid w:val="2B22605E"/>
    <w:multiLevelType w:val="multilevel"/>
    <w:tmpl w:val="A50404E2"/>
    <w:lvl w:ilvl="0">
      <w:start w:val="1"/>
      <w:numFmt w:val="decimal"/>
      <w:lvlText w:val="%1."/>
      <w:lvlJc w:val="left"/>
      <w:pPr>
        <w:ind w:left="1800" w:hanging="360"/>
      </w:pPr>
      <w:rPr>
        <w:rFonts w:hint="default"/>
      </w:rPr>
    </w:lvl>
    <w:lvl w:ilvl="1">
      <w:start w:val="3"/>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5" w15:restartNumberingAfterBreak="0">
    <w:nsid w:val="2D5C663C"/>
    <w:multiLevelType w:val="hybridMultilevel"/>
    <w:tmpl w:val="5CB4D908"/>
    <w:lvl w:ilvl="0" w:tplc="A4EA3890">
      <w:start w:val="1"/>
      <w:numFmt w:val="decimal"/>
      <w:lvlText w:val="%1."/>
      <w:lvlJc w:val="left"/>
      <w:pPr>
        <w:tabs>
          <w:tab w:val="num" w:pos="720"/>
        </w:tabs>
        <w:ind w:left="720" w:hanging="36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6" w15:restartNumberingAfterBreak="0">
    <w:nsid w:val="2EA933F4"/>
    <w:multiLevelType w:val="multilevel"/>
    <w:tmpl w:val="912CCBBC"/>
    <w:styleLink w:val="WWNum2"/>
    <w:lvl w:ilvl="0">
      <w:start w:val="1"/>
      <w:numFmt w:val="decimal"/>
      <w:lvlText w:val="%1."/>
      <w:lvlJc w:val="left"/>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17" w15:restartNumberingAfterBreak="0">
    <w:nsid w:val="34794CF3"/>
    <w:multiLevelType w:val="multilevel"/>
    <w:tmpl w:val="8B0CC4E4"/>
    <w:lvl w:ilvl="0">
      <w:start w:val="1"/>
      <w:numFmt w:val="bullet"/>
      <w:lvlText w:val=""/>
      <w:lvlJc w:val="left"/>
      <w:pPr>
        <w:tabs>
          <w:tab w:val="num" w:pos="1080"/>
        </w:tabs>
        <w:ind w:left="1080" w:firstLine="0"/>
      </w:pPr>
      <w:rPr>
        <w:rFonts w:ascii="Symbol" w:hAnsi="Symbol" w:hint="default"/>
        <w:b w:val="0"/>
      </w:rPr>
    </w:lvl>
    <w:lvl w:ilvl="1">
      <w:start w:val="1"/>
      <w:numFmt w:val="decimal"/>
      <w:suff w:val="nothing"/>
      <w:lvlText w:val="%2."/>
      <w:lvlJc w:val="left"/>
      <w:pPr>
        <w:tabs>
          <w:tab w:val="num" w:pos="-3960"/>
        </w:tabs>
        <w:ind w:left="-3960" w:firstLine="0"/>
      </w:pPr>
      <w:rPr>
        <w:b/>
      </w:rPr>
    </w:lvl>
    <w:lvl w:ilvl="2">
      <w:start w:val="1"/>
      <w:numFmt w:val="decimal"/>
      <w:suff w:val="nothing"/>
      <w:lvlText w:val="%3."/>
      <w:lvlJc w:val="left"/>
      <w:pPr>
        <w:tabs>
          <w:tab w:val="num" w:pos="-3960"/>
        </w:tabs>
        <w:ind w:left="-3960" w:firstLine="0"/>
      </w:pPr>
    </w:lvl>
    <w:lvl w:ilvl="3">
      <w:start w:val="1"/>
      <w:numFmt w:val="decimal"/>
      <w:suff w:val="nothing"/>
      <w:lvlText w:val="%4."/>
      <w:lvlJc w:val="left"/>
      <w:pPr>
        <w:tabs>
          <w:tab w:val="num" w:pos="-3960"/>
        </w:tabs>
        <w:ind w:left="-3960" w:firstLine="0"/>
      </w:pPr>
    </w:lvl>
    <w:lvl w:ilvl="4">
      <w:start w:val="1"/>
      <w:numFmt w:val="decimal"/>
      <w:suff w:val="nothing"/>
      <w:lvlText w:val="%5."/>
      <w:lvlJc w:val="left"/>
      <w:pPr>
        <w:tabs>
          <w:tab w:val="num" w:pos="-3960"/>
        </w:tabs>
        <w:ind w:left="-3960" w:firstLine="0"/>
      </w:pPr>
    </w:lvl>
    <w:lvl w:ilvl="5">
      <w:start w:val="1"/>
      <w:numFmt w:val="decimal"/>
      <w:suff w:val="nothing"/>
      <w:lvlText w:val="%6."/>
      <w:lvlJc w:val="left"/>
      <w:pPr>
        <w:tabs>
          <w:tab w:val="num" w:pos="-3960"/>
        </w:tabs>
        <w:ind w:left="-3960" w:firstLine="0"/>
      </w:pPr>
    </w:lvl>
    <w:lvl w:ilvl="6">
      <w:start w:val="1"/>
      <w:numFmt w:val="decimal"/>
      <w:suff w:val="nothing"/>
      <w:lvlText w:val="%7."/>
      <w:lvlJc w:val="left"/>
      <w:pPr>
        <w:tabs>
          <w:tab w:val="num" w:pos="-3960"/>
        </w:tabs>
        <w:ind w:left="-3960" w:firstLine="0"/>
      </w:pPr>
    </w:lvl>
    <w:lvl w:ilvl="7">
      <w:start w:val="1"/>
      <w:numFmt w:val="decimal"/>
      <w:suff w:val="nothing"/>
      <w:lvlText w:val="%8."/>
      <w:lvlJc w:val="left"/>
      <w:pPr>
        <w:tabs>
          <w:tab w:val="num" w:pos="-3960"/>
        </w:tabs>
        <w:ind w:left="-3960" w:firstLine="0"/>
      </w:pPr>
    </w:lvl>
    <w:lvl w:ilvl="8">
      <w:start w:val="1"/>
      <w:numFmt w:val="decimal"/>
      <w:suff w:val="nothing"/>
      <w:lvlText w:val="%9."/>
      <w:lvlJc w:val="left"/>
      <w:pPr>
        <w:tabs>
          <w:tab w:val="num" w:pos="-3960"/>
        </w:tabs>
        <w:ind w:left="-3960" w:firstLine="0"/>
      </w:pPr>
    </w:lvl>
  </w:abstractNum>
  <w:abstractNum w:abstractNumId="18" w15:restartNumberingAfterBreak="0">
    <w:nsid w:val="35EC4D42"/>
    <w:multiLevelType w:val="hybridMultilevel"/>
    <w:tmpl w:val="7D34A5F8"/>
    <w:lvl w:ilvl="0" w:tplc="BDDE6CF6">
      <w:start w:val="2"/>
      <w:numFmt w:val="decimal"/>
      <w:lvlText w:val="%1)"/>
      <w:lvlJc w:val="left"/>
      <w:pPr>
        <w:ind w:left="1800" w:hanging="36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19" w15:restartNumberingAfterBreak="0">
    <w:nsid w:val="39721657"/>
    <w:multiLevelType w:val="hybridMultilevel"/>
    <w:tmpl w:val="630A062A"/>
    <w:lvl w:ilvl="0" w:tplc="080E8408">
      <w:start w:val="1"/>
      <w:numFmt w:val="bullet"/>
      <w:lvlText w:val=""/>
      <w:lvlJc w:val="left"/>
      <w:pPr>
        <w:ind w:left="720" w:hanging="360"/>
      </w:pPr>
      <w:rPr>
        <w:rFonts w:ascii="Symbol" w:hAnsi="Symbol" w:hint="default"/>
        <w:b/>
        <w:i w:val="0"/>
        <w:color w:val="auto"/>
        <w:sz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444847E7"/>
    <w:multiLevelType w:val="multilevel"/>
    <w:tmpl w:val="675A6DD8"/>
    <w:styleLink w:val="WWNum3"/>
    <w:lvl w:ilvl="0">
      <w:start w:val="1"/>
      <w:numFmt w:val="decimal"/>
      <w:lvlText w:val="%1."/>
      <w:lvlJc w:val="left"/>
    </w:lvl>
    <w:lvl w:ilvl="1">
      <w:start w:val="1"/>
      <w:numFmt w:val="decimal"/>
      <w:lvlText w:val="%1.%2."/>
      <w:lvlJc w:val="left"/>
    </w:lvl>
    <w:lvl w:ilvl="2">
      <w:start w:val="1"/>
      <w:numFmt w:val="decimal"/>
      <w:lvlText w:val="%1.%2.%3."/>
      <w:lvlJc w:val="left"/>
    </w:lvl>
    <w:lvl w:ilvl="3">
      <w:start w:val="1"/>
      <w:numFmt w:val="decimal"/>
      <w:lvlText w:val="%1.%2.%3.%4."/>
      <w:lvlJc w:val="left"/>
    </w:lvl>
    <w:lvl w:ilvl="4">
      <w:start w:val="1"/>
      <w:numFmt w:val="decimal"/>
      <w:lvlText w:val="%1.%2.%3.%4.%5."/>
      <w:lvlJc w:val="left"/>
    </w:lvl>
    <w:lvl w:ilvl="5">
      <w:start w:val="1"/>
      <w:numFmt w:val="decimal"/>
      <w:lvlText w:val="%1.%2.%3.%4.%5.%6."/>
      <w:lvlJc w:val="left"/>
    </w:lvl>
    <w:lvl w:ilvl="6">
      <w:start w:val="1"/>
      <w:numFmt w:val="decimal"/>
      <w:lvlText w:val="%1.%2.%3.%4.%5.%6.%7."/>
      <w:lvlJc w:val="left"/>
    </w:lvl>
    <w:lvl w:ilvl="7">
      <w:start w:val="1"/>
      <w:numFmt w:val="decimal"/>
      <w:lvlText w:val="%1.%2.%3.%4.%5.%6.%7.%8."/>
      <w:lvlJc w:val="left"/>
    </w:lvl>
    <w:lvl w:ilvl="8">
      <w:start w:val="1"/>
      <w:numFmt w:val="decimal"/>
      <w:lvlText w:val="%1.%2.%3.%4.%5.%6.%7.%8.%9."/>
      <w:lvlJc w:val="left"/>
    </w:lvl>
  </w:abstractNum>
  <w:abstractNum w:abstractNumId="21" w15:restartNumberingAfterBreak="0">
    <w:nsid w:val="4467530A"/>
    <w:multiLevelType w:val="hybridMultilevel"/>
    <w:tmpl w:val="B8BE0B26"/>
    <w:lvl w:ilvl="0" w:tplc="21F8AED8">
      <w:start w:val="1"/>
      <w:numFmt w:val="bullet"/>
      <w:lvlText w:val=""/>
      <w:lvlJc w:val="left"/>
      <w:pPr>
        <w:ind w:left="1110" w:hanging="360"/>
      </w:pPr>
      <w:rPr>
        <w:rFonts w:ascii="Symbol" w:hAnsi="Symbol" w:hint="default"/>
        <w:color w:val="auto"/>
      </w:rPr>
    </w:lvl>
    <w:lvl w:ilvl="1" w:tplc="04090003">
      <w:start w:val="1"/>
      <w:numFmt w:val="bullet"/>
      <w:lvlText w:val="o"/>
      <w:lvlJc w:val="left"/>
      <w:pPr>
        <w:ind w:left="1830" w:hanging="360"/>
      </w:pPr>
      <w:rPr>
        <w:rFonts w:ascii="Courier New" w:hAnsi="Courier New" w:cs="Courier New" w:hint="default"/>
      </w:rPr>
    </w:lvl>
    <w:lvl w:ilvl="2" w:tplc="04090005">
      <w:start w:val="1"/>
      <w:numFmt w:val="bullet"/>
      <w:lvlText w:val=""/>
      <w:lvlJc w:val="left"/>
      <w:pPr>
        <w:ind w:left="2550" w:hanging="360"/>
      </w:pPr>
      <w:rPr>
        <w:rFonts w:ascii="Wingdings" w:hAnsi="Wingdings" w:hint="default"/>
      </w:rPr>
    </w:lvl>
    <w:lvl w:ilvl="3" w:tplc="04090001">
      <w:start w:val="1"/>
      <w:numFmt w:val="bullet"/>
      <w:lvlText w:val=""/>
      <w:lvlJc w:val="left"/>
      <w:pPr>
        <w:ind w:left="3270" w:hanging="360"/>
      </w:pPr>
      <w:rPr>
        <w:rFonts w:ascii="Symbol" w:hAnsi="Symbol" w:hint="default"/>
      </w:rPr>
    </w:lvl>
    <w:lvl w:ilvl="4" w:tplc="04090003">
      <w:start w:val="1"/>
      <w:numFmt w:val="bullet"/>
      <w:lvlText w:val="o"/>
      <w:lvlJc w:val="left"/>
      <w:pPr>
        <w:ind w:left="3990" w:hanging="360"/>
      </w:pPr>
      <w:rPr>
        <w:rFonts w:ascii="Courier New" w:hAnsi="Courier New" w:cs="Courier New" w:hint="default"/>
      </w:rPr>
    </w:lvl>
    <w:lvl w:ilvl="5" w:tplc="04090005">
      <w:start w:val="1"/>
      <w:numFmt w:val="bullet"/>
      <w:lvlText w:val=""/>
      <w:lvlJc w:val="left"/>
      <w:pPr>
        <w:ind w:left="4710" w:hanging="360"/>
      </w:pPr>
      <w:rPr>
        <w:rFonts w:ascii="Wingdings" w:hAnsi="Wingdings" w:hint="default"/>
      </w:rPr>
    </w:lvl>
    <w:lvl w:ilvl="6" w:tplc="04090001">
      <w:start w:val="1"/>
      <w:numFmt w:val="bullet"/>
      <w:lvlText w:val=""/>
      <w:lvlJc w:val="left"/>
      <w:pPr>
        <w:ind w:left="5430" w:hanging="360"/>
      </w:pPr>
      <w:rPr>
        <w:rFonts w:ascii="Symbol" w:hAnsi="Symbol" w:hint="default"/>
      </w:rPr>
    </w:lvl>
    <w:lvl w:ilvl="7" w:tplc="04090003">
      <w:start w:val="1"/>
      <w:numFmt w:val="bullet"/>
      <w:lvlText w:val="o"/>
      <w:lvlJc w:val="left"/>
      <w:pPr>
        <w:ind w:left="6150" w:hanging="360"/>
      </w:pPr>
      <w:rPr>
        <w:rFonts w:ascii="Courier New" w:hAnsi="Courier New" w:cs="Courier New" w:hint="default"/>
      </w:rPr>
    </w:lvl>
    <w:lvl w:ilvl="8" w:tplc="04090005">
      <w:start w:val="1"/>
      <w:numFmt w:val="bullet"/>
      <w:lvlText w:val=""/>
      <w:lvlJc w:val="left"/>
      <w:pPr>
        <w:ind w:left="6870" w:hanging="360"/>
      </w:pPr>
      <w:rPr>
        <w:rFonts w:ascii="Wingdings" w:hAnsi="Wingdings" w:hint="default"/>
      </w:rPr>
    </w:lvl>
  </w:abstractNum>
  <w:abstractNum w:abstractNumId="22" w15:restartNumberingAfterBreak="0">
    <w:nsid w:val="45A6445B"/>
    <w:multiLevelType w:val="hybridMultilevel"/>
    <w:tmpl w:val="745663E4"/>
    <w:lvl w:ilvl="0" w:tplc="70BA171A">
      <w:start w:val="1"/>
      <w:numFmt w:val="decimal"/>
      <w:lvlText w:val="%1."/>
      <w:lvlJc w:val="left"/>
      <w:pPr>
        <w:ind w:left="502" w:hanging="360"/>
      </w:p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start w:val="1"/>
      <w:numFmt w:val="decimal"/>
      <w:lvlText w:val="%4."/>
      <w:lvlJc w:val="left"/>
      <w:pPr>
        <w:ind w:left="2662" w:hanging="360"/>
      </w:pPr>
    </w:lvl>
    <w:lvl w:ilvl="4" w:tplc="04090003">
      <w:start w:val="1"/>
      <w:numFmt w:val="lowerLetter"/>
      <w:lvlText w:val="%5."/>
      <w:lvlJc w:val="left"/>
      <w:pPr>
        <w:ind w:left="3382" w:hanging="360"/>
      </w:pPr>
    </w:lvl>
    <w:lvl w:ilvl="5" w:tplc="04090005">
      <w:start w:val="1"/>
      <w:numFmt w:val="lowerRoman"/>
      <w:lvlText w:val="%6."/>
      <w:lvlJc w:val="right"/>
      <w:pPr>
        <w:ind w:left="4102" w:hanging="180"/>
      </w:pPr>
    </w:lvl>
    <w:lvl w:ilvl="6" w:tplc="04090001">
      <w:start w:val="1"/>
      <w:numFmt w:val="decimal"/>
      <w:lvlText w:val="%7."/>
      <w:lvlJc w:val="left"/>
      <w:pPr>
        <w:ind w:left="4822" w:hanging="360"/>
      </w:pPr>
    </w:lvl>
    <w:lvl w:ilvl="7" w:tplc="04090003">
      <w:start w:val="1"/>
      <w:numFmt w:val="lowerLetter"/>
      <w:lvlText w:val="%8."/>
      <w:lvlJc w:val="left"/>
      <w:pPr>
        <w:ind w:left="5542" w:hanging="360"/>
      </w:pPr>
    </w:lvl>
    <w:lvl w:ilvl="8" w:tplc="04090005">
      <w:start w:val="1"/>
      <w:numFmt w:val="lowerRoman"/>
      <w:lvlText w:val="%9."/>
      <w:lvlJc w:val="right"/>
      <w:pPr>
        <w:ind w:left="6262" w:hanging="180"/>
      </w:pPr>
    </w:lvl>
  </w:abstractNum>
  <w:abstractNum w:abstractNumId="23" w15:restartNumberingAfterBreak="0">
    <w:nsid w:val="45B14BC3"/>
    <w:multiLevelType w:val="hybridMultilevel"/>
    <w:tmpl w:val="5650D2F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460A2215"/>
    <w:multiLevelType w:val="hybridMultilevel"/>
    <w:tmpl w:val="6FE28D8A"/>
    <w:lvl w:ilvl="0" w:tplc="080E8408">
      <w:start w:val="1"/>
      <w:numFmt w:val="bullet"/>
      <w:lvlText w:val=""/>
      <w:lvlJc w:val="left"/>
      <w:pPr>
        <w:ind w:left="1080" w:hanging="360"/>
      </w:pPr>
      <w:rPr>
        <w:rFonts w:ascii="Symbol" w:hAnsi="Symbol" w:hint="default"/>
        <w:b/>
        <w:i w:val="0"/>
        <w:color w:val="auto"/>
        <w:sz w:val="20"/>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5" w15:restartNumberingAfterBreak="0">
    <w:nsid w:val="465901C9"/>
    <w:multiLevelType w:val="hybridMultilevel"/>
    <w:tmpl w:val="7040BF02"/>
    <w:lvl w:ilvl="0" w:tplc="CE669960">
      <w:start w:val="10"/>
      <w:numFmt w:val="decimal"/>
      <w:lvlText w:val="%1."/>
      <w:lvlJc w:val="left"/>
      <w:pPr>
        <w:ind w:left="1890" w:hanging="360"/>
      </w:pPr>
      <w:rPr>
        <w:rFonts w:hint="default"/>
      </w:rPr>
    </w:lvl>
    <w:lvl w:ilvl="1" w:tplc="04090019" w:tentative="1">
      <w:start w:val="1"/>
      <w:numFmt w:val="lowerLetter"/>
      <w:lvlText w:val="%2."/>
      <w:lvlJc w:val="left"/>
      <w:pPr>
        <w:ind w:left="2610" w:hanging="360"/>
      </w:pPr>
    </w:lvl>
    <w:lvl w:ilvl="2" w:tplc="0409001B" w:tentative="1">
      <w:start w:val="1"/>
      <w:numFmt w:val="lowerRoman"/>
      <w:lvlText w:val="%3."/>
      <w:lvlJc w:val="right"/>
      <w:pPr>
        <w:ind w:left="3330" w:hanging="180"/>
      </w:pPr>
    </w:lvl>
    <w:lvl w:ilvl="3" w:tplc="0409000F" w:tentative="1">
      <w:start w:val="1"/>
      <w:numFmt w:val="decimal"/>
      <w:lvlText w:val="%4."/>
      <w:lvlJc w:val="left"/>
      <w:pPr>
        <w:ind w:left="4050" w:hanging="360"/>
      </w:pPr>
    </w:lvl>
    <w:lvl w:ilvl="4" w:tplc="04090019" w:tentative="1">
      <w:start w:val="1"/>
      <w:numFmt w:val="lowerLetter"/>
      <w:lvlText w:val="%5."/>
      <w:lvlJc w:val="left"/>
      <w:pPr>
        <w:ind w:left="4770" w:hanging="360"/>
      </w:pPr>
    </w:lvl>
    <w:lvl w:ilvl="5" w:tplc="0409001B" w:tentative="1">
      <w:start w:val="1"/>
      <w:numFmt w:val="lowerRoman"/>
      <w:lvlText w:val="%6."/>
      <w:lvlJc w:val="right"/>
      <w:pPr>
        <w:ind w:left="5490" w:hanging="180"/>
      </w:pPr>
    </w:lvl>
    <w:lvl w:ilvl="6" w:tplc="0409000F" w:tentative="1">
      <w:start w:val="1"/>
      <w:numFmt w:val="decimal"/>
      <w:lvlText w:val="%7."/>
      <w:lvlJc w:val="left"/>
      <w:pPr>
        <w:ind w:left="6210" w:hanging="360"/>
      </w:pPr>
    </w:lvl>
    <w:lvl w:ilvl="7" w:tplc="04090019" w:tentative="1">
      <w:start w:val="1"/>
      <w:numFmt w:val="lowerLetter"/>
      <w:lvlText w:val="%8."/>
      <w:lvlJc w:val="left"/>
      <w:pPr>
        <w:ind w:left="6930" w:hanging="360"/>
      </w:pPr>
    </w:lvl>
    <w:lvl w:ilvl="8" w:tplc="0409001B" w:tentative="1">
      <w:start w:val="1"/>
      <w:numFmt w:val="lowerRoman"/>
      <w:lvlText w:val="%9."/>
      <w:lvlJc w:val="right"/>
      <w:pPr>
        <w:ind w:left="7650" w:hanging="180"/>
      </w:pPr>
    </w:lvl>
  </w:abstractNum>
  <w:abstractNum w:abstractNumId="26" w15:restartNumberingAfterBreak="0">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27" w15:restartNumberingAfterBreak="0">
    <w:nsid w:val="50225E12"/>
    <w:multiLevelType w:val="multilevel"/>
    <w:tmpl w:val="5F9C72A8"/>
    <w:lvl w:ilvl="0">
      <w:start w:val="1"/>
      <w:numFmt w:val="decimal"/>
      <w:lvlText w:val="%1"/>
      <w:lvlJc w:val="left"/>
      <w:pPr>
        <w:ind w:left="360" w:hanging="360"/>
      </w:pPr>
      <w:rPr>
        <w:rFonts w:hint="default"/>
      </w:rPr>
    </w:lvl>
    <w:lvl w:ilvl="1">
      <w:start w:val="1"/>
      <w:numFmt w:val="decimal"/>
      <w:lvlText w:val="%1.%2"/>
      <w:lvlJc w:val="left"/>
      <w:pPr>
        <w:ind w:left="1800" w:hanging="36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8" w15:restartNumberingAfterBreak="0">
    <w:nsid w:val="535F1DED"/>
    <w:multiLevelType w:val="multilevel"/>
    <w:tmpl w:val="A78C162A"/>
    <w:styleLink w:val="WWNum5"/>
    <w:lvl w:ilvl="0">
      <w:numFmt w:val="bullet"/>
      <w:lvlText w:val=""/>
      <w:lvlJc w:val="left"/>
      <w:rPr>
        <w:rFonts w:ascii="Wingdings" w:hAnsi="Wingdings"/>
      </w:rPr>
    </w:lvl>
    <w:lvl w:ilvl="1">
      <w:numFmt w:val="bullet"/>
      <w:lvlText w:val="o"/>
      <w:lvlJc w:val="left"/>
      <w:rPr>
        <w:rFonts w:ascii="Courier New" w:hAnsi="Courier New" w:cs="Courier New"/>
      </w:rPr>
    </w:lvl>
    <w:lvl w:ilvl="2">
      <w:numFmt w:val="bullet"/>
      <w:lvlText w:val=""/>
      <w:lvlJc w:val="left"/>
      <w:rPr>
        <w:rFonts w:ascii="Wingdings" w:hAnsi="Wingdings"/>
      </w:rPr>
    </w:lvl>
    <w:lvl w:ilvl="3">
      <w:numFmt w:val="bullet"/>
      <w:lvlText w:val=""/>
      <w:lvlJc w:val="left"/>
      <w:rPr>
        <w:rFonts w:ascii="Symbol" w:hAnsi="Symbol"/>
      </w:rPr>
    </w:lvl>
    <w:lvl w:ilvl="4">
      <w:numFmt w:val="bullet"/>
      <w:lvlText w:val="o"/>
      <w:lvlJc w:val="left"/>
      <w:rPr>
        <w:rFonts w:ascii="Courier New" w:hAnsi="Courier New" w:cs="Courier New"/>
      </w:rPr>
    </w:lvl>
    <w:lvl w:ilvl="5">
      <w:numFmt w:val="bullet"/>
      <w:lvlText w:val=""/>
      <w:lvlJc w:val="left"/>
      <w:rPr>
        <w:rFonts w:ascii="Wingdings" w:hAnsi="Wingdings"/>
      </w:rPr>
    </w:lvl>
    <w:lvl w:ilvl="6">
      <w:numFmt w:val="bullet"/>
      <w:lvlText w:val=""/>
      <w:lvlJc w:val="left"/>
      <w:rPr>
        <w:rFonts w:ascii="Symbol" w:hAnsi="Symbol"/>
      </w:rPr>
    </w:lvl>
    <w:lvl w:ilvl="7">
      <w:numFmt w:val="bullet"/>
      <w:lvlText w:val="o"/>
      <w:lvlJc w:val="left"/>
      <w:rPr>
        <w:rFonts w:ascii="Courier New" w:hAnsi="Courier New" w:cs="Courier New"/>
      </w:rPr>
    </w:lvl>
    <w:lvl w:ilvl="8">
      <w:numFmt w:val="bullet"/>
      <w:lvlText w:val=""/>
      <w:lvlJc w:val="left"/>
      <w:rPr>
        <w:rFonts w:ascii="Wingdings" w:hAnsi="Wingdings"/>
      </w:rPr>
    </w:lvl>
  </w:abstractNum>
  <w:abstractNum w:abstractNumId="29" w15:restartNumberingAfterBreak="0">
    <w:nsid w:val="5856122C"/>
    <w:multiLevelType w:val="multilevel"/>
    <w:tmpl w:val="4EE8919E"/>
    <w:lvl w:ilvl="0">
      <w:start w:val="1"/>
      <w:numFmt w:val="decimal"/>
      <w:lvlText w:val="%1."/>
      <w:lvlJc w:val="left"/>
      <w:pPr>
        <w:ind w:left="360" w:hanging="360"/>
      </w:pPr>
      <w:rPr>
        <w:b/>
      </w:rPr>
    </w:lvl>
    <w:lvl w:ilvl="1">
      <w:start w:val="1"/>
      <w:numFmt w:val="decimal"/>
      <w:lvlText w:val="%1.%2."/>
      <w:lvlJc w:val="left"/>
      <w:pPr>
        <w:ind w:left="792" w:hanging="432"/>
      </w:pPr>
      <w:rPr>
        <w:b/>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0" w15:restartNumberingAfterBreak="0">
    <w:nsid w:val="5CE1775C"/>
    <w:multiLevelType w:val="hybridMultilevel"/>
    <w:tmpl w:val="3550C74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5DB6629F"/>
    <w:multiLevelType w:val="multilevel"/>
    <w:tmpl w:val="6D0249B0"/>
    <w:styleLink w:val="WWNum1"/>
    <w:lvl w:ilvl="0">
      <w:start w:val="1"/>
      <w:numFmt w:val="decimal"/>
      <w:lvlText w:val="%1)"/>
      <w:lvlJc w:val="left"/>
    </w:lvl>
    <w:lvl w:ilvl="1">
      <w:start w:val="1"/>
      <w:numFmt w:val="lowerLetter"/>
      <w:lvlText w:val="%2)"/>
      <w:lvlJc w:val="left"/>
    </w:lvl>
    <w:lvl w:ilvl="2">
      <w:start w:val="1"/>
      <w:numFmt w:val="lowerRoman"/>
      <w:lvlText w:val="%1.%2.%3)"/>
      <w:lvlJc w:val="left"/>
    </w:lvl>
    <w:lvl w:ilvl="3">
      <w:start w:val="1"/>
      <w:numFmt w:val="decimal"/>
      <w:lvlText w:val="(%1.%2.%3.%4)"/>
      <w:lvlJc w:val="left"/>
    </w:lvl>
    <w:lvl w:ilvl="4">
      <w:start w:val="1"/>
      <w:numFmt w:val="lowerLetter"/>
      <w:lvlText w:val="(%1.%2.%3.%4.%5)"/>
      <w:lvlJc w:val="left"/>
    </w:lvl>
    <w:lvl w:ilvl="5">
      <w:start w:val="1"/>
      <w:numFmt w:val="lowerRoman"/>
      <w:lvlText w:val="(%1.%2.%3.%4.%5.%6)"/>
      <w:lvlJc w:val="left"/>
    </w:lvl>
    <w:lvl w:ilvl="6">
      <w:start w:val="1"/>
      <w:numFmt w:val="decimal"/>
      <w:lvlText w:val="%1.%2.%3.%4.%5.%6.%7."/>
      <w:lvlJc w:val="left"/>
    </w:lvl>
    <w:lvl w:ilvl="7">
      <w:start w:val="1"/>
      <w:numFmt w:val="lowerLetter"/>
      <w:lvlText w:val="%1.%2.%3.%4.%5.%6.%7.%8."/>
      <w:lvlJc w:val="left"/>
    </w:lvl>
    <w:lvl w:ilvl="8">
      <w:start w:val="1"/>
      <w:numFmt w:val="lowerRoman"/>
      <w:lvlText w:val="%1.%2.%3.%4.%5.%6.%7.%8.%9."/>
      <w:lvlJc w:val="left"/>
    </w:lvl>
  </w:abstractNum>
  <w:abstractNum w:abstractNumId="32" w15:restartNumberingAfterBreak="0">
    <w:nsid w:val="617057E9"/>
    <w:multiLevelType w:val="hybridMultilevel"/>
    <w:tmpl w:val="B6D219F2"/>
    <w:lvl w:ilvl="0" w:tplc="7778A61A">
      <w:start w:val="4"/>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3" w15:restartNumberingAfterBreak="0">
    <w:nsid w:val="63EC326A"/>
    <w:multiLevelType w:val="multilevel"/>
    <w:tmpl w:val="0409001D"/>
    <w:styleLink w:val="110"/>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4" w15:restartNumberingAfterBreak="0">
    <w:nsid w:val="6B1004A2"/>
    <w:multiLevelType w:val="hybridMultilevel"/>
    <w:tmpl w:val="CA248230"/>
    <w:lvl w:ilvl="0" w:tplc="241A000F">
      <w:start w:val="1"/>
      <w:numFmt w:val="decimal"/>
      <w:lvlText w:val="%1."/>
      <w:lvlJc w:val="left"/>
      <w:pPr>
        <w:ind w:left="720" w:hanging="360"/>
      </w:pPr>
      <w:rPr>
        <w:rFonts w:hint="default"/>
      </w:rPr>
    </w:lvl>
    <w:lvl w:ilvl="1" w:tplc="241A0019" w:tentative="1">
      <w:start w:val="1"/>
      <w:numFmt w:val="lowerLetter"/>
      <w:lvlText w:val="%2."/>
      <w:lvlJc w:val="left"/>
      <w:pPr>
        <w:ind w:left="1440" w:hanging="360"/>
      </w:pPr>
    </w:lvl>
    <w:lvl w:ilvl="2" w:tplc="241A001B" w:tentative="1">
      <w:start w:val="1"/>
      <w:numFmt w:val="lowerRoman"/>
      <w:lvlText w:val="%3."/>
      <w:lvlJc w:val="right"/>
      <w:pPr>
        <w:ind w:left="2160" w:hanging="180"/>
      </w:pPr>
    </w:lvl>
    <w:lvl w:ilvl="3" w:tplc="241A000F" w:tentative="1">
      <w:start w:val="1"/>
      <w:numFmt w:val="decimal"/>
      <w:lvlText w:val="%4."/>
      <w:lvlJc w:val="left"/>
      <w:pPr>
        <w:ind w:left="2880" w:hanging="360"/>
      </w:pPr>
    </w:lvl>
    <w:lvl w:ilvl="4" w:tplc="241A0019" w:tentative="1">
      <w:start w:val="1"/>
      <w:numFmt w:val="lowerLetter"/>
      <w:lvlText w:val="%5."/>
      <w:lvlJc w:val="left"/>
      <w:pPr>
        <w:ind w:left="3600" w:hanging="360"/>
      </w:pPr>
    </w:lvl>
    <w:lvl w:ilvl="5" w:tplc="241A001B" w:tentative="1">
      <w:start w:val="1"/>
      <w:numFmt w:val="lowerRoman"/>
      <w:lvlText w:val="%6."/>
      <w:lvlJc w:val="right"/>
      <w:pPr>
        <w:ind w:left="4320" w:hanging="180"/>
      </w:pPr>
    </w:lvl>
    <w:lvl w:ilvl="6" w:tplc="241A000F" w:tentative="1">
      <w:start w:val="1"/>
      <w:numFmt w:val="decimal"/>
      <w:lvlText w:val="%7."/>
      <w:lvlJc w:val="left"/>
      <w:pPr>
        <w:ind w:left="5040" w:hanging="360"/>
      </w:pPr>
    </w:lvl>
    <w:lvl w:ilvl="7" w:tplc="241A0019" w:tentative="1">
      <w:start w:val="1"/>
      <w:numFmt w:val="lowerLetter"/>
      <w:lvlText w:val="%8."/>
      <w:lvlJc w:val="left"/>
      <w:pPr>
        <w:ind w:left="5760" w:hanging="360"/>
      </w:pPr>
    </w:lvl>
    <w:lvl w:ilvl="8" w:tplc="241A001B" w:tentative="1">
      <w:start w:val="1"/>
      <w:numFmt w:val="lowerRoman"/>
      <w:lvlText w:val="%9."/>
      <w:lvlJc w:val="right"/>
      <w:pPr>
        <w:ind w:left="6480" w:hanging="180"/>
      </w:pPr>
    </w:lvl>
  </w:abstractNum>
  <w:abstractNum w:abstractNumId="35" w15:restartNumberingAfterBreak="0">
    <w:nsid w:val="76E17589"/>
    <w:multiLevelType w:val="hybridMultilevel"/>
    <w:tmpl w:val="AB1027E6"/>
    <w:lvl w:ilvl="0" w:tplc="FC5E6252">
      <w:start w:val="4"/>
      <w:numFmt w:val="decimal"/>
      <w:lvlText w:val="%1."/>
      <w:lvlJc w:val="left"/>
      <w:pPr>
        <w:ind w:left="1980" w:hanging="360"/>
      </w:pPr>
      <w:rPr>
        <w:rFonts w:ascii="Times New Roman" w:hAnsi="Times New Roman" w:cs="Times New Roman" w:hint="default"/>
        <w:sz w:val="24"/>
        <w:szCs w:val="24"/>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6" w15:restartNumberingAfterBreak="0">
    <w:nsid w:val="7A0E4E20"/>
    <w:multiLevelType w:val="hybridMultilevel"/>
    <w:tmpl w:val="B1FA4E12"/>
    <w:lvl w:ilvl="0" w:tplc="77FA3E26">
      <w:start w:val="1"/>
      <w:numFmt w:val="bullet"/>
      <w:lvlText w:val=""/>
      <w:lvlJc w:val="left"/>
      <w:pPr>
        <w:ind w:left="1428" w:hanging="360"/>
      </w:pPr>
      <w:rPr>
        <w:rFonts w:ascii="Symbol" w:hAnsi="Symbol" w:hint="default"/>
      </w:rPr>
    </w:lvl>
    <w:lvl w:ilvl="1" w:tplc="241A0003" w:tentative="1">
      <w:start w:val="1"/>
      <w:numFmt w:val="bullet"/>
      <w:lvlText w:val="o"/>
      <w:lvlJc w:val="left"/>
      <w:pPr>
        <w:ind w:left="2148" w:hanging="360"/>
      </w:pPr>
      <w:rPr>
        <w:rFonts w:ascii="Courier New" w:hAnsi="Courier New" w:cs="Courier New" w:hint="default"/>
      </w:rPr>
    </w:lvl>
    <w:lvl w:ilvl="2" w:tplc="241A0005" w:tentative="1">
      <w:start w:val="1"/>
      <w:numFmt w:val="bullet"/>
      <w:lvlText w:val=""/>
      <w:lvlJc w:val="left"/>
      <w:pPr>
        <w:ind w:left="2868" w:hanging="360"/>
      </w:pPr>
      <w:rPr>
        <w:rFonts w:ascii="Wingdings" w:hAnsi="Wingdings" w:hint="default"/>
      </w:rPr>
    </w:lvl>
    <w:lvl w:ilvl="3" w:tplc="241A0001" w:tentative="1">
      <w:start w:val="1"/>
      <w:numFmt w:val="bullet"/>
      <w:lvlText w:val=""/>
      <w:lvlJc w:val="left"/>
      <w:pPr>
        <w:ind w:left="3588" w:hanging="360"/>
      </w:pPr>
      <w:rPr>
        <w:rFonts w:ascii="Symbol" w:hAnsi="Symbol" w:hint="default"/>
      </w:rPr>
    </w:lvl>
    <w:lvl w:ilvl="4" w:tplc="241A0003" w:tentative="1">
      <w:start w:val="1"/>
      <w:numFmt w:val="bullet"/>
      <w:lvlText w:val="o"/>
      <w:lvlJc w:val="left"/>
      <w:pPr>
        <w:ind w:left="4308" w:hanging="360"/>
      </w:pPr>
      <w:rPr>
        <w:rFonts w:ascii="Courier New" w:hAnsi="Courier New" w:cs="Courier New" w:hint="default"/>
      </w:rPr>
    </w:lvl>
    <w:lvl w:ilvl="5" w:tplc="241A0005" w:tentative="1">
      <w:start w:val="1"/>
      <w:numFmt w:val="bullet"/>
      <w:lvlText w:val=""/>
      <w:lvlJc w:val="left"/>
      <w:pPr>
        <w:ind w:left="5028" w:hanging="360"/>
      </w:pPr>
      <w:rPr>
        <w:rFonts w:ascii="Wingdings" w:hAnsi="Wingdings" w:hint="default"/>
      </w:rPr>
    </w:lvl>
    <w:lvl w:ilvl="6" w:tplc="241A0001" w:tentative="1">
      <w:start w:val="1"/>
      <w:numFmt w:val="bullet"/>
      <w:lvlText w:val=""/>
      <w:lvlJc w:val="left"/>
      <w:pPr>
        <w:ind w:left="5748" w:hanging="360"/>
      </w:pPr>
      <w:rPr>
        <w:rFonts w:ascii="Symbol" w:hAnsi="Symbol" w:hint="default"/>
      </w:rPr>
    </w:lvl>
    <w:lvl w:ilvl="7" w:tplc="241A0003" w:tentative="1">
      <w:start w:val="1"/>
      <w:numFmt w:val="bullet"/>
      <w:lvlText w:val="o"/>
      <w:lvlJc w:val="left"/>
      <w:pPr>
        <w:ind w:left="6468" w:hanging="360"/>
      </w:pPr>
      <w:rPr>
        <w:rFonts w:ascii="Courier New" w:hAnsi="Courier New" w:cs="Courier New" w:hint="default"/>
      </w:rPr>
    </w:lvl>
    <w:lvl w:ilvl="8" w:tplc="241A0005" w:tentative="1">
      <w:start w:val="1"/>
      <w:numFmt w:val="bullet"/>
      <w:lvlText w:val=""/>
      <w:lvlJc w:val="left"/>
      <w:pPr>
        <w:ind w:left="7188" w:hanging="360"/>
      </w:pPr>
      <w:rPr>
        <w:rFonts w:ascii="Wingdings" w:hAnsi="Wingdings" w:hint="default"/>
      </w:rPr>
    </w:lvl>
  </w:abstractNum>
  <w:abstractNum w:abstractNumId="37" w15:restartNumberingAfterBreak="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38" w15:restartNumberingAfterBreak="0">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33"/>
  </w:num>
  <w:num w:numId="2">
    <w:abstractNumId w:val="31"/>
  </w:num>
  <w:num w:numId="3">
    <w:abstractNumId w:val="16"/>
  </w:num>
  <w:num w:numId="4">
    <w:abstractNumId w:val="20"/>
  </w:num>
  <w:num w:numId="5">
    <w:abstractNumId w:val="11"/>
  </w:num>
  <w:num w:numId="6">
    <w:abstractNumId w:val="28"/>
  </w:num>
  <w:num w:numId="7">
    <w:abstractNumId w:val="37"/>
  </w:num>
  <w:num w:numId="8">
    <w:abstractNumId w:val="38"/>
  </w:num>
  <w:num w:numId="9">
    <w:abstractNumId w:val="1"/>
  </w:num>
  <w:num w:numId="10">
    <w:abstractNumId w:val="26"/>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7"/>
  </w:num>
  <w:num w:numId="12">
    <w:abstractNumId w:val="35"/>
  </w:num>
  <w:num w:numId="13">
    <w:abstractNumId w:val="2"/>
  </w:num>
  <w:num w:numId="14">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15"/>
  </w:num>
  <w:num w:numId="16">
    <w:abstractNumId w:val="6"/>
  </w:num>
  <w:num w:numId="17">
    <w:abstractNumId w:val="17"/>
  </w:num>
  <w:num w:numId="18">
    <w:abstractNumId w:val="9"/>
  </w:num>
  <w:num w:numId="19">
    <w:abstractNumId w:val="18"/>
  </w:num>
  <w:num w:numId="20">
    <w:abstractNumId w:val="24"/>
  </w:num>
  <w:num w:numId="21">
    <w:abstractNumId w:val="19"/>
  </w:num>
  <w:num w:numId="22">
    <w:abstractNumId w:val="4"/>
  </w:num>
  <w:num w:numId="23">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17"/>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21"/>
  </w:num>
  <w:num w:numId="26">
    <w:abstractNumId w:val="24"/>
  </w:num>
  <w:num w:numId="27">
    <w:abstractNumId w:val="34"/>
  </w:num>
  <w:num w:numId="28">
    <w:abstractNumId w:val="36"/>
  </w:num>
  <w:num w:numId="29">
    <w:abstractNumId w:val="0"/>
  </w:num>
  <w:num w:numId="30">
    <w:abstractNumId w:val="23"/>
  </w:num>
  <w:num w:numId="31">
    <w:abstractNumId w:val="8"/>
  </w:num>
  <w:num w:numId="32">
    <w:abstractNumId w:val="30"/>
  </w:num>
  <w:num w:numId="33">
    <w:abstractNumId w:val="13"/>
  </w:num>
  <w:num w:numId="34">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0"/>
  </w:num>
  <w:num w:numId="36">
    <w:abstractNumId w:val="14"/>
  </w:num>
  <w:num w:numId="37">
    <w:abstractNumId w:val="12"/>
  </w:num>
  <w:num w:numId="38">
    <w:abstractNumId w:val="27"/>
  </w:num>
  <w:num w:numId="39">
    <w:abstractNumId w:val="25"/>
  </w:num>
  <w:num w:numId="40">
    <w:abstractNumId w:val="32"/>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2"/>
  </w:compat>
  <w:rsids>
    <w:rsidRoot w:val="00760252"/>
    <w:rsid w:val="00016CED"/>
    <w:rsid w:val="0002234C"/>
    <w:rsid w:val="0002456E"/>
    <w:rsid w:val="000360C1"/>
    <w:rsid w:val="000447E8"/>
    <w:rsid w:val="000527AB"/>
    <w:rsid w:val="00063406"/>
    <w:rsid w:val="00087B86"/>
    <w:rsid w:val="000912F2"/>
    <w:rsid w:val="00097E57"/>
    <w:rsid w:val="000A5D8B"/>
    <w:rsid w:val="000B11A8"/>
    <w:rsid w:val="000B7A65"/>
    <w:rsid w:val="000C7BFB"/>
    <w:rsid w:val="000D22FE"/>
    <w:rsid w:val="000D2610"/>
    <w:rsid w:val="000D63C2"/>
    <w:rsid w:val="000E1106"/>
    <w:rsid w:val="00100035"/>
    <w:rsid w:val="001014E0"/>
    <w:rsid w:val="00114B87"/>
    <w:rsid w:val="00114F5F"/>
    <w:rsid w:val="00115EC5"/>
    <w:rsid w:val="00133B81"/>
    <w:rsid w:val="00175F39"/>
    <w:rsid w:val="001807B4"/>
    <w:rsid w:val="00183F57"/>
    <w:rsid w:val="00186A1C"/>
    <w:rsid w:val="001B1BB9"/>
    <w:rsid w:val="001B52EE"/>
    <w:rsid w:val="001F19A1"/>
    <w:rsid w:val="00211664"/>
    <w:rsid w:val="00231529"/>
    <w:rsid w:val="00231921"/>
    <w:rsid w:val="00241118"/>
    <w:rsid w:val="00243A9F"/>
    <w:rsid w:val="00245D33"/>
    <w:rsid w:val="00266807"/>
    <w:rsid w:val="00271003"/>
    <w:rsid w:val="00281481"/>
    <w:rsid w:val="00281FBE"/>
    <w:rsid w:val="00297D1A"/>
    <w:rsid w:val="002B6A95"/>
    <w:rsid w:val="002C5F17"/>
    <w:rsid w:val="002E0BE1"/>
    <w:rsid w:val="002F1D48"/>
    <w:rsid w:val="00311A55"/>
    <w:rsid w:val="00313A4C"/>
    <w:rsid w:val="003523DE"/>
    <w:rsid w:val="0036049A"/>
    <w:rsid w:val="0036420A"/>
    <w:rsid w:val="0037586A"/>
    <w:rsid w:val="00381877"/>
    <w:rsid w:val="003A60B5"/>
    <w:rsid w:val="003A679C"/>
    <w:rsid w:val="003B7038"/>
    <w:rsid w:val="003F26E1"/>
    <w:rsid w:val="0046432E"/>
    <w:rsid w:val="00465ED9"/>
    <w:rsid w:val="004704D7"/>
    <w:rsid w:val="00472039"/>
    <w:rsid w:val="004725A9"/>
    <w:rsid w:val="004773B8"/>
    <w:rsid w:val="00477CC6"/>
    <w:rsid w:val="004B132B"/>
    <w:rsid w:val="004D0A16"/>
    <w:rsid w:val="004D1DB3"/>
    <w:rsid w:val="004D3F88"/>
    <w:rsid w:val="004E7B30"/>
    <w:rsid w:val="005014AB"/>
    <w:rsid w:val="005034E2"/>
    <w:rsid w:val="00512DC5"/>
    <w:rsid w:val="00561167"/>
    <w:rsid w:val="0056730C"/>
    <w:rsid w:val="00573865"/>
    <w:rsid w:val="00573961"/>
    <w:rsid w:val="00573C93"/>
    <w:rsid w:val="00584DB5"/>
    <w:rsid w:val="00586488"/>
    <w:rsid w:val="005D3C49"/>
    <w:rsid w:val="005D65DA"/>
    <w:rsid w:val="005E5AF7"/>
    <w:rsid w:val="00620F2F"/>
    <w:rsid w:val="00625649"/>
    <w:rsid w:val="0062609C"/>
    <w:rsid w:val="00661661"/>
    <w:rsid w:val="0066513A"/>
    <w:rsid w:val="006749D1"/>
    <w:rsid w:val="006812F2"/>
    <w:rsid w:val="0068284B"/>
    <w:rsid w:val="006A092F"/>
    <w:rsid w:val="006B4A75"/>
    <w:rsid w:val="006C3285"/>
    <w:rsid w:val="006D7982"/>
    <w:rsid w:val="006E10CD"/>
    <w:rsid w:val="006F156E"/>
    <w:rsid w:val="006F5D44"/>
    <w:rsid w:val="007054F6"/>
    <w:rsid w:val="007102E8"/>
    <w:rsid w:val="00712702"/>
    <w:rsid w:val="00732684"/>
    <w:rsid w:val="00741644"/>
    <w:rsid w:val="00760252"/>
    <w:rsid w:val="00774DF4"/>
    <w:rsid w:val="00777D2F"/>
    <w:rsid w:val="007A1AE5"/>
    <w:rsid w:val="007B2B12"/>
    <w:rsid w:val="007B2E67"/>
    <w:rsid w:val="007B4D76"/>
    <w:rsid w:val="007D6535"/>
    <w:rsid w:val="007D7267"/>
    <w:rsid w:val="007E509A"/>
    <w:rsid w:val="007E5B80"/>
    <w:rsid w:val="007F69E6"/>
    <w:rsid w:val="0081444B"/>
    <w:rsid w:val="00821D21"/>
    <w:rsid w:val="00821E22"/>
    <w:rsid w:val="00825677"/>
    <w:rsid w:val="00826007"/>
    <w:rsid w:val="0084003B"/>
    <w:rsid w:val="00844E83"/>
    <w:rsid w:val="00857F0A"/>
    <w:rsid w:val="00861693"/>
    <w:rsid w:val="00867EEB"/>
    <w:rsid w:val="00896537"/>
    <w:rsid w:val="008A0B66"/>
    <w:rsid w:val="008D0C6D"/>
    <w:rsid w:val="008F01A5"/>
    <w:rsid w:val="008F1826"/>
    <w:rsid w:val="009156C2"/>
    <w:rsid w:val="00917C3B"/>
    <w:rsid w:val="00920837"/>
    <w:rsid w:val="00925A1B"/>
    <w:rsid w:val="00926451"/>
    <w:rsid w:val="009273B3"/>
    <w:rsid w:val="00933A92"/>
    <w:rsid w:val="00943E64"/>
    <w:rsid w:val="009440A9"/>
    <w:rsid w:val="0096708E"/>
    <w:rsid w:val="0099280E"/>
    <w:rsid w:val="00994906"/>
    <w:rsid w:val="009B09EB"/>
    <w:rsid w:val="009B1160"/>
    <w:rsid w:val="009C4435"/>
    <w:rsid w:val="009C4C81"/>
    <w:rsid w:val="009D2239"/>
    <w:rsid w:val="009D59EA"/>
    <w:rsid w:val="009E776C"/>
    <w:rsid w:val="00A02E32"/>
    <w:rsid w:val="00A12138"/>
    <w:rsid w:val="00A525FE"/>
    <w:rsid w:val="00A53705"/>
    <w:rsid w:val="00A54717"/>
    <w:rsid w:val="00A5747D"/>
    <w:rsid w:val="00A66E54"/>
    <w:rsid w:val="00A74870"/>
    <w:rsid w:val="00A85AE7"/>
    <w:rsid w:val="00A960C1"/>
    <w:rsid w:val="00AD01E6"/>
    <w:rsid w:val="00AD1CE4"/>
    <w:rsid w:val="00AE28F1"/>
    <w:rsid w:val="00AE5EF5"/>
    <w:rsid w:val="00B01E0A"/>
    <w:rsid w:val="00B06E12"/>
    <w:rsid w:val="00B073CC"/>
    <w:rsid w:val="00B07CB8"/>
    <w:rsid w:val="00B62377"/>
    <w:rsid w:val="00B72985"/>
    <w:rsid w:val="00B74772"/>
    <w:rsid w:val="00B82C85"/>
    <w:rsid w:val="00B911CC"/>
    <w:rsid w:val="00B945FC"/>
    <w:rsid w:val="00BA49E7"/>
    <w:rsid w:val="00BC0107"/>
    <w:rsid w:val="00BC47DD"/>
    <w:rsid w:val="00BC5909"/>
    <w:rsid w:val="00BD0DB6"/>
    <w:rsid w:val="00C01F6F"/>
    <w:rsid w:val="00C0415D"/>
    <w:rsid w:val="00C11D79"/>
    <w:rsid w:val="00C1269B"/>
    <w:rsid w:val="00C202A9"/>
    <w:rsid w:val="00C2155E"/>
    <w:rsid w:val="00C229E2"/>
    <w:rsid w:val="00C24396"/>
    <w:rsid w:val="00C45571"/>
    <w:rsid w:val="00C505F0"/>
    <w:rsid w:val="00C72C21"/>
    <w:rsid w:val="00C84307"/>
    <w:rsid w:val="00C8738F"/>
    <w:rsid w:val="00CB0F5C"/>
    <w:rsid w:val="00CB4198"/>
    <w:rsid w:val="00CC049C"/>
    <w:rsid w:val="00CD6E12"/>
    <w:rsid w:val="00CD766D"/>
    <w:rsid w:val="00CE062B"/>
    <w:rsid w:val="00CE09AD"/>
    <w:rsid w:val="00CE185B"/>
    <w:rsid w:val="00D046FF"/>
    <w:rsid w:val="00D12415"/>
    <w:rsid w:val="00D33C22"/>
    <w:rsid w:val="00D50D2C"/>
    <w:rsid w:val="00D528CB"/>
    <w:rsid w:val="00D60A7C"/>
    <w:rsid w:val="00D62A08"/>
    <w:rsid w:val="00D65226"/>
    <w:rsid w:val="00D66F6E"/>
    <w:rsid w:val="00D9768B"/>
    <w:rsid w:val="00DA4CAB"/>
    <w:rsid w:val="00DB6837"/>
    <w:rsid w:val="00DB77CB"/>
    <w:rsid w:val="00DC093A"/>
    <w:rsid w:val="00DC3514"/>
    <w:rsid w:val="00DC5209"/>
    <w:rsid w:val="00DF13D0"/>
    <w:rsid w:val="00DF4918"/>
    <w:rsid w:val="00E00C34"/>
    <w:rsid w:val="00E06109"/>
    <w:rsid w:val="00E107DC"/>
    <w:rsid w:val="00E10FD7"/>
    <w:rsid w:val="00E447D3"/>
    <w:rsid w:val="00E575D7"/>
    <w:rsid w:val="00E62EB9"/>
    <w:rsid w:val="00E63C1F"/>
    <w:rsid w:val="00E64719"/>
    <w:rsid w:val="00E70498"/>
    <w:rsid w:val="00E80EA2"/>
    <w:rsid w:val="00E82E3E"/>
    <w:rsid w:val="00E873AF"/>
    <w:rsid w:val="00E9175B"/>
    <w:rsid w:val="00E97544"/>
    <w:rsid w:val="00EA427F"/>
    <w:rsid w:val="00EA7D19"/>
    <w:rsid w:val="00ED07EB"/>
    <w:rsid w:val="00ED1262"/>
    <w:rsid w:val="00ED17A0"/>
    <w:rsid w:val="00EF381E"/>
    <w:rsid w:val="00EF4801"/>
    <w:rsid w:val="00EF6FD3"/>
    <w:rsid w:val="00F03AFE"/>
    <w:rsid w:val="00F2650B"/>
    <w:rsid w:val="00F60A44"/>
    <w:rsid w:val="00F73627"/>
    <w:rsid w:val="00FC2C54"/>
    <w:rsid w:val="00FC3657"/>
    <w:rsid w:val="00FD3768"/>
    <w:rsid w:val="00FD4874"/>
    <w:rsid w:val="00FD6A0E"/>
    <w:rsid w:val="00FE00BB"/>
    <w:rsid w:val="00FF5F2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B60FD37"/>
  <w15:docId w15:val="{A13E80D9-F015-4EBF-9963-40633248E1D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iPriority="0"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iPriority="0" w:unhideWhenUsed="1"/>
    <w:lsdException w:name="Strong" w:uiPriority="22" w:qFormat="1"/>
    <w:lsdException w:name="Emphasis" w:uiPriority="0" w:qFormat="1"/>
    <w:lsdException w:name="Document Map" w:semiHidden="1" w:uiPriority="0"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82E3E"/>
    <w:pPr>
      <w:widowControl w:val="0"/>
      <w:tabs>
        <w:tab w:val="left" w:pos="1440"/>
      </w:tabs>
      <w:spacing w:after="0" w:line="240" w:lineRule="auto"/>
      <w:jc w:val="both"/>
    </w:pPr>
    <w:rPr>
      <w:rFonts w:ascii="Times New Roman" w:eastAsia="Times New Roman" w:hAnsi="Times New Roman" w:cs="Times New Roman"/>
      <w:sz w:val="24"/>
      <w:szCs w:val="20"/>
      <w:lang w:val="sr-Cyrl-CS"/>
    </w:rPr>
  </w:style>
  <w:style w:type="paragraph" w:styleId="Heading1">
    <w:name w:val="heading 1"/>
    <w:basedOn w:val="Normal"/>
    <w:next w:val="Normal"/>
    <w:link w:val="Heading1Char"/>
    <w:qFormat/>
    <w:rsid w:val="00760252"/>
    <w:pPr>
      <w:keepNext/>
      <w:spacing w:before="240" w:after="60"/>
      <w:outlineLvl w:val="0"/>
    </w:pPr>
    <w:rPr>
      <w:b/>
      <w:bCs/>
      <w:kern w:val="32"/>
      <w:sz w:val="30"/>
      <w:szCs w:val="32"/>
    </w:rPr>
  </w:style>
  <w:style w:type="paragraph" w:styleId="Heading2">
    <w:name w:val="heading 2"/>
    <w:basedOn w:val="Normal"/>
    <w:next w:val="Normal"/>
    <w:link w:val="Heading2Char"/>
    <w:qFormat/>
    <w:rsid w:val="00760252"/>
    <w:pPr>
      <w:keepNext/>
      <w:spacing w:before="240" w:after="60"/>
      <w:outlineLvl w:val="1"/>
    </w:pPr>
    <w:rPr>
      <w:b/>
      <w:bCs/>
      <w:iCs/>
      <w:sz w:val="28"/>
      <w:szCs w:val="28"/>
    </w:rPr>
  </w:style>
  <w:style w:type="paragraph" w:styleId="Heading3">
    <w:name w:val="heading 3"/>
    <w:basedOn w:val="Normal"/>
    <w:next w:val="Normal"/>
    <w:link w:val="Heading3Char"/>
    <w:qFormat/>
    <w:rsid w:val="00760252"/>
    <w:pPr>
      <w:keepNext/>
      <w:spacing w:before="240" w:after="60"/>
      <w:outlineLvl w:val="2"/>
    </w:pPr>
    <w:rPr>
      <w:b/>
      <w:bCs/>
      <w:sz w:val="26"/>
      <w:szCs w:val="26"/>
    </w:rPr>
  </w:style>
  <w:style w:type="paragraph" w:styleId="Heading4">
    <w:name w:val="heading 4"/>
    <w:basedOn w:val="Normal"/>
    <w:next w:val="Normal"/>
    <w:link w:val="Heading4Char"/>
    <w:qFormat/>
    <w:rsid w:val="00760252"/>
    <w:pPr>
      <w:keepNext/>
      <w:jc w:val="left"/>
      <w:outlineLvl w:val="3"/>
    </w:pPr>
    <w:rPr>
      <w:b/>
      <w:bCs/>
      <w:szCs w:val="18"/>
    </w:rPr>
  </w:style>
  <w:style w:type="paragraph" w:styleId="Heading5">
    <w:name w:val="heading 5"/>
    <w:basedOn w:val="Normal"/>
    <w:next w:val="BodyText"/>
    <w:link w:val="Heading5Char"/>
    <w:qFormat/>
    <w:rsid w:val="00760252"/>
    <w:pPr>
      <w:widowControl/>
      <w:tabs>
        <w:tab w:val="clear" w:pos="1440"/>
        <w:tab w:val="num" w:pos="0"/>
      </w:tabs>
      <w:suppressAutoHyphens/>
      <w:spacing w:before="240" w:after="60" w:line="100" w:lineRule="atLeast"/>
      <w:ind w:left="1008" w:hanging="1008"/>
      <w:jc w:val="left"/>
      <w:outlineLvl w:val="4"/>
    </w:pPr>
    <w:rPr>
      <w:b/>
      <w:bCs/>
      <w:i/>
      <w:iCs/>
      <w:color w:val="000000"/>
      <w:kern w:val="1"/>
      <w:sz w:val="26"/>
      <w:szCs w:val="26"/>
      <w:lang w:eastAsia="ar-SA"/>
    </w:rPr>
  </w:style>
  <w:style w:type="paragraph" w:styleId="Heading6">
    <w:name w:val="heading 6"/>
    <w:basedOn w:val="Normal"/>
    <w:next w:val="BodyText"/>
    <w:link w:val="Heading6Char"/>
    <w:qFormat/>
    <w:rsid w:val="00760252"/>
    <w:pPr>
      <w:keepNext/>
      <w:widowControl/>
      <w:tabs>
        <w:tab w:val="clear" w:pos="1440"/>
        <w:tab w:val="num" w:pos="0"/>
      </w:tabs>
      <w:suppressAutoHyphens/>
      <w:spacing w:line="100" w:lineRule="atLeast"/>
      <w:ind w:left="1152" w:hanging="1152"/>
      <w:jc w:val="left"/>
      <w:outlineLvl w:val="5"/>
    </w:pPr>
    <w:rPr>
      <w:rFonts w:ascii="Book Antiqua" w:hAnsi="Book Antiqua"/>
      <w:color w:val="000000"/>
      <w:kern w:val="1"/>
      <w:sz w:val="28"/>
      <w:szCs w:val="24"/>
      <w:lang w:eastAsia="ar-SA"/>
    </w:rPr>
  </w:style>
  <w:style w:type="paragraph" w:styleId="Heading7">
    <w:name w:val="heading 7"/>
    <w:basedOn w:val="Normal"/>
    <w:next w:val="BodyText"/>
    <w:link w:val="Heading7Char"/>
    <w:qFormat/>
    <w:rsid w:val="00760252"/>
    <w:pPr>
      <w:keepNext/>
      <w:widowControl/>
      <w:tabs>
        <w:tab w:val="clear" w:pos="1440"/>
        <w:tab w:val="num" w:pos="0"/>
      </w:tabs>
      <w:suppressAutoHyphens/>
      <w:spacing w:line="100" w:lineRule="atLeast"/>
      <w:ind w:left="1296" w:hanging="1296"/>
      <w:jc w:val="left"/>
      <w:outlineLvl w:val="6"/>
    </w:pPr>
    <w:rPr>
      <w:rFonts w:ascii="Book Antiqua" w:hAnsi="Book Antiqua"/>
      <w:b/>
      <w:bCs/>
      <w:color w:val="000000"/>
      <w:kern w:val="1"/>
      <w:szCs w:val="24"/>
      <w:lang w:eastAsia="ar-SA"/>
    </w:rPr>
  </w:style>
  <w:style w:type="paragraph" w:styleId="Heading8">
    <w:name w:val="heading 8"/>
    <w:basedOn w:val="Normal"/>
    <w:next w:val="BodyText"/>
    <w:link w:val="Heading8Char"/>
    <w:qFormat/>
    <w:rsid w:val="00760252"/>
    <w:pPr>
      <w:keepNext/>
      <w:widowControl/>
      <w:tabs>
        <w:tab w:val="clear" w:pos="1440"/>
        <w:tab w:val="num" w:pos="0"/>
      </w:tabs>
      <w:suppressAutoHyphens/>
      <w:spacing w:line="100" w:lineRule="atLeast"/>
      <w:ind w:left="1440" w:hanging="1440"/>
      <w:outlineLvl w:val="7"/>
    </w:pPr>
    <w:rPr>
      <w:b/>
      <w:color w:val="000000"/>
      <w:kern w:val="1"/>
      <w:szCs w:val="24"/>
      <w:lang w:eastAsia="ar-SA"/>
    </w:rPr>
  </w:style>
  <w:style w:type="paragraph" w:styleId="Heading9">
    <w:name w:val="heading 9"/>
    <w:basedOn w:val="Normal"/>
    <w:next w:val="BodyText"/>
    <w:link w:val="Heading9Char"/>
    <w:qFormat/>
    <w:rsid w:val="00760252"/>
    <w:pPr>
      <w:widowControl/>
      <w:tabs>
        <w:tab w:val="clear" w:pos="1440"/>
        <w:tab w:val="num" w:pos="0"/>
      </w:tabs>
      <w:suppressAutoHyphens/>
      <w:spacing w:before="240" w:after="60" w:line="100" w:lineRule="atLeast"/>
      <w:ind w:left="1584" w:hanging="1584"/>
      <w:jc w:val="left"/>
      <w:outlineLvl w:val="8"/>
    </w:pPr>
    <w:rPr>
      <w:rFonts w:ascii="Arial" w:hAnsi="Arial"/>
      <w:color w:val="000000"/>
      <w:kern w:val="1"/>
      <w:szCs w:val="24"/>
      <w:lang w:eastAsia="ar-SA"/>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760252"/>
    <w:rPr>
      <w:rFonts w:ascii="Times New Roman" w:eastAsia="Times New Roman" w:hAnsi="Times New Roman" w:cs="Times New Roman"/>
      <w:b/>
      <w:bCs/>
      <w:kern w:val="32"/>
      <w:sz w:val="30"/>
      <w:szCs w:val="32"/>
      <w:lang w:val="sr-Cyrl-CS"/>
    </w:rPr>
  </w:style>
  <w:style w:type="character" w:customStyle="1" w:styleId="Heading2Char">
    <w:name w:val="Heading 2 Char"/>
    <w:basedOn w:val="DefaultParagraphFont"/>
    <w:link w:val="Heading2"/>
    <w:rsid w:val="00760252"/>
    <w:rPr>
      <w:rFonts w:ascii="Times New Roman" w:eastAsia="Times New Roman" w:hAnsi="Times New Roman" w:cs="Times New Roman"/>
      <w:b/>
      <w:bCs/>
      <w:iCs/>
      <w:sz w:val="28"/>
      <w:szCs w:val="28"/>
      <w:lang w:val="sr-Cyrl-CS"/>
    </w:rPr>
  </w:style>
  <w:style w:type="character" w:customStyle="1" w:styleId="Heading3Char">
    <w:name w:val="Heading 3 Char"/>
    <w:basedOn w:val="DefaultParagraphFont"/>
    <w:link w:val="Heading3"/>
    <w:rsid w:val="00760252"/>
    <w:rPr>
      <w:rFonts w:ascii="Times New Roman" w:eastAsia="Times New Roman" w:hAnsi="Times New Roman" w:cs="Times New Roman"/>
      <w:b/>
      <w:bCs/>
      <w:sz w:val="26"/>
      <w:szCs w:val="26"/>
      <w:lang w:val="sr-Cyrl-CS"/>
    </w:rPr>
  </w:style>
  <w:style w:type="character" w:customStyle="1" w:styleId="Heading4Char">
    <w:name w:val="Heading 4 Char"/>
    <w:basedOn w:val="DefaultParagraphFont"/>
    <w:link w:val="Heading4"/>
    <w:rsid w:val="00760252"/>
    <w:rPr>
      <w:rFonts w:ascii="Times New Roman" w:eastAsia="Times New Roman" w:hAnsi="Times New Roman" w:cs="Times New Roman"/>
      <w:b/>
      <w:bCs/>
      <w:sz w:val="24"/>
      <w:szCs w:val="18"/>
      <w:lang w:val="sr-Cyrl-CS"/>
    </w:rPr>
  </w:style>
  <w:style w:type="character" w:customStyle="1" w:styleId="Heading5Char">
    <w:name w:val="Heading 5 Char"/>
    <w:basedOn w:val="DefaultParagraphFont"/>
    <w:link w:val="Heading5"/>
    <w:rsid w:val="00760252"/>
    <w:rPr>
      <w:rFonts w:ascii="Times New Roman" w:eastAsia="Times New Roman" w:hAnsi="Times New Roman" w:cs="Times New Roman"/>
      <w:b/>
      <w:bCs/>
      <w:i/>
      <w:iCs/>
      <w:color w:val="000000"/>
      <w:kern w:val="1"/>
      <w:sz w:val="26"/>
      <w:szCs w:val="26"/>
      <w:lang w:val="sr-Cyrl-CS" w:eastAsia="ar-SA"/>
    </w:rPr>
  </w:style>
  <w:style w:type="character" w:customStyle="1" w:styleId="Heading6Char">
    <w:name w:val="Heading 6 Char"/>
    <w:basedOn w:val="DefaultParagraphFont"/>
    <w:link w:val="Heading6"/>
    <w:rsid w:val="00760252"/>
    <w:rPr>
      <w:rFonts w:ascii="Book Antiqua" w:eastAsia="Times New Roman" w:hAnsi="Book Antiqua" w:cs="Times New Roman"/>
      <w:color w:val="000000"/>
      <w:kern w:val="1"/>
      <w:sz w:val="28"/>
      <w:szCs w:val="24"/>
      <w:lang w:val="sr-Cyrl-CS" w:eastAsia="ar-SA"/>
    </w:rPr>
  </w:style>
  <w:style w:type="character" w:customStyle="1" w:styleId="Heading7Char">
    <w:name w:val="Heading 7 Char"/>
    <w:basedOn w:val="DefaultParagraphFont"/>
    <w:link w:val="Heading7"/>
    <w:rsid w:val="00760252"/>
    <w:rPr>
      <w:rFonts w:ascii="Book Antiqua" w:eastAsia="Times New Roman" w:hAnsi="Book Antiqua" w:cs="Times New Roman"/>
      <w:b/>
      <w:bCs/>
      <w:color w:val="000000"/>
      <w:kern w:val="1"/>
      <w:sz w:val="24"/>
      <w:szCs w:val="24"/>
      <w:lang w:val="sr-Cyrl-CS" w:eastAsia="ar-SA"/>
    </w:rPr>
  </w:style>
  <w:style w:type="character" w:customStyle="1" w:styleId="Heading8Char">
    <w:name w:val="Heading 8 Char"/>
    <w:basedOn w:val="DefaultParagraphFont"/>
    <w:link w:val="Heading8"/>
    <w:rsid w:val="00760252"/>
    <w:rPr>
      <w:rFonts w:ascii="Times New Roman" w:eastAsia="Times New Roman" w:hAnsi="Times New Roman" w:cs="Times New Roman"/>
      <w:b/>
      <w:color w:val="000000"/>
      <w:kern w:val="1"/>
      <w:sz w:val="24"/>
      <w:szCs w:val="24"/>
      <w:lang w:val="sr-Cyrl-CS" w:eastAsia="ar-SA"/>
    </w:rPr>
  </w:style>
  <w:style w:type="character" w:customStyle="1" w:styleId="Heading9Char">
    <w:name w:val="Heading 9 Char"/>
    <w:basedOn w:val="DefaultParagraphFont"/>
    <w:link w:val="Heading9"/>
    <w:rsid w:val="00760252"/>
    <w:rPr>
      <w:rFonts w:ascii="Arial" w:eastAsia="Times New Roman" w:hAnsi="Arial" w:cs="Times New Roman"/>
      <w:color w:val="000000"/>
      <w:kern w:val="1"/>
      <w:sz w:val="24"/>
      <w:szCs w:val="24"/>
      <w:lang w:val="sr-Cyrl-CS" w:eastAsia="ar-SA"/>
    </w:rPr>
  </w:style>
  <w:style w:type="numbering" w:customStyle="1" w:styleId="110">
    <w:name w:val="1/10"/>
    <w:rsid w:val="00760252"/>
    <w:pPr>
      <w:numPr>
        <w:numId w:val="1"/>
      </w:numPr>
    </w:pPr>
  </w:style>
  <w:style w:type="paragraph" w:styleId="BodyTextIndent3">
    <w:name w:val="Body Text Indent 3"/>
    <w:basedOn w:val="Normal"/>
    <w:link w:val="BodyTextIndent3Char2"/>
    <w:rsid w:val="00760252"/>
    <w:pPr>
      <w:widowControl/>
      <w:tabs>
        <w:tab w:val="clear" w:pos="1440"/>
      </w:tabs>
      <w:ind w:right="-55" w:firstLine="720"/>
    </w:pPr>
    <w:rPr>
      <w:rFonts w:ascii="CTimesBold" w:hAnsi="CTimesBold"/>
      <w:sz w:val="20"/>
    </w:rPr>
  </w:style>
  <w:style w:type="character" w:customStyle="1" w:styleId="BodyTextIndent3Char">
    <w:name w:val="Body Text Indent 3 Char"/>
    <w:basedOn w:val="DefaultParagraphFont"/>
    <w:rsid w:val="00760252"/>
    <w:rPr>
      <w:rFonts w:ascii="Times New Roman" w:eastAsia="Times New Roman" w:hAnsi="Times New Roman" w:cs="Times New Roman"/>
      <w:sz w:val="16"/>
      <w:szCs w:val="16"/>
      <w:lang w:val="sr-Cyrl-CS"/>
    </w:rPr>
  </w:style>
  <w:style w:type="table" w:styleId="TableGrid">
    <w:name w:val="Table Grid"/>
    <w:basedOn w:val="TableNormal"/>
    <w:uiPriority w:val="59"/>
    <w:rsid w:val="00760252"/>
    <w:pPr>
      <w:widowControl w:val="0"/>
      <w:tabs>
        <w:tab w:val="left" w:pos="1440"/>
      </w:tabs>
      <w:spacing w:after="0" w:line="240" w:lineRule="auto"/>
      <w:jc w:val="both"/>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Footer">
    <w:name w:val="footer"/>
    <w:basedOn w:val="Normal"/>
    <w:link w:val="FooterChar1"/>
    <w:uiPriority w:val="99"/>
    <w:rsid w:val="00760252"/>
    <w:pPr>
      <w:tabs>
        <w:tab w:val="clear" w:pos="1440"/>
        <w:tab w:val="center" w:pos="4320"/>
        <w:tab w:val="right" w:pos="8640"/>
      </w:tabs>
    </w:pPr>
  </w:style>
  <w:style w:type="character" w:customStyle="1" w:styleId="FooterChar">
    <w:name w:val="Footer Char"/>
    <w:basedOn w:val="DefaultParagraphFont"/>
    <w:uiPriority w:val="99"/>
    <w:rsid w:val="00760252"/>
    <w:rPr>
      <w:rFonts w:ascii="Times New Roman" w:eastAsia="Times New Roman" w:hAnsi="Times New Roman" w:cs="Times New Roman"/>
      <w:sz w:val="24"/>
      <w:szCs w:val="20"/>
      <w:lang w:val="sr-Cyrl-CS"/>
    </w:rPr>
  </w:style>
  <w:style w:type="character" w:styleId="PageNumber">
    <w:name w:val="page number"/>
    <w:basedOn w:val="DefaultParagraphFont"/>
    <w:rsid w:val="00760252"/>
  </w:style>
  <w:style w:type="paragraph" w:styleId="Title">
    <w:name w:val="Title"/>
    <w:basedOn w:val="Normal"/>
    <w:link w:val="TitleChar"/>
    <w:qFormat/>
    <w:rsid w:val="00760252"/>
    <w:pPr>
      <w:widowControl/>
      <w:tabs>
        <w:tab w:val="clear" w:pos="1440"/>
      </w:tabs>
      <w:jc w:val="center"/>
    </w:pPr>
    <w:rPr>
      <w:rFonts w:ascii="Arial" w:hAnsi="Arial"/>
      <w:b/>
      <w:bCs/>
      <w:szCs w:val="24"/>
      <w:u w:val="single"/>
    </w:rPr>
  </w:style>
  <w:style w:type="character" w:customStyle="1" w:styleId="TitleChar">
    <w:name w:val="Title Char"/>
    <w:basedOn w:val="DefaultParagraphFont"/>
    <w:link w:val="Title"/>
    <w:rsid w:val="00760252"/>
    <w:rPr>
      <w:rFonts w:ascii="Arial" w:eastAsia="Times New Roman" w:hAnsi="Arial" w:cs="Times New Roman"/>
      <w:b/>
      <w:bCs/>
      <w:sz w:val="24"/>
      <w:szCs w:val="24"/>
      <w:u w:val="single"/>
      <w:lang w:val="sr-Cyrl-CS"/>
    </w:rPr>
  </w:style>
  <w:style w:type="paragraph" w:styleId="Header">
    <w:name w:val="header"/>
    <w:basedOn w:val="Normal"/>
    <w:link w:val="HeaderChar1"/>
    <w:uiPriority w:val="99"/>
    <w:rsid w:val="00760252"/>
    <w:pPr>
      <w:tabs>
        <w:tab w:val="clear" w:pos="1440"/>
        <w:tab w:val="center" w:pos="4320"/>
        <w:tab w:val="right" w:pos="8640"/>
      </w:tabs>
    </w:pPr>
  </w:style>
  <w:style w:type="character" w:customStyle="1" w:styleId="HeaderChar">
    <w:name w:val="Header Char"/>
    <w:basedOn w:val="DefaultParagraphFont"/>
    <w:uiPriority w:val="99"/>
    <w:rsid w:val="00760252"/>
    <w:rPr>
      <w:rFonts w:ascii="Times New Roman" w:eastAsia="Times New Roman" w:hAnsi="Times New Roman" w:cs="Times New Roman"/>
      <w:sz w:val="24"/>
      <w:szCs w:val="20"/>
      <w:lang w:val="sr-Cyrl-CS"/>
    </w:rPr>
  </w:style>
  <w:style w:type="paragraph" w:styleId="ListBullet">
    <w:name w:val="List Bullet"/>
    <w:basedOn w:val="Normal"/>
    <w:autoRedefine/>
    <w:rsid w:val="00620F2F"/>
    <w:rPr>
      <w:b/>
    </w:rPr>
  </w:style>
  <w:style w:type="paragraph" w:styleId="BodyTextIndent">
    <w:name w:val="Body Text Indent"/>
    <w:basedOn w:val="Normal"/>
    <w:link w:val="BodyTextIndentChar"/>
    <w:rsid w:val="00760252"/>
    <w:pPr>
      <w:spacing w:after="120"/>
      <w:ind w:left="360"/>
    </w:pPr>
  </w:style>
  <w:style w:type="character" w:customStyle="1" w:styleId="BodyTextIndentChar">
    <w:name w:val="Body Text Indent Char"/>
    <w:basedOn w:val="DefaultParagraphFont"/>
    <w:link w:val="BodyTextIndent"/>
    <w:rsid w:val="00760252"/>
    <w:rPr>
      <w:rFonts w:ascii="Times New Roman" w:eastAsia="Times New Roman" w:hAnsi="Times New Roman" w:cs="Times New Roman"/>
      <w:sz w:val="24"/>
      <w:szCs w:val="20"/>
      <w:lang w:val="sr-Cyrl-CS"/>
    </w:rPr>
  </w:style>
  <w:style w:type="paragraph" w:customStyle="1" w:styleId="a">
    <w:name w:val="_"/>
    <w:basedOn w:val="Normal"/>
    <w:rsid w:val="00760252"/>
    <w:pPr>
      <w:tabs>
        <w:tab w:val="clear" w:pos="1440"/>
      </w:tabs>
      <w:jc w:val="left"/>
    </w:pPr>
    <w:rPr>
      <w:lang w:val="en-US"/>
    </w:rPr>
  </w:style>
  <w:style w:type="paragraph" w:styleId="BodyText">
    <w:name w:val="Body Text"/>
    <w:basedOn w:val="Normal"/>
    <w:link w:val="BodyTextChar1"/>
    <w:rsid w:val="00760252"/>
    <w:pPr>
      <w:spacing w:after="120"/>
    </w:pPr>
    <w:rPr>
      <w:rFonts w:ascii="CTimesRoman" w:hAnsi="CTimesRoman"/>
    </w:rPr>
  </w:style>
  <w:style w:type="character" w:customStyle="1" w:styleId="BodyTextChar">
    <w:name w:val="Body Text Char"/>
    <w:basedOn w:val="DefaultParagraphFont"/>
    <w:rsid w:val="00760252"/>
    <w:rPr>
      <w:rFonts w:ascii="Times New Roman" w:eastAsia="Times New Roman" w:hAnsi="Times New Roman" w:cs="Times New Roman"/>
      <w:sz w:val="24"/>
      <w:szCs w:val="20"/>
      <w:lang w:val="sr-Cyrl-CS"/>
    </w:rPr>
  </w:style>
  <w:style w:type="character" w:customStyle="1" w:styleId="BodyTextIndent3Char2">
    <w:name w:val="Body Text Indent 3 Char2"/>
    <w:link w:val="BodyTextIndent3"/>
    <w:rsid w:val="00760252"/>
    <w:rPr>
      <w:rFonts w:ascii="CTimesBold" w:eastAsia="Times New Roman" w:hAnsi="CTimesBold" w:cs="Times New Roman"/>
      <w:sz w:val="20"/>
      <w:szCs w:val="20"/>
      <w:lang w:val="sr-Cyrl-CS"/>
    </w:rPr>
  </w:style>
  <w:style w:type="character" w:customStyle="1" w:styleId="CharChar6">
    <w:name w:val="Char Char6"/>
    <w:rsid w:val="00760252"/>
    <w:rPr>
      <w:rFonts w:ascii="CTimesBold" w:hAnsi="CTimesBold"/>
      <w:sz w:val="22"/>
      <w:lang w:val="en-US" w:eastAsia="en-US" w:bidi="ar-SA"/>
    </w:rPr>
  </w:style>
  <w:style w:type="character" w:customStyle="1" w:styleId="CharChar8">
    <w:name w:val="Char Char8"/>
    <w:locked/>
    <w:rsid w:val="00760252"/>
    <w:rPr>
      <w:rFonts w:cs="Arial"/>
      <w:b/>
      <w:bCs/>
      <w:kern w:val="32"/>
      <w:sz w:val="30"/>
      <w:szCs w:val="32"/>
      <w:lang w:val="en-US" w:eastAsia="en-US" w:bidi="ar-SA"/>
    </w:rPr>
  </w:style>
  <w:style w:type="character" w:styleId="Hyperlink">
    <w:name w:val="Hyperlink"/>
    <w:uiPriority w:val="99"/>
    <w:rsid w:val="00760252"/>
    <w:rPr>
      <w:color w:val="0000FF"/>
      <w:u w:val="single"/>
    </w:rPr>
  </w:style>
  <w:style w:type="character" w:styleId="FollowedHyperlink">
    <w:name w:val="FollowedHyperlink"/>
    <w:rsid w:val="00760252"/>
    <w:rPr>
      <w:color w:val="800080"/>
      <w:u w:val="single"/>
    </w:rPr>
  </w:style>
  <w:style w:type="paragraph" w:customStyle="1" w:styleId="font5">
    <w:name w:val="font5"/>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760252"/>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68">
    <w:name w:val="xl68"/>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760252"/>
    <w:pPr>
      <w:widowControl/>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70">
    <w:name w:val="xl70"/>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3">
    <w:name w:val="xl73"/>
    <w:basedOn w:val="Normal"/>
    <w:rsid w:val="00760252"/>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74">
    <w:name w:val="xl74"/>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75">
    <w:name w:val="xl75"/>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77">
    <w:name w:val="xl77"/>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78">
    <w:name w:val="xl78"/>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760252"/>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760252"/>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81">
    <w:name w:val="xl81"/>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2">
    <w:name w:val="xl8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3">
    <w:name w:val="xl83"/>
    <w:basedOn w:val="Normal"/>
    <w:rsid w:val="00760252"/>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84">
    <w:name w:val="xl84"/>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85">
    <w:name w:val="xl85"/>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760252"/>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760252"/>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0"/>
      <w:lang w:val="en-US"/>
    </w:rPr>
  </w:style>
  <w:style w:type="paragraph" w:customStyle="1" w:styleId="xl89">
    <w:name w:val="xl8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90">
    <w:name w:val="xl9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1">
    <w:name w:val="xl9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4">
    <w:name w:val="xl9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95">
    <w:name w:val="xl9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center"/>
    </w:pPr>
    <w:rPr>
      <w:rFonts w:ascii="Arial" w:hAnsi="Arial" w:cs="Arial"/>
      <w:b/>
      <w:bCs/>
      <w:sz w:val="22"/>
      <w:szCs w:val="22"/>
      <w:lang w:val="en-US"/>
    </w:rPr>
  </w:style>
  <w:style w:type="paragraph" w:customStyle="1" w:styleId="xl97">
    <w:name w:val="xl9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01">
    <w:name w:val="xl10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textAlignment w:val="top"/>
    </w:pPr>
    <w:rPr>
      <w:rFonts w:ascii="Arial" w:hAnsi="Arial" w:cs="Arial"/>
      <w:sz w:val="22"/>
      <w:szCs w:val="22"/>
      <w:lang w:val="en-US"/>
    </w:rPr>
  </w:style>
  <w:style w:type="paragraph" w:customStyle="1" w:styleId="xl105">
    <w:name w:val="xl10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06">
    <w:name w:val="xl10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07">
    <w:name w:val="xl107"/>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760252"/>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0">
    <w:name w:val="xl110"/>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1">
    <w:name w:val="xl111"/>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760252"/>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4">
    <w:name w:val="xl11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760252"/>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16">
    <w:name w:val="xl116"/>
    <w:basedOn w:val="Normal"/>
    <w:rsid w:val="00760252"/>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17">
    <w:name w:val="xl117"/>
    <w:basedOn w:val="Normal"/>
    <w:rsid w:val="00760252"/>
    <w:pPr>
      <w:widowControl/>
      <w:pBdr>
        <w:left w:val="double" w:sz="6" w:space="0" w:color="969696"/>
        <w:right w:val="single" w:sz="4" w:space="0" w:color="969696"/>
      </w:pBdr>
      <w:tabs>
        <w:tab w:val="clear" w:pos="1440"/>
      </w:tabs>
      <w:spacing w:before="100" w:beforeAutospacing="1" w:after="100" w:afterAutospacing="1"/>
      <w:jc w:val="center"/>
      <w:textAlignment w:val="center"/>
    </w:pPr>
    <w:rPr>
      <w:rFonts w:ascii="Arial" w:hAnsi="Arial" w:cs="Arial"/>
      <w:b/>
      <w:bCs/>
      <w:sz w:val="22"/>
      <w:szCs w:val="22"/>
      <w:lang w:val="en-US"/>
    </w:rPr>
  </w:style>
  <w:style w:type="paragraph" w:customStyle="1" w:styleId="xl118">
    <w:name w:val="xl118"/>
    <w:basedOn w:val="Normal"/>
    <w:rsid w:val="00760252"/>
    <w:pPr>
      <w:widowControl/>
      <w:pBdr>
        <w:left w:val="single" w:sz="4"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2"/>
      <w:szCs w:val="22"/>
      <w:lang w:val="en-US"/>
    </w:rPr>
  </w:style>
  <w:style w:type="paragraph" w:customStyle="1" w:styleId="xl119">
    <w:name w:val="xl119"/>
    <w:basedOn w:val="Normal"/>
    <w:rsid w:val="00760252"/>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760252"/>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2">
    <w:name w:val="xl122"/>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760252"/>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5">
    <w:name w:val="xl125"/>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760252"/>
    <w:pPr>
      <w:widowControl/>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28">
    <w:name w:val="xl128"/>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29">
    <w:name w:val="xl129"/>
    <w:basedOn w:val="Normal"/>
    <w:rsid w:val="00760252"/>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760252"/>
    <w:pPr>
      <w:widowControl/>
      <w:pBdr>
        <w:top w:val="single" w:sz="4" w:space="0" w:color="auto"/>
        <w:bottom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1">
    <w:name w:val="xl131"/>
    <w:basedOn w:val="Normal"/>
    <w:rsid w:val="00760252"/>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760252"/>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760252"/>
    <w:pPr>
      <w:widowControl/>
      <w:tabs>
        <w:tab w:val="clear" w:pos="1440"/>
      </w:tabs>
      <w:spacing w:before="100" w:beforeAutospacing="1" w:after="100" w:afterAutospacing="1"/>
      <w:jc w:val="left"/>
      <w:textAlignment w:val="top"/>
    </w:pPr>
    <w:rPr>
      <w:rFonts w:ascii="Arial" w:hAnsi="Arial" w:cs="Arial"/>
      <w:sz w:val="22"/>
      <w:szCs w:val="22"/>
      <w:lang w:val="en-US"/>
    </w:rPr>
  </w:style>
  <w:style w:type="paragraph" w:customStyle="1" w:styleId="xl134">
    <w:name w:val="xl134"/>
    <w:basedOn w:val="Normal"/>
    <w:rsid w:val="00760252"/>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6">
    <w:name w:val="xl136"/>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7">
    <w:name w:val="xl13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8">
    <w:name w:val="xl13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39">
    <w:name w:val="xl13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0">
    <w:name w:val="xl14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1">
    <w:name w:val="xl14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42">
    <w:name w:val="xl142"/>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3">
    <w:name w:val="xl143"/>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4">
    <w:name w:val="xl144"/>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sadrzaj">
    <w:name w:val="sadrzaj"/>
    <w:basedOn w:val="Normal"/>
    <w:rsid w:val="00760252"/>
    <w:pPr>
      <w:widowControl/>
      <w:tabs>
        <w:tab w:val="clear" w:pos="1440"/>
      </w:tabs>
      <w:spacing w:before="240" w:after="120"/>
      <w:jc w:val="center"/>
    </w:pPr>
    <w:rPr>
      <w:b/>
      <w:bCs/>
      <w:sz w:val="20"/>
      <w:lang w:val="en-US"/>
    </w:rPr>
  </w:style>
  <w:style w:type="paragraph" w:customStyle="1" w:styleId="ZAKON">
    <w:name w:val="ZAKON"/>
    <w:basedOn w:val="Normal"/>
    <w:rsid w:val="00760252"/>
    <w:pPr>
      <w:widowControl/>
      <w:spacing w:before="360" w:after="120"/>
      <w:jc w:val="center"/>
    </w:pPr>
    <w:rPr>
      <w:rFonts w:cs="Tahoma"/>
      <w:b/>
      <w:sz w:val="22"/>
      <w:szCs w:val="24"/>
      <w:lang w:val="sr-Latn-CS"/>
    </w:rPr>
  </w:style>
  <w:style w:type="paragraph" w:customStyle="1" w:styleId="xl145">
    <w:name w:val="xl145"/>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6">
    <w:name w:val="xl146"/>
    <w:basedOn w:val="Normal"/>
    <w:rsid w:val="00760252"/>
    <w:pPr>
      <w:widowControl/>
      <w:pBdr>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7">
    <w:name w:val="xl147"/>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8">
    <w:name w:val="xl148"/>
    <w:basedOn w:val="Normal"/>
    <w:rsid w:val="00760252"/>
    <w:pPr>
      <w:widowControl/>
      <w:pBdr>
        <w:top w:val="single" w:sz="4" w:space="0" w:color="auto"/>
        <w:left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49">
    <w:name w:val="xl149"/>
    <w:basedOn w:val="Normal"/>
    <w:rsid w:val="00760252"/>
    <w:pPr>
      <w:widowControl/>
      <w:pBdr>
        <w:left w:val="single" w:sz="4" w:space="0" w:color="auto"/>
        <w:bottom w:val="single" w:sz="4" w:space="0" w:color="auto"/>
        <w:right w:val="single" w:sz="4" w:space="0" w:color="auto"/>
      </w:pBdr>
      <w:tabs>
        <w:tab w:val="clear" w:pos="1440"/>
      </w:tabs>
      <w:spacing w:before="100" w:beforeAutospacing="1" w:after="100" w:afterAutospacing="1"/>
      <w:jc w:val="center"/>
      <w:textAlignment w:val="top"/>
    </w:pPr>
    <w:rPr>
      <w:rFonts w:ascii="Arial" w:hAnsi="Arial" w:cs="Arial"/>
      <w:sz w:val="22"/>
      <w:szCs w:val="22"/>
      <w:lang w:val="en-US"/>
    </w:rPr>
  </w:style>
  <w:style w:type="paragraph" w:customStyle="1" w:styleId="xl150">
    <w:name w:val="xl150"/>
    <w:basedOn w:val="Normal"/>
    <w:rsid w:val="00760252"/>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xl151">
    <w:name w:val="xl151"/>
    <w:basedOn w:val="Normal"/>
    <w:rsid w:val="00760252"/>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textAlignment w:val="center"/>
    </w:pPr>
    <w:rPr>
      <w:rFonts w:ascii="Arial" w:hAnsi="Arial" w:cs="Arial"/>
      <w:b/>
      <w:bCs/>
      <w:sz w:val="20"/>
      <w:lang w:val="en-US"/>
    </w:rPr>
  </w:style>
  <w:style w:type="paragraph" w:customStyle="1" w:styleId="Style1">
    <w:name w:val="Style1"/>
    <w:basedOn w:val="FootnoteText"/>
    <w:rsid w:val="00760252"/>
    <w:pPr>
      <w:widowControl/>
    </w:pPr>
    <w:rPr>
      <w:lang w:val="en-AU"/>
    </w:rPr>
  </w:style>
  <w:style w:type="paragraph" w:styleId="FootnoteText">
    <w:name w:val="footnote text"/>
    <w:basedOn w:val="Normal"/>
    <w:link w:val="FootnoteTextChar"/>
    <w:rsid w:val="00760252"/>
    <w:rPr>
      <w:rFonts w:ascii="CTimesRoman" w:hAnsi="CTimesRoman"/>
      <w:sz w:val="20"/>
    </w:rPr>
  </w:style>
  <w:style w:type="character" w:customStyle="1" w:styleId="FootnoteTextChar">
    <w:name w:val="Footnote Text Char"/>
    <w:basedOn w:val="DefaultParagraphFont"/>
    <w:link w:val="FootnoteText"/>
    <w:rsid w:val="00760252"/>
    <w:rPr>
      <w:rFonts w:ascii="CTimesRoman" w:eastAsia="Times New Roman" w:hAnsi="CTimesRoman" w:cs="Times New Roman"/>
      <w:sz w:val="20"/>
      <w:szCs w:val="20"/>
      <w:lang w:val="sr-Cyrl-CS"/>
    </w:rPr>
  </w:style>
  <w:style w:type="character" w:customStyle="1" w:styleId="FooterChar1">
    <w:name w:val="Footer Char1"/>
    <w:link w:val="Footer"/>
    <w:uiPriority w:val="99"/>
    <w:rsid w:val="00760252"/>
    <w:rPr>
      <w:rFonts w:ascii="Times New Roman" w:eastAsia="Times New Roman" w:hAnsi="Times New Roman" w:cs="Times New Roman"/>
      <w:sz w:val="24"/>
      <w:szCs w:val="20"/>
      <w:lang w:val="sr-Cyrl-CS"/>
    </w:rPr>
  </w:style>
  <w:style w:type="paragraph" w:styleId="BalloonText">
    <w:name w:val="Balloon Text"/>
    <w:basedOn w:val="Normal"/>
    <w:link w:val="BalloonTextChar1"/>
    <w:unhideWhenUsed/>
    <w:rsid w:val="00760252"/>
    <w:rPr>
      <w:rFonts w:ascii="Tahoma" w:hAnsi="Tahoma"/>
      <w:sz w:val="16"/>
      <w:szCs w:val="16"/>
    </w:rPr>
  </w:style>
  <w:style w:type="character" w:customStyle="1" w:styleId="BalloonTextChar">
    <w:name w:val="Balloon Text Char"/>
    <w:basedOn w:val="DefaultParagraphFont"/>
    <w:rsid w:val="00760252"/>
    <w:rPr>
      <w:rFonts w:ascii="Tahoma" w:eastAsia="Times New Roman" w:hAnsi="Tahoma" w:cs="Tahoma"/>
      <w:sz w:val="16"/>
      <w:szCs w:val="16"/>
      <w:lang w:val="sr-Cyrl-CS"/>
    </w:rPr>
  </w:style>
  <w:style w:type="character" w:customStyle="1" w:styleId="BalloonTextChar1">
    <w:name w:val="Balloon Text Char1"/>
    <w:link w:val="BalloonText"/>
    <w:rsid w:val="00760252"/>
    <w:rPr>
      <w:rFonts w:ascii="Tahoma" w:eastAsia="Times New Roman" w:hAnsi="Tahoma" w:cs="Times New Roman"/>
      <w:sz w:val="16"/>
      <w:szCs w:val="16"/>
      <w:lang w:val="sr-Cyrl-CS"/>
    </w:rPr>
  </w:style>
  <w:style w:type="character" w:customStyle="1" w:styleId="BodyTextIndent3Char1">
    <w:name w:val="Body Text Indent 3 Char1"/>
    <w:rsid w:val="00760252"/>
    <w:rPr>
      <w:rFonts w:ascii="CTimesBold" w:hAnsi="CTimesBold"/>
      <w:sz w:val="22"/>
      <w:lang w:val="en-US" w:eastAsia="en-US" w:bidi="ar-SA"/>
    </w:rPr>
  </w:style>
  <w:style w:type="character" w:customStyle="1" w:styleId="HeaderChar1">
    <w:name w:val="Header Char1"/>
    <w:link w:val="Header"/>
    <w:rsid w:val="00760252"/>
    <w:rPr>
      <w:rFonts w:ascii="Times New Roman" w:eastAsia="Times New Roman" w:hAnsi="Times New Roman" w:cs="Times New Roman"/>
      <w:sz w:val="24"/>
      <w:szCs w:val="20"/>
      <w:lang w:val="sr-Cyrl-CS"/>
    </w:rPr>
  </w:style>
  <w:style w:type="character" w:customStyle="1" w:styleId="BodyTextChar1">
    <w:name w:val="Body Text Char1"/>
    <w:link w:val="BodyText"/>
    <w:rsid w:val="00760252"/>
    <w:rPr>
      <w:rFonts w:ascii="CTimesRoman" w:eastAsia="Times New Roman" w:hAnsi="CTimesRoman" w:cs="Times New Roman"/>
      <w:sz w:val="24"/>
      <w:szCs w:val="20"/>
      <w:lang w:val="sr-Cyrl-CS"/>
    </w:rPr>
  </w:style>
  <w:style w:type="character" w:customStyle="1" w:styleId="CharChar2">
    <w:name w:val="Char Char2"/>
    <w:locked/>
    <w:rsid w:val="00760252"/>
    <w:rPr>
      <w:rFonts w:ascii="CTimesRoman" w:hAnsi="CTimesRoman"/>
      <w:sz w:val="24"/>
      <w:lang w:val="sr-Cyrl-CS" w:eastAsia="en-US" w:bidi="ar-SA"/>
    </w:rPr>
  </w:style>
  <w:style w:type="character" w:customStyle="1" w:styleId="CharChar">
    <w:name w:val="Char Char"/>
    <w:locked/>
    <w:rsid w:val="00760252"/>
    <w:rPr>
      <w:rFonts w:ascii="CTimesRoman" w:hAnsi="CTimesRoman"/>
      <w:sz w:val="24"/>
      <w:lang w:val="sr-Cyrl-CS" w:eastAsia="en-US" w:bidi="ar-SA"/>
    </w:rPr>
  </w:style>
  <w:style w:type="character" w:customStyle="1" w:styleId="CharChar1">
    <w:name w:val="Char Char1"/>
    <w:locked/>
    <w:rsid w:val="00760252"/>
    <w:rPr>
      <w:rFonts w:ascii="CTimesRoman" w:hAnsi="CTimesRoman"/>
      <w:sz w:val="24"/>
      <w:lang w:val="sr-Cyrl-CS" w:eastAsia="en-US" w:bidi="ar-SA"/>
    </w:rPr>
  </w:style>
  <w:style w:type="character" w:customStyle="1" w:styleId="CharChar3">
    <w:name w:val="Char Char3"/>
    <w:locked/>
    <w:rsid w:val="00760252"/>
    <w:rPr>
      <w:rFonts w:ascii="CTimesBold" w:hAnsi="CTimesBold"/>
      <w:sz w:val="22"/>
      <w:lang w:val="en-US" w:eastAsia="en-US" w:bidi="ar-SA"/>
    </w:rPr>
  </w:style>
  <w:style w:type="paragraph" w:styleId="DocumentMap">
    <w:name w:val="Document Map"/>
    <w:basedOn w:val="Normal"/>
    <w:link w:val="DocumentMapChar"/>
    <w:rsid w:val="00760252"/>
    <w:pPr>
      <w:shd w:val="clear" w:color="auto" w:fill="000080"/>
    </w:pPr>
    <w:rPr>
      <w:rFonts w:ascii="Tahoma" w:hAnsi="Tahoma"/>
      <w:sz w:val="20"/>
    </w:rPr>
  </w:style>
  <w:style w:type="character" w:customStyle="1" w:styleId="DocumentMapChar">
    <w:name w:val="Document Map Char"/>
    <w:basedOn w:val="DefaultParagraphFont"/>
    <w:link w:val="DocumentMap"/>
    <w:rsid w:val="00760252"/>
    <w:rPr>
      <w:rFonts w:ascii="Tahoma" w:eastAsia="Times New Roman" w:hAnsi="Tahoma" w:cs="Times New Roman"/>
      <w:sz w:val="20"/>
      <w:szCs w:val="20"/>
      <w:shd w:val="clear" w:color="auto" w:fill="000080"/>
      <w:lang w:val="sr-Cyrl-CS"/>
    </w:rPr>
  </w:style>
  <w:style w:type="table" w:customStyle="1" w:styleId="TableGrid1">
    <w:name w:val="Table Grid1"/>
    <w:basedOn w:val="TableNormal"/>
    <w:next w:val="TableGrid"/>
    <w:rsid w:val="00760252"/>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Default">
    <w:name w:val="Default"/>
    <w:rsid w:val="00760252"/>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customStyle="1" w:styleId="Clan">
    <w:name w:val="Clan"/>
    <w:basedOn w:val="Normal"/>
    <w:rsid w:val="00760252"/>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ColumnHeadings">
    <w:name w:val="Column Headings"/>
    <w:basedOn w:val="Normal"/>
    <w:rsid w:val="00760252"/>
    <w:pPr>
      <w:widowControl/>
      <w:tabs>
        <w:tab w:val="clear" w:pos="1440"/>
      </w:tabs>
      <w:spacing w:line="264" w:lineRule="auto"/>
      <w:jc w:val="center"/>
    </w:pPr>
    <w:rPr>
      <w:rFonts w:ascii="Tahoma" w:hAnsi="Tahoma"/>
      <w:b/>
      <w:spacing w:val="4"/>
      <w:sz w:val="16"/>
      <w:szCs w:val="18"/>
      <w:lang w:val="en-US"/>
    </w:rPr>
  </w:style>
  <w:style w:type="paragraph" w:styleId="ListParagraph">
    <w:name w:val="List Paragraph"/>
    <w:basedOn w:val="Normal"/>
    <w:link w:val="ListParagraphChar"/>
    <w:uiPriority w:val="99"/>
    <w:qFormat/>
    <w:rsid w:val="00760252"/>
    <w:pPr>
      <w:widowControl/>
      <w:tabs>
        <w:tab w:val="clear" w:pos="1440"/>
      </w:tabs>
      <w:spacing w:after="200" w:line="276" w:lineRule="auto"/>
      <w:ind w:left="720"/>
      <w:contextualSpacing/>
      <w:jc w:val="left"/>
    </w:pPr>
    <w:rPr>
      <w:rFonts w:ascii="Calibri" w:hAnsi="Calibri"/>
      <w:sz w:val="22"/>
      <w:szCs w:val="22"/>
      <w:lang w:val="en-US"/>
    </w:rPr>
  </w:style>
  <w:style w:type="character" w:customStyle="1" w:styleId="CharChar4">
    <w:name w:val="Char Char4"/>
    <w:locked/>
    <w:rsid w:val="00760252"/>
    <w:rPr>
      <w:rFonts w:ascii="CTimesBold" w:hAnsi="CTimesBold"/>
      <w:sz w:val="22"/>
      <w:lang w:val="en-US" w:eastAsia="en-US" w:bidi="ar-SA"/>
    </w:rPr>
  </w:style>
  <w:style w:type="character" w:customStyle="1" w:styleId="CharChar13">
    <w:name w:val="Char Char13"/>
    <w:locked/>
    <w:rsid w:val="00760252"/>
    <w:rPr>
      <w:rFonts w:ascii="CTimesRoman" w:hAnsi="CTimesRoman" w:cs="Arial"/>
      <w:b/>
      <w:bCs/>
      <w:kern w:val="32"/>
      <w:sz w:val="30"/>
      <w:szCs w:val="32"/>
      <w:lang w:val="sr-Cyrl-CS" w:eastAsia="en-US" w:bidi="ar-SA"/>
    </w:rPr>
  </w:style>
  <w:style w:type="character" w:customStyle="1" w:styleId="CharChar10">
    <w:name w:val="Char Char10"/>
    <w:locked/>
    <w:rsid w:val="00760252"/>
    <w:rPr>
      <w:rFonts w:ascii="CTimesRoman" w:hAnsi="CTimesRoman"/>
      <w:sz w:val="24"/>
      <w:lang w:val="sr-Cyrl-CS" w:eastAsia="en-US" w:bidi="ar-SA"/>
    </w:rPr>
  </w:style>
  <w:style w:type="character" w:customStyle="1" w:styleId="CharChar9">
    <w:name w:val="Char Char9"/>
    <w:locked/>
    <w:rsid w:val="00760252"/>
    <w:rPr>
      <w:rFonts w:ascii="CTimesRoman" w:hAnsi="CTimesRoman"/>
      <w:sz w:val="24"/>
      <w:lang w:val="sr-Cyrl-CS" w:eastAsia="en-US" w:bidi="ar-SA"/>
    </w:rPr>
  </w:style>
  <w:style w:type="character" w:customStyle="1" w:styleId="CharChar5">
    <w:name w:val="Char Char5"/>
    <w:rsid w:val="00760252"/>
    <w:rPr>
      <w:rFonts w:ascii="CTimesBold" w:hAnsi="CTimesBold" w:cs="Times New Roman"/>
      <w:sz w:val="22"/>
    </w:rPr>
  </w:style>
  <w:style w:type="paragraph" w:styleId="Subtitle">
    <w:name w:val="Subtitle"/>
    <w:basedOn w:val="Normal"/>
    <w:link w:val="SubtitleChar"/>
    <w:qFormat/>
    <w:rsid w:val="00760252"/>
    <w:pPr>
      <w:widowControl/>
      <w:tabs>
        <w:tab w:val="clear" w:pos="1440"/>
      </w:tabs>
      <w:jc w:val="left"/>
    </w:pPr>
    <w:rPr>
      <w:rFonts w:ascii="YU L Times" w:hAnsi="YU L Times"/>
    </w:rPr>
  </w:style>
  <w:style w:type="character" w:customStyle="1" w:styleId="SubtitleChar">
    <w:name w:val="Subtitle Char"/>
    <w:basedOn w:val="DefaultParagraphFont"/>
    <w:link w:val="Subtitle"/>
    <w:rsid w:val="00760252"/>
    <w:rPr>
      <w:rFonts w:ascii="YU L Times" w:eastAsia="Times New Roman" w:hAnsi="YU L Times" w:cs="Times New Roman"/>
      <w:sz w:val="24"/>
      <w:szCs w:val="20"/>
      <w:lang w:val="sr-Cyrl-CS"/>
    </w:rPr>
  </w:style>
  <w:style w:type="table" w:customStyle="1" w:styleId="TableGrid2">
    <w:name w:val="Table Grid2"/>
    <w:basedOn w:val="TableNormal"/>
    <w:next w:val="TableGrid"/>
    <w:rsid w:val="00760252"/>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Emphasis">
    <w:name w:val="Emphasis"/>
    <w:qFormat/>
    <w:rsid w:val="00760252"/>
    <w:rPr>
      <w:i/>
      <w:iCs/>
    </w:rPr>
  </w:style>
  <w:style w:type="paragraph" w:styleId="Caption">
    <w:name w:val="caption"/>
    <w:basedOn w:val="Normal"/>
    <w:qFormat/>
    <w:rsid w:val="00760252"/>
    <w:pPr>
      <w:widowControl/>
      <w:suppressLineNumbers/>
      <w:tabs>
        <w:tab w:val="clear" w:pos="1440"/>
      </w:tabs>
      <w:suppressAutoHyphens/>
      <w:spacing w:before="120" w:after="120" w:line="100" w:lineRule="atLeast"/>
      <w:jc w:val="left"/>
    </w:pPr>
    <w:rPr>
      <w:rFonts w:eastAsia="Arial Unicode MS" w:cs="Mangal"/>
      <w:i/>
      <w:iCs/>
      <w:color w:val="000000"/>
      <w:kern w:val="1"/>
      <w:szCs w:val="24"/>
      <w:lang w:val="en-US" w:eastAsia="ar-SA"/>
    </w:rPr>
  </w:style>
  <w:style w:type="paragraph" w:styleId="NoSpacing">
    <w:name w:val="No Spacing"/>
    <w:link w:val="NoSpacingChar"/>
    <w:uiPriority w:val="1"/>
    <w:qFormat/>
    <w:rsid w:val="00760252"/>
    <w:pPr>
      <w:tabs>
        <w:tab w:val="left" w:pos="1440"/>
      </w:tabs>
      <w:spacing w:after="0" w:line="240" w:lineRule="auto"/>
      <w:jc w:val="both"/>
    </w:pPr>
    <w:rPr>
      <w:rFonts w:ascii="Times New Roman" w:eastAsia="Batang" w:hAnsi="Times New Roman" w:cs="Tahoma"/>
      <w:sz w:val="24"/>
      <w:szCs w:val="24"/>
      <w:lang w:val="sr-Latn-CS"/>
    </w:rPr>
  </w:style>
  <w:style w:type="character" w:customStyle="1" w:styleId="ListParagraphChar">
    <w:name w:val="List Paragraph Char"/>
    <w:link w:val="ListParagraph"/>
    <w:uiPriority w:val="99"/>
    <w:rsid w:val="00760252"/>
    <w:rPr>
      <w:rFonts w:ascii="Calibri" w:eastAsia="Times New Roman" w:hAnsi="Calibri" w:cs="Times New Roman"/>
    </w:rPr>
  </w:style>
  <w:style w:type="character" w:customStyle="1" w:styleId="NoSpacingChar">
    <w:name w:val="No Spacing Char"/>
    <w:link w:val="NoSpacing"/>
    <w:uiPriority w:val="1"/>
    <w:locked/>
    <w:rsid w:val="00760252"/>
    <w:rPr>
      <w:rFonts w:ascii="Times New Roman" w:eastAsia="Batang" w:hAnsi="Times New Roman" w:cs="Tahoma"/>
      <w:sz w:val="24"/>
      <w:szCs w:val="24"/>
      <w:lang w:val="sr-Latn-CS"/>
    </w:rPr>
  </w:style>
  <w:style w:type="paragraph" w:customStyle="1" w:styleId="Standard">
    <w:name w:val="Standard"/>
    <w:rsid w:val="00760252"/>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 w:type="paragraph" w:customStyle="1" w:styleId="Textbody">
    <w:name w:val="Text body"/>
    <w:basedOn w:val="Standard"/>
    <w:rsid w:val="00760252"/>
    <w:pPr>
      <w:spacing w:after="120"/>
    </w:pPr>
    <w:rPr>
      <w:rFonts w:ascii="CTimesRoman" w:hAnsi="CTimesRoman"/>
    </w:rPr>
  </w:style>
  <w:style w:type="paragraph" w:customStyle="1" w:styleId="Textbodyindent">
    <w:name w:val="Text body indent"/>
    <w:basedOn w:val="Standard"/>
    <w:rsid w:val="00760252"/>
    <w:pPr>
      <w:spacing w:after="120"/>
      <w:ind w:left="360"/>
    </w:pPr>
  </w:style>
  <w:style w:type="paragraph" w:customStyle="1" w:styleId="Heading">
    <w:name w:val="Heading"/>
    <w:basedOn w:val="Standard"/>
    <w:next w:val="Textbody"/>
    <w:rsid w:val="00760252"/>
    <w:pPr>
      <w:keepNext/>
      <w:spacing w:before="240" w:after="120"/>
    </w:pPr>
    <w:rPr>
      <w:rFonts w:ascii="Arial" w:eastAsia="Microsoft YaHei" w:hAnsi="Arial" w:cs="Mangal"/>
      <w:sz w:val="28"/>
      <w:szCs w:val="28"/>
    </w:rPr>
  </w:style>
  <w:style w:type="paragraph" w:styleId="List">
    <w:name w:val="List"/>
    <w:basedOn w:val="Textbody"/>
    <w:rsid w:val="00760252"/>
    <w:rPr>
      <w:rFonts w:cs="Mangal"/>
    </w:rPr>
  </w:style>
  <w:style w:type="paragraph" w:customStyle="1" w:styleId="TableContents">
    <w:name w:val="Table Contents"/>
    <w:basedOn w:val="Standard"/>
    <w:rsid w:val="00760252"/>
    <w:pPr>
      <w:suppressLineNumbers/>
    </w:pPr>
  </w:style>
  <w:style w:type="paragraph" w:customStyle="1" w:styleId="Index">
    <w:name w:val="Index"/>
    <w:basedOn w:val="Standard"/>
    <w:rsid w:val="00760252"/>
    <w:pPr>
      <w:suppressLineNumbers/>
    </w:pPr>
    <w:rPr>
      <w:rFonts w:cs="Mangal"/>
    </w:rPr>
  </w:style>
  <w:style w:type="character" w:customStyle="1" w:styleId="NumberingSymbols">
    <w:name w:val="Numbering Symbols"/>
    <w:rsid w:val="00760252"/>
  </w:style>
  <w:style w:type="character" w:customStyle="1" w:styleId="Internetlink">
    <w:name w:val="Internet link"/>
    <w:rsid w:val="00760252"/>
    <w:rPr>
      <w:color w:val="0000FF"/>
      <w:u w:val="single"/>
      <w:lang w:val="en-US" w:eastAsia="en-US" w:bidi="en-US"/>
    </w:rPr>
  </w:style>
  <w:style w:type="character" w:customStyle="1" w:styleId="ListLabel1">
    <w:name w:val="ListLabel 1"/>
    <w:rsid w:val="00760252"/>
    <w:rPr>
      <w:b/>
    </w:rPr>
  </w:style>
  <w:style w:type="character" w:customStyle="1" w:styleId="ListLabel2">
    <w:name w:val="ListLabel 2"/>
    <w:rsid w:val="00760252"/>
    <w:rPr>
      <w:rFonts w:cs="Courier New"/>
    </w:rPr>
  </w:style>
  <w:style w:type="numbering" w:customStyle="1" w:styleId="WWNum1">
    <w:name w:val="WWNum1"/>
    <w:basedOn w:val="NoList"/>
    <w:rsid w:val="00760252"/>
    <w:pPr>
      <w:numPr>
        <w:numId w:val="2"/>
      </w:numPr>
    </w:pPr>
  </w:style>
  <w:style w:type="numbering" w:customStyle="1" w:styleId="WWNum2">
    <w:name w:val="WWNum2"/>
    <w:basedOn w:val="NoList"/>
    <w:rsid w:val="00760252"/>
    <w:pPr>
      <w:numPr>
        <w:numId w:val="3"/>
      </w:numPr>
    </w:pPr>
  </w:style>
  <w:style w:type="numbering" w:customStyle="1" w:styleId="WWNum3">
    <w:name w:val="WWNum3"/>
    <w:basedOn w:val="NoList"/>
    <w:rsid w:val="00760252"/>
    <w:pPr>
      <w:numPr>
        <w:numId w:val="4"/>
      </w:numPr>
    </w:pPr>
  </w:style>
  <w:style w:type="numbering" w:customStyle="1" w:styleId="WWNum4">
    <w:name w:val="WWNum4"/>
    <w:basedOn w:val="NoList"/>
    <w:rsid w:val="00760252"/>
    <w:pPr>
      <w:numPr>
        <w:numId w:val="5"/>
      </w:numPr>
    </w:pPr>
  </w:style>
  <w:style w:type="numbering" w:customStyle="1" w:styleId="WWNum5">
    <w:name w:val="WWNum5"/>
    <w:basedOn w:val="NoList"/>
    <w:rsid w:val="00760252"/>
    <w:pPr>
      <w:numPr>
        <w:numId w:val="6"/>
      </w:numPr>
    </w:pPr>
  </w:style>
  <w:style w:type="paragraph" w:customStyle="1" w:styleId="StyleJustified">
    <w:name w:val="Style Justified"/>
    <w:basedOn w:val="Normal"/>
    <w:link w:val="StyleJustifiedChar"/>
    <w:rsid w:val="00266807"/>
    <w:pPr>
      <w:keepLines/>
      <w:widowControl/>
      <w:tabs>
        <w:tab w:val="clear" w:pos="1440"/>
      </w:tabs>
      <w:spacing w:before="60"/>
    </w:pPr>
    <w:rPr>
      <w:rFonts w:ascii="Franklin Gothic Book" w:hAnsi="Franklin Gothic Book"/>
      <w:lang w:val="en-US"/>
    </w:rPr>
  </w:style>
  <w:style w:type="character" w:customStyle="1" w:styleId="StyleJustifiedChar">
    <w:name w:val="Style Justified Char"/>
    <w:basedOn w:val="DefaultParagraphFont"/>
    <w:link w:val="StyleJustified"/>
    <w:rsid w:val="00266807"/>
    <w:rPr>
      <w:rFonts w:ascii="Franklin Gothic Book" w:eastAsia="Times New Roman" w:hAnsi="Franklin Gothic Book" w:cs="Times New Roman"/>
      <w:sz w:val="24"/>
      <w:szCs w:val="20"/>
    </w:rPr>
  </w:style>
  <w:style w:type="character" w:styleId="LineNumber">
    <w:name w:val="line number"/>
    <w:basedOn w:val="DefaultParagraphFont"/>
    <w:uiPriority w:val="99"/>
    <w:semiHidden/>
    <w:unhideWhenUsed/>
    <w:rsid w:val="00A5747D"/>
  </w:style>
  <w:style w:type="paragraph" w:styleId="CommentText">
    <w:name w:val="annotation text"/>
    <w:basedOn w:val="Normal"/>
    <w:link w:val="CommentTextChar"/>
    <w:unhideWhenUsed/>
    <w:rsid w:val="00B073CC"/>
    <w:rPr>
      <w:rFonts w:eastAsia="Malgun Gothic"/>
      <w:sz w:val="20"/>
    </w:rPr>
  </w:style>
  <w:style w:type="character" w:customStyle="1" w:styleId="CommentTextChar">
    <w:name w:val="Comment Text Char"/>
    <w:basedOn w:val="DefaultParagraphFont"/>
    <w:link w:val="CommentText"/>
    <w:rsid w:val="00B073CC"/>
    <w:rPr>
      <w:rFonts w:ascii="Times New Roman" w:eastAsia="Malgun Gothic" w:hAnsi="Times New Roman" w:cs="Times New Roman"/>
      <w:sz w:val="20"/>
      <w:szCs w:val="20"/>
      <w:lang w:val="sr-Cyrl-CS"/>
    </w:rPr>
  </w:style>
  <w:style w:type="paragraph" w:customStyle="1" w:styleId="ecxmsonormal">
    <w:name w:val="ecxmsonormal"/>
    <w:basedOn w:val="Normal"/>
    <w:rsid w:val="000D63C2"/>
    <w:pPr>
      <w:widowControl/>
      <w:tabs>
        <w:tab w:val="clear" w:pos="1440"/>
      </w:tabs>
      <w:spacing w:after="324"/>
      <w:jc w:val="left"/>
    </w:pPr>
    <w:rPr>
      <w:rFonts w:eastAsia="Malgun Gothic"/>
      <w:szCs w:val="24"/>
      <w:lang w:val="en-US" w:eastAsia="ko-KR"/>
    </w:rPr>
  </w:style>
  <w:style w:type="paragraph" w:styleId="BlockText">
    <w:name w:val="Block Text"/>
    <w:basedOn w:val="Normal"/>
    <w:uiPriority w:val="99"/>
    <w:rsid w:val="00712702"/>
    <w:pPr>
      <w:keepLines/>
      <w:widowControl/>
      <w:tabs>
        <w:tab w:val="clear" w:pos="1440"/>
      </w:tabs>
      <w:spacing w:before="60"/>
      <w:ind w:left="284" w:right="47"/>
    </w:pPr>
    <w:rPr>
      <w:rFonts w:ascii="Franklin Gothic Book" w:hAnsi="Franklin Gothic Book"/>
      <w:b/>
      <w:smallCaps/>
      <w:noProof/>
    </w:rPr>
  </w:style>
  <w:style w:type="numbering" w:customStyle="1" w:styleId="1101">
    <w:name w:val="1/101"/>
    <w:rsid w:val="004E7B3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685137983">
      <w:bodyDiv w:val="1"/>
      <w:marLeft w:val="0"/>
      <w:marRight w:val="0"/>
      <w:marTop w:val="0"/>
      <w:marBottom w:val="0"/>
      <w:divBdr>
        <w:top w:val="none" w:sz="0" w:space="0" w:color="auto"/>
        <w:left w:val="none" w:sz="0" w:space="0" w:color="auto"/>
        <w:bottom w:val="none" w:sz="0" w:space="0" w:color="auto"/>
        <w:right w:val="none" w:sz="0" w:space="0" w:color="auto"/>
      </w:divBdr>
    </w:div>
    <w:div w:id="775246718">
      <w:bodyDiv w:val="1"/>
      <w:marLeft w:val="0"/>
      <w:marRight w:val="0"/>
      <w:marTop w:val="0"/>
      <w:marBottom w:val="0"/>
      <w:divBdr>
        <w:top w:val="none" w:sz="0" w:space="0" w:color="auto"/>
        <w:left w:val="none" w:sz="0" w:space="0" w:color="auto"/>
        <w:bottom w:val="none" w:sz="0" w:space="0" w:color="auto"/>
        <w:right w:val="none" w:sz="0" w:space="0" w:color="auto"/>
      </w:divBdr>
    </w:div>
    <w:div w:id="1165392799">
      <w:bodyDiv w:val="1"/>
      <w:marLeft w:val="0"/>
      <w:marRight w:val="0"/>
      <w:marTop w:val="0"/>
      <w:marBottom w:val="0"/>
      <w:divBdr>
        <w:top w:val="none" w:sz="0" w:space="0" w:color="auto"/>
        <w:left w:val="none" w:sz="0" w:space="0" w:color="auto"/>
        <w:bottom w:val="none" w:sz="0" w:space="0" w:color="auto"/>
        <w:right w:val="none" w:sz="0" w:space="0" w:color="auto"/>
      </w:divBdr>
    </w:div>
    <w:div w:id="11872108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http://www.upravacarina.rs/" TargetMode="External"/><Relationship Id="rId18" Type="http://schemas.openxmlformats.org/officeDocument/2006/relationships/footer" Target="footer2.xml"/><Relationship Id="rId3" Type="http://schemas.openxmlformats.org/officeDocument/2006/relationships/styles" Target="styles.xml"/><Relationship Id="rId21" Type="http://schemas.openxmlformats.org/officeDocument/2006/relationships/customXml" Target="../customXml/item2.xml"/><Relationship Id="rId7" Type="http://schemas.openxmlformats.org/officeDocument/2006/relationships/endnotes" Target="endnotes.xml"/><Relationship Id="rId12" Type="http://schemas.openxmlformats.org/officeDocument/2006/relationships/hyperlink" Target="http://www.upravacarina.rs/" TargetMode="External"/><Relationship Id="rId17"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header" Target="header2.xm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upravacarina.rs/" TargetMode="External"/><Relationship Id="rId5" Type="http://schemas.openxmlformats.org/officeDocument/2006/relationships/webSettings" Target="webSettings.xml"/><Relationship Id="rId15" Type="http://schemas.openxmlformats.org/officeDocument/2006/relationships/header" Target="header1.xml"/><Relationship Id="rId23" Type="http://schemas.openxmlformats.org/officeDocument/2006/relationships/customXml" Target="../customXml/item4.xml"/><Relationship Id="rId10" Type="http://schemas.openxmlformats.org/officeDocument/2006/relationships/hyperlink" Target="http://www.upravacarina.rs/" TargetMode="External"/><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yperlink" Target="http://www.upravacarina.rs/" TargetMode="External"/><Relationship Id="rId14" Type="http://schemas.openxmlformats.org/officeDocument/2006/relationships/image" Target="media/image2.jpeg"/><Relationship Id="rId22"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95CA7182-7FF8-4620-B372-1836A96CB1AD}"/>
</file>

<file path=customXml/itemProps2.xml><?xml version="1.0" encoding="utf-8"?>
<ds:datastoreItem xmlns:ds="http://schemas.openxmlformats.org/officeDocument/2006/customXml" ds:itemID="{FA61706E-AC01-418D-A864-A0A2504814C5}"/>
</file>

<file path=customXml/itemProps3.xml><?xml version="1.0" encoding="utf-8"?>
<ds:datastoreItem xmlns:ds="http://schemas.openxmlformats.org/officeDocument/2006/customXml" ds:itemID="{AFFE03C3-6B25-4C2C-A573-B14A4B8E8099}"/>
</file>

<file path=customXml/itemProps4.xml><?xml version="1.0" encoding="utf-8"?>
<ds:datastoreItem xmlns:ds="http://schemas.openxmlformats.org/officeDocument/2006/customXml" ds:itemID="{76348739-E78B-4839-AC34-6628C3B86907}"/>
</file>

<file path=docProps/app.xml><?xml version="1.0" encoding="utf-8"?>
<Properties xmlns="http://schemas.openxmlformats.org/officeDocument/2006/extended-properties" xmlns:vt="http://schemas.openxmlformats.org/officeDocument/2006/docPropsVTypes">
  <Template>Normal</Template>
  <TotalTime>1143</TotalTime>
  <Pages>47</Pages>
  <Words>8745</Words>
  <Characters>49852</Characters>
  <Application>Microsoft Office Word</Application>
  <DocSecurity>0</DocSecurity>
  <Lines>415</Lines>
  <Paragraphs>116</Paragraphs>
  <ScaleCrop>false</ScaleCrop>
  <HeadingPairs>
    <vt:vector size="2" baseType="variant">
      <vt:variant>
        <vt:lpstr>Title</vt:lpstr>
      </vt:variant>
      <vt:variant>
        <vt:i4>1</vt:i4>
      </vt:variant>
    </vt:vector>
  </HeadingPairs>
  <TitlesOfParts>
    <vt:vector size="1" baseType="lpstr">
      <vt:lpstr/>
    </vt:vector>
  </TitlesOfParts>
  <Company>uc</Company>
  <LinksUpToDate>false</LinksUpToDate>
  <CharactersWithSpaces>58481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dudicm</dc:creator>
  <cp:lastModifiedBy>Zoran Mihailović</cp:lastModifiedBy>
  <cp:revision>78</cp:revision>
  <cp:lastPrinted>2020-04-30T09:34:00Z</cp:lastPrinted>
  <dcterms:created xsi:type="dcterms:W3CDTF">2016-03-29T08:43:00Z</dcterms:created>
  <dcterms:modified xsi:type="dcterms:W3CDTF">2020-04-30T10:14:00Z</dcterms:modified>
  <cp:contentType>Dokument</cp:contentTyp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77275801-d056-441e-a3ca-86bc7e3896bd_Enabled">
    <vt:lpwstr>True</vt:lpwstr>
  </property>
  <property fmtid="{D5CDD505-2E9C-101B-9397-08002B2CF9AE}" pid="3" name="MSIP_Label_77275801-d056-441e-a3ca-86bc7e3896bd_SiteId">
    <vt:lpwstr>a0f4ff0d-6c61-414f-8651-7d548a47721f</vt:lpwstr>
  </property>
  <property fmtid="{D5CDD505-2E9C-101B-9397-08002B2CF9AE}" pid="4" name="MSIP_Label_77275801-d056-441e-a3ca-86bc7e3896bd_Owner">
    <vt:lpwstr>milovanovic.radisa@carina.rs</vt:lpwstr>
  </property>
  <property fmtid="{D5CDD505-2E9C-101B-9397-08002B2CF9AE}" pid="5" name="MSIP_Label_77275801-d056-441e-a3ca-86bc7e3896bd_SetDate">
    <vt:lpwstr>2018-04-11T08:24:13.1652147Z</vt:lpwstr>
  </property>
  <property fmtid="{D5CDD505-2E9C-101B-9397-08002B2CF9AE}" pid="6" name="MSIP_Label_77275801-d056-441e-a3ca-86bc7e3896bd_Name">
    <vt:lpwstr>Jaвни подаци</vt:lpwstr>
  </property>
  <property fmtid="{D5CDD505-2E9C-101B-9397-08002B2CF9AE}" pid="7" name="MSIP_Label_77275801-d056-441e-a3ca-86bc7e3896bd_Application">
    <vt:lpwstr>Microsoft Azure Information Protection</vt:lpwstr>
  </property>
  <property fmtid="{D5CDD505-2E9C-101B-9397-08002B2CF9AE}" pid="8" name="MSIP_Label_77275801-d056-441e-a3ca-86bc7e3896bd_Extended_MSFT_Method">
    <vt:lpwstr>Automatic</vt:lpwstr>
  </property>
  <property fmtid="{D5CDD505-2E9C-101B-9397-08002B2CF9AE}" pid="9" name="Sensitivity">
    <vt:lpwstr>Jaвни подаци</vt:lpwstr>
  </property>
  <property fmtid="{D5CDD505-2E9C-101B-9397-08002B2CF9AE}" pid="10" name="ContentTypeId">
    <vt:lpwstr>0x010100C1735F3A67B1384E92EF712DE86D2E9F</vt:lpwstr>
  </property>
</Properties>
</file>