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1C4" w:rsidRPr="00AA768F" w:rsidRDefault="003331C4" w:rsidP="003331C4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3331C4" w:rsidRPr="00AA768F" w:rsidRDefault="003331C4" w:rsidP="003331C4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3331C4" w:rsidRPr="00AA768F" w:rsidRDefault="003331C4" w:rsidP="003331C4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3331C4" w:rsidRPr="00AA768F" w:rsidRDefault="003331C4" w:rsidP="003331C4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3331C4" w:rsidRPr="00240BFE" w:rsidTr="00AE168A">
        <w:trPr>
          <w:trHeight w:val="510"/>
          <w:jc w:val="center"/>
        </w:trPr>
        <w:tc>
          <w:tcPr>
            <w:tcW w:w="3004" w:type="dxa"/>
            <w:vAlign w:val="center"/>
          </w:tcPr>
          <w:p w:rsidR="003331C4" w:rsidRPr="00240BFE" w:rsidRDefault="003331C4" w:rsidP="00AE168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3331C4" w:rsidRPr="00240BFE" w:rsidRDefault="003331C4" w:rsidP="00AE168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3331C4" w:rsidRPr="00240BFE" w:rsidTr="00AE168A">
        <w:trPr>
          <w:trHeight w:val="510"/>
          <w:jc w:val="center"/>
        </w:trPr>
        <w:tc>
          <w:tcPr>
            <w:tcW w:w="3004" w:type="dxa"/>
            <w:vAlign w:val="center"/>
          </w:tcPr>
          <w:p w:rsidR="003331C4" w:rsidRPr="00240BFE" w:rsidRDefault="003331C4" w:rsidP="00AE168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3331C4" w:rsidRPr="00240BFE" w:rsidRDefault="003331C4" w:rsidP="00AE168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3331C4" w:rsidRPr="00240BFE" w:rsidTr="00AE168A">
        <w:trPr>
          <w:trHeight w:val="510"/>
          <w:jc w:val="center"/>
        </w:trPr>
        <w:tc>
          <w:tcPr>
            <w:tcW w:w="3004" w:type="dxa"/>
            <w:vAlign w:val="center"/>
          </w:tcPr>
          <w:p w:rsidR="003331C4" w:rsidRPr="00240BFE" w:rsidRDefault="003331C4" w:rsidP="00AE168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3331C4" w:rsidRPr="00D94170" w:rsidRDefault="003331C4" w:rsidP="00AE168A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4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</w:p>
        </w:tc>
      </w:tr>
      <w:tr w:rsidR="003331C4" w:rsidRPr="00240BFE" w:rsidTr="00AE168A">
        <w:trPr>
          <w:trHeight w:val="510"/>
          <w:jc w:val="center"/>
        </w:trPr>
        <w:tc>
          <w:tcPr>
            <w:tcW w:w="3004" w:type="dxa"/>
            <w:vAlign w:val="center"/>
          </w:tcPr>
          <w:p w:rsidR="003331C4" w:rsidRPr="00240BFE" w:rsidRDefault="003331C4" w:rsidP="00AE168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3331C4" w:rsidRPr="00240BFE" w:rsidRDefault="003331C4" w:rsidP="00AE168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3331C4" w:rsidRPr="00240BFE" w:rsidTr="00AE168A">
        <w:trPr>
          <w:trHeight w:val="510"/>
          <w:jc w:val="center"/>
        </w:trPr>
        <w:tc>
          <w:tcPr>
            <w:tcW w:w="3004" w:type="dxa"/>
            <w:vAlign w:val="center"/>
          </w:tcPr>
          <w:p w:rsidR="003331C4" w:rsidRPr="00240BFE" w:rsidRDefault="003331C4" w:rsidP="00AE168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3331C4" w:rsidRPr="00240BFE" w:rsidRDefault="003331C4" w:rsidP="003331C4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П</w:t>
            </w:r>
            <w:r w:rsidRPr="001E3B87">
              <w:rPr>
                <w:color w:val="000000"/>
              </w:rPr>
              <w:t>реговарачк</w:t>
            </w:r>
            <w:r>
              <w:rPr>
                <w:color w:val="000000"/>
                <w:lang w:val="sr-Cyrl-CS"/>
              </w:rPr>
              <w:t>и</w:t>
            </w:r>
            <w:r w:rsidRPr="001E3B87">
              <w:rPr>
                <w:color w:val="000000"/>
              </w:rPr>
              <w:t xml:space="preserve"> поступ</w:t>
            </w:r>
            <w:r>
              <w:rPr>
                <w:color w:val="000000"/>
              </w:rPr>
              <w:t>a</w:t>
            </w:r>
            <w:r w:rsidRPr="001E3B87">
              <w:rPr>
                <w:color w:val="000000"/>
              </w:rPr>
              <w:t>к без објављивања позива за подношење понуда</w:t>
            </w:r>
            <w:r w:rsidRPr="00661B69">
              <w:rPr>
                <w:b/>
                <w:spacing w:val="-2"/>
                <w:lang w:val="sr-Cyrl-CS"/>
              </w:rPr>
              <w:t xml:space="preserve"> </w:t>
            </w:r>
            <w:r>
              <w:rPr>
                <w:b/>
                <w:spacing w:val="-2"/>
                <w:lang w:val="sr-Cyrl-CS"/>
              </w:rPr>
              <w:t xml:space="preserve">– </w:t>
            </w:r>
            <w:r w:rsidRPr="00466A15">
              <w:rPr>
                <w:spacing w:val="-2"/>
                <w:lang w:val="sr-Cyrl-CS"/>
              </w:rPr>
              <w:t>јавна набавка</w:t>
            </w:r>
            <w:r>
              <w:rPr>
                <w:b/>
                <w:spacing w:val="-2"/>
                <w:lang w:val="sr-Cyrl-CS"/>
              </w:rPr>
              <w:t xml:space="preserve"> </w:t>
            </w:r>
            <w:r w:rsidRPr="00661B69">
              <w:rPr>
                <w:b/>
                <w:spacing w:val="-2"/>
                <w:lang w:val="sr-Cyrl-CS"/>
              </w:rPr>
              <w:t xml:space="preserve">број </w:t>
            </w:r>
            <w:r>
              <w:rPr>
                <w:b/>
                <w:spacing w:val="-2"/>
              </w:rPr>
              <w:t>4</w:t>
            </w:r>
            <w:r>
              <w:rPr>
                <w:b/>
                <w:spacing w:val="-2"/>
                <w:lang w:val="sr-Cyrl-CS"/>
              </w:rPr>
              <w:t>5</w:t>
            </w:r>
            <w:r w:rsidRPr="00661B69">
              <w:rPr>
                <w:b/>
                <w:spacing w:val="-2"/>
                <w:lang w:val="sr-Cyrl-CS"/>
              </w:rPr>
              <w:t>/14</w:t>
            </w:r>
            <w:r>
              <w:rPr>
                <w:b/>
                <w:spacing w:val="-2"/>
                <w:lang w:val="sr-Cyrl-CS"/>
              </w:rPr>
              <w:t xml:space="preserve"> </w:t>
            </w:r>
          </w:p>
        </w:tc>
      </w:tr>
      <w:tr w:rsidR="003331C4" w:rsidRPr="00240BFE" w:rsidTr="00AE168A">
        <w:trPr>
          <w:trHeight w:val="510"/>
          <w:jc w:val="center"/>
        </w:trPr>
        <w:tc>
          <w:tcPr>
            <w:tcW w:w="3004" w:type="dxa"/>
            <w:vAlign w:val="center"/>
          </w:tcPr>
          <w:p w:rsidR="003331C4" w:rsidRPr="00240BFE" w:rsidRDefault="003331C4" w:rsidP="00AE168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3331C4" w:rsidRPr="00240BFE" w:rsidRDefault="003331C4" w:rsidP="00AE168A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3331C4" w:rsidRPr="00240BFE" w:rsidTr="00AE168A">
        <w:trPr>
          <w:jc w:val="center"/>
        </w:trPr>
        <w:tc>
          <w:tcPr>
            <w:tcW w:w="3004" w:type="dxa"/>
            <w:vAlign w:val="center"/>
          </w:tcPr>
          <w:p w:rsidR="003331C4" w:rsidRPr="00240BFE" w:rsidRDefault="003331C4" w:rsidP="00AE168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3331C4" w:rsidRPr="00E767D1" w:rsidRDefault="003331C4" w:rsidP="00AE168A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Н</w:t>
            </w:r>
            <w:r w:rsidRPr="00661B69">
              <w:rPr>
                <w:lang w:val="sr-Cyrl-CS"/>
              </w:rPr>
              <w:t>абавка</w:t>
            </w:r>
            <w:r>
              <w:rPr>
                <w:lang w:val="sr-Cyrl-CS"/>
              </w:rPr>
              <w:t xml:space="preserve"> </w:t>
            </w:r>
            <w:r>
              <w:t xml:space="preserve">добара – претплата на </w:t>
            </w:r>
            <w:r w:rsidR="00E767D1">
              <w:t>стручни часопис „Образовни информатор”</w:t>
            </w:r>
            <w:r w:rsidR="00E767D1">
              <w:rPr>
                <w:color w:val="000000"/>
              </w:rPr>
              <w:t>.</w:t>
            </w:r>
          </w:p>
          <w:p w:rsidR="003331C4" w:rsidRPr="00E767D1" w:rsidRDefault="003331C4" w:rsidP="00E767D1">
            <w:pPr>
              <w:tabs>
                <w:tab w:val="clear" w:pos="1440"/>
                <w:tab w:val="left" w:pos="1260"/>
                <w:tab w:val="left" w:pos="1620"/>
              </w:tabs>
              <w:rPr>
                <w:rFonts w:cs="Times New Roman"/>
                <w:lang w:val="sr-Cyrl-CS"/>
              </w:rPr>
            </w:pPr>
            <w:r w:rsidRPr="00961916">
              <w:rPr>
                <w:color w:val="000000"/>
              </w:rPr>
              <w:t>Назив и ознака из општег речника</w:t>
            </w:r>
            <w:r w:rsidRPr="00E87576">
              <w:rPr>
                <w:color w:val="000000"/>
              </w:rPr>
              <w:t>:</w:t>
            </w:r>
            <w:r>
              <w:rPr>
                <w:color w:val="000000"/>
              </w:rPr>
              <w:t xml:space="preserve"> </w:t>
            </w:r>
            <w:r w:rsidR="00E767D1">
              <w:rPr>
                <w:color w:val="000000"/>
              </w:rPr>
              <w:t>22213000 – Часописи</w:t>
            </w:r>
            <w:r w:rsidR="00E767D1">
              <w:rPr>
                <w:color w:val="000000"/>
                <w:lang w:val="sr-Cyrl-CS"/>
              </w:rPr>
              <w:t>.</w:t>
            </w:r>
          </w:p>
        </w:tc>
      </w:tr>
      <w:tr w:rsidR="003331C4" w:rsidRPr="00240BFE" w:rsidTr="00AE168A">
        <w:trPr>
          <w:trHeight w:val="510"/>
          <w:jc w:val="center"/>
        </w:trPr>
        <w:tc>
          <w:tcPr>
            <w:tcW w:w="3004" w:type="dxa"/>
            <w:vAlign w:val="center"/>
          </w:tcPr>
          <w:p w:rsidR="003331C4" w:rsidRPr="00240BFE" w:rsidRDefault="003331C4" w:rsidP="00AE168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3331C4" w:rsidRPr="00240BFE" w:rsidRDefault="00FF5E7E" w:rsidP="00AE168A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250</w:t>
            </w:r>
            <w:r w:rsidR="003331C4" w:rsidRPr="00240BFE">
              <w:rPr>
                <w:rFonts w:cs="Times New Roman"/>
                <w:color w:val="000000"/>
                <w:lang w:val="sr-Cyrl-CS"/>
              </w:rPr>
              <w:t>.000,00 динара</w:t>
            </w:r>
          </w:p>
        </w:tc>
      </w:tr>
      <w:tr w:rsidR="003331C4" w:rsidRPr="00240BFE" w:rsidTr="00AE168A">
        <w:trPr>
          <w:trHeight w:val="510"/>
          <w:jc w:val="center"/>
        </w:trPr>
        <w:tc>
          <w:tcPr>
            <w:tcW w:w="3004" w:type="dxa"/>
            <w:vAlign w:val="center"/>
          </w:tcPr>
          <w:p w:rsidR="003331C4" w:rsidRPr="00240BFE" w:rsidRDefault="003331C4" w:rsidP="00AE168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3331C4" w:rsidRPr="005B4AD1" w:rsidRDefault="003331C4" w:rsidP="00AE168A">
            <w:pPr>
              <w:pStyle w:val="ListParagraph"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/</w:t>
            </w:r>
          </w:p>
        </w:tc>
      </w:tr>
      <w:tr w:rsidR="003331C4" w:rsidRPr="00240BFE" w:rsidTr="00AE168A">
        <w:trPr>
          <w:trHeight w:val="510"/>
          <w:jc w:val="center"/>
        </w:trPr>
        <w:tc>
          <w:tcPr>
            <w:tcW w:w="3004" w:type="dxa"/>
            <w:vAlign w:val="center"/>
          </w:tcPr>
          <w:p w:rsidR="003331C4" w:rsidRPr="00240BFE" w:rsidRDefault="003331C4" w:rsidP="00AE168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3331C4" w:rsidRPr="00D94170" w:rsidRDefault="003331C4" w:rsidP="003331C4">
            <w:pPr>
              <w:rPr>
                <w:rFonts w:cs="Times New Roman"/>
                <w:color w:val="000000"/>
                <w:lang w:val="sr-Cyrl-CS"/>
              </w:rPr>
            </w:pPr>
            <w:r w:rsidRPr="0036717C">
              <w:rPr>
                <w:lang w:val="sr-Cyrl-CS"/>
              </w:rPr>
              <w:t>Наручилац доноси одлуку о обустави поступка јавне набавке</w:t>
            </w:r>
            <w:r w:rsidRPr="00977766">
              <w:rPr>
                <w:lang w:val="sr-Cyrl-CS"/>
              </w:rPr>
              <w:t xml:space="preserve"> пре истека рока за подношење</w:t>
            </w:r>
            <w:r w:rsidRPr="00977766">
              <w:rPr>
                <w:lang w:val="ru-RU"/>
              </w:rPr>
              <w:t xml:space="preserve"> </w:t>
            </w:r>
            <w:r w:rsidRPr="00977766">
              <w:rPr>
                <w:lang w:val="sr-Cyrl-CS"/>
              </w:rPr>
              <w:t>понуда</w:t>
            </w:r>
            <w:r>
              <w:rPr>
                <w:lang w:val="sr-Cyrl-CS"/>
              </w:rPr>
              <w:t>,</w:t>
            </w:r>
            <w:r w:rsidRPr="0036717C">
              <w:rPr>
                <w:lang w:val="sr-Cyrl-CS"/>
              </w:rPr>
              <w:t xml:space="preserve"> на основу члана </w:t>
            </w:r>
            <w:r>
              <w:rPr>
                <w:lang w:val="sr-Cyrl-CS"/>
              </w:rPr>
              <w:t>10</w:t>
            </w:r>
            <w:r w:rsidRPr="0036717C">
              <w:rPr>
                <w:lang w:val="sr-Cyrl-CS"/>
              </w:rPr>
              <w:t xml:space="preserve">9. </w:t>
            </w:r>
            <w:r w:rsidRPr="0085506F">
              <w:rPr>
                <w:lang w:val="sr-Cyrl-CS"/>
              </w:rPr>
              <w:t xml:space="preserve">став </w:t>
            </w:r>
            <w:r>
              <w:rPr>
                <w:lang w:val="sr-Cyrl-CS"/>
              </w:rPr>
              <w:t>2. Закона о јавним набавкама („</w:t>
            </w:r>
            <w:r w:rsidRPr="0036717C">
              <w:rPr>
                <w:lang w:val="sr-Cyrl-CS"/>
              </w:rPr>
              <w:t>Службени гласник РС</w:t>
            </w:r>
            <w:r>
              <w:rPr>
                <w:lang w:val="sr-Cyrl-CS"/>
              </w:rPr>
              <w:t>”,</w:t>
            </w:r>
            <w:r w:rsidRPr="0036717C">
              <w:rPr>
                <w:lang w:val="ru-RU"/>
              </w:rPr>
              <w:t xml:space="preserve"> </w:t>
            </w:r>
            <w:r w:rsidRPr="0036717C">
              <w:rPr>
                <w:lang w:val="sr-Cyrl-CS"/>
              </w:rPr>
              <w:t>бр</w:t>
            </w:r>
            <w:r>
              <w:rPr>
                <w:lang w:val="sr-Cyrl-CS"/>
              </w:rPr>
              <w:t>ој</w:t>
            </w:r>
            <w:r w:rsidRPr="0036717C">
              <w:rPr>
                <w:lang w:val="ru-RU"/>
              </w:rPr>
              <w:t xml:space="preserve"> </w:t>
            </w:r>
            <w:r>
              <w:rPr>
                <w:lang w:val="sr-Cyrl-CS"/>
              </w:rPr>
              <w:t>124/2012</w:t>
            </w:r>
            <w:r w:rsidRPr="0036717C">
              <w:rPr>
                <w:lang w:val="sr-Cyrl-CS"/>
              </w:rPr>
              <w:t>)</w:t>
            </w:r>
            <w:r>
              <w:rPr>
                <w:lang w:val="sr-Cyrl-CS"/>
              </w:rPr>
              <w:t>,</w:t>
            </w:r>
            <w:r w:rsidRPr="0036717C">
              <w:rPr>
                <w:lang w:val="sr-Cyrl-CS"/>
              </w:rPr>
              <w:t xml:space="preserve"> и</w:t>
            </w:r>
            <w:r w:rsidRPr="0036717C">
              <w:rPr>
                <w:rFonts w:cs="Arial"/>
              </w:rPr>
              <w:t xml:space="preserve">з </w:t>
            </w:r>
            <w:r w:rsidRPr="00FE29F3">
              <w:t>o</w:t>
            </w:r>
            <w:r>
              <w:t>б</w:t>
            </w:r>
            <w:r w:rsidRPr="00FE29F3">
              <w:t>je</w:t>
            </w:r>
            <w:r>
              <w:t>ктивних</w:t>
            </w:r>
            <w:r w:rsidRPr="00FE29F3">
              <w:t xml:space="preserve"> </w:t>
            </w:r>
            <w:r>
              <w:t>и</w:t>
            </w:r>
            <w:r w:rsidRPr="00FE29F3">
              <w:t xml:space="preserve"> </w:t>
            </w:r>
            <w:r>
              <w:t>д</w:t>
            </w:r>
            <w:r w:rsidRPr="00FE29F3">
              <w:t>o</w:t>
            </w:r>
            <w:r>
              <w:t>к</w:t>
            </w:r>
            <w:r w:rsidRPr="00FE29F3">
              <w:t>a</w:t>
            </w:r>
            <w:r>
              <w:t>зивих</w:t>
            </w:r>
            <w:r w:rsidRPr="00FE29F3">
              <w:t xml:space="preserve"> </w:t>
            </w:r>
            <w:r>
              <w:t>р</w:t>
            </w:r>
            <w:r w:rsidRPr="00FE29F3">
              <w:t>a</w:t>
            </w:r>
            <w:r>
              <w:t>зл</w:t>
            </w:r>
            <w:r w:rsidRPr="00FE29F3">
              <w:t>o</w:t>
            </w:r>
            <w:r>
              <w:t>гa</w:t>
            </w:r>
            <w:r w:rsidRPr="0036717C">
              <w:rPr>
                <w:rFonts w:cs="Arial"/>
              </w:rPr>
              <w:t>.</w:t>
            </w:r>
          </w:p>
        </w:tc>
      </w:tr>
      <w:tr w:rsidR="003331C4" w:rsidRPr="00240BFE" w:rsidTr="00AE168A">
        <w:trPr>
          <w:trHeight w:val="510"/>
          <w:jc w:val="center"/>
        </w:trPr>
        <w:tc>
          <w:tcPr>
            <w:tcW w:w="3004" w:type="dxa"/>
            <w:vAlign w:val="center"/>
          </w:tcPr>
          <w:p w:rsidR="003331C4" w:rsidRPr="00240BFE" w:rsidRDefault="003331C4" w:rsidP="00AE168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3331C4" w:rsidRPr="003020D2" w:rsidRDefault="003331C4" w:rsidP="00AE168A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П</w:t>
            </w:r>
            <w:r w:rsidRPr="00240BFE">
              <w:rPr>
                <w:rFonts w:cs="Times New Roman"/>
                <w:color w:val="000000"/>
                <w:lang w:val="sr-Cyrl-CS"/>
              </w:rPr>
              <w:t>оступ</w:t>
            </w:r>
            <w:r>
              <w:rPr>
                <w:rFonts w:cs="Times New Roman"/>
                <w:color w:val="000000"/>
                <w:lang w:val="sr-Cyrl-CS"/>
              </w:rPr>
              <w:t>а</w:t>
            </w:r>
            <w:r w:rsidRPr="00240BFE">
              <w:rPr>
                <w:rFonts w:cs="Times New Roman"/>
                <w:color w:val="000000"/>
                <w:lang w:val="sr-Cyrl-CS"/>
              </w:rPr>
              <w:t>к</w:t>
            </w:r>
            <w:r>
              <w:rPr>
                <w:rFonts w:cs="Times New Roman"/>
                <w:color w:val="000000"/>
                <w:lang w:val="sr-Cyrl-CS"/>
              </w:rPr>
              <w:t xml:space="preserve"> ће бити спроведен у наредној буџетској години</w:t>
            </w:r>
            <w:r>
              <w:rPr>
                <w:rFonts w:cs="Times New Roman"/>
                <w:color w:val="000000"/>
                <w:lang w:val="en-US"/>
              </w:rPr>
              <w:t>.</w:t>
            </w:r>
          </w:p>
        </w:tc>
      </w:tr>
    </w:tbl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3331C4"/>
    <w:rsid w:val="002E37C8"/>
    <w:rsid w:val="003331C4"/>
    <w:rsid w:val="009949DB"/>
    <w:rsid w:val="009E54C4"/>
    <w:rsid w:val="00E767D1"/>
    <w:rsid w:val="00E8196C"/>
    <w:rsid w:val="00FF5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1C4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3331C4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3331C4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3331C4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331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7ED1A96-AE2F-41D7-BE20-56BA63E5D21C}"/>
</file>

<file path=customXml/itemProps2.xml><?xml version="1.0" encoding="utf-8"?>
<ds:datastoreItem xmlns:ds="http://schemas.openxmlformats.org/officeDocument/2006/customXml" ds:itemID="{A46A6DDC-84BE-4E82-BB41-74CC49B0D6AE}"/>
</file>

<file path=customXml/itemProps3.xml><?xml version="1.0" encoding="utf-8"?>
<ds:datastoreItem xmlns:ds="http://schemas.openxmlformats.org/officeDocument/2006/customXml" ds:itemID="{53BAB57E-0E51-40B0-893D-05CCBB36BD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924</Characters>
  <Application>Microsoft Office Word</Application>
  <DocSecurity>0</DocSecurity>
  <Lines>7</Lines>
  <Paragraphs>2</Paragraphs>
  <ScaleCrop>false</ScaleCrop>
  <Company>uc</Company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9</cp:revision>
  <dcterms:created xsi:type="dcterms:W3CDTF">2014-07-14T13:26:00Z</dcterms:created>
  <dcterms:modified xsi:type="dcterms:W3CDTF">2014-07-14T13:31:00Z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