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EA51AB" w:rsidRDefault="005640DC" w:rsidP="00952BED">
      <w:pPr>
        <w:tabs>
          <w:tab w:val="center" w:pos="1418"/>
        </w:tabs>
        <w:spacing w:before="0"/>
        <w:outlineLvl w:val="0"/>
        <w:rPr>
          <w:rFonts w:ascii="Times New Roman" w:hAnsi="Times New Roman"/>
          <w:spacing w:val="60"/>
          <w:szCs w:val="24"/>
          <w:lang w:val="sr-Cyrl-CS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  </w:t>
      </w:r>
    </w:p>
    <w:p w:rsidR="005640DC" w:rsidRPr="00FA2B38" w:rsidRDefault="005640DC" w:rsidP="005640DC">
      <w:pPr>
        <w:tabs>
          <w:tab w:val="center" w:pos="1418"/>
        </w:tabs>
        <w:rPr>
          <w:rFonts w:ascii="Franklin Gothic Medium" w:hAnsi="Franklin Gothic Medium"/>
          <w:spacing w:val="60"/>
          <w:szCs w:val="24"/>
          <w:lang w:val="sr-Cyrl-CS"/>
        </w:rPr>
      </w:pPr>
    </w:p>
    <w:p w:rsidR="005640DC" w:rsidRPr="00BB029D" w:rsidRDefault="005640DC" w:rsidP="00FC7A51">
      <w:pPr>
        <w:rPr>
          <w:rFonts w:ascii="Times New Roman" w:hAnsi="Times New Roman"/>
          <w:szCs w:val="24"/>
          <w:lang w:val="sr-Cyrl-CS"/>
        </w:rPr>
      </w:pPr>
      <w:r w:rsidRPr="00BB029D">
        <w:rPr>
          <w:rFonts w:ascii="Times New Roman" w:hAnsi="Times New Roman"/>
          <w:szCs w:val="24"/>
          <w:lang w:val="sr-Cyrl-CS"/>
        </w:rPr>
        <w:t xml:space="preserve">На основу чл. </w:t>
      </w:r>
      <w:r w:rsidRPr="00BB029D">
        <w:rPr>
          <w:rFonts w:ascii="Times New Roman" w:hAnsi="Times New Roman"/>
          <w:szCs w:val="24"/>
          <w:lang w:val="sr-Latn-CS"/>
        </w:rPr>
        <w:t>55</w:t>
      </w:r>
      <w:r w:rsidRPr="00BB029D">
        <w:rPr>
          <w:rFonts w:ascii="Times New Roman" w:hAnsi="Times New Roman"/>
          <w:szCs w:val="24"/>
          <w:lang w:val="sr-Cyrl-CS"/>
        </w:rPr>
        <w:t xml:space="preserve"> </w:t>
      </w:r>
      <w:r w:rsidR="00FC7A51" w:rsidRPr="00BB029D">
        <w:rPr>
          <w:rFonts w:ascii="Times New Roman" w:hAnsi="Times New Roman"/>
          <w:szCs w:val="24"/>
          <w:lang w:val="sr-Cyrl-CS"/>
        </w:rPr>
        <w:t>ст. 1 тачка 10</w:t>
      </w:r>
      <w:r w:rsidRPr="00BB029D">
        <w:rPr>
          <w:rFonts w:ascii="Times New Roman" w:hAnsi="Times New Roman"/>
          <w:szCs w:val="24"/>
          <w:lang w:val="sr-Cyrl-CS"/>
        </w:rPr>
        <w:t>)</w:t>
      </w:r>
      <w:r w:rsidR="007F1958" w:rsidRPr="00BB029D">
        <w:rPr>
          <w:rFonts w:ascii="Times New Roman" w:hAnsi="Times New Roman"/>
          <w:szCs w:val="24"/>
          <w:lang w:val="sr-Cyrl-CS"/>
        </w:rPr>
        <w:t>, чл. 109. став 4.,</w:t>
      </w:r>
      <w:r w:rsidRPr="00BB029D">
        <w:rPr>
          <w:rFonts w:ascii="Times New Roman" w:hAnsi="Times New Roman"/>
          <w:szCs w:val="24"/>
          <w:lang w:val="sr-Cyrl-CS"/>
        </w:rPr>
        <w:t xml:space="preserve"> а у складу са Прилогом 3</w:t>
      </w:r>
      <w:r w:rsidR="002D01AF" w:rsidRPr="00BB029D">
        <w:rPr>
          <w:rFonts w:ascii="Times New Roman" w:hAnsi="Times New Roman"/>
          <w:szCs w:val="24"/>
          <w:lang w:val="ru-RU"/>
        </w:rPr>
        <w:t xml:space="preserve"> </w:t>
      </w:r>
      <w:r w:rsidR="00FC7A51" w:rsidRPr="00BB029D">
        <w:rPr>
          <w:rFonts w:ascii="Times New Roman" w:hAnsi="Times New Roman"/>
          <w:szCs w:val="24"/>
          <w:lang w:val="ru-RU"/>
        </w:rPr>
        <w:t>К</w:t>
      </w:r>
      <w:r w:rsidRPr="00BB029D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BB029D">
        <w:rPr>
          <w:rFonts w:ascii="Times New Roman" w:hAnsi="Times New Roman"/>
          <w:szCs w:val="24"/>
          <w:lang w:val="sr-Latn-CS"/>
        </w:rPr>
        <w:t xml:space="preserve"> 124/12</w:t>
      </w:r>
      <w:r w:rsidRPr="00BB029D">
        <w:rPr>
          <w:rFonts w:ascii="Times New Roman" w:hAnsi="Times New Roman"/>
          <w:szCs w:val="24"/>
          <w:lang w:val="sr-Cyrl-CS"/>
        </w:rPr>
        <w:t>)</w:t>
      </w:r>
    </w:p>
    <w:p w:rsidR="005640DC" w:rsidRPr="00BB029D" w:rsidRDefault="005640DC" w:rsidP="005640DC">
      <w:pPr>
        <w:rPr>
          <w:rFonts w:ascii="Times New Roman" w:hAnsi="Times New Roman"/>
          <w:szCs w:val="24"/>
          <w:lang w:val="sr-Cyrl-CS"/>
        </w:rPr>
      </w:pPr>
    </w:p>
    <w:p w:rsidR="00952BED" w:rsidRPr="00BB029D" w:rsidRDefault="00952BED" w:rsidP="005640DC">
      <w:pPr>
        <w:rPr>
          <w:rFonts w:ascii="Times New Roman" w:hAnsi="Times New Roman"/>
          <w:szCs w:val="24"/>
          <w:lang w:val="sr-Cyrl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BB029D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B029D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155а</w:t>
      </w:r>
    </w:p>
    <w:p w:rsidR="005640DC" w:rsidRPr="00BB029D" w:rsidRDefault="005640DC" w:rsidP="005640DC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B029D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BB029D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BB029D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B029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BB029D" w:rsidRDefault="00FC7A51" w:rsidP="005640DC">
      <w:pPr>
        <w:jc w:val="center"/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</w:pPr>
      <w:r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BB029D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1C68E9" w:rsidRDefault="005640DC" w:rsidP="001C68E9">
      <w:pPr>
        <w:jc w:val="center"/>
        <w:rPr>
          <w:rFonts w:ascii="Times New Roman" w:hAnsi="Times New Roman"/>
          <w:b/>
          <w:lang w:val="ru-RU"/>
        </w:rPr>
      </w:pPr>
      <w:r w:rsidRPr="001C68E9">
        <w:rPr>
          <w:rFonts w:ascii="Times New Roman" w:hAnsi="Times New Roman"/>
          <w:b/>
          <w:bCs/>
          <w:color w:val="000000"/>
          <w:spacing w:val="4"/>
          <w:lang w:val="ru-RU"/>
        </w:rPr>
        <w:t xml:space="preserve">у </w:t>
      </w:r>
      <w:r w:rsidR="001C68E9" w:rsidRPr="001C68E9">
        <w:rPr>
          <w:rFonts w:ascii="Times New Roman" w:hAnsi="Times New Roman"/>
          <w:b/>
          <w:lang w:val="sr-Cyrl-CS"/>
        </w:rPr>
        <w:t>преговарачком поступку без објављивања позива за подношење понуда</w:t>
      </w:r>
      <w:r w:rsidR="001C68E9"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бр. </w:t>
      </w:r>
      <w:r w:rsidR="004058DF"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НВВ </w:t>
      </w:r>
      <w:r w:rsidR="001C68E9"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>5</w:t>
      </w:r>
      <w:r w:rsidR="006D786A"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>9</w:t>
      </w:r>
      <w:r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/13 за </w:t>
      </w:r>
      <w:r w:rsidR="001C68E9"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јавну </w:t>
      </w:r>
      <w:r w:rsidRPr="001C68E9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набавку </w:t>
      </w:r>
      <w:r w:rsidR="006D786A" w:rsidRPr="001C68E9">
        <w:rPr>
          <w:rFonts w:ascii="Times New Roman" w:hAnsi="Times New Roman"/>
          <w:b/>
          <w:lang w:val="sr-Cyrl-CS"/>
        </w:rPr>
        <w:t>добара –</w:t>
      </w:r>
      <w:r w:rsidR="006D786A" w:rsidRPr="001C68E9">
        <w:rPr>
          <w:rFonts w:ascii="Times New Roman" w:hAnsi="Times New Roman"/>
          <w:b/>
          <w:lang w:val="sr-Latn-CS"/>
        </w:rPr>
        <w:t xml:space="preserve"> </w:t>
      </w:r>
      <w:r w:rsidR="006D786A" w:rsidRPr="001C68E9">
        <w:rPr>
          <w:rFonts w:ascii="Times New Roman" w:hAnsi="Times New Roman"/>
          <w:b/>
          <w:lang w:val="sr-Cyrl-CS"/>
        </w:rPr>
        <w:t xml:space="preserve"> </w:t>
      </w:r>
      <w:proofErr w:type="spellStart"/>
      <w:r w:rsidR="001C68E9" w:rsidRPr="001C68E9">
        <w:rPr>
          <w:rFonts w:ascii="Times New Roman" w:hAnsi="Times New Roman"/>
          <w:b/>
        </w:rPr>
        <w:t>Ознаке</w:t>
      </w:r>
      <w:proofErr w:type="spellEnd"/>
      <w:r w:rsidR="001C68E9" w:rsidRPr="001C68E9">
        <w:rPr>
          <w:rFonts w:ascii="Times New Roman" w:hAnsi="Times New Roman"/>
          <w:b/>
        </w:rPr>
        <w:t xml:space="preserve"> и </w:t>
      </w:r>
      <w:proofErr w:type="spellStart"/>
      <w:r w:rsidR="001C68E9" w:rsidRPr="001C68E9">
        <w:rPr>
          <w:rFonts w:ascii="Times New Roman" w:hAnsi="Times New Roman"/>
          <w:b/>
        </w:rPr>
        <w:t>налепнице</w:t>
      </w:r>
      <w:proofErr w:type="spellEnd"/>
      <w:r w:rsidR="001C68E9" w:rsidRPr="001C68E9">
        <w:rPr>
          <w:rFonts w:ascii="Times New Roman" w:hAnsi="Times New Roman"/>
          <w:b/>
        </w:rPr>
        <w:t xml:space="preserve"> - </w:t>
      </w:r>
      <w:proofErr w:type="spellStart"/>
      <w:r w:rsidR="001C68E9" w:rsidRPr="001C68E9">
        <w:rPr>
          <w:rFonts w:ascii="Times New Roman" w:hAnsi="Times New Roman"/>
          <w:b/>
        </w:rPr>
        <w:t>налепнице</w:t>
      </w:r>
      <w:proofErr w:type="spellEnd"/>
      <w:r w:rsidR="001C68E9" w:rsidRPr="001C68E9">
        <w:rPr>
          <w:rFonts w:ascii="Times New Roman" w:hAnsi="Times New Roman"/>
          <w:b/>
        </w:rPr>
        <w:t xml:space="preserve"> </w:t>
      </w:r>
      <w:proofErr w:type="spellStart"/>
      <w:r w:rsidR="001C68E9" w:rsidRPr="001C68E9">
        <w:rPr>
          <w:rFonts w:ascii="Times New Roman" w:hAnsi="Times New Roman"/>
          <w:b/>
        </w:rPr>
        <w:t>за</w:t>
      </w:r>
      <w:proofErr w:type="spellEnd"/>
      <w:r w:rsidR="001C68E9" w:rsidRPr="001C68E9">
        <w:rPr>
          <w:rFonts w:ascii="Times New Roman" w:hAnsi="Times New Roman"/>
          <w:b/>
        </w:rPr>
        <w:t xml:space="preserve"> </w:t>
      </w:r>
      <w:proofErr w:type="spellStart"/>
      <w:r w:rsidR="001C68E9" w:rsidRPr="001C68E9">
        <w:rPr>
          <w:rFonts w:ascii="Times New Roman" w:hAnsi="Times New Roman"/>
          <w:b/>
        </w:rPr>
        <w:t>штампање</w:t>
      </w:r>
      <w:proofErr w:type="spellEnd"/>
      <w:r w:rsidR="001C68E9" w:rsidRPr="001C68E9">
        <w:rPr>
          <w:rFonts w:ascii="Times New Roman" w:hAnsi="Times New Roman"/>
          <w:b/>
        </w:rPr>
        <w:t xml:space="preserve"> </w:t>
      </w:r>
      <w:proofErr w:type="spellStart"/>
      <w:r w:rsidR="001C68E9" w:rsidRPr="001C68E9">
        <w:rPr>
          <w:rFonts w:ascii="Times New Roman" w:hAnsi="Times New Roman"/>
          <w:b/>
        </w:rPr>
        <w:t>бар-кодова</w:t>
      </w:r>
      <w:proofErr w:type="spellEnd"/>
    </w:p>
    <w:p w:rsidR="002E62AE" w:rsidRPr="001C68E9" w:rsidRDefault="002E62AE" w:rsidP="00753795">
      <w:pPr>
        <w:rPr>
          <w:rFonts w:ascii="Times New Roman" w:hAnsi="Times New Roman"/>
          <w:b/>
          <w:szCs w:val="24"/>
          <w:lang w:val="ru-RU"/>
        </w:rPr>
      </w:pP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>Назив наручиоца: Министарство финансија</w:t>
      </w:r>
      <w:r w:rsidR="004058DF"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ru-RU"/>
        </w:rPr>
        <w:t xml:space="preserve">- Управа </w:t>
      </w:r>
      <w:r w:rsidRPr="002E62AE">
        <w:rPr>
          <w:rFonts w:ascii="Times New Roman" w:hAnsi="Times New Roman"/>
          <w:szCs w:val="24"/>
          <w:lang w:val="sr-Cyrl-CS"/>
        </w:rPr>
        <w:t>царина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2E62AE" w:rsidRDefault="005640DC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ru-RU"/>
        </w:rPr>
        <w:t xml:space="preserve">Адреса: </w:t>
      </w:r>
      <w:r w:rsidRPr="002E62AE">
        <w:rPr>
          <w:rFonts w:ascii="Times New Roman" w:hAnsi="Times New Roman"/>
          <w:szCs w:val="24"/>
          <w:lang w:val="sr-Cyrl-CS"/>
        </w:rPr>
        <w:t>Булевар Зорана Ђинђића 155а</w:t>
      </w:r>
      <w:r w:rsidRPr="002E62AE">
        <w:rPr>
          <w:rFonts w:ascii="Times New Roman" w:hAnsi="Times New Roman"/>
          <w:szCs w:val="24"/>
          <w:lang w:val="ru-RU"/>
        </w:rPr>
        <w:t>, 110</w:t>
      </w:r>
      <w:r w:rsidRPr="002E62AE">
        <w:rPr>
          <w:rFonts w:ascii="Times New Roman" w:hAnsi="Times New Roman"/>
          <w:szCs w:val="24"/>
          <w:lang w:val="sr-Cyrl-CS"/>
        </w:rPr>
        <w:t>7</w:t>
      </w:r>
      <w:r w:rsidRPr="002E62AE">
        <w:rPr>
          <w:rFonts w:ascii="Times New Roman" w:hAnsi="Times New Roman"/>
          <w:szCs w:val="24"/>
          <w:lang w:val="ru-RU"/>
        </w:rPr>
        <w:t xml:space="preserve">0 </w:t>
      </w:r>
      <w:r w:rsidR="004058DF" w:rsidRPr="002E62AE">
        <w:rPr>
          <w:rFonts w:ascii="Times New Roman" w:hAnsi="Times New Roman"/>
          <w:szCs w:val="24"/>
          <w:lang w:val="ru-RU"/>
        </w:rPr>
        <w:t xml:space="preserve">Нови </w:t>
      </w:r>
      <w:r w:rsidRPr="002E62AE">
        <w:rPr>
          <w:rFonts w:ascii="Times New Roman" w:hAnsi="Times New Roman"/>
          <w:szCs w:val="24"/>
          <w:lang w:val="ru-RU"/>
        </w:rPr>
        <w:t xml:space="preserve">Београд 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ru-RU"/>
        </w:rPr>
        <w:t>ПИБ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101685102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sr-Latn-CS"/>
        </w:rPr>
      </w:pPr>
      <w:r w:rsidRPr="002E62AE">
        <w:rPr>
          <w:rFonts w:ascii="Times New Roman" w:hAnsi="Times New Roman"/>
          <w:szCs w:val="24"/>
          <w:lang w:val="ru-RU"/>
        </w:rPr>
        <w:t>Матични број</w:t>
      </w:r>
      <w:r w:rsidRPr="002E62AE">
        <w:rPr>
          <w:rFonts w:ascii="Times New Roman" w:hAnsi="Times New Roman"/>
          <w:szCs w:val="24"/>
          <w:lang w:val="sr-Cyrl-CS"/>
        </w:rPr>
        <w:t>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noProof/>
          <w:szCs w:val="24"/>
          <w:lang w:val="ru-RU"/>
        </w:rPr>
        <w:t>1</w:t>
      </w:r>
      <w:r w:rsidR="004058DF" w:rsidRPr="002E62AE">
        <w:rPr>
          <w:rFonts w:ascii="Times New Roman" w:hAnsi="Times New Roman"/>
          <w:noProof/>
          <w:szCs w:val="24"/>
          <w:lang w:val="ru-RU"/>
        </w:rPr>
        <w:t>7862146</w:t>
      </w:r>
    </w:p>
    <w:p w:rsidR="009624F0" w:rsidRPr="002E62AE" w:rsidRDefault="009624F0" w:rsidP="002E62AE">
      <w:pPr>
        <w:rPr>
          <w:rFonts w:ascii="Times New Roman" w:hAnsi="Times New Roman"/>
          <w:noProof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sr-Cyrl-CS"/>
        </w:rPr>
        <w:t xml:space="preserve">Интернет страница наручиоца: </w:t>
      </w:r>
      <w:r w:rsidRPr="002E62AE">
        <w:rPr>
          <w:rFonts w:ascii="Times New Roman" w:hAnsi="Times New Roman"/>
          <w:noProof/>
          <w:szCs w:val="24"/>
          <w:lang w:val="sr-Latn-CS"/>
        </w:rPr>
        <w:t>www.upravacarina.rs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2E62AE" w:rsidRDefault="005640DC" w:rsidP="002E62AE">
      <w:pPr>
        <w:rPr>
          <w:rFonts w:ascii="Times New Roman" w:hAnsi="Times New Roman"/>
          <w:noProof/>
          <w:szCs w:val="24"/>
          <w:lang w:val="ru-RU"/>
        </w:rPr>
      </w:pPr>
      <w:r w:rsidRPr="002E62AE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1C68E9" w:rsidRPr="001C68E9">
        <w:rPr>
          <w:rFonts w:ascii="Times New Roman" w:hAnsi="Times New Roman"/>
          <w:szCs w:val="24"/>
          <w:lang w:val="sr-Cyrl-CS"/>
        </w:rPr>
        <w:t>преговарачки поступак без објављивања позива за подношење понуда</w:t>
      </w:r>
    </w:p>
    <w:p w:rsidR="002E62AE" w:rsidRPr="001C68E9" w:rsidRDefault="005640DC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Pr="002E62AE">
        <w:rPr>
          <w:rFonts w:ascii="Times New Roman" w:hAnsi="Times New Roman"/>
          <w:szCs w:val="24"/>
          <w:lang w:val="sr-Cyrl-CS"/>
        </w:rPr>
        <w:t>п</w:t>
      </w:r>
      <w:r w:rsidRPr="002E62AE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="000A6CB7" w:rsidRPr="002E62AE">
        <w:rPr>
          <w:rFonts w:ascii="Times New Roman" w:hAnsi="Times New Roman"/>
          <w:szCs w:val="24"/>
          <w:lang w:val="sr-Cyrl-CS"/>
        </w:rPr>
        <w:t>Н</w:t>
      </w:r>
      <w:r w:rsidR="004058DF"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sr-Cyrl-CS"/>
        </w:rPr>
        <w:t>В</w:t>
      </w:r>
      <w:r w:rsidRPr="002E62AE">
        <w:rPr>
          <w:rFonts w:ascii="Times New Roman" w:hAnsi="Times New Roman"/>
          <w:szCs w:val="24"/>
          <w:lang w:val="ru-RU"/>
        </w:rPr>
        <w:t xml:space="preserve"> </w:t>
      </w:r>
      <w:r w:rsidR="001C68E9">
        <w:rPr>
          <w:rFonts w:ascii="Times New Roman" w:hAnsi="Times New Roman"/>
          <w:szCs w:val="24"/>
          <w:lang w:val="ru-RU"/>
        </w:rPr>
        <w:t>5</w:t>
      </w:r>
      <w:r w:rsidR="002E62AE" w:rsidRPr="002E62AE">
        <w:rPr>
          <w:rFonts w:ascii="Times New Roman" w:hAnsi="Times New Roman"/>
          <w:szCs w:val="24"/>
          <w:lang w:val="ru-RU"/>
        </w:rPr>
        <w:t>9</w:t>
      </w:r>
      <w:r w:rsidRPr="002E62AE">
        <w:rPr>
          <w:rFonts w:ascii="Times New Roman" w:hAnsi="Times New Roman"/>
          <w:szCs w:val="24"/>
          <w:lang w:val="ru-RU"/>
        </w:rPr>
        <w:t xml:space="preserve">/13 је </w:t>
      </w:r>
      <w:r w:rsidRPr="002E62AE">
        <w:rPr>
          <w:rFonts w:ascii="Times New Roman" w:hAnsi="Times New Roman"/>
          <w:szCs w:val="24"/>
          <w:lang w:val="sr-Cyrl-CS"/>
        </w:rPr>
        <w:t xml:space="preserve">набавка </w:t>
      </w:r>
      <w:r w:rsidR="002E62AE" w:rsidRPr="002E62AE">
        <w:rPr>
          <w:rFonts w:ascii="Times New Roman" w:hAnsi="Times New Roman"/>
          <w:szCs w:val="24"/>
          <w:lang w:val="sr-Cyrl-CS"/>
        </w:rPr>
        <w:t>добара –</w:t>
      </w:r>
      <w:r w:rsidR="002E62AE" w:rsidRPr="002E62AE">
        <w:rPr>
          <w:rFonts w:ascii="Times New Roman" w:hAnsi="Times New Roman"/>
          <w:szCs w:val="24"/>
          <w:lang w:val="sr-Latn-CS"/>
        </w:rPr>
        <w:t xml:space="preserve"> </w:t>
      </w:r>
      <w:proofErr w:type="spellStart"/>
      <w:r w:rsidR="001C68E9" w:rsidRPr="001C68E9">
        <w:rPr>
          <w:rFonts w:ascii="Times New Roman" w:hAnsi="Times New Roman"/>
          <w:szCs w:val="24"/>
        </w:rPr>
        <w:t>Ознаке</w:t>
      </w:r>
      <w:proofErr w:type="spellEnd"/>
      <w:r w:rsidR="001C68E9" w:rsidRPr="001C68E9">
        <w:rPr>
          <w:rFonts w:ascii="Times New Roman" w:hAnsi="Times New Roman"/>
          <w:szCs w:val="24"/>
        </w:rPr>
        <w:t xml:space="preserve"> и </w:t>
      </w:r>
      <w:proofErr w:type="spellStart"/>
      <w:r w:rsidR="001C68E9" w:rsidRPr="001C68E9">
        <w:rPr>
          <w:rFonts w:ascii="Times New Roman" w:hAnsi="Times New Roman"/>
          <w:szCs w:val="24"/>
        </w:rPr>
        <w:t>налепнице</w:t>
      </w:r>
      <w:proofErr w:type="spellEnd"/>
      <w:r w:rsidR="001C68E9" w:rsidRPr="001C68E9">
        <w:rPr>
          <w:rFonts w:ascii="Times New Roman" w:hAnsi="Times New Roman"/>
          <w:szCs w:val="24"/>
        </w:rPr>
        <w:t xml:space="preserve"> - </w:t>
      </w:r>
      <w:proofErr w:type="spellStart"/>
      <w:r w:rsidR="001C68E9" w:rsidRPr="001C68E9">
        <w:rPr>
          <w:rFonts w:ascii="Times New Roman" w:hAnsi="Times New Roman"/>
          <w:szCs w:val="24"/>
        </w:rPr>
        <w:t>налепнице</w:t>
      </w:r>
      <w:proofErr w:type="spellEnd"/>
      <w:r w:rsidR="001C68E9" w:rsidRPr="001C68E9">
        <w:rPr>
          <w:rFonts w:ascii="Times New Roman" w:hAnsi="Times New Roman"/>
          <w:szCs w:val="24"/>
        </w:rPr>
        <w:t xml:space="preserve"> </w:t>
      </w:r>
      <w:proofErr w:type="spellStart"/>
      <w:r w:rsidR="001C68E9" w:rsidRPr="001C68E9">
        <w:rPr>
          <w:rFonts w:ascii="Times New Roman" w:hAnsi="Times New Roman"/>
          <w:szCs w:val="24"/>
        </w:rPr>
        <w:t>за</w:t>
      </w:r>
      <w:proofErr w:type="spellEnd"/>
      <w:r w:rsidR="001C68E9" w:rsidRPr="001C68E9">
        <w:rPr>
          <w:rFonts w:ascii="Times New Roman" w:hAnsi="Times New Roman"/>
          <w:szCs w:val="24"/>
        </w:rPr>
        <w:t xml:space="preserve"> </w:t>
      </w:r>
      <w:proofErr w:type="spellStart"/>
      <w:r w:rsidR="001C68E9" w:rsidRPr="001C68E9">
        <w:rPr>
          <w:rFonts w:ascii="Times New Roman" w:hAnsi="Times New Roman"/>
          <w:szCs w:val="24"/>
        </w:rPr>
        <w:t>штампање</w:t>
      </w:r>
      <w:proofErr w:type="spellEnd"/>
      <w:r w:rsidR="001C68E9" w:rsidRPr="001C68E9">
        <w:rPr>
          <w:rFonts w:ascii="Times New Roman" w:hAnsi="Times New Roman"/>
          <w:szCs w:val="24"/>
        </w:rPr>
        <w:t xml:space="preserve"> </w:t>
      </w:r>
      <w:proofErr w:type="spellStart"/>
      <w:r w:rsidR="001C68E9" w:rsidRPr="001C68E9">
        <w:rPr>
          <w:rFonts w:ascii="Times New Roman" w:hAnsi="Times New Roman"/>
          <w:szCs w:val="24"/>
        </w:rPr>
        <w:t>бар-кодова</w:t>
      </w:r>
      <w:proofErr w:type="spellEnd"/>
      <w:r w:rsidR="001C68E9">
        <w:rPr>
          <w:rFonts w:ascii="Times New Roman" w:hAnsi="Times New Roman"/>
          <w:szCs w:val="24"/>
          <w:lang w:val="sr-Cyrl-CS"/>
        </w:rPr>
        <w:t>.</w:t>
      </w:r>
    </w:p>
    <w:p w:rsidR="001C68E9" w:rsidRPr="001D3DE2" w:rsidRDefault="005640DC" w:rsidP="001C68E9">
      <w:pPr>
        <w:keepLines w:val="0"/>
        <w:spacing w:before="0"/>
        <w:rPr>
          <w:sz w:val="22"/>
          <w:szCs w:val="22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Назив и ознака из </w:t>
      </w:r>
      <w:r w:rsidR="00BB029D" w:rsidRPr="002E62AE">
        <w:rPr>
          <w:rFonts w:ascii="Times New Roman" w:hAnsi="Times New Roman"/>
          <w:szCs w:val="24"/>
          <w:lang w:val="sr-Cyrl-CS"/>
        </w:rPr>
        <w:t>О</w:t>
      </w:r>
      <w:r w:rsidRPr="002E62AE">
        <w:rPr>
          <w:rFonts w:ascii="Times New Roman" w:hAnsi="Times New Roman"/>
          <w:szCs w:val="24"/>
          <w:lang w:val="sr-Cyrl-CS"/>
        </w:rPr>
        <w:t xml:space="preserve">пштег речника набавки: </w:t>
      </w:r>
      <w:r w:rsidR="001C68E9" w:rsidRPr="001C68E9">
        <w:rPr>
          <w:rFonts w:ascii="Times New Roman" w:hAnsi="Times New Roman"/>
          <w:szCs w:val="24"/>
          <w:lang w:val="sr-Cyrl-CS"/>
        </w:rPr>
        <w:t>разна канцеларијска опрема и потрепштине –</w:t>
      </w:r>
      <w:r w:rsidR="001C68E9" w:rsidRPr="001C68E9">
        <w:rPr>
          <w:rFonts w:ascii="Times New Roman" w:hAnsi="Times New Roman"/>
          <w:szCs w:val="24"/>
          <w:lang w:val="ru-RU"/>
        </w:rPr>
        <w:t xml:space="preserve"> 30</w:t>
      </w:r>
      <w:r w:rsidR="001C68E9" w:rsidRPr="001C68E9">
        <w:rPr>
          <w:rFonts w:ascii="Times New Roman" w:hAnsi="Times New Roman"/>
          <w:szCs w:val="24"/>
          <w:lang w:val="sr-Cyrl-CS"/>
        </w:rPr>
        <w:t>190000.</w:t>
      </w:r>
      <w:r w:rsidR="001C68E9" w:rsidRPr="001D3DE2">
        <w:rPr>
          <w:sz w:val="22"/>
          <w:szCs w:val="22"/>
          <w:lang w:val="sr-Cyrl-CS"/>
        </w:rPr>
        <w:t xml:space="preserve"> </w:t>
      </w:r>
    </w:p>
    <w:p w:rsidR="00F87EBD" w:rsidRDefault="00FC7A51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Процењена</w:t>
      </w:r>
      <w:r w:rsidR="005640DC" w:rsidRPr="002E62AE">
        <w:rPr>
          <w:rFonts w:ascii="Times New Roman" w:hAnsi="Times New Roman"/>
          <w:szCs w:val="24"/>
          <w:lang w:val="sr-Cyrl-CS"/>
        </w:rPr>
        <w:t xml:space="preserve"> вредност</w:t>
      </w:r>
      <w:r w:rsidR="003479E4" w:rsidRPr="002E62AE">
        <w:rPr>
          <w:rFonts w:ascii="Times New Roman" w:hAnsi="Times New Roman"/>
          <w:szCs w:val="24"/>
          <w:lang w:val="sr-Cyrl-CS"/>
        </w:rPr>
        <w:t xml:space="preserve"> јавне набавке</w:t>
      </w:r>
      <w:r w:rsidR="005640DC" w:rsidRPr="002E62AE">
        <w:rPr>
          <w:rFonts w:ascii="Times New Roman" w:hAnsi="Times New Roman"/>
          <w:szCs w:val="24"/>
          <w:lang w:val="sr-Cyrl-CS"/>
        </w:rPr>
        <w:t>:</w:t>
      </w:r>
      <w:r w:rsidR="001C68E9">
        <w:rPr>
          <w:rFonts w:ascii="Times New Roman" w:hAnsi="Times New Roman"/>
          <w:szCs w:val="24"/>
          <w:lang w:val="sr-Cyrl-CS"/>
        </w:rPr>
        <w:t xml:space="preserve"> 200</w:t>
      </w:r>
      <w:r w:rsidR="002E62AE" w:rsidRPr="002E62AE">
        <w:rPr>
          <w:rFonts w:ascii="Times New Roman" w:hAnsi="Times New Roman"/>
          <w:szCs w:val="24"/>
          <w:lang w:val="sr-Cyrl-CS"/>
        </w:rPr>
        <w:t>.000,00 динара</w:t>
      </w:r>
      <w:r w:rsidR="002E62AE" w:rsidRPr="002E62AE">
        <w:rPr>
          <w:rFonts w:ascii="Times New Roman" w:hAnsi="Times New Roman"/>
          <w:szCs w:val="24"/>
          <w:lang w:val="ru-RU"/>
        </w:rPr>
        <w:t xml:space="preserve"> без ПДВ-а</w:t>
      </w:r>
      <w:r w:rsidR="001C68E9">
        <w:rPr>
          <w:rFonts w:ascii="Times New Roman" w:hAnsi="Times New Roman"/>
          <w:szCs w:val="24"/>
          <w:lang w:val="ru-RU"/>
        </w:rPr>
        <w:t>.</w:t>
      </w:r>
      <w:r w:rsidR="002E62AE" w:rsidRPr="002E62AE">
        <w:rPr>
          <w:rFonts w:ascii="Times New Roman" w:hAnsi="Times New Roman"/>
          <w:szCs w:val="24"/>
          <w:lang w:val="ru-RU"/>
        </w:rPr>
        <w:t xml:space="preserve"> </w:t>
      </w:r>
    </w:p>
    <w:p w:rsidR="00F87EBD" w:rsidRDefault="00F87EBD" w:rsidP="002E62AE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Број примљених понуда: примљене су 2 понуде, следећих понуђача:</w:t>
      </w:r>
    </w:p>
    <w:p w:rsidR="00F87EBD" w:rsidRPr="00F87EBD" w:rsidRDefault="00F87EBD" w:rsidP="00F87EBD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- </w:t>
      </w:r>
      <w:r w:rsidRPr="00F87EBD">
        <w:rPr>
          <w:rFonts w:ascii="Times New Roman" w:hAnsi="Times New Roman"/>
          <w:lang w:val="sr-Latn-CS"/>
        </w:rPr>
        <w:t>„Chip d.o.o.“</w:t>
      </w:r>
      <w:r w:rsidRPr="00F87EBD">
        <w:rPr>
          <w:rFonts w:ascii="Times New Roman" w:hAnsi="Times New Roman"/>
          <w:lang w:val="sr-Cyrl-CS"/>
        </w:rPr>
        <w:t>,</w:t>
      </w:r>
      <w:r w:rsidRPr="00F87EBD">
        <w:rPr>
          <w:rFonts w:ascii="Times New Roman" w:hAnsi="Times New Roman"/>
          <w:lang w:val="sr-Latn-CS"/>
        </w:rPr>
        <w:t xml:space="preserve"> </w:t>
      </w:r>
      <w:r w:rsidRPr="00F87EBD">
        <w:rPr>
          <w:rFonts w:ascii="Times New Roman" w:hAnsi="Times New Roman"/>
          <w:lang w:val="sr-Cyrl-CS"/>
        </w:rPr>
        <w:t>Горњоградска 7ф</w:t>
      </w:r>
      <w:r w:rsidRPr="00F87EBD">
        <w:rPr>
          <w:rFonts w:ascii="Times New Roman" w:hAnsi="Times New Roman"/>
          <w:lang w:val="sr-Latn-CS"/>
        </w:rPr>
        <w:t>,</w:t>
      </w:r>
      <w:r w:rsidRPr="00F87EBD">
        <w:rPr>
          <w:rFonts w:ascii="Times New Roman" w:hAnsi="Times New Roman"/>
          <w:lang w:val="sr-Cyrl-CS"/>
        </w:rPr>
        <w:t xml:space="preserve"> Земун - Београд</w:t>
      </w:r>
    </w:p>
    <w:p w:rsidR="00F87EBD" w:rsidRPr="00F87EBD" w:rsidRDefault="00F87EBD" w:rsidP="00F87EBD">
      <w:p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- </w:t>
      </w:r>
      <w:r w:rsidRPr="00F87EBD">
        <w:rPr>
          <w:rFonts w:ascii="Times New Roman" w:hAnsi="Times New Roman"/>
          <w:lang w:val="sr-Latn-CS"/>
        </w:rPr>
        <w:t>„Zebracon d.o.o.“,</w:t>
      </w:r>
      <w:r w:rsidRPr="00F87EBD">
        <w:rPr>
          <w:rFonts w:ascii="Times New Roman" w:hAnsi="Times New Roman"/>
          <w:lang w:val="sr-Cyrl-CS"/>
        </w:rPr>
        <w:t xml:space="preserve"> Булевар Михајла Пупина 10ж/НП 13, Нови Београд</w:t>
      </w:r>
    </w:p>
    <w:p w:rsidR="005640DC" w:rsidRPr="002E62AE" w:rsidRDefault="009624F0" w:rsidP="002E62AE">
      <w:pPr>
        <w:rPr>
          <w:rFonts w:ascii="Times New Roman" w:hAnsi="Times New Roman"/>
          <w:szCs w:val="24"/>
          <w:lang w:val="ru-RU"/>
        </w:rPr>
      </w:pPr>
      <w:r w:rsidRPr="002E62AE">
        <w:rPr>
          <w:rFonts w:ascii="Times New Roman" w:hAnsi="Times New Roman"/>
          <w:szCs w:val="24"/>
          <w:lang w:val="sr-Cyrl-CS"/>
        </w:rPr>
        <w:t xml:space="preserve">Разлог за обуставу поступка: </w:t>
      </w:r>
      <w:r w:rsidR="000A6CB7" w:rsidRPr="002E62AE">
        <w:rPr>
          <w:rFonts w:ascii="Times New Roman" w:hAnsi="Times New Roman"/>
          <w:szCs w:val="24"/>
          <w:lang w:val="sr-Cyrl-CS"/>
        </w:rPr>
        <w:t>није приспела</w:t>
      </w:r>
      <w:r w:rsidR="00C76402" w:rsidRPr="002E62AE">
        <w:rPr>
          <w:rFonts w:ascii="Times New Roman" w:hAnsi="Times New Roman"/>
          <w:szCs w:val="24"/>
          <w:lang w:val="sr-Cyrl-CS"/>
        </w:rPr>
        <w:t xml:space="preserve"> ниједна </w:t>
      </w:r>
      <w:r w:rsidR="00F87EBD">
        <w:rPr>
          <w:rFonts w:ascii="Times New Roman" w:hAnsi="Times New Roman"/>
          <w:szCs w:val="24"/>
          <w:lang w:val="sr-Cyrl-CS"/>
        </w:rPr>
        <w:t xml:space="preserve">прихватљива </w:t>
      </w:r>
      <w:r w:rsidR="00C76402" w:rsidRPr="002E62AE">
        <w:rPr>
          <w:rFonts w:ascii="Times New Roman" w:hAnsi="Times New Roman"/>
          <w:szCs w:val="24"/>
          <w:lang w:val="sr-Cyrl-CS"/>
        </w:rPr>
        <w:t>понуда</w:t>
      </w:r>
      <w:r w:rsidRPr="002E62AE">
        <w:rPr>
          <w:rFonts w:ascii="Times New Roman" w:hAnsi="Times New Roman"/>
          <w:szCs w:val="24"/>
          <w:lang w:val="sr-Cyrl-CS"/>
        </w:rPr>
        <w:t>.</w:t>
      </w:r>
    </w:p>
    <w:p w:rsidR="00C76402" w:rsidRPr="002E62AE" w:rsidRDefault="00C76402" w:rsidP="002E62AE">
      <w:pPr>
        <w:rPr>
          <w:rFonts w:ascii="Times New Roman" w:hAnsi="Times New Roman"/>
          <w:szCs w:val="24"/>
          <w:lang w:val="sr-Cyrl-CS"/>
        </w:rPr>
      </w:pPr>
      <w:r w:rsidRPr="002E62AE">
        <w:rPr>
          <w:rFonts w:ascii="Times New Roman" w:hAnsi="Times New Roman"/>
          <w:szCs w:val="24"/>
          <w:lang w:val="sr-Cyrl-CS"/>
        </w:rPr>
        <w:t>Поступак ће бити поново покренут током 201</w:t>
      </w:r>
      <w:r w:rsidR="00A10589">
        <w:rPr>
          <w:rFonts w:ascii="Times New Roman" w:hAnsi="Times New Roman"/>
          <w:szCs w:val="24"/>
          <w:lang w:val="sr-Latn-CS"/>
        </w:rPr>
        <w:t>4</w:t>
      </w:r>
      <w:r w:rsidRPr="002E62AE">
        <w:rPr>
          <w:rFonts w:ascii="Times New Roman" w:hAnsi="Times New Roman"/>
          <w:szCs w:val="24"/>
          <w:lang w:val="sr-Cyrl-CS"/>
        </w:rPr>
        <w:t>. године.</w:t>
      </w:r>
    </w:p>
    <w:p w:rsidR="003479E4" w:rsidRPr="002E62AE" w:rsidRDefault="003479E4" w:rsidP="002E62AE">
      <w:pPr>
        <w:rPr>
          <w:rFonts w:ascii="Times New Roman" w:hAnsi="Times New Roman"/>
          <w:szCs w:val="24"/>
          <w:lang w:val="sr-Cyrl-CS"/>
        </w:rPr>
      </w:pPr>
    </w:p>
    <w:p w:rsidR="005640DC" w:rsidRPr="00A573EF" w:rsidRDefault="005640DC" w:rsidP="005640DC">
      <w:pPr>
        <w:pStyle w:val="ListParagraph"/>
        <w:rPr>
          <w:rFonts w:ascii="Franklin Gothic Medium" w:hAnsi="Franklin Gothic Medium"/>
          <w:sz w:val="23"/>
          <w:szCs w:val="23"/>
          <w:lang w:val="ru-RU"/>
        </w:rPr>
      </w:pPr>
    </w:p>
    <w:sectPr w:rsidR="005640DC" w:rsidRPr="00A573E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56FC5"/>
    <w:multiLevelType w:val="hybridMultilevel"/>
    <w:tmpl w:val="8564EF0E"/>
    <w:lvl w:ilvl="0" w:tplc="FDB47A5C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1C5582B"/>
    <w:multiLevelType w:val="hybridMultilevel"/>
    <w:tmpl w:val="C7DCB8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A6CB7"/>
    <w:rsid w:val="000B6D67"/>
    <w:rsid w:val="001622CE"/>
    <w:rsid w:val="001C68E9"/>
    <w:rsid w:val="00246C91"/>
    <w:rsid w:val="002D01AF"/>
    <w:rsid w:val="002E62AE"/>
    <w:rsid w:val="00342FB7"/>
    <w:rsid w:val="003479E4"/>
    <w:rsid w:val="00350580"/>
    <w:rsid w:val="00382B47"/>
    <w:rsid w:val="003E7EA0"/>
    <w:rsid w:val="004058DF"/>
    <w:rsid w:val="004B53A8"/>
    <w:rsid w:val="004B6F4C"/>
    <w:rsid w:val="00527BB5"/>
    <w:rsid w:val="005640DC"/>
    <w:rsid w:val="00653BBF"/>
    <w:rsid w:val="006D786A"/>
    <w:rsid w:val="0072275C"/>
    <w:rsid w:val="00753795"/>
    <w:rsid w:val="007F1958"/>
    <w:rsid w:val="00834FEE"/>
    <w:rsid w:val="008945F3"/>
    <w:rsid w:val="008C6AEC"/>
    <w:rsid w:val="00952BED"/>
    <w:rsid w:val="009624F0"/>
    <w:rsid w:val="009C5FB5"/>
    <w:rsid w:val="00A10589"/>
    <w:rsid w:val="00BB0037"/>
    <w:rsid w:val="00BB029D"/>
    <w:rsid w:val="00BE0534"/>
    <w:rsid w:val="00C76402"/>
    <w:rsid w:val="00C85F4E"/>
    <w:rsid w:val="00CB3753"/>
    <w:rsid w:val="00D76E5B"/>
    <w:rsid w:val="00EA51AB"/>
    <w:rsid w:val="00EE12F8"/>
    <w:rsid w:val="00F034DD"/>
    <w:rsid w:val="00F87EBD"/>
    <w:rsid w:val="00FC7A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6526916-83E3-42B0-A14C-4A68006A200F}"/>
</file>

<file path=customXml/itemProps2.xml><?xml version="1.0" encoding="utf-8"?>
<ds:datastoreItem xmlns:ds="http://schemas.openxmlformats.org/officeDocument/2006/customXml" ds:itemID="{5CFF5E9D-5693-4E60-893C-D8F7DCE336A9}"/>
</file>

<file path=customXml/itemProps3.xml><?xml version="1.0" encoding="utf-8"?>
<ds:datastoreItem xmlns:ds="http://schemas.openxmlformats.org/officeDocument/2006/customXml" ds:itemID="{BD6FCEE4-2C54-4BC8-A000-EBBFACC714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vojinovica</cp:lastModifiedBy>
  <cp:revision>3</cp:revision>
  <cp:lastPrinted>2013-09-09T09:38:00Z</cp:lastPrinted>
  <dcterms:created xsi:type="dcterms:W3CDTF">2013-11-26T13:52:00Z</dcterms:created>
  <dcterms:modified xsi:type="dcterms:W3CDTF">2013-11-27T08:20:00Z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