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EB3" w:rsidRDefault="00515EB3" w:rsidP="00515EB3">
      <w:pPr>
        <w:keepNext/>
        <w:keepLines/>
        <w:widowControl w:val="0"/>
        <w:jc w:val="center"/>
        <w:rPr>
          <w:rFonts w:ascii="Times New Roman" w:hAnsi="Times New Roman"/>
          <w:b/>
          <w:sz w:val="28"/>
          <w:szCs w:val="28"/>
          <w:lang w:val="sr-Cyrl-CS"/>
        </w:rPr>
      </w:pPr>
    </w:p>
    <w:p w:rsidR="00515EB3" w:rsidRDefault="00515EB3" w:rsidP="00515EB3">
      <w:pPr>
        <w:keepNext/>
        <w:keepLines/>
        <w:ind w:right="5400"/>
        <w:jc w:val="center"/>
        <w:rPr>
          <w:rFonts w:ascii="Franklin Gothic Medium" w:hAnsi="Franklin Gothic Medium"/>
          <w:b/>
        </w:rPr>
      </w:pPr>
    </w:p>
    <w:p w:rsidR="00515EB3" w:rsidRDefault="00515EB3" w:rsidP="00515EB3">
      <w:pPr>
        <w:keepNext/>
        <w:keepLines/>
        <w:ind w:right="5400"/>
        <w:jc w:val="center"/>
        <w:rPr>
          <w:rFonts w:ascii="Franklin Gothic Medium" w:hAnsi="Franklin Gothic Medium"/>
          <w:b/>
        </w:rPr>
      </w:pPr>
    </w:p>
    <w:p w:rsidR="00515EB3" w:rsidRDefault="00515EB3" w:rsidP="00515EB3">
      <w:pPr>
        <w:keepNext/>
        <w:keepLines/>
        <w:widowControl w:val="0"/>
        <w:rPr>
          <w:rFonts w:ascii="Times New Roman" w:hAnsi="Times New Roman"/>
          <w:szCs w:val="22"/>
          <w:lang w:val="sr-Cyrl-CS"/>
        </w:rPr>
      </w:pPr>
    </w:p>
    <w:p w:rsidR="00DA1D7C" w:rsidRDefault="00DA1D7C" w:rsidP="00515EB3">
      <w:pPr>
        <w:keepNext/>
        <w:keepLines/>
        <w:widowControl w:val="0"/>
        <w:rPr>
          <w:rFonts w:ascii="Times New Roman" w:hAnsi="Times New Roman"/>
          <w:b/>
          <w:sz w:val="28"/>
          <w:szCs w:val="28"/>
          <w:lang w:val="sr-Cyrl-CS"/>
        </w:rPr>
      </w:pPr>
    </w:p>
    <w:p w:rsidR="00515EB3" w:rsidRPr="00581B91" w:rsidRDefault="00515EB3" w:rsidP="00515EB3">
      <w:pPr>
        <w:keepNext/>
        <w:keepLines/>
        <w:widowControl w:val="0"/>
        <w:ind w:rightChars="302" w:right="725"/>
        <w:jc w:val="both"/>
        <w:outlineLvl w:val="0"/>
        <w:rPr>
          <w:rFonts w:ascii="Times New Roman" w:hAnsi="Times New Roman"/>
          <w:b/>
        </w:rPr>
      </w:pPr>
    </w:p>
    <w:p w:rsidR="00BC6C8C" w:rsidRPr="005271BF" w:rsidRDefault="00515EB3" w:rsidP="00515EB3">
      <w:pPr>
        <w:keepNext/>
        <w:keepLines/>
        <w:widowControl w:val="0"/>
        <w:ind w:left="1260" w:rightChars="302" w:right="725" w:hanging="1260"/>
        <w:jc w:val="both"/>
        <w:outlineLvl w:val="0"/>
        <w:rPr>
          <w:rFonts w:ascii="Times New Roman" w:hAnsi="Times New Roman"/>
          <w:b/>
          <w:lang w:val="sr-Cyrl-CS"/>
        </w:rPr>
      </w:pPr>
      <w:r w:rsidRPr="000E7EE1">
        <w:rPr>
          <w:rFonts w:ascii="Times New Roman" w:hAnsi="Times New Roman"/>
          <w:b/>
          <w:lang w:val="sr-Cyrl-CS"/>
        </w:rPr>
        <w:t>Предмет:</w:t>
      </w:r>
      <w:r w:rsidRPr="000E7EE1">
        <w:rPr>
          <w:rFonts w:ascii="Times New Roman" w:hAnsi="Times New Roman"/>
          <w:b/>
          <w:lang w:val="sr-Cyrl-CS"/>
        </w:rPr>
        <w:tab/>
      </w:r>
      <w:r>
        <w:rPr>
          <w:rFonts w:ascii="Times New Roman" w:hAnsi="Times New Roman"/>
          <w:b/>
          <w:lang w:val="sr-Cyrl-CS"/>
        </w:rPr>
        <w:t>Појашњење – јавна набавка</w:t>
      </w:r>
      <w:r w:rsidR="005271BF" w:rsidRPr="005271BF">
        <w:rPr>
          <w:rFonts w:ascii="Times New Roman" w:hAnsi="Times New Roman"/>
          <w:b/>
          <w:lang w:val="sr-Cyrl-CS"/>
        </w:rPr>
        <w:t xml:space="preserve"> мале вредности</w:t>
      </w:r>
      <w:r>
        <w:rPr>
          <w:rFonts w:ascii="Times New Roman" w:hAnsi="Times New Roman"/>
          <w:b/>
          <w:lang w:val="sr-Cyrl-CS"/>
        </w:rPr>
        <w:t xml:space="preserve"> број </w:t>
      </w:r>
      <w:r w:rsidR="005271BF">
        <w:rPr>
          <w:rFonts w:ascii="Times New Roman" w:hAnsi="Times New Roman"/>
          <w:b/>
          <w:lang w:val="ru-RU"/>
        </w:rPr>
        <w:t>25</w:t>
      </w:r>
      <w:r>
        <w:rPr>
          <w:rFonts w:ascii="Times New Roman" w:hAnsi="Times New Roman"/>
          <w:b/>
          <w:lang w:val="sr-Cyrl-CS"/>
        </w:rPr>
        <w:t xml:space="preserve">/14, чији је предмет </w:t>
      </w:r>
      <w:r w:rsidRPr="00261BF1">
        <w:rPr>
          <w:rFonts w:ascii="Times New Roman" w:hAnsi="Times New Roman"/>
          <w:b/>
          <w:lang w:val="sr-Cyrl-CS"/>
        </w:rPr>
        <w:t xml:space="preserve">набавка </w:t>
      </w:r>
      <w:r w:rsidR="005271BF" w:rsidRPr="005271BF">
        <w:rPr>
          <w:rFonts w:ascii="Times New Roman" w:hAnsi="Times New Roman"/>
          <w:b/>
          <w:lang w:val="sr-Cyrl-CS"/>
        </w:rPr>
        <w:t>штампарских услуга лифлета и образаца</w:t>
      </w:r>
    </w:p>
    <w:p w:rsidR="0044490E" w:rsidRPr="0044490E" w:rsidRDefault="0044490E" w:rsidP="00515EB3">
      <w:pPr>
        <w:keepNext/>
        <w:keepLines/>
        <w:widowControl w:val="0"/>
        <w:ind w:left="1260" w:rightChars="302" w:right="725" w:hanging="1260"/>
        <w:jc w:val="both"/>
        <w:outlineLvl w:val="0"/>
        <w:rPr>
          <w:rFonts w:ascii="Times New Roman" w:hAnsi="Times New Roman"/>
          <w:b/>
          <w:i/>
          <w:u w:val="single"/>
          <w:lang w:val="sr-Latn-CS"/>
        </w:rPr>
      </w:pPr>
    </w:p>
    <w:p w:rsidR="00B7647D" w:rsidRDefault="00BC6C8C" w:rsidP="00515EB3">
      <w:pPr>
        <w:keepNext/>
        <w:keepLines/>
        <w:widowControl w:val="0"/>
        <w:ind w:left="1260" w:rightChars="302" w:right="725" w:hanging="1260"/>
        <w:outlineLvl w:val="0"/>
        <w:rPr>
          <w:rFonts w:ascii="Times New Roman" w:hAnsi="Times New Roman"/>
          <w:b/>
          <w:i/>
          <w:u w:val="single"/>
          <w:lang w:val="sr-Latn-CS"/>
        </w:rPr>
      </w:pPr>
      <w:r w:rsidRPr="009245D9">
        <w:rPr>
          <w:rFonts w:ascii="Times New Roman" w:hAnsi="Times New Roman"/>
          <w:b/>
          <w:i/>
          <w:u w:val="single"/>
          <w:lang w:val="sr-Cyrl-CS"/>
        </w:rPr>
        <w:t>Захтев за појашњење :</w:t>
      </w:r>
    </w:p>
    <w:p w:rsidR="0044490E" w:rsidRDefault="0044490E" w:rsidP="00515EB3">
      <w:pPr>
        <w:keepNext/>
        <w:keepLines/>
        <w:widowControl w:val="0"/>
        <w:ind w:left="1260" w:rightChars="302" w:right="725" w:hanging="1260"/>
        <w:outlineLvl w:val="0"/>
        <w:rPr>
          <w:rFonts w:ascii="Times New Roman" w:hAnsi="Times New Roman"/>
          <w:b/>
          <w:i/>
          <w:u w:val="single"/>
          <w:lang w:val="sr-Latn-CS"/>
        </w:rPr>
      </w:pPr>
    </w:p>
    <w:p w:rsidR="00662DD2" w:rsidRPr="00D93E58" w:rsidRDefault="00D93E58" w:rsidP="00861F45">
      <w:pPr>
        <w:pStyle w:val="ListParagraph"/>
        <w:keepNext/>
        <w:keepLines/>
        <w:widowControl w:val="0"/>
        <w:numPr>
          <w:ilvl w:val="0"/>
          <w:numId w:val="8"/>
        </w:numPr>
        <w:ind w:left="0" w:firstLine="0"/>
        <w:jc w:val="both"/>
        <w:outlineLvl w:val="0"/>
        <w:rPr>
          <w:rFonts w:ascii="Times New Roman" w:hAnsi="Times New Roman"/>
          <w:lang w:val="sr-Latn-CS"/>
        </w:rPr>
      </w:pPr>
      <w:r>
        <w:rPr>
          <w:rFonts w:ascii="Times New Roman" w:hAnsi="Times New Roman"/>
          <w:lang w:val="sr-Cyrl-CS"/>
        </w:rPr>
        <w:t>У техничкој документацији, на страни 39</w:t>
      </w:r>
      <w:r w:rsidR="00861F45">
        <w:rPr>
          <w:rFonts w:ascii="Times New Roman" w:hAnsi="Times New Roman"/>
          <w:lang w:val="sr-Cyrl-CS"/>
        </w:rPr>
        <w:t xml:space="preserve">/50 конкурсне документације, за </w:t>
      </w:r>
      <w:r>
        <w:rPr>
          <w:rFonts w:ascii="Times New Roman" w:hAnsi="Times New Roman"/>
          <w:lang w:val="sr-Cyrl-CS"/>
        </w:rPr>
        <w:t>ставку бр.1 Визит карте навели сте само „у карактеристикама по достављеном узорку“. С обзиром да немамо никакву спецификацију за наведену ставку, да ли можете да нам прецизирате папир (кунсдрук или неки посебан папир), штампу (колико боја, да ли је двострана, једнострана), одн. Да ли је могуће преузети узорак?</w:t>
      </w:r>
    </w:p>
    <w:p w:rsidR="00D93E58" w:rsidRPr="00D93E58" w:rsidRDefault="00D93E58" w:rsidP="00861F45">
      <w:pPr>
        <w:pStyle w:val="ListParagraph"/>
        <w:keepNext/>
        <w:keepLines/>
        <w:widowControl w:val="0"/>
        <w:numPr>
          <w:ilvl w:val="0"/>
          <w:numId w:val="8"/>
        </w:numPr>
        <w:ind w:left="0" w:firstLine="0"/>
        <w:jc w:val="both"/>
        <w:outlineLvl w:val="0"/>
        <w:rPr>
          <w:rFonts w:ascii="Times New Roman" w:hAnsi="Times New Roman"/>
          <w:lang w:val="sr-Latn-CS"/>
        </w:rPr>
      </w:pPr>
      <w:r>
        <w:rPr>
          <w:rFonts w:ascii="Times New Roman" w:hAnsi="Times New Roman"/>
          <w:lang w:val="sr-Cyrl-CS"/>
        </w:rPr>
        <w:t>За ставку 3 – Прекршајни налог – да ли је обичан офсет папир или Нцр? Да ли је у блоку? Као и за претходну ставку, да ли је могуће преузети узорак?</w:t>
      </w:r>
    </w:p>
    <w:p w:rsidR="00D93E58" w:rsidRPr="007A7D49" w:rsidRDefault="00D93E58" w:rsidP="00861F45">
      <w:pPr>
        <w:pStyle w:val="ListParagraph"/>
        <w:keepNext/>
        <w:keepLines/>
        <w:widowControl w:val="0"/>
        <w:numPr>
          <w:ilvl w:val="0"/>
          <w:numId w:val="8"/>
        </w:numPr>
        <w:ind w:left="0" w:firstLine="0"/>
        <w:jc w:val="both"/>
        <w:outlineLvl w:val="0"/>
        <w:rPr>
          <w:rFonts w:ascii="Times New Roman" w:hAnsi="Times New Roman"/>
          <w:lang w:val="sr-Latn-CS"/>
        </w:rPr>
      </w:pPr>
      <w:r>
        <w:rPr>
          <w:rFonts w:ascii="Times New Roman" w:hAnsi="Times New Roman"/>
          <w:lang w:val="sr-Cyrl-CS"/>
        </w:rPr>
        <w:t>Ставка бр. 8 – имајући у виду да немамо ништа дефинисано, да ли можете да нам дате спецификацију за предметну фасциклу? Да ли је могуће преузети узорак.</w:t>
      </w:r>
    </w:p>
    <w:p w:rsidR="00515EB3" w:rsidRDefault="00515EB3" w:rsidP="00515EB3">
      <w:pPr>
        <w:keepNext/>
        <w:keepLines/>
        <w:widowControl w:val="0"/>
        <w:ind w:rightChars="-2" w:right="-5" w:firstLine="1260"/>
        <w:jc w:val="both"/>
        <w:outlineLvl w:val="0"/>
        <w:rPr>
          <w:rFonts w:ascii="Times New Roman" w:hAnsi="Times New Roman"/>
          <w:lang w:val="ru-RU"/>
        </w:rPr>
      </w:pPr>
      <w:r w:rsidRPr="002613C5">
        <w:rPr>
          <w:rFonts w:ascii="Times New Roman" w:hAnsi="Times New Roman"/>
          <w:lang w:val="ru-RU"/>
        </w:rPr>
        <w:t xml:space="preserve">     </w:t>
      </w:r>
    </w:p>
    <w:p w:rsidR="00515EB3" w:rsidRDefault="00515EB3" w:rsidP="00515EB3">
      <w:pPr>
        <w:keepNext/>
        <w:keepLines/>
        <w:widowControl w:val="0"/>
        <w:ind w:rightChars="-2" w:right="-5"/>
        <w:outlineLvl w:val="0"/>
        <w:rPr>
          <w:rFonts w:ascii="Times New Roman" w:hAnsi="Times New Roman"/>
          <w:b/>
          <w:lang w:val="sr-Cyrl-CS"/>
        </w:rPr>
      </w:pPr>
    </w:p>
    <w:p w:rsidR="00515EB3" w:rsidRDefault="00515EB3" w:rsidP="00515EB3">
      <w:pPr>
        <w:pStyle w:val="BodyText"/>
        <w:keepNext/>
        <w:keepLines/>
        <w:tabs>
          <w:tab w:val="left" w:pos="720"/>
          <w:tab w:val="center" w:pos="1080"/>
        </w:tabs>
        <w:jc w:val="center"/>
        <w:rPr>
          <w:rFonts w:ascii="Times New Roman" w:hAnsi="Times New Roman"/>
          <w:b/>
          <w:lang w:val="ru-RU"/>
        </w:rPr>
      </w:pPr>
      <w:r w:rsidRPr="00E16AE3">
        <w:rPr>
          <w:rFonts w:ascii="Times New Roman" w:hAnsi="Times New Roman"/>
          <w:b/>
          <w:lang w:val="ru-RU"/>
        </w:rPr>
        <w:t>О д г о в о р</w:t>
      </w:r>
    </w:p>
    <w:p w:rsidR="00C674D4" w:rsidRDefault="00C674D4" w:rsidP="00515EB3">
      <w:pPr>
        <w:pStyle w:val="BodyText"/>
        <w:keepNext/>
        <w:keepLines/>
        <w:tabs>
          <w:tab w:val="left" w:pos="720"/>
          <w:tab w:val="center" w:pos="1080"/>
        </w:tabs>
        <w:rPr>
          <w:rFonts w:ascii="Times New Roman" w:hAnsi="Times New Roman"/>
          <w:b/>
          <w:lang w:val="ru-RU"/>
        </w:rPr>
      </w:pPr>
    </w:p>
    <w:p w:rsidR="000172A4" w:rsidRPr="000172A4" w:rsidRDefault="000172A4" w:rsidP="00861F45">
      <w:pPr>
        <w:pStyle w:val="BodyText"/>
        <w:keepNext/>
        <w:keepLines/>
        <w:numPr>
          <w:ilvl w:val="0"/>
          <w:numId w:val="9"/>
        </w:numPr>
        <w:ind w:left="0" w:firstLine="0"/>
        <w:jc w:val="both"/>
        <w:rPr>
          <w:rFonts w:ascii="Times New Roman" w:hAnsi="Times New Roman"/>
          <w:noProof/>
        </w:rPr>
      </w:pPr>
      <w:r>
        <w:rPr>
          <w:rFonts w:ascii="Times New Roman" w:hAnsi="Times New Roman"/>
          <w:noProof/>
          <w:lang w:val="sr-Cyrl-CS"/>
        </w:rPr>
        <w:t>Визит карте ће се израђивати у свему према достављеном узорку, а у</w:t>
      </w:r>
      <w:r w:rsidRPr="00E33AFE">
        <w:rPr>
          <w:rFonts w:ascii="Times New Roman" w:hAnsi="Times New Roman"/>
          <w:noProof/>
        </w:rPr>
        <w:t>вид у узорке визит карти можете извршити сваког радног дана од 08-14</w:t>
      </w:r>
      <w:r>
        <w:rPr>
          <w:rFonts w:ascii="Times New Roman" w:hAnsi="Times New Roman"/>
          <w:noProof/>
        </w:rPr>
        <w:t xml:space="preserve"> часова на адреси Н</w:t>
      </w:r>
      <w:r w:rsidRPr="00E33AFE">
        <w:rPr>
          <w:rFonts w:ascii="Times New Roman" w:hAnsi="Times New Roman"/>
          <w:noProof/>
        </w:rPr>
        <w:t>аручиоца, Булевар Зорана Ђинђића 155а, канцеларија 3</w:t>
      </w:r>
      <w:r>
        <w:rPr>
          <w:rFonts w:ascii="Times New Roman" w:hAnsi="Times New Roman"/>
          <w:noProof/>
        </w:rPr>
        <w:t>13</w:t>
      </w:r>
      <w:r>
        <w:rPr>
          <w:rFonts w:ascii="Times New Roman" w:hAnsi="Times New Roman"/>
          <w:noProof/>
          <w:lang w:val="sr-Cyrl-CS"/>
        </w:rPr>
        <w:t>, како је наведено у конкурсној документацији, а техничком грешком изостављено из пречишћеног текста конкурсне документације.</w:t>
      </w:r>
      <w:r w:rsidR="00861F45" w:rsidRPr="00861F45">
        <w:rPr>
          <w:noProof/>
          <w:lang w:val="sr-Cyrl-CS"/>
        </w:rPr>
        <w:t xml:space="preserve"> </w:t>
      </w:r>
      <w:r w:rsidR="00861F45">
        <w:rPr>
          <w:noProof/>
          <w:lang w:val="sr-Cyrl-CS"/>
        </w:rPr>
        <w:t>Узорак није могуће преузети.</w:t>
      </w:r>
    </w:p>
    <w:p w:rsidR="00861F45" w:rsidRDefault="000172A4" w:rsidP="00861F45">
      <w:pPr>
        <w:pStyle w:val="BodyText"/>
        <w:keepNext/>
        <w:keepLines/>
        <w:numPr>
          <w:ilvl w:val="0"/>
          <w:numId w:val="9"/>
        </w:numPr>
        <w:ind w:left="0" w:firstLine="0"/>
        <w:jc w:val="both"/>
        <w:rPr>
          <w:noProof/>
        </w:rPr>
      </w:pPr>
      <w:r>
        <w:rPr>
          <w:rFonts w:ascii="Times New Roman" w:hAnsi="Times New Roman"/>
          <w:lang w:val="sr-Cyrl-CS"/>
        </w:rPr>
        <w:t>Прекршајни налог треба да је у блоку</w:t>
      </w:r>
      <w:r w:rsidRPr="000172A4">
        <w:rPr>
          <w:rFonts w:ascii="Times New Roman" w:hAnsi="Times New Roman"/>
          <w:lang w:val="sr-Cyrl-CS"/>
        </w:rPr>
        <w:t xml:space="preserve"> </w:t>
      </w:r>
      <w:r>
        <w:rPr>
          <w:rFonts w:ascii="Times New Roman" w:hAnsi="Times New Roman"/>
          <w:lang w:val="sr-Cyrl-CS"/>
        </w:rPr>
        <w:t xml:space="preserve">1/50, </w:t>
      </w:r>
      <w:r w:rsidR="00861F45">
        <w:rPr>
          <w:rFonts w:ascii="Times New Roman" w:hAnsi="Times New Roman"/>
          <w:lang w:val="sr-Cyrl-CS"/>
        </w:rPr>
        <w:t xml:space="preserve">у формату А4, НЦР папир 3/1, а све у складу са </w:t>
      </w:r>
      <w:r w:rsidR="00861F45">
        <w:rPr>
          <w:noProof/>
        </w:rPr>
        <w:t>Правилником о Обрасцу прекршајног налога („Сл. гласник РС</w:t>
      </w:r>
      <w:r w:rsidR="00861F45" w:rsidRPr="00B55985">
        <w:rPr>
          <w:noProof/>
        </w:rPr>
        <w:t>”</w:t>
      </w:r>
      <w:r w:rsidR="00861F45">
        <w:rPr>
          <w:noProof/>
        </w:rPr>
        <w:t>, број 13/2014).</w:t>
      </w:r>
      <w:r w:rsidR="00861F45" w:rsidRPr="0064112C">
        <w:rPr>
          <w:noProof/>
        </w:rPr>
        <w:t xml:space="preserve"> </w:t>
      </w:r>
      <w:r w:rsidR="00861F45">
        <w:rPr>
          <w:noProof/>
        </w:rPr>
        <w:t>Тираж: 10.000 комада</w:t>
      </w:r>
      <w:r w:rsidR="00861F45">
        <w:rPr>
          <w:noProof/>
          <w:lang w:val="sr-Cyrl-CS"/>
        </w:rPr>
        <w:t>.</w:t>
      </w:r>
      <w:r w:rsidR="005E77EB">
        <w:rPr>
          <w:noProof/>
          <w:lang w:val="sr-Cyrl-CS"/>
        </w:rPr>
        <w:t xml:space="preserve"> Узорак није могуће преузети, јер до сада исти није ни рађен.</w:t>
      </w:r>
    </w:p>
    <w:p w:rsidR="000172A4" w:rsidRPr="00861F45" w:rsidRDefault="00861F45" w:rsidP="00861F45">
      <w:pPr>
        <w:pStyle w:val="BodyText"/>
        <w:keepNext/>
        <w:keepLines/>
        <w:numPr>
          <w:ilvl w:val="0"/>
          <w:numId w:val="9"/>
        </w:numPr>
        <w:ind w:left="0" w:firstLine="0"/>
        <w:jc w:val="both"/>
        <w:rPr>
          <w:rFonts w:ascii="Times New Roman" w:hAnsi="Times New Roman"/>
          <w:noProof/>
        </w:rPr>
      </w:pPr>
      <w:r>
        <w:rPr>
          <w:noProof/>
          <w:lang w:val="sr-Cyrl-CS"/>
        </w:rPr>
        <w:t>Фасцикла треба да је таквих димензија да унутар ње слободно може да стане папир формата А4 и да на предњој страни може да се штампа ознака, текст и сл. Узорак није могуће преузети.</w:t>
      </w:r>
    </w:p>
    <w:p w:rsidR="00861F45" w:rsidRPr="00E33AFE" w:rsidRDefault="00861F45" w:rsidP="00861F45">
      <w:pPr>
        <w:pStyle w:val="BodyText"/>
        <w:keepNext/>
        <w:keepLines/>
        <w:rPr>
          <w:rFonts w:ascii="Times New Roman" w:hAnsi="Times New Roman"/>
          <w:noProof/>
        </w:rPr>
      </w:pPr>
    </w:p>
    <w:p w:rsidR="005271BF" w:rsidRPr="00E76B32" w:rsidRDefault="005271BF" w:rsidP="005271BF">
      <w:pPr>
        <w:pStyle w:val="ListParagraph"/>
        <w:keepNext/>
        <w:keepLines/>
        <w:widowControl w:val="0"/>
        <w:ind w:left="0" w:rightChars="-2" w:right="-5"/>
        <w:jc w:val="both"/>
        <w:outlineLvl w:val="0"/>
        <w:rPr>
          <w:rFonts w:ascii="Times New Roman" w:hAnsi="Times New Roman"/>
          <w:color w:val="FF0000"/>
          <w:lang w:val="sr-Cyrl-CS"/>
        </w:rPr>
      </w:pPr>
    </w:p>
    <w:p w:rsidR="00B7647D" w:rsidRPr="00B7647D" w:rsidRDefault="00B7647D" w:rsidP="00515EB3">
      <w:pPr>
        <w:pStyle w:val="Default"/>
        <w:keepNext/>
        <w:keepLines/>
        <w:jc w:val="both"/>
        <w:rPr>
          <w:b/>
          <w:lang w:val="ru-RU"/>
        </w:rPr>
      </w:pPr>
    </w:p>
    <w:sectPr w:rsidR="00B7647D" w:rsidRPr="00B7647D" w:rsidSect="00515EB3">
      <w:pgSz w:w="12240" w:h="15840"/>
      <w:pgMar w:top="-165"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5EB5" w:rsidRDefault="00D05EB5" w:rsidP="00515EB3">
      <w:r>
        <w:separator/>
      </w:r>
    </w:p>
  </w:endnote>
  <w:endnote w:type="continuationSeparator" w:id="0">
    <w:p w:rsidR="00D05EB5" w:rsidRDefault="00D05EB5" w:rsidP="00515EB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Franklin Gothic Book">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5EB5" w:rsidRDefault="00D05EB5" w:rsidP="00515EB3">
      <w:r>
        <w:separator/>
      </w:r>
    </w:p>
  </w:footnote>
  <w:footnote w:type="continuationSeparator" w:id="0">
    <w:p w:rsidR="00D05EB5" w:rsidRDefault="00D05EB5" w:rsidP="00515E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77FD4"/>
    <w:multiLevelType w:val="hybridMultilevel"/>
    <w:tmpl w:val="0BD8DA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CD6700"/>
    <w:multiLevelType w:val="hybridMultilevel"/>
    <w:tmpl w:val="211ED1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461ED5"/>
    <w:multiLevelType w:val="hybridMultilevel"/>
    <w:tmpl w:val="20C46A8C"/>
    <w:lvl w:ilvl="0" w:tplc="E8F2179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510B71"/>
    <w:multiLevelType w:val="hybridMultilevel"/>
    <w:tmpl w:val="68F4D538"/>
    <w:lvl w:ilvl="0" w:tplc="C1EE7E64">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nsid w:val="29ED191A"/>
    <w:multiLevelType w:val="hybridMultilevel"/>
    <w:tmpl w:val="809415BE"/>
    <w:lvl w:ilvl="0" w:tplc="5CE07286">
      <w:start w:val="1"/>
      <w:numFmt w:val="decimal"/>
      <w:lvlText w:val="%1."/>
      <w:lvlJc w:val="left"/>
      <w:pPr>
        <w:ind w:left="-810" w:hanging="360"/>
      </w:pPr>
      <w:rPr>
        <w:rFonts w:hint="default"/>
        <w:b/>
      </w:rPr>
    </w:lvl>
    <w:lvl w:ilvl="1" w:tplc="04090019" w:tentative="1">
      <w:start w:val="1"/>
      <w:numFmt w:val="lowerLetter"/>
      <w:lvlText w:val="%2."/>
      <w:lvlJc w:val="left"/>
      <w:pPr>
        <w:ind w:left="-90" w:hanging="360"/>
      </w:pPr>
    </w:lvl>
    <w:lvl w:ilvl="2" w:tplc="0409001B" w:tentative="1">
      <w:start w:val="1"/>
      <w:numFmt w:val="lowerRoman"/>
      <w:lvlText w:val="%3."/>
      <w:lvlJc w:val="right"/>
      <w:pPr>
        <w:ind w:left="630" w:hanging="180"/>
      </w:pPr>
    </w:lvl>
    <w:lvl w:ilvl="3" w:tplc="0409000F" w:tentative="1">
      <w:start w:val="1"/>
      <w:numFmt w:val="decimal"/>
      <w:lvlText w:val="%4."/>
      <w:lvlJc w:val="left"/>
      <w:pPr>
        <w:ind w:left="1350" w:hanging="360"/>
      </w:pPr>
    </w:lvl>
    <w:lvl w:ilvl="4" w:tplc="04090019" w:tentative="1">
      <w:start w:val="1"/>
      <w:numFmt w:val="lowerLetter"/>
      <w:lvlText w:val="%5."/>
      <w:lvlJc w:val="left"/>
      <w:pPr>
        <w:ind w:left="2070" w:hanging="360"/>
      </w:pPr>
    </w:lvl>
    <w:lvl w:ilvl="5" w:tplc="0409001B" w:tentative="1">
      <w:start w:val="1"/>
      <w:numFmt w:val="lowerRoman"/>
      <w:lvlText w:val="%6."/>
      <w:lvlJc w:val="right"/>
      <w:pPr>
        <w:ind w:left="279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4230" w:hanging="360"/>
      </w:pPr>
    </w:lvl>
    <w:lvl w:ilvl="8" w:tplc="0409001B" w:tentative="1">
      <w:start w:val="1"/>
      <w:numFmt w:val="lowerRoman"/>
      <w:lvlText w:val="%9."/>
      <w:lvlJc w:val="right"/>
      <w:pPr>
        <w:ind w:left="4950" w:hanging="180"/>
      </w:pPr>
    </w:lvl>
  </w:abstractNum>
  <w:abstractNum w:abstractNumId="5">
    <w:nsid w:val="2CEE6661"/>
    <w:multiLevelType w:val="hybridMultilevel"/>
    <w:tmpl w:val="B7B066F2"/>
    <w:lvl w:ilvl="0" w:tplc="0B680D6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nsid w:val="50743938"/>
    <w:multiLevelType w:val="hybridMultilevel"/>
    <w:tmpl w:val="AB2AED60"/>
    <w:lvl w:ilvl="0" w:tplc="FF8058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E64917"/>
    <w:multiLevelType w:val="hybridMultilevel"/>
    <w:tmpl w:val="3706339C"/>
    <w:lvl w:ilvl="0" w:tplc="53D45FB0">
      <w:start w:val="1"/>
      <w:numFmt w:val="decimal"/>
      <w:lvlText w:val="%1."/>
      <w:lvlJc w:val="left"/>
      <w:pPr>
        <w:ind w:left="720" w:hanging="360"/>
      </w:pPr>
      <w:rPr>
        <w:rFonts w:ascii="Franklin Gothic Book" w:hAnsi="Franklin Gothic Book"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B416CB"/>
    <w:multiLevelType w:val="hybridMultilevel"/>
    <w:tmpl w:val="108E5926"/>
    <w:lvl w:ilvl="0" w:tplc="5C18614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815439"/>
    <w:multiLevelType w:val="hybridMultilevel"/>
    <w:tmpl w:val="3B0A3F48"/>
    <w:lvl w:ilvl="0" w:tplc="1430B67C">
      <w:start w:val="1"/>
      <w:numFmt w:val="decimal"/>
      <w:lvlText w:val="%1."/>
      <w:lvlJc w:val="left"/>
      <w:pPr>
        <w:ind w:left="720" w:hanging="360"/>
      </w:pPr>
      <w:rPr>
        <w:rFonts w:ascii="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9"/>
  </w:num>
  <w:num w:numId="4">
    <w:abstractNumId w:val="6"/>
  </w:num>
  <w:num w:numId="5">
    <w:abstractNumId w:val="8"/>
  </w:num>
  <w:num w:numId="6">
    <w:abstractNumId w:val="7"/>
  </w:num>
  <w:num w:numId="7">
    <w:abstractNumId w:val="5"/>
  </w:num>
  <w:num w:numId="8">
    <w:abstractNumId w:val="0"/>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49154"/>
  </w:hdrShapeDefaults>
  <w:footnotePr>
    <w:footnote w:id="-1"/>
    <w:footnote w:id="0"/>
  </w:footnotePr>
  <w:endnotePr>
    <w:endnote w:id="-1"/>
    <w:endnote w:id="0"/>
  </w:endnotePr>
  <w:compat/>
  <w:rsids>
    <w:rsidRoot w:val="00BC6C8C"/>
    <w:rsid w:val="0000533B"/>
    <w:rsid w:val="000172A4"/>
    <w:rsid w:val="0005380E"/>
    <w:rsid w:val="00092365"/>
    <w:rsid w:val="000B4BF8"/>
    <w:rsid w:val="000C493C"/>
    <w:rsid w:val="000D52EA"/>
    <w:rsid w:val="000F2EF2"/>
    <w:rsid w:val="001148C7"/>
    <w:rsid w:val="00127698"/>
    <w:rsid w:val="00132AFB"/>
    <w:rsid w:val="00172C22"/>
    <w:rsid w:val="00180DDF"/>
    <w:rsid w:val="001A19B8"/>
    <w:rsid w:val="00205F3C"/>
    <w:rsid w:val="00211708"/>
    <w:rsid w:val="00261BF1"/>
    <w:rsid w:val="00273F41"/>
    <w:rsid w:val="00284B07"/>
    <w:rsid w:val="00286C10"/>
    <w:rsid w:val="002A5473"/>
    <w:rsid w:val="002C4494"/>
    <w:rsid w:val="002D179E"/>
    <w:rsid w:val="002F3C1C"/>
    <w:rsid w:val="00304713"/>
    <w:rsid w:val="003202A7"/>
    <w:rsid w:val="00350580"/>
    <w:rsid w:val="00357B32"/>
    <w:rsid w:val="003C3C8C"/>
    <w:rsid w:val="003E50C2"/>
    <w:rsid w:val="0044490E"/>
    <w:rsid w:val="00451607"/>
    <w:rsid w:val="00461DF0"/>
    <w:rsid w:val="00465048"/>
    <w:rsid w:val="00491E0D"/>
    <w:rsid w:val="004924BE"/>
    <w:rsid w:val="004C4C0E"/>
    <w:rsid w:val="004D7EBD"/>
    <w:rsid w:val="004F37B7"/>
    <w:rsid w:val="00515EB3"/>
    <w:rsid w:val="00516B55"/>
    <w:rsid w:val="005177E6"/>
    <w:rsid w:val="005271BF"/>
    <w:rsid w:val="00540473"/>
    <w:rsid w:val="00541CE0"/>
    <w:rsid w:val="00580C56"/>
    <w:rsid w:val="00581B91"/>
    <w:rsid w:val="00582DAD"/>
    <w:rsid w:val="005917CF"/>
    <w:rsid w:val="005A0DA5"/>
    <w:rsid w:val="005B02F9"/>
    <w:rsid w:val="005C1AF9"/>
    <w:rsid w:val="005E6C16"/>
    <w:rsid w:val="005E77EB"/>
    <w:rsid w:val="005F24A5"/>
    <w:rsid w:val="00616266"/>
    <w:rsid w:val="00631AD9"/>
    <w:rsid w:val="00662DD2"/>
    <w:rsid w:val="00671E50"/>
    <w:rsid w:val="0075294E"/>
    <w:rsid w:val="00786868"/>
    <w:rsid w:val="007A7D49"/>
    <w:rsid w:val="007B2078"/>
    <w:rsid w:val="007F12B8"/>
    <w:rsid w:val="007F2C29"/>
    <w:rsid w:val="008441FF"/>
    <w:rsid w:val="00854787"/>
    <w:rsid w:val="00861F45"/>
    <w:rsid w:val="00893C0C"/>
    <w:rsid w:val="008F2864"/>
    <w:rsid w:val="00900FBD"/>
    <w:rsid w:val="0093172E"/>
    <w:rsid w:val="0093391D"/>
    <w:rsid w:val="009354B5"/>
    <w:rsid w:val="0097296D"/>
    <w:rsid w:val="00983316"/>
    <w:rsid w:val="009C683C"/>
    <w:rsid w:val="009D6074"/>
    <w:rsid w:val="00A25CA4"/>
    <w:rsid w:val="00A616F5"/>
    <w:rsid w:val="00A8378A"/>
    <w:rsid w:val="00A84409"/>
    <w:rsid w:val="00AD0D07"/>
    <w:rsid w:val="00AF2CB2"/>
    <w:rsid w:val="00B347ED"/>
    <w:rsid w:val="00B7647D"/>
    <w:rsid w:val="00B96AE3"/>
    <w:rsid w:val="00BC6C8C"/>
    <w:rsid w:val="00BD6C4A"/>
    <w:rsid w:val="00C107D7"/>
    <w:rsid w:val="00C433E7"/>
    <w:rsid w:val="00C63F31"/>
    <w:rsid w:val="00C674D4"/>
    <w:rsid w:val="00C8105A"/>
    <w:rsid w:val="00CD2A28"/>
    <w:rsid w:val="00D05EB5"/>
    <w:rsid w:val="00D532E9"/>
    <w:rsid w:val="00D93E58"/>
    <w:rsid w:val="00DA1D7C"/>
    <w:rsid w:val="00DB7E7E"/>
    <w:rsid w:val="00E146BC"/>
    <w:rsid w:val="00E30495"/>
    <w:rsid w:val="00E425AB"/>
    <w:rsid w:val="00E473D0"/>
    <w:rsid w:val="00E540BB"/>
    <w:rsid w:val="00E70DD5"/>
    <w:rsid w:val="00E76B32"/>
    <w:rsid w:val="00EC6407"/>
    <w:rsid w:val="00ED1016"/>
    <w:rsid w:val="00ED3AFF"/>
    <w:rsid w:val="00ED593F"/>
    <w:rsid w:val="00F15448"/>
    <w:rsid w:val="00F17C32"/>
    <w:rsid w:val="00F3278A"/>
    <w:rsid w:val="00F83B7A"/>
    <w:rsid w:val="00F93025"/>
    <w:rsid w:val="00FD59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C8C"/>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C6C8C"/>
    <w:pPr>
      <w:spacing w:after="120"/>
    </w:pPr>
  </w:style>
  <w:style w:type="character" w:customStyle="1" w:styleId="BodyTextChar">
    <w:name w:val="Body Text Char"/>
    <w:basedOn w:val="DefaultParagraphFont"/>
    <w:link w:val="BodyText"/>
    <w:rsid w:val="00BC6C8C"/>
    <w:rPr>
      <w:rFonts w:ascii="Franklin Gothic Book" w:eastAsia="Times New Roman" w:hAnsi="Franklin Gothic Book" w:cs="Times New Roman"/>
      <w:sz w:val="24"/>
      <w:szCs w:val="24"/>
    </w:rPr>
  </w:style>
  <w:style w:type="paragraph" w:styleId="BalloonText">
    <w:name w:val="Balloon Text"/>
    <w:basedOn w:val="Normal"/>
    <w:link w:val="BalloonTextChar"/>
    <w:uiPriority w:val="99"/>
    <w:semiHidden/>
    <w:unhideWhenUsed/>
    <w:rsid w:val="00BC6C8C"/>
    <w:rPr>
      <w:rFonts w:ascii="Tahoma" w:hAnsi="Tahoma" w:cs="Tahoma"/>
      <w:sz w:val="16"/>
      <w:szCs w:val="16"/>
    </w:rPr>
  </w:style>
  <w:style w:type="character" w:customStyle="1" w:styleId="BalloonTextChar">
    <w:name w:val="Balloon Text Char"/>
    <w:basedOn w:val="DefaultParagraphFont"/>
    <w:link w:val="BalloonText"/>
    <w:uiPriority w:val="99"/>
    <w:semiHidden/>
    <w:rsid w:val="00BC6C8C"/>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C6C8C"/>
    <w:rPr>
      <w:rFonts w:ascii="Tahoma" w:hAnsi="Tahoma" w:cs="Tahoma"/>
      <w:sz w:val="16"/>
      <w:szCs w:val="16"/>
    </w:rPr>
  </w:style>
  <w:style w:type="character" w:customStyle="1" w:styleId="DocumentMapChar">
    <w:name w:val="Document Map Char"/>
    <w:basedOn w:val="DefaultParagraphFont"/>
    <w:link w:val="DocumentMap"/>
    <w:uiPriority w:val="99"/>
    <w:semiHidden/>
    <w:rsid w:val="00BC6C8C"/>
    <w:rPr>
      <w:rFonts w:ascii="Tahoma" w:eastAsia="Times New Roman" w:hAnsi="Tahoma" w:cs="Tahoma"/>
      <w:sz w:val="16"/>
      <w:szCs w:val="16"/>
    </w:rPr>
  </w:style>
  <w:style w:type="paragraph" w:styleId="ListParagraph">
    <w:name w:val="List Paragraph"/>
    <w:basedOn w:val="Normal"/>
    <w:uiPriority w:val="34"/>
    <w:qFormat/>
    <w:rsid w:val="00854787"/>
    <w:pPr>
      <w:ind w:left="720"/>
      <w:contextualSpacing/>
    </w:pPr>
  </w:style>
  <w:style w:type="character" w:styleId="Emphasis">
    <w:name w:val="Emphasis"/>
    <w:qFormat/>
    <w:rsid w:val="00F17C32"/>
    <w:rPr>
      <w:i/>
      <w:iCs/>
    </w:rPr>
  </w:style>
  <w:style w:type="paragraph" w:customStyle="1" w:styleId="Default">
    <w:name w:val="Default"/>
    <w:rsid w:val="00F3278A"/>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515EB3"/>
    <w:pPr>
      <w:tabs>
        <w:tab w:val="center" w:pos="4680"/>
        <w:tab w:val="right" w:pos="9360"/>
      </w:tabs>
    </w:pPr>
  </w:style>
  <w:style w:type="character" w:customStyle="1" w:styleId="HeaderChar">
    <w:name w:val="Header Char"/>
    <w:basedOn w:val="DefaultParagraphFont"/>
    <w:link w:val="Header"/>
    <w:uiPriority w:val="99"/>
    <w:semiHidden/>
    <w:rsid w:val="00515EB3"/>
    <w:rPr>
      <w:rFonts w:ascii="Franklin Gothic Book" w:eastAsia="Times New Roman" w:hAnsi="Franklin Gothic Book" w:cs="Times New Roman"/>
      <w:sz w:val="24"/>
      <w:szCs w:val="24"/>
    </w:rPr>
  </w:style>
  <w:style w:type="paragraph" w:styleId="Footer">
    <w:name w:val="footer"/>
    <w:basedOn w:val="Normal"/>
    <w:link w:val="FooterChar"/>
    <w:uiPriority w:val="99"/>
    <w:semiHidden/>
    <w:unhideWhenUsed/>
    <w:rsid w:val="00515EB3"/>
    <w:pPr>
      <w:tabs>
        <w:tab w:val="center" w:pos="4680"/>
        <w:tab w:val="right" w:pos="9360"/>
      </w:tabs>
    </w:pPr>
  </w:style>
  <w:style w:type="character" w:customStyle="1" w:styleId="FooterChar">
    <w:name w:val="Footer Char"/>
    <w:basedOn w:val="DefaultParagraphFont"/>
    <w:link w:val="Footer"/>
    <w:uiPriority w:val="99"/>
    <w:semiHidden/>
    <w:rsid w:val="00515EB3"/>
    <w:rPr>
      <w:rFonts w:ascii="Franklin Gothic Book" w:eastAsia="Times New Roman" w:hAnsi="Franklin Gothic Book"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EB6DBBE-5F3E-48FA-93F7-11A89CB7614A}"/>
</file>

<file path=customXml/itemProps2.xml><?xml version="1.0" encoding="utf-8"?>
<ds:datastoreItem xmlns:ds="http://schemas.openxmlformats.org/officeDocument/2006/customXml" ds:itemID="{D75C3ED2-1D54-481F-B9FA-BFE1A7082D52}"/>
</file>

<file path=customXml/itemProps3.xml><?xml version="1.0" encoding="utf-8"?>
<ds:datastoreItem xmlns:ds="http://schemas.openxmlformats.org/officeDocument/2006/customXml" ds:itemID="{2950410C-7AB7-4995-A3CC-1B0E2BE3928D}"/>
</file>

<file path=docProps/app.xml><?xml version="1.0" encoding="utf-8"?>
<Properties xmlns="http://schemas.openxmlformats.org/officeDocument/2006/extended-properties" xmlns:vt="http://schemas.openxmlformats.org/officeDocument/2006/docPropsVTypes">
  <Template>Normal</Template>
  <TotalTime>117</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nikolicma</cp:lastModifiedBy>
  <cp:revision>17</cp:revision>
  <cp:lastPrinted>2014-12-09T11:31:00Z</cp:lastPrinted>
  <dcterms:created xsi:type="dcterms:W3CDTF">2014-12-01T13:52:00Z</dcterms:created>
  <dcterms:modified xsi:type="dcterms:W3CDTF">2014-12-09T11:40:00Z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