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5C3EDC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9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6570"/>
      </w:tblGrid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Назив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lang w:val="ru-RU"/>
              </w:rPr>
              <w:t xml:space="preserve">Министарство финансија - Управа </w:t>
            </w:r>
            <w:r w:rsidRPr="009843B9">
              <w:rPr>
                <w:lang w:val="sr-Cyrl-CS"/>
              </w:rPr>
              <w:t>царина</w:t>
            </w:r>
            <w:r w:rsidRPr="009843B9">
              <w:rPr>
                <w:lang w:val="ru-RU"/>
              </w:rPr>
              <w:t xml:space="preserve">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Адреса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lang w:val="ru-RU"/>
              </w:rPr>
              <w:t xml:space="preserve">Београд, </w:t>
            </w:r>
            <w:r w:rsidRPr="009843B9">
              <w:rPr>
                <w:rFonts w:cs="Times New Roman"/>
                <w:lang w:val="sr-Cyrl-CS"/>
              </w:rPr>
              <w:t xml:space="preserve"> </w:t>
            </w:r>
            <w:r w:rsidRPr="009843B9">
              <w:rPr>
                <w:lang w:val="sr-Cyrl-CS"/>
              </w:rPr>
              <w:t>Булевар Зорана Ђинђића 155-а</w:t>
            </w:r>
            <w:r w:rsidRPr="009843B9">
              <w:rPr>
                <w:lang w:val="ru-RU"/>
              </w:rPr>
              <w:t xml:space="preserve">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Интернет страница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E0123F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9843B9">
                <w:rPr>
                  <w:rStyle w:val="Hyperlink"/>
                  <w:color w:val="auto"/>
                </w:rPr>
                <w:t>www</w:t>
              </w:r>
              <w:r w:rsidR="00C706B6" w:rsidRPr="009843B9">
                <w:rPr>
                  <w:rStyle w:val="Hyperlink"/>
                  <w:color w:val="auto"/>
                  <w:lang w:val="sr-Cyrl-CS"/>
                </w:rPr>
                <w:t>.</w:t>
              </w:r>
              <w:r w:rsidR="00C706B6" w:rsidRPr="009843B9">
                <w:rPr>
                  <w:rStyle w:val="Hyperlink"/>
                  <w:color w:val="auto"/>
                </w:rPr>
                <w:t>upravacarina</w:t>
              </w:r>
              <w:r w:rsidR="00C706B6" w:rsidRPr="009843B9">
                <w:rPr>
                  <w:rStyle w:val="Hyperlink"/>
                  <w:color w:val="auto"/>
                  <w:lang w:val="sr-Cyrl-CS"/>
                </w:rPr>
                <w:t>.</w:t>
              </w:r>
              <w:r w:rsidR="00C706B6" w:rsidRPr="009843B9">
                <w:rPr>
                  <w:rStyle w:val="Hyperlink"/>
                  <w:color w:val="auto"/>
                </w:rPr>
                <w:t>rs</w:t>
              </w:r>
            </w:hyperlink>
            <w:r w:rsidR="00C706B6" w:rsidRPr="009843B9">
              <w:rPr>
                <w:lang w:val="sr-Cyrl-CS"/>
              </w:rPr>
              <w:t xml:space="preserve">.  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наручиоца: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9843B9">
              <w:rPr>
                <w:rFonts w:cs="Times New Roman"/>
                <w:lang w:val="sr-Cyrl-CS"/>
              </w:rPr>
              <w:t>Орган државне управе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570" w:type="dxa"/>
            <w:vAlign w:val="center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9843B9">
              <w:rPr>
                <w:rFonts w:cs="Times New Roman"/>
                <w:lang w:val="sr-Cyrl-CS"/>
              </w:rPr>
              <w:t xml:space="preserve">Јавна набавка мале вредности </w:t>
            </w:r>
            <w:r w:rsidRPr="009843B9">
              <w:rPr>
                <w:rFonts w:cs="Times New Roman"/>
                <w:b/>
                <w:lang w:val="sr-Cyrl-CS"/>
              </w:rPr>
              <w:t>број</w:t>
            </w:r>
            <w:r w:rsidR="00AE1D15" w:rsidRPr="009843B9">
              <w:rPr>
                <w:rFonts w:cs="Times New Roman"/>
                <w:b/>
                <w:lang w:val="en-US"/>
              </w:rPr>
              <w:t xml:space="preserve"> </w:t>
            </w:r>
            <w:r w:rsidR="00E82915">
              <w:rPr>
                <w:rFonts w:cs="Times New Roman"/>
                <w:b/>
                <w:lang w:val="sr-Cyrl-RS"/>
              </w:rPr>
              <w:t>5</w:t>
            </w:r>
            <w:r w:rsidR="00E0123F">
              <w:rPr>
                <w:rFonts w:cs="Times New Roman"/>
                <w:b/>
                <w:lang w:val="sr-Latn-RS"/>
              </w:rPr>
              <w:t>2</w:t>
            </w:r>
            <w:r w:rsidR="00BA3693" w:rsidRPr="009843B9">
              <w:rPr>
                <w:rFonts w:cs="Times New Roman"/>
                <w:b/>
                <w:lang w:val="sr-Cyrl-CS"/>
              </w:rPr>
              <w:t>/20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Врста предмета:</w:t>
            </w:r>
          </w:p>
        </w:tc>
        <w:tc>
          <w:tcPr>
            <w:tcW w:w="6570" w:type="dxa"/>
            <w:vAlign w:val="center"/>
          </w:tcPr>
          <w:p w:rsidR="00C706B6" w:rsidRPr="009843B9" w:rsidRDefault="009843B9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 w:rsidRPr="009843B9">
              <w:rPr>
                <w:rFonts w:cs="Times New Roman"/>
                <w:lang w:val="sr-Cyrl-RS"/>
              </w:rPr>
              <w:t>Услуге</w:t>
            </w:r>
          </w:p>
        </w:tc>
      </w:tr>
      <w:tr w:rsidR="00482005" w:rsidRPr="009843B9" w:rsidTr="009843B9">
        <w:trPr>
          <w:jc w:val="center"/>
        </w:trPr>
        <w:tc>
          <w:tcPr>
            <w:tcW w:w="3173" w:type="dxa"/>
            <w:gridSpan w:val="2"/>
          </w:tcPr>
          <w:p w:rsidR="00C706B6" w:rsidRPr="009843B9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570" w:type="dxa"/>
            <w:vAlign w:val="center"/>
          </w:tcPr>
          <w:p w:rsidR="00E0123F" w:rsidRDefault="000D1CF3" w:rsidP="00E82915">
            <w:pPr>
              <w:keepNext/>
              <w:keepLines/>
              <w:suppressLineNumbers/>
              <w:tabs>
                <w:tab w:val="clear" w:pos="1440"/>
              </w:tabs>
              <w:jc w:val="left"/>
              <w:outlineLvl w:val="0"/>
              <w:rPr>
                <w:lang w:val="sr-Cyrl-CS"/>
              </w:rPr>
            </w:pPr>
            <w:r w:rsidRPr="00E82915">
              <w:rPr>
                <w:lang w:val="sr-Cyrl-RS"/>
              </w:rPr>
              <w:t xml:space="preserve">Предмет набавке је </w:t>
            </w:r>
            <w:r w:rsidR="00E0123F" w:rsidRPr="00C107EC">
              <w:rPr>
                <w:lang w:val="sr-Cyrl-CS"/>
              </w:rPr>
              <w:t xml:space="preserve">набавка </w:t>
            </w:r>
            <w:r w:rsidR="00E0123F">
              <w:rPr>
                <w:lang w:val="sr-Cyrl-RS"/>
              </w:rPr>
              <w:t xml:space="preserve">услуга апликативног </w:t>
            </w:r>
            <w:r w:rsidR="00E0123F" w:rsidRPr="00C107EC">
              <w:rPr>
                <w:lang w:val="sr-Cyrl-RS"/>
              </w:rPr>
              <w:t>прилагођавања система.</w:t>
            </w:r>
            <w:r w:rsidR="00E0123F" w:rsidRPr="00C107EC">
              <w:rPr>
                <w:lang w:val="sr-Cyrl-CS"/>
              </w:rPr>
              <w:t xml:space="preserve"> </w:t>
            </w:r>
          </w:p>
          <w:p w:rsidR="008642A5" w:rsidRPr="009843B9" w:rsidRDefault="00E0123F" w:rsidP="00E82915">
            <w:pPr>
              <w:keepNext/>
              <w:keepLines/>
              <w:suppressLineNumbers/>
              <w:tabs>
                <w:tab w:val="clear" w:pos="1440"/>
              </w:tabs>
              <w:jc w:val="left"/>
              <w:outlineLvl w:val="0"/>
              <w:rPr>
                <w:rFonts w:ascii="Franklin Gothic Book" w:eastAsia="Times New Roman" w:hAnsi="Franklin Gothic Book" w:cs="Times New Roman"/>
                <w:lang w:val="ru-RU"/>
              </w:rPr>
            </w:pPr>
            <w:r w:rsidRPr="003F0802">
              <w:rPr>
                <w:lang w:val="sr-Cyrl-CS"/>
              </w:rPr>
              <w:t xml:space="preserve">Назив иознака из општег речника: </w:t>
            </w:r>
            <w:r w:rsidRPr="003F0802">
              <w:t>Услуге одржавања и поправке софтвера  – 72267000.</w:t>
            </w:r>
          </w:p>
        </w:tc>
      </w:tr>
      <w:tr w:rsidR="005C3EDC" w:rsidRPr="009843B9" w:rsidTr="009843B9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570" w:type="dxa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</w:pPr>
            <w:r w:rsidRPr="009843B9">
              <w:rPr>
                <w:b/>
              </w:rPr>
              <w:t>„</w:t>
            </w:r>
            <w:r w:rsidRPr="009843B9">
              <w:rPr>
                <w:b/>
                <w:lang w:val="sr-Cyrl-CS"/>
              </w:rPr>
              <w:t>најнижа понуђена цена</w:t>
            </w:r>
            <w:r w:rsidRPr="009843B9">
              <w:rPr>
                <w:b/>
              </w:rPr>
              <w:t>”</w:t>
            </w:r>
          </w:p>
        </w:tc>
      </w:tr>
      <w:tr w:rsidR="005C3EDC" w:rsidRPr="009843B9" w:rsidTr="009843B9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570" w:type="dxa"/>
            <w:vAlign w:val="center"/>
          </w:tcPr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9843B9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9843B9">
              <w:rPr>
                <w:rStyle w:val="Hyperlink"/>
                <w:color w:val="auto"/>
              </w:rPr>
              <w:t>portal.ujn.gov.rs</w:t>
            </w:r>
            <w:r w:rsidRPr="009843B9">
              <w:rPr>
                <w:rFonts w:cs="Times New Roman"/>
                <w:lang w:val="sr-Cyrl-CS"/>
              </w:rPr>
              <w:t xml:space="preserve"> </w:t>
            </w:r>
          </w:p>
          <w:p w:rsidR="005C3EDC" w:rsidRPr="009843B9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9843B9">
              <w:rPr>
                <w:rFonts w:cs="Times New Roman"/>
                <w:lang w:val="sr-Cyrl-CS"/>
              </w:rPr>
              <w:t>и са интернет страниц</w:t>
            </w:r>
            <w:r w:rsidRPr="009843B9">
              <w:rPr>
                <w:rFonts w:cs="Times New Roman"/>
                <w:lang w:val="en-US"/>
              </w:rPr>
              <w:t>e</w:t>
            </w:r>
            <w:r w:rsidRPr="009843B9">
              <w:rPr>
                <w:rFonts w:cs="Times New Roman"/>
                <w:lang w:val="sr-Cyrl-CS"/>
              </w:rPr>
              <w:t xml:space="preserve">  наручиоца: </w:t>
            </w:r>
            <w:hyperlink r:id="rId8" w:history="1">
              <w:r w:rsidRPr="009843B9">
                <w:rPr>
                  <w:rStyle w:val="Hyperlink"/>
                  <w:color w:val="auto"/>
                </w:rPr>
                <w:t>www</w:t>
              </w:r>
              <w:r w:rsidRPr="009843B9">
                <w:rPr>
                  <w:rStyle w:val="Hyperlink"/>
                  <w:color w:val="auto"/>
                  <w:lang w:val="ru-RU"/>
                </w:rPr>
                <w:t>.</w:t>
              </w:r>
              <w:r w:rsidRPr="009843B9">
                <w:rPr>
                  <w:rStyle w:val="Hyperlink"/>
                  <w:color w:val="auto"/>
                </w:rPr>
                <w:t>upravacarina</w:t>
              </w:r>
              <w:r w:rsidRPr="009843B9">
                <w:rPr>
                  <w:rStyle w:val="Hyperlink"/>
                  <w:color w:val="auto"/>
                  <w:lang w:val="ru-RU"/>
                </w:rPr>
                <w:t>.</w:t>
              </w:r>
              <w:r w:rsidRPr="009843B9">
                <w:rPr>
                  <w:rStyle w:val="Hyperlink"/>
                  <w:color w:val="auto"/>
                </w:rPr>
                <w:t>rs</w:t>
              </w:r>
            </w:hyperlink>
            <w:r w:rsidRPr="009843B9">
              <w:rPr>
                <w:lang w:val="ru-RU"/>
              </w:rPr>
              <w:t xml:space="preserve"> </w:t>
            </w:r>
            <w:r w:rsidRPr="009843B9">
              <w:rPr>
                <w:lang w:val="sr-Cyrl-CS"/>
              </w:rPr>
              <w:t xml:space="preserve"> </w:t>
            </w:r>
          </w:p>
        </w:tc>
      </w:tr>
      <w:tr w:rsidR="005C3EDC" w:rsidRPr="009843B9" w:rsidTr="009843B9">
        <w:trPr>
          <w:trHeight w:val="6416"/>
          <w:jc w:val="center"/>
        </w:trPr>
        <w:tc>
          <w:tcPr>
            <w:tcW w:w="3150" w:type="dxa"/>
          </w:tcPr>
          <w:p w:rsidR="005C3EDC" w:rsidRPr="009843B9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593" w:type="dxa"/>
            <w:gridSpan w:val="2"/>
            <w:vAlign w:val="center"/>
          </w:tcPr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Понуђач понуду подноси непосредно или путем поште.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 xml:space="preserve">Уколико понуђач понуду подноси путем поште мора да обезбеди да иста буде примљена од стране </w:t>
            </w:r>
            <w:r w:rsidRPr="009843B9">
              <w:rPr>
                <w:lang w:val="sr-Cyrl-CS"/>
              </w:rPr>
              <w:t>Н</w:t>
            </w:r>
            <w:r w:rsidRPr="009843B9">
              <w:t>аручиоца до датума и часа</w:t>
            </w:r>
            <w:r w:rsidRPr="009843B9">
              <w:rPr>
                <w:lang w:val="sr-Cyrl-CS"/>
              </w:rPr>
              <w:t xml:space="preserve"> који је одређен у овом позиву</w:t>
            </w:r>
            <w:r w:rsidRPr="009843B9">
              <w:t>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Понуде се достављају на адресу: Управа царина,</w:t>
            </w:r>
            <w:r w:rsidRPr="009843B9">
              <w:rPr>
                <w:lang w:val="sr-Cyrl-CS"/>
              </w:rPr>
              <w:t xml:space="preserve"> </w:t>
            </w:r>
            <w:r w:rsidRPr="009843B9">
              <w:t>Београд</w:t>
            </w:r>
            <w:r w:rsidRPr="009843B9">
              <w:rPr>
                <w:lang w:val="sr-Cyrl-CS"/>
              </w:rPr>
              <w:t>,</w:t>
            </w:r>
            <w:r w:rsidRPr="009843B9">
              <w:t xml:space="preserve"> Булевар Зорана Ђинђића број 155-а.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>Коверат или кутија са понудом</w:t>
            </w:r>
            <w:r w:rsidRPr="009843B9">
              <w:rPr>
                <w:lang w:val="ru-RU"/>
              </w:rPr>
              <w:t xml:space="preserve"> на предњој страни</w:t>
            </w:r>
            <w:r w:rsidRPr="009843B9">
              <w:t xml:space="preserve"> мора имати писани текст „ПОНУДА-НЕ ОТВАРАЈ</w:t>
            </w:r>
            <w:r w:rsidRPr="009843B9">
              <w:rPr>
                <w:rFonts w:cs="Times New Roman"/>
              </w:rPr>
              <w:t>”</w:t>
            </w:r>
            <w:r w:rsidRPr="009843B9">
              <w:t xml:space="preserve">, </w:t>
            </w:r>
            <w:r w:rsidRPr="009843B9">
              <w:rPr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9843B9">
              <w:t xml:space="preserve"> </w:t>
            </w:r>
          </w:p>
          <w:p w:rsidR="005C3EDC" w:rsidRPr="009843B9" w:rsidRDefault="005C3EDC" w:rsidP="00786446">
            <w:pPr>
              <w:keepNext/>
              <w:keepLines/>
              <w:suppressLineNumbers/>
            </w:pPr>
            <w:r w:rsidRPr="009843B9">
              <w:t xml:space="preserve">Неблаговременом ће се сматрати понуда која није примљена од стране </w:t>
            </w:r>
            <w:r w:rsidRPr="009843B9">
              <w:rPr>
                <w:lang w:val="sr-Cyrl-CS"/>
              </w:rPr>
              <w:t>Н</w:t>
            </w:r>
            <w:r w:rsidRPr="009843B9">
              <w:t>аручиоца до датума и часа</w:t>
            </w:r>
            <w:r w:rsidRPr="009843B9">
              <w:rPr>
                <w:lang w:val="sr-Cyrl-CS"/>
              </w:rPr>
              <w:t xml:space="preserve"> који је одређен у овом позиву</w:t>
            </w:r>
            <w:r w:rsidRPr="009843B9">
              <w:t>.</w:t>
            </w:r>
          </w:p>
          <w:p w:rsidR="005C3EDC" w:rsidRPr="009843B9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9843B9">
              <w:t xml:space="preserve">Наручилац ће, по oкончању поступка </w:t>
            </w:r>
            <w:r w:rsidRPr="009843B9">
              <w:rPr>
                <w:lang w:val="sr-Cyrl-CS"/>
              </w:rPr>
              <w:t xml:space="preserve">јавног </w:t>
            </w:r>
            <w:r w:rsidRPr="009843B9"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9843B9" w:rsidRDefault="005C3EDC" w:rsidP="00786446">
            <w:pPr>
              <w:keepNext/>
              <w:keepLines/>
              <w:suppressLineNumbers/>
              <w:spacing w:line="210" w:lineRule="atLeast"/>
            </w:pPr>
            <w:r w:rsidRPr="009843B9">
              <w:t xml:space="preserve">Понуђач може да поднесе само једну понуду. </w:t>
            </w:r>
          </w:p>
          <w:p w:rsidR="005C3EDC" w:rsidRPr="009843B9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9843B9">
              <w:rPr>
                <w:lang w:val="sr-Cyrl-CS"/>
              </w:rPr>
              <w:t>Рок за подношење понуде истиче</w:t>
            </w:r>
            <w:r w:rsidRPr="009843B9">
              <w:t xml:space="preserve"> </w:t>
            </w:r>
            <w:r w:rsidR="00E0123F">
              <w:rPr>
                <w:color w:val="000000" w:themeColor="text1"/>
                <w:lang w:val="en-US"/>
              </w:rPr>
              <w:t>03</w:t>
            </w:r>
            <w:r w:rsidRPr="009843B9">
              <w:rPr>
                <w:color w:val="000000" w:themeColor="text1"/>
                <w:lang w:val="en-US"/>
              </w:rPr>
              <w:t>.0</w:t>
            </w:r>
            <w:r w:rsidR="00E0123F">
              <w:rPr>
                <w:color w:val="000000" w:themeColor="text1"/>
                <w:lang w:val="sr-Cyrl-RS"/>
              </w:rPr>
              <w:t>7</w:t>
            </w:r>
            <w:r w:rsidRPr="009843B9">
              <w:t>.</w:t>
            </w:r>
            <w:r w:rsidRPr="009843B9">
              <w:rPr>
                <w:lang w:val="sr-Cyrl-CS"/>
              </w:rPr>
              <w:t xml:space="preserve">2020. године у </w:t>
            </w:r>
            <w:r w:rsidR="00E82915">
              <w:rPr>
                <w:color w:val="000000" w:themeColor="text1"/>
                <w:lang w:val="sr-Cyrl-RS"/>
              </w:rPr>
              <w:t>12</w:t>
            </w:r>
            <w:r w:rsidRPr="009843B9">
              <w:rPr>
                <w:lang w:val="sr-Cyrl-CS"/>
              </w:rPr>
              <w:t xml:space="preserve">,00 часова. </w:t>
            </w:r>
          </w:p>
        </w:tc>
      </w:tr>
    </w:tbl>
    <w:p w:rsidR="00F06347" w:rsidRPr="009843B9" w:rsidRDefault="00F06347">
      <w:pPr>
        <w:rPr>
          <w:lang w:val="sr-Cyrl-CS"/>
        </w:rPr>
      </w:pPr>
    </w:p>
    <w:p w:rsidR="009843B9" w:rsidRPr="009843B9" w:rsidRDefault="009843B9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9843B9" w:rsidTr="00C706B6">
        <w:trPr>
          <w:jc w:val="center"/>
        </w:trPr>
        <w:tc>
          <w:tcPr>
            <w:tcW w:w="3150" w:type="dxa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843B9">
              <w:rPr>
                <w:lang w:val="sr-Cyrl-CS"/>
              </w:rPr>
              <w:t>Отварање понуда је јавно и одржаће се</w:t>
            </w:r>
            <w:r w:rsidRPr="009843B9">
              <w:t xml:space="preserve"> </w:t>
            </w:r>
            <w:r w:rsidR="00E0123F">
              <w:rPr>
                <w:color w:val="000000" w:themeColor="text1"/>
                <w:lang w:val="en-US"/>
              </w:rPr>
              <w:t>03</w:t>
            </w:r>
            <w:r w:rsidR="00EB544E" w:rsidRPr="009843B9">
              <w:rPr>
                <w:color w:val="000000" w:themeColor="text1"/>
                <w:lang w:val="en-US"/>
              </w:rPr>
              <w:t>.0</w:t>
            </w:r>
            <w:r w:rsidR="00E0123F">
              <w:rPr>
                <w:color w:val="000000" w:themeColor="text1"/>
                <w:lang w:val="sr-Cyrl-RS"/>
              </w:rPr>
              <w:t>7</w:t>
            </w:r>
            <w:bookmarkStart w:id="0" w:name="_GoBack"/>
            <w:bookmarkEnd w:id="0"/>
            <w:r w:rsidRPr="009843B9">
              <w:t>.</w:t>
            </w:r>
            <w:r w:rsidR="00BA3693" w:rsidRPr="009843B9">
              <w:rPr>
                <w:lang w:val="sr-Cyrl-CS"/>
              </w:rPr>
              <w:t>2020</w:t>
            </w:r>
            <w:r w:rsidRPr="009843B9">
              <w:rPr>
                <w:lang w:val="sr-Cyrl-CS"/>
              </w:rPr>
              <w:t>. године у</w:t>
            </w:r>
            <w:r w:rsidRPr="009843B9">
              <w:t xml:space="preserve"> </w:t>
            </w:r>
            <w:r w:rsidR="00E82915">
              <w:rPr>
                <w:color w:val="000000" w:themeColor="text1"/>
                <w:lang w:val="sr-Cyrl-RS"/>
              </w:rPr>
              <w:t>12</w:t>
            </w:r>
            <w:r w:rsidRPr="009843B9">
              <w:rPr>
                <w:color w:val="000000" w:themeColor="text1"/>
                <w:lang w:val="sr-Cyrl-CS"/>
              </w:rPr>
              <w:t>,</w:t>
            </w:r>
            <w:r w:rsidR="00F3481D" w:rsidRPr="009843B9">
              <w:rPr>
                <w:color w:val="000000" w:themeColor="text1"/>
                <w:lang w:val="sr-Cyrl-CS"/>
              </w:rPr>
              <w:t>3</w:t>
            </w:r>
            <w:r w:rsidR="00FB3FE7" w:rsidRPr="009843B9">
              <w:rPr>
                <w:color w:val="000000" w:themeColor="text1"/>
                <w:lang w:val="sr-Cyrl-CS"/>
              </w:rPr>
              <w:t>0</w:t>
            </w:r>
            <w:r w:rsidRPr="009843B9">
              <w:rPr>
                <w:lang w:val="sr-Cyrl-CS"/>
              </w:rPr>
              <w:t xml:space="preserve"> часова у Управи царина, Београд, </w:t>
            </w:r>
            <w:r w:rsidRPr="009843B9">
              <w:rPr>
                <w:rFonts w:cs="Times New Roman"/>
                <w:lang w:val="sr-Cyrl-CS"/>
              </w:rPr>
              <w:t>Булевар Зорана Ђинђића број 155-а.</w:t>
            </w:r>
          </w:p>
        </w:tc>
      </w:tr>
      <w:tr w:rsidR="00482005" w:rsidRPr="009843B9" w:rsidTr="00C706B6">
        <w:trPr>
          <w:jc w:val="center"/>
        </w:trPr>
        <w:tc>
          <w:tcPr>
            <w:tcW w:w="3150" w:type="dxa"/>
            <w:vAlign w:val="bottom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9843B9">
              <w:rPr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9843B9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F82D4D">
            <w:pPr>
              <w:tabs>
                <w:tab w:val="left" w:pos="7501"/>
              </w:tabs>
              <w:jc w:val="left"/>
            </w:pPr>
            <w:r w:rsidRPr="009843B9">
              <w:rPr>
                <w:lang w:val="sr-Cyrl-CS"/>
              </w:rPr>
              <w:t xml:space="preserve">Одлука о додели уговора биће донета у року од </w:t>
            </w:r>
            <w:r w:rsidR="00BA3693" w:rsidRPr="009843B9">
              <w:rPr>
                <w:lang w:val="sr-Cyrl-CS"/>
              </w:rPr>
              <w:t>8</w:t>
            </w:r>
            <w:r w:rsidRPr="009843B9">
              <w:rPr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9843B9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9843B9" w:rsidRDefault="00C706B6" w:rsidP="0077434F">
            <w:pPr>
              <w:jc w:val="left"/>
              <w:rPr>
                <w:b/>
                <w:lang w:val="sr-Cyrl-CS"/>
              </w:rPr>
            </w:pPr>
            <w:r w:rsidRPr="009843B9">
              <w:rPr>
                <w:b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9843B9" w:rsidRDefault="00C706B6" w:rsidP="0053671F">
            <w:pPr>
              <w:tabs>
                <w:tab w:val="left" w:pos="7501"/>
              </w:tabs>
              <w:jc w:val="left"/>
            </w:pPr>
            <w:r w:rsidRPr="009843B9">
              <w:rPr>
                <w:lang w:val="sr-Cyrl-CS"/>
              </w:rPr>
              <w:t>Зоран Михаиловић</w:t>
            </w:r>
            <w:r w:rsidRPr="009843B9"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C2683"/>
    <w:multiLevelType w:val="hybridMultilevel"/>
    <w:tmpl w:val="44B8DB36"/>
    <w:lvl w:ilvl="0" w:tplc="B46E7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843B9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0123F"/>
    <w:rsid w:val="00E82915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5400A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C528089-7422-4FC3-A69F-A9E73C4D31EC}"/>
</file>

<file path=customXml/itemProps2.xml><?xml version="1.0" encoding="utf-8"?>
<ds:datastoreItem xmlns:ds="http://schemas.openxmlformats.org/officeDocument/2006/customXml" ds:itemID="{99A997FA-C1B5-4466-AA76-D0D8D6BBDA00}"/>
</file>

<file path=customXml/itemProps3.xml><?xml version="1.0" encoding="utf-8"?>
<ds:datastoreItem xmlns:ds="http://schemas.openxmlformats.org/officeDocument/2006/customXml" ds:itemID="{40BBF604-91C7-447E-83EA-B6F41B82B9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42</cp:revision>
  <dcterms:created xsi:type="dcterms:W3CDTF">2016-02-26T13:43:00Z</dcterms:created>
  <dcterms:modified xsi:type="dcterms:W3CDTF">2020-06-24T12:08:00Z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