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79324A" w:rsidRDefault="00760252" w:rsidP="005D65DA">
            <w:pPr>
              <w:pStyle w:val="Standard"/>
              <w:jc w:val="center"/>
              <w:rPr>
                <w:b/>
                <w:lang w:val="sr-Cyrl-C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A6106E" w:rsidRDefault="00760252" w:rsidP="00760252">
      <w:pPr>
        <w:pStyle w:val="Standard"/>
        <w:spacing w:line="360" w:lineRule="auto"/>
        <w:jc w:val="center"/>
        <w:outlineLvl w:val="0"/>
        <w:rPr>
          <w:b/>
          <w:lang w:val="ru-RU"/>
        </w:rPr>
      </w:pPr>
      <w:r w:rsidRPr="00A6106E">
        <w:rPr>
          <w:b/>
          <w:lang w:val="ru-RU"/>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Pr="00A6106E" w:rsidRDefault="00760252" w:rsidP="00760252">
      <w:pPr>
        <w:pStyle w:val="Standard"/>
        <w:jc w:val="center"/>
        <w:rPr>
          <w:lang w:val="ru-RU"/>
        </w:rPr>
      </w:pPr>
    </w:p>
    <w:p w:rsidR="00760252" w:rsidRPr="00A6106E" w:rsidRDefault="00760252" w:rsidP="00760252">
      <w:pPr>
        <w:pStyle w:val="Standard"/>
        <w:jc w:val="center"/>
        <w:rPr>
          <w:lang w:val="ru-RU"/>
        </w:rPr>
      </w:pPr>
    </w:p>
    <w:tbl>
      <w:tblPr>
        <w:tblW w:w="0" w:type="auto"/>
        <w:jc w:val="center"/>
        <w:tblLook w:val="01E0"/>
      </w:tblPr>
      <w:tblGrid>
        <w:gridCol w:w="2509"/>
        <w:gridCol w:w="5406"/>
      </w:tblGrid>
      <w:tr w:rsidR="00A6106E" w:rsidRPr="0061095D" w:rsidTr="00A6106E">
        <w:trPr>
          <w:trHeight w:val="550"/>
          <w:jc w:val="center"/>
        </w:trPr>
        <w:tc>
          <w:tcPr>
            <w:tcW w:w="2509" w:type="dxa"/>
            <w:shd w:val="clear" w:color="auto" w:fill="auto"/>
          </w:tcPr>
          <w:p w:rsidR="00A6106E" w:rsidRPr="0061095D" w:rsidRDefault="00A6106E" w:rsidP="00A6106E">
            <w:pPr>
              <w:jc w:val="left"/>
              <w:rPr>
                <w:b/>
                <w:color w:val="000000"/>
                <w:szCs w:val="24"/>
              </w:rPr>
            </w:pPr>
            <w:r w:rsidRPr="0061095D">
              <w:rPr>
                <w:b/>
                <w:color w:val="000000"/>
                <w:szCs w:val="24"/>
              </w:rPr>
              <w:t xml:space="preserve">Предмет: </w:t>
            </w:r>
          </w:p>
        </w:tc>
        <w:tc>
          <w:tcPr>
            <w:tcW w:w="5406" w:type="dxa"/>
            <w:shd w:val="clear" w:color="auto" w:fill="auto"/>
          </w:tcPr>
          <w:p w:rsidR="00BE144F" w:rsidRPr="00A6106E" w:rsidRDefault="00B57E05" w:rsidP="00B57E05">
            <w:pPr>
              <w:tabs>
                <w:tab w:val="left" w:pos="4200"/>
              </w:tabs>
              <w:rPr>
                <w:color w:val="000000"/>
                <w:szCs w:val="24"/>
              </w:rPr>
            </w:pPr>
            <w:r>
              <w:rPr>
                <w:color w:val="000000"/>
                <w:szCs w:val="24"/>
              </w:rPr>
              <w:t>Централа Управе царина</w:t>
            </w:r>
            <w:r w:rsidR="00A6106E">
              <w:rPr>
                <w:color w:val="000000"/>
                <w:szCs w:val="24"/>
                <w:lang w:val="ru-RU"/>
              </w:rPr>
              <w:t xml:space="preserve"> –</w:t>
            </w:r>
            <w:r>
              <w:rPr>
                <w:color w:val="000000"/>
                <w:szCs w:val="24"/>
                <w:lang w:val="ru-RU"/>
              </w:rPr>
              <w:t xml:space="preserve"> набавка и уградња алуминијумске столарије</w:t>
            </w:r>
          </w:p>
        </w:tc>
      </w:tr>
      <w:tr w:rsidR="00A6106E" w:rsidRPr="0061095D" w:rsidTr="00A6106E">
        <w:trPr>
          <w:trHeight w:val="330"/>
          <w:jc w:val="center"/>
        </w:trPr>
        <w:tc>
          <w:tcPr>
            <w:tcW w:w="2509" w:type="dxa"/>
            <w:shd w:val="clear" w:color="auto" w:fill="auto"/>
            <w:vAlign w:val="center"/>
          </w:tcPr>
          <w:p w:rsidR="00A6106E" w:rsidRPr="0061095D" w:rsidRDefault="00A6106E" w:rsidP="00A6106E">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A6106E" w:rsidRPr="0061095D" w:rsidRDefault="00B57E05" w:rsidP="00A6106E">
            <w:pPr>
              <w:jc w:val="left"/>
              <w:rPr>
                <w:b/>
                <w:color w:val="000000"/>
                <w:szCs w:val="24"/>
              </w:rPr>
            </w:pPr>
            <w:r>
              <w:rPr>
                <w:b/>
                <w:color w:val="000000"/>
                <w:szCs w:val="24"/>
              </w:rPr>
              <w:t>3</w:t>
            </w:r>
            <w:r w:rsidR="00A6106E">
              <w:rPr>
                <w:b/>
                <w:color w:val="000000"/>
                <w:szCs w:val="24"/>
              </w:rPr>
              <w:t>2</w:t>
            </w:r>
            <w:r w:rsidR="00A6106E" w:rsidRPr="0061095D">
              <w:rPr>
                <w:b/>
                <w:color w:val="000000"/>
                <w:szCs w:val="24"/>
              </w:rPr>
              <w:t>/201</w:t>
            </w:r>
            <w:r>
              <w:rPr>
                <w:b/>
                <w:color w:val="000000"/>
                <w:szCs w:val="24"/>
              </w:rPr>
              <w:t>6</w:t>
            </w:r>
          </w:p>
        </w:tc>
      </w:tr>
      <w:tr w:rsidR="00A6106E" w:rsidRPr="0061095D" w:rsidTr="00A6106E">
        <w:trPr>
          <w:trHeight w:val="550"/>
          <w:jc w:val="center"/>
        </w:trPr>
        <w:tc>
          <w:tcPr>
            <w:tcW w:w="2509" w:type="dxa"/>
            <w:shd w:val="clear" w:color="auto" w:fill="auto"/>
          </w:tcPr>
          <w:p w:rsidR="00A6106E" w:rsidRPr="0061095D" w:rsidRDefault="00A6106E" w:rsidP="00A6106E">
            <w:pPr>
              <w:jc w:val="left"/>
              <w:rPr>
                <w:b/>
                <w:color w:val="000000"/>
                <w:szCs w:val="24"/>
              </w:rPr>
            </w:pPr>
          </w:p>
          <w:p w:rsidR="00A6106E" w:rsidRPr="0061095D" w:rsidRDefault="00A6106E" w:rsidP="00A6106E">
            <w:pPr>
              <w:jc w:val="left"/>
              <w:rPr>
                <w:b/>
                <w:color w:val="000000"/>
                <w:szCs w:val="24"/>
              </w:rPr>
            </w:pPr>
            <w:r w:rsidRPr="0061095D">
              <w:rPr>
                <w:b/>
                <w:color w:val="000000"/>
                <w:szCs w:val="24"/>
              </w:rPr>
              <w:t>Врста поступка:</w:t>
            </w:r>
          </w:p>
        </w:tc>
        <w:tc>
          <w:tcPr>
            <w:tcW w:w="5406" w:type="dxa"/>
            <w:shd w:val="clear" w:color="auto" w:fill="auto"/>
          </w:tcPr>
          <w:p w:rsidR="00A6106E" w:rsidRPr="0061095D" w:rsidRDefault="00A6106E" w:rsidP="00A6106E">
            <w:pPr>
              <w:jc w:val="left"/>
              <w:rPr>
                <w:color w:val="000000"/>
                <w:szCs w:val="24"/>
              </w:rPr>
            </w:pPr>
          </w:p>
          <w:p w:rsidR="00A6106E" w:rsidRPr="0061095D" w:rsidRDefault="00A6106E" w:rsidP="00A6106E">
            <w:pPr>
              <w:jc w:val="left"/>
              <w:rPr>
                <w:color w:val="000000"/>
                <w:szCs w:val="24"/>
              </w:rPr>
            </w:pPr>
            <w:r w:rsidRPr="0061095D">
              <w:rPr>
                <w:color w:val="000000"/>
                <w:szCs w:val="24"/>
              </w:rPr>
              <w:t>Јавна набавка мале вредности</w:t>
            </w:r>
          </w:p>
        </w:tc>
      </w:tr>
    </w:tbl>
    <w:p w:rsidR="00760252" w:rsidRPr="00A6106E" w:rsidRDefault="00760252" w:rsidP="00760252">
      <w:pPr>
        <w:pStyle w:val="Standard"/>
        <w:rPr>
          <w:lang w:val="ru-RU"/>
        </w:rPr>
      </w:pPr>
    </w:p>
    <w:p w:rsidR="00760252" w:rsidRPr="00A6106E" w:rsidRDefault="00760252" w:rsidP="00760252">
      <w:pPr>
        <w:pStyle w:val="Standard"/>
        <w:rPr>
          <w:lang w:val="ru-RU"/>
        </w:rPr>
      </w:pPr>
    </w:p>
    <w:p w:rsidR="00760252" w:rsidRPr="00A6106E" w:rsidRDefault="00760252" w:rsidP="00760252">
      <w:pPr>
        <w:pStyle w:val="Standard"/>
        <w:jc w:val="center"/>
        <w:rPr>
          <w:lang w:val="ru-RU"/>
        </w:rPr>
      </w:pPr>
    </w:p>
    <w:p w:rsidR="00760252" w:rsidRPr="00044AB0" w:rsidRDefault="00760252" w:rsidP="00760252">
      <w:pPr>
        <w:pStyle w:val="Standard"/>
        <w:rPr>
          <w:lang w:val="sr-Cyrl-CS"/>
        </w:rPr>
      </w:pPr>
      <w:r w:rsidRPr="00044AB0">
        <w:rPr>
          <w:lang w:val="sr-Cyrl-CS"/>
        </w:rPr>
        <w:tab/>
      </w:r>
      <w:r w:rsidRPr="00044AB0">
        <w:rPr>
          <w:lang w:val="sr-Cyrl-CS"/>
        </w:rPr>
        <w:tab/>
      </w:r>
      <w:r w:rsidRPr="00044AB0">
        <w:rPr>
          <w:lang w:val="sr-Cyrl-CS"/>
        </w:rPr>
        <w:tab/>
      </w:r>
      <w:r w:rsidRPr="00044AB0">
        <w:rPr>
          <w:lang w:val="sr-Cyrl-CS"/>
        </w:rPr>
        <w:tab/>
      </w:r>
      <w:r w:rsidRPr="00044AB0">
        <w:rPr>
          <w:lang w:val="sr-Cyrl-CS"/>
        </w:rPr>
        <w:tab/>
      </w:r>
      <w:r w:rsidRPr="00044AB0">
        <w:rPr>
          <w:lang w:val="sr-Cyrl-CS"/>
        </w:rPr>
        <w:tab/>
      </w:r>
    </w:p>
    <w:p w:rsidR="005F44DF" w:rsidRPr="00CC7A66" w:rsidRDefault="00760252" w:rsidP="00383B31">
      <w:pPr>
        <w:spacing w:beforeLines="50" w:after="120"/>
        <w:ind w:firstLine="720"/>
      </w:pPr>
      <w:r w:rsidRPr="00044AB0">
        <w:tab/>
      </w:r>
    </w:p>
    <w:p w:rsidR="00760252" w:rsidRPr="00044AB0" w:rsidRDefault="00760252" w:rsidP="00760252">
      <w:pPr>
        <w:pStyle w:val="Standard"/>
        <w:outlineLvl w:val="0"/>
        <w:rPr>
          <w:lang w:val="sr-Cyrl-CS"/>
        </w:rPr>
      </w:pPr>
      <w:r w:rsidRPr="00044AB0">
        <w:rPr>
          <w:lang w:val="sr-Cyrl-CS"/>
        </w:rPr>
        <w:tab/>
      </w:r>
      <w:r w:rsidRPr="00044AB0">
        <w:rPr>
          <w:lang w:val="sr-Cyrl-CS"/>
        </w:rPr>
        <w:tab/>
      </w:r>
      <w:r w:rsidRPr="00044AB0">
        <w:rPr>
          <w:lang w:val="sr-Cyrl-CS"/>
        </w:rPr>
        <w:tab/>
      </w:r>
      <w:r w:rsidRPr="00044AB0">
        <w:rPr>
          <w:lang w:val="sr-Cyrl-CS"/>
        </w:rPr>
        <w:tab/>
      </w:r>
      <w:r w:rsidRPr="00044AB0">
        <w:rPr>
          <w:lang w:val="sr-Cyrl-CS"/>
        </w:rPr>
        <w:tab/>
      </w:r>
      <w:r w:rsidRPr="00044AB0">
        <w:rPr>
          <w:lang w:val="sr-Cyrl-CS"/>
        </w:rPr>
        <w:tab/>
        <w:t xml:space="preserve"> </w:t>
      </w:r>
    </w:p>
    <w:p w:rsidR="00760252" w:rsidRPr="00044AB0" w:rsidRDefault="00760252" w:rsidP="00760252">
      <w:pPr>
        <w:pStyle w:val="Standard"/>
        <w:rPr>
          <w:lang w:val="sr-Cyrl-CS"/>
        </w:rPr>
      </w:pPr>
    </w:p>
    <w:p w:rsidR="00760252" w:rsidRPr="00044AB0" w:rsidRDefault="00760252" w:rsidP="00760252">
      <w:pPr>
        <w:pStyle w:val="Standard"/>
        <w:jc w:val="center"/>
        <w:rPr>
          <w:lang w:val="sr-Cyrl-CS"/>
        </w:rPr>
      </w:pPr>
    </w:p>
    <w:p w:rsidR="00760252" w:rsidRPr="00044AB0" w:rsidRDefault="00760252" w:rsidP="00760252">
      <w:pPr>
        <w:pStyle w:val="Standard"/>
        <w:jc w:val="center"/>
        <w:rPr>
          <w:lang w:val="sr-Cyrl-CS"/>
        </w:rPr>
      </w:pPr>
      <w:r w:rsidRPr="00044AB0">
        <w:rPr>
          <w:lang w:val="sr-Cyrl-CS"/>
        </w:rPr>
        <w:t xml:space="preserve">                                                                            </w:t>
      </w:r>
    </w:p>
    <w:p w:rsidR="00760252" w:rsidRPr="00044AB0" w:rsidRDefault="00760252" w:rsidP="00760252">
      <w:pPr>
        <w:pStyle w:val="Standard"/>
        <w:jc w:val="center"/>
        <w:rPr>
          <w:lang w:val="sr-Cyrl-CS"/>
        </w:rPr>
      </w:pPr>
    </w:p>
    <w:p w:rsidR="00760252" w:rsidRPr="00044AB0" w:rsidRDefault="00760252" w:rsidP="00760252">
      <w:pPr>
        <w:pStyle w:val="Standard"/>
        <w:pageBreakBefore/>
        <w:jc w:val="center"/>
        <w:outlineLvl w:val="0"/>
        <w:rPr>
          <w:b/>
          <w:sz w:val="32"/>
          <w:szCs w:val="32"/>
          <w:lang w:val="sr-Cyrl-CS"/>
        </w:rPr>
      </w:pPr>
      <w:r>
        <w:rPr>
          <w:b/>
          <w:sz w:val="32"/>
          <w:szCs w:val="32"/>
        </w:rPr>
        <w:lastRenderedPageBreak/>
        <w:t>I</w:t>
      </w:r>
    </w:p>
    <w:p w:rsidR="00760252" w:rsidRPr="00044AB0" w:rsidRDefault="00760252" w:rsidP="00760252">
      <w:pPr>
        <w:pStyle w:val="Standard"/>
        <w:jc w:val="center"/>
        <w:rPr>
          <w:b/>
          <w:lang w:val="sr-Cyrl-CS"/>
        </w:rPr>
      </w:pPr>
    </w:p>
    <w:p w:rsidR="00760252" w:rsidRPr="00044AB0" w:rsidRDefault="00760252" w:rsidP="00760252">
      <w:pPr>
        <w:pStyle w:val="Standard"/>
        <w:jc w:val="center"/>
        <w:outlineLvl w:val="0"/>
        <w:rPr>
          <w:lang w:val="sr-Cyrl-CS"/>
        </w:rPr>
      </w:pPr>
      <w:r>
        <w:rPr>
          <w:b/>
        </w:rPr>
        <w:t>O</w:t>
      </w:r>
      <w:r w:rsidRPr="00044AB0">
        <w:rPr>
          <w:b/>
          <w:lang w:val="sr-Cyrl-CS"/>
        </w:rPr>
        <w:t xml:space="preserve"> П Ш Т И</w:t>
      </w:r>
    </w:p>
    <w:p w:rsidR="00760252" w:rsidRPr="00A6106E" w:rsidRDefault="00760252" w:rsidP="00760252">
      <w:pPr>
        <w:pStyle w:val="Standard"/>
        <w:jc w:val="center"/>
        <w:rPr>
          <w:b/>
          <w:lang w:val="ru-RU"/>
        </w:rPr>
      </w:pPr>
      <w:r w:rsidRPr="00A6106E">
        <w:rPr>
          <w:b/>
          <w:lang w:val="ru-RU"/>
        </w:rPr>
        <w:t>ПОДАЦИ О ЈАВНОЈ НАБАВЦИ</w:t>
      </w:r>
    </w:p>
    <w:p w:rsidR="00760252" w:rsidRPr="00A6106E" w:rsidRDefault="00760252" w:rsidP="00760252">
      <w:pPr>
        <w:pStyle w:val="Standard"/>
        <w:jc w:val="center"/>
        <w:rPr>
          <w:b/>
          <w:lang w:val="ru-RU"/>
        </w:rPr>
      </w:pPr>
    </w:p>
    <w:p w:rsidR="00760252" w:rsidRPr="00A6106E" w:rsidRDefault="00760252" w:rsidP="00760252">
      <w:pPr>
        <w:pStyle w:val="Standard"/>
        <w:jc w:val="center"/>
        <w:rPr>
          <w:b/>
          <w:lang w:val="ru-RU"/>
        </w:rPr>
      </w:pPr>
    </w:p>
    <w:p w:rsidR="00760252" w:rsidRDefault="00760252" w:rsidP="00760252">
      <w:pPr>
        <w:pStyle w:val="Standard"/>
        <w:rPr>
          <w:i/>
          <w:lang w:val="ru-RU"/>
        </w:rPr>
      </w:pPr>
    </w:p>
    <w:p w:rsidR="00760252" w:rsidRPr="00A6106E" w:rsidRDefault="00760252" w:rsidP="00760252">
      <w:pPr>
        <w:pStyle w:val="Standard"/>
        <w:rPr>
          <w:b/>
          <w:lang w:val="ru-RU"/>
        </w:rPr>
      </w:pPr>
      <w:r w:rsidRPr="00A6106E">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A6106E" w:rsidRDefault="00760252" w:rsidP="00760252">
      <w:pPr>
        <w:pStyle w:val="Standard"/>
        <w:rPr>
          <w:lang w:val="ru-RU"/>
        </w:rPr>
      </w:pPr>
      <w:r w:rsidRPr="00E54709">
        <w:rPr>
          <w:lang w:val="ru-RU"/>
        </w:rPr>
        <w:tab/>
      </w:r>
      <w:r w:rsidRPr="00A6106E">
        <w:rPr>
          <w:lang w:val="ru-RU"/>
        </w:rPr>
        <w:t>-</w:t>
      </w:r>
      <w:r w:rsidRPr="00A6106E">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760252" w:rsidRPr="00A6106E" w:rsidRDefault="00760252" w:rsidP="00760252">
      <w:pPr>
        <w:pStyle w:val="Standard"/>
        <w:rPr>
          <w:lang w:val="ru-RU"/>
        </w:rPr>
      </w:pPr>
    </w:p>
    <w:p w:rsidR="00760252" w:rsidRPr="00A6106E" w:rsidRDefault="00760252" w:rsidP="00760252">
      <w:pPr>
        <w:pStyle w:val="Standard"/>
        <w:rPr>
          <w:lang w:val="ru-RU"/>
        </w:rPr>
      </w:pPr>
    </w:p>
    <w:p w:rsidR="00760252" w:rsidRPr="00A6106E" w:rsidRDefault="00760252" w:rsidP="00760252">
      <w:pPr>
        <w:pStyle w:val="Standard"/>
        <w:rPr>
          <w:lang w:val="ru-RU"/>
        </w:rPr>
      </w:pPr>
      <w:r w:rsidRPr="00A6106E">
        <w:rPr>
          <w:lang w:val="ru-RU"/>
        </w:rPr>
        <w:tab/>
      </w:r>
      <w:r w:rsidRPr="00A6106E">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A6106E">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A6106E">
        <w:rPr>
          <w:b/>
          <w:lang w:val="ru-RU"/>
        </w:rPr>
        <w:t xml:space="preserve"> јавне набавке је набавка </w:t>
      </w:r>
      <w:r w:rsidR="00A6106E">
        <w:rPr>
          <w:b/>
          <w:lang w:val="sr-Cyrl-CS"/>
        </w:rPr>
        <w:t>радова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FC7D88" w:rsidRPr="0061095D" w:rsidRDefault="00FC7D88" w:rsidP="00FC7D88">
      <w:pPr>
        <w:tabs>
          <w:tab w:val="clear" w:pos="1440"/>
        </w:tabs>
        <w:ind w:firstLine="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sidR="00B57E05">
        <w:rPr>
          <w:szCs w:val="24"/>
          <w:lang w:val="sr-Latn-CS"/>
        </w:rPr>
        <w:t>-</w:t>
      </w:r>
      <w:r w:rsidRPr="001176D6">
        <w:rPr>
          <w:szCs w:val="24"/>
        </w:rPr>
        <w:t>10.</w:t>
      </w:r>
    </w:p>
    <w:p w:rsidR="00760252" w:rsidRDefault="00760252" w:rsidP="00760252">
      <w:pPr>
        <w:pStyle w:val="BodyTextIndent3"/>
        <w:tabs>
          <w:tab w:val="left" w:pos="1418"/>
        </w:tabs>
        <w:ind w:right="2"/>
        <w:rPr>
          <w:rFonts w:ascii="Times New Roman" w:hAnsi="Times New Roman"/>
          <w:b/>
          <w:sz w:val="24"/>
        </w:rPr>
      </w:pPr>
    </w:p>
    <w:p w:rsidR="00760252" w:rsidRPr="00E54709" w:rsidRDefault="00760252" w:rsidP="00760252">
      <w:pPr>
        <w:pStyle w:val="Standard"/>
        <w:rPr>
          <w:lang w:val="ru-RU"/>
        </w:rPr>
      </w:pPr>
    </w:p>
    <w:p w:rsidR="00760252" w:rsidRPr="00E54709" w:rsidRDefault="00760252" w:rsidP="00760252">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A6106E" w:rsidRDefault="00760252" w:rsidP="00760252">
      <w:pPr>
        <w:pStyle w:val="Standard"/>
        <w:outlineLvl w:val="0"/>
        <w:rPr>
          <w:b/>
          <w:lang w:val="ru-RU"/>
        </w:rPr>
      </w:pPr>
      <w:r>
        <w:rPr>
          <w:b/>
          <w:lang w:val="sr-Cyrl-CS"/>
        </w:rPr>
        <w:tab/>
      </w:r>
      <w:r w:rsidRPr="00A6106E">
        <w:rPr>
          <w:b/>
          <w:lang w:val="ru-RU"/>
        </w:rPr>
        <w:t>Опис предмета набавке</w:t>
      </w:r>
    </w:p>
    <w:p w:rsidR="00760252" w:rsidRPr="00A6106E" w:rsidRDefault="00760252" w:rsidP="00760252">
      <w:pPr>
        <w:pStyle w:val="Standard"/>
        <w:ind w:left="1440"/>
        <w:rPr>
          <w:b/>
          <w:lang w:val="ru-RU"/>
        </w:rPr>
      </w:pPr>
    </w:p>
    <w:p w:rsidR="00FC7D88" w:rsidRPr="0061095D" w:rsidRDefault="00760252" w:rsidP="00FC7D88">
      <w:pPr>
        <w:numPr>
          <w:ilvl w:val="0"/>
          <w:numId w:val="3"/>
        </w:numPr>
        <w:rPr>
          <w:b/>
          <w:color w:val="000000"/>
          <w:szCs w:val="24"/>
        </w:rPr>
      </w:pPr>
      <w:r w:rsidRPr="00A6106E">
        <w:rPr>
          <w:lang w:val="ru-RU"/>
        </w:rPr>
        <w:tab/>
      </w:r>
      <w:r w:rsidR="00FC7D88" w:rsidRPr="0061095D">
        <w:rPr>
          <w:b/>
          <w:color w:val="000000"/>
          <w:szCs w:val="24"/>
        </w:rPr>
        <w:t>Опис предмета набавке</w:t>
      </w:r>
    </w:p>
    <w:p w:rsidR="00FC7D88" w:rsidRPr="0061095D" w:rsidRDefault="00FC7D88" w:rsidP="00FC7D88">
      <w:pPr>
        <w:ind w:left="1440"/>
        <w:rPr>
          <w:b/>
          <w:color w:val="000000"/>
          <w:szCs w:val="24"/>
        </w:rPr>
      </w:pPr>
    </w:p>
    <w:p w:rsidR="00FC7D88" w:rsidRDefault="00FC7D88" w:rsidP="00FC7D88">
      <w:pPr>
        <w:tabs>
          <w:tab w:val="clear" w:pos="1440"/>
          <w:tab w:val="left" w:pos="4200"/>
        </w:tabs>
        <w:ind w:firstLine="1440"/>
        <w:rPr>
          <w:color w:val="000000"/>
          <w:szCs w:val="24"/>
          <w:lang w:val="ru-RU"/>
        </w:rPr>
      </w:pPr>
      <w:r w:rsidRPr="0061095D">
        <w:rPr>
          <w:color w:val="000000"/>
          <w:szCs w:val="24"/>
        </w:rPr>
        <w:t xml:space="preserve">Предмет јавне набавке </w:t>
      </w:r>
      <w:r>
        <w:rPr>
          <w:color w:val="000000"/>
          <w:szCs w:val="24"/>
        </w:rPr>
        <w:t xml:space="preserve">је набавка </w:t>
      </w:r>
      <w:r>
        <w:rPr>
          <w:color w:val="000000"/>
          <w:szCs w:val="24"/>
          <w:lang w:val="ru-RU"/>
        </w:rPr>
        <w:t>радова –</w:t>
      </w:r>
      <w:r w:rsidR="00B57E05">
        <w:rPr>
          <w:color w:val="000000"/>
          <w:szCs w:val="24"/>
          <w:lang w:val="sr-Latn-CS"/>
        </w:rPr>
        <w:t xml:space="preserve"> </w:t>
      </w:r>
      <w:r w:rsidR="00B57E05">
        <w:rPr>
          <w:color w:val="000000"/>
          <w:szCs w:val="24"/>
          <w:lang w:val="ru-RU"/>
        </w:rPr>
        <w:t>набавка и уградња алуминијумске столарије</w:t>
      </w:r>
      <w:r>
        <w:rPr>
          <w:color w:val="000000"/>
          <w:szCs w:val="24"/>
          <w:lang w:val="ru-RU"/>
        </w:rPr>
        <w:t>.</w:t>
      </w:r>
    </w:p>
    <w:p w:rsidR="00760252" w:rsidRPr="00FC7D88" w:rsidRDefault="00FC7D88" w:rsidP="00FC7D88">
      <w:pPr>
        <w:tabs>
          <w:tab w:val="clear" w:pos="1440"/>
          <w:tab w:val="left" w:pos="4200"/>
        </w:tabs>
        <w:ind w:firstLine="1440"/>
        <w:rPr>
          <w:color w:val="000000"/>
          <w:szCs w:val="24"/>
        </w:rPr>
      </w:pPr>
      <w:r w:rsidRPr="00FC7D88">
        <w:rPr>
          <w:b/>
          <w:szCs w:val="24"/>
          <w:lang w:val="ru-RU"/>
        </w:rPr>
        <w:t>Назив и ознака из општег речника:</w:t>
      </w:r>
      <w:r w:rsidR="0048060C" w:rsidRPr="0048060C">
        <w:rPr>
          <w:b/>
          <w:szCs w:val="24"/>
          <w:lang w:val="ru-RU"/>
        </w:rPr>
        <w:t xml:space="preserve"> </w:t>
      </w:r>
      <w:r w:rsidR="0048060C" w:rsidRPr="00015360">
        <w:rPr>
          <w:sz w:val="22"/>
          <w:szCs w:val="22"/>
        </w:rPr>
        <w:t>44220000 – Грађевинска столарија; 4542100 – Столарски радови и уградња столарије</w:t>
      </w:r>
      <w:r w:rsidR="00E945E3">
        <w:rPr>
          <w:lang w:val="ru-RU"/>
        </w:rPr>
        <w:t>.</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Default="00760252"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Pr="00E54709" w:rsidRDefault="00FC7D88" w:rsidP="00760252">
      <w:pPr>
        <w:pStyle w:val="Standard"/>
        <w:jc w:val="center"/>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keepNext/>
        <w:keepLines/>
        <w:jc w:val="center"/>
        <w:outlineLvl w:val="0"/>
        <w:rPr>
          <w:b/>
          <w:sz w:val="32"/>
          <w:szCs w:val="32"/>
          <w:lang w:val="ru-RU"/>
        </w:rPr>
      </w:pPr>
      <w:r>
        <w:rPr>
          <w:b/>
          <w:sz w:val="32"/>
          <w:szCs w:val="32"/>
        </w:rPr>
        <w:lastRenderedPageBreak/>
        <w:t>III</w:t>
      </w:r>
    </w:p>
    <w:p w:rsidR="00760252" w:rsidRPr="00E54709" w:rsidRDefault="00760252" w:rsidP="00760252">
      <w:pPr>
        <w:pStyle w:val="Standard"/>
        <w:keepNext/>
        <w:keepLines/>
        <w:rPr>
          <w:b/>
          <w:lang w:val="ru-RU"/>
        </w:rPr>
      </w:pPr>
    </w:p>
    <w:p w:rsidR="00760252" w:rsidRPr="00E54709" w:rsidRDefault="00760252" w:rsidP="00760252">
      <w:pPr>
        <w:pStyle w:val="Standard"/>
        <w:keepNext/>
        <w:keepLines/>
        <w:jc w:val="center"/>
        <w:outlineLvl w:val="0"/>
        <w:rPr>
          <w:b/>
          <w:lang w:val="ru-RU"/>
        </w:rPr>
      </w:pPr>
      <w:r w:rsidRPr="00E54709">
        <w:rPr>
          <w:b/>
          <w:lang w:val="ru-RU"/>
        </w:rPr>
        <w:t>ТЕХНИЧКЕ КАРАКТЕРИСТИКЕ</w:t>
      </w:r>
    </w:p>
    <w:p w:rsidR="00760252" w:rsidRPr="00E54709" w:rsidRDefault="00760252" w:rsidP="00760252">
      <w:pPr>
        <w:pStyle w:val="Standard"/>
        <w:keepNext/>
        <w:keepLines/>
        <w:jc w:val="center"/>
        <w:rPr>
          <w:b/>
          <w:lang w:val="ru-RU"/>
        </w:rPr>
      </w:pPr>
    </w:p>
    <w:p w:rsidR="00760252" w:rsidRDefault="00760252" w:rsidP="00760252">
      <w:pPr>
        <w:pStyle w:val="Standard"/>
        <w:tabs>
          <w:tab w:val="clear" w:pos="1440"/>
        </w:tabs>
        <w:ind w:firstLine="1440"/>
        <w:rPr>
          <w:rFonts w:cs="Calibri"/>
          <w:lang w:val="ru-RU"/>
        </w:rPr>
      </w:pPr>
    </w:p>
    <w:p w:rsidR="00B57E05" w:rsidRPr="005B41B1" w:rsidRDefault="00B57E05" w:rsidP="00B57E05">
      <w:pPr>
        <w:rPr>
          <w:lang w:val="ru-RU"/>
        </w:rPr>
      </w:pPr>
      <w:r w:rsidRPr="005B41B1">
        <w:rPr>
          <w:b/>
        </w:rPr>
        <w:t>И</w:t>
      </w:r>
      <w:r w:rsidRPr="005B41B1">
        <w:rPr>
          <w:b/>
          <w:lang w:val="ru-RU"/>
        </w:rPr>
        <w:t>нвеститор:</w:t>
      </w:r>
      <w:r w:rsidRPr="005B41B1">
        <w:rPr>
          <w:lang w:val="ru-RU"/>
        </w:rPr>
        <w:t xml:space="preserve"> Република Србија </w:t>
      </w:r>
      <w:r w:rsidRPr="005B41B1">
        <w:rPr>
          <w:b/>
          <w:lang w:val="ru-RU"/>
        </w:rPr>
        <w:t>-</w:t>
      </w:r>
      <w:r w:rsidRPr="005B41B1">
        <w:rPr>
          <w:lang w:val="ru-RU"/>
        </w:rPr>
        <w:t xml:space="preserve"> Министарство финансија, Управа царина.</w:t>
      </w:r>
    </w:p>
    <w:p w:rsidR="00B57E05" w:rsidRPr="005B41B1" w:rsidRDefault="00B57E05" w:rsidP="00B57E05">
      <w:r w:rsidRPr="005B41B1">
        <w:rPr>
          <w:b/>
        </w:rPr>
        <w:t xml:space="preserve">Локација: </w:t>
      </w:r>
      <w:r w:rsidRPr="00540268">
        <w:rPr>
          <w:spacing w:val="6"/>
        </w:rPr>
        <w:t xml:space="preserve">Централа Управе царина </w:t>
      </w:r>
      <w:r w:rsidRPr="005B41B1">
        <w:t>-</w:t>
      </w:r>
      <w:r>
        <w:rPr>
          <w:b/>
        </w:rPr>
        <w:t xml:space="preserve"> </w:t>
      </w:r>
      <w:r w:rsidRPr="005B41B1">
        <w:t>о</w:t>
      </w:r>
      <w:r w:rsidRPr="003F6EE1">
        <w:t xml:space="preserve">бјекат се налази на Новом Београду, Булевар </w:t>
      </w:r>
      <w:r>
        <w:t xml:space="preserve">Зорана Ђинђића 155а (угао улице </w:t>
      </w:r>
      <w:r w:rsidRPr="003F6EE1">
        <w:t>Булевар Зорана Ђинђића и Народних хероја)</w:t>
      </w:r>
      <w:r>
        <w:t xml:space="preserve">. </w:t>
      </w:r>
    </w:p>
    <w:p w:rsidR="00B57E05" w:rsidRPr="005B41B1" w:rsidRDefault="00B57E05" w:rsidP="00B57E05">
      <w:pPr>
        <w:outlineLvl w:val="0"/>
        <w:rPr>
          <w:bCs/>
          <w:noProof/>
        </w:rPr>
      </w:pPr>
      <w:r w:rsidRPr="005B41B1">
        <w:rPr>
          <w:b/>
          <w:bCs/>
          <w:noProof/>
        </w:rPr>
        <w:t>Задатак:</w:t>
      </w:r>
      <w:r w:rsidRPr="005B41B1">
        <w:rPr>
          <w:rFonts w:eastAsia="Batang" w:cs="Tahoma"/>
        </w:rPr>
        <w:t xml:space="preserve"> </w:t>
      </w:r>
      <w:r>
        <w:t>Набавка и уградња алуминијумске столарије</w:t>
      </w:r>
    </w:p>
    <w:p w:rsidR="00B57E05" w:rsidRPr="005B41B1" w:rsidRDefault="00B57E05" w:rsidP="00B57E05">
      <w:r w:rsidRPr="005B41B1">
        <w:rPr>
          <w:b/>
        </w:rPr>
        <w:t xml:space="preserve">Рок : </w:t>
      </w:r>
      <w:r w:rsidRPr="005B41B1">
        <w:rPr>
          <w:noProof/>
          <w:lang w:val="ru-RU"/>
        </w:rPr>
        <w:t>Рок за</w:t>
      </w:r>
      <w:r w:rsidRPr="005B41B1">
        <w:t xml:space="preserve"> извођење </w:t>
      </w:r>
      <w:r w:rsidRPr="005B41B1">
        <w:rPr>
          <w:lang w:val="ru-RU"/>
        </w:rPr>
        <w:t xml:space="preserve">радова је </w:t>
      </w:r>
      <w:r>
        <w:t>45</w:t>
      </w:r>
      <w:r w:rsidRPr="005B41B1">
        <w:t xml:space="preserve"> радних дана</w:t>
      </w:r>
      <w:r w:rsidRPr="005B41B1">
        <w:rPr>
          <w:lang w:val="ru-RU"/>
        </w:rPr>
        <w:t xml:space="preserve"> </w:t>
      </w:r>
      <w:r w:rsidRPr="005B41B1">
        <w:t>рачунајући од дана увође</w:t>
      </w:r>
      <w:r>
        <w:t>ња у посао од стране Наручиоца.</w:t>
      </w:r>
    </w:p>
    <w:p w:rsidR="00B57E05" w:rsidRPr="005B41B1" w:rsidRDefault="00B57E05" w:rsidP="00B57E05">
      <w:pPr>
        <w:outlineLvl w:val="0"/>
        <w:rPr>
          <w:b/>
        </w:rPr>
      </w:pPr>
      <w:r w:rsidRPr="005B41B1">
        <w:rPr>
          <w:b/>
        </w:rPr>
        <w:t>Опис:</w:t>
      </w:r>
    </w:p>
    <w:p w:rsidR="00B57E05" w:rsidRPr="003F6EE1" w:rsidRDefault="00B57E05" w:rsidP="00B57E05">
      <w:r w:rsidRPr="003F6EE1">
        <w:t>Објекат се састоји из дв</w:t>
      </w:r>
      <w:r>
        <w:t>а дела зграде, куле и анекса, са одвојеним улазима, али је простор физички повезан (унутрашњи простор) у нивоу приземља.</w:t>
      </w:r>
    </w:p>
    <w:p w:rsidR="00B57E05" w:rsidRPr="003F6EE1" w:rsidRDefault="00B57E05" w:rsidP="00B57E05">
      <w:r w:rsidRPr="003F6EE1">
        <w:t>Кула је димензија око 3</w:t>
      </w:r>
      <w:r>
        <w:t>0 х 30 метара, спратности П + 8, а</w:t>
      </w:r>
      <w:r w:rsidRPr="003F6EE1">
        <w:t xml:space="preserve"> </w:t>
      </w:r>
      <w:r>
        <w:t>а</w:t>
      </w:r>
      <w:r w:rsidRPr="003F6EE1">
        <w:t>некс је димензија око 50 х 15 метара, спратности П + 1.</w:t>
      </w:r>
    </w:p>
    <w:p w:rsidR="00B57E05" w:rsidRPr="005B41B1" w:rsidRDefault="00B57E05" w:rsidP="00B57E05">
      <w:r>
        <w:t xml:space="preserve">Постојећа фасадна браварија - прозори су од челичних профила, са челичним оквирима. У нивоу приземља и првог спрата и куле и анекса, фасадна браварија је већих димензија, са више фиксних поља која чине фасадна застакљена платна. На вишим етажама фасадна браварија су углавном једнокрилни прозори, мањих димензија фиксни и већих димензија покретних. </w:t>
      </w:r>
    </w:p>
    <w:p w:rsidR="00B57E05" w:rsidRDefault="00B57E05" w:rsidP="00B57E05">
      <w:r>
        <w:t>Предвиђена је замена фасадне браварије на првом спрату у анексу објекта, у укупно 35 соба за смештај тзв. интернат.</w:t>
      </w:r>
    </w:p>
    <w:p w:rsidR="00B57E05" w:rsidRDefault="00B57E05" w:rsidP="00B57E05">
      <w:r>
        <w:t>Нова фасадна браварија је пројектована по принципу постојеће, уз поштовање постојећих димензија и поделе код вишекрилних застакљених површина. Прозори у собама се састоје од три стаклена поља: два фиксна и једног једнокрилног прозора на отварање. У 17 соба отварање прозора је на лево, а у 18 соба је на десно. На свим пољима је потребно монтирати венецијанере. Предвиђена је браварија са алуминијумским термоизолованим, петокоморним профилима, са термопрекидом. Застакљење прозорских крила је предвиђено термоизолованим стаклом, спољашње „float“ дебљине 6 мм + 15 мм међупростор испуњен аргоном + 4 мм унутрашње стакло, нискоемисионо. Пројектовани квалитет алуминијумских профила је у класи производа „Scuhco“ или еквивалент, прве класе. Сви прозори су предвиђени са одговарајућим заптивањем, опшивањем адекватним лајснама и окапницама</w:t>
      </w:r>
      <w:r w:rsidRPr="00A952F9">
        <w:t xml:space="preserve"> </w:t>
      </w:r>
      <w:r>
        <w:t>и са венецијанерима. Уградња нове браварије је предвиђена по принципу демонтаже крила старих челичниом прозора, исецања вишка челичног оквира тако да остане симетричан са обе стране и монтаже новог алуминијумског прозора у постојећи челични оквир.</w:t>
      </w:r>
      <w:r w:rsidRPr="003E14E3">
        <w:t xml:space="preserve"> </w:t>
      </w:r>
      <w:r w:rsidRPr="003F6EE1">
        <w:t xml:space="preserve">Прозори се уграђују са комплетним алуминијумским рамом у постојеће челичне рамове. </w:t>
      </w:r>
      <w:r>
        <w:t xml:space="preserve"> По том принципу је предвиђена уградња целокупне нове фасадне браварије, како покретне, тако и фиксне. Потребно је поставити маске на постојећу челичну конструкцију. Сва нова фасадна браварија је пројектована истог квалитета и материјализације. Целокупна фасадна браварија је пројектована тако да задовољи нове критеријуме прописане Правилником о енергетској ефикасности зграда (</w:t>
      </w:r>
      <w:r w:rsidRPr="00A2059B">
        <w:rPr>
          <w:i/>
        </w:rPr>
        <w:t>Службени гласник РС, број 061/2011</w:t>
      </w:r>
      <w:r>
        <w:t>) и укупан коефицијент термичке проводљивости је маљи од 1,1 w</w:t>
      </w:r>
      <w:r w:rsidRPr="00FC5EF8">
        <w:rPr>
          <w:lang w:val="ru-RU"/>
        </w:rPr>
        <w:t>/</w:t>
      </w:r>
      <w:r>
        <w:t>m</w:t>
      </w:r>
      <w:r w:rsidRPr="00FC5EF8">
        <w:rPr>
          <w:lang w:val="ru-RU"/>
        </w:rPr>
        <w:t>2</w:t>
      </w:r>
      <w:r>
        <w:t>K</w:t>
      </w:r>
      <w:r w:rsidRPr="00FC5EF8">
        <w:rPr>
          <w:lang w:val="ru-RU"/>
        </w:rPr>
        <w:t xml:space="preserve">. </w:t>
      </w:r>
      <w:r>
        <w:t>Нова алуминијумска браварија је пројектована у РАЛ-у 9010, а венецијанери 9007.</w:t>
      </w:r>
    </w:p>
    <w:p w:rsidR="00B57E05" w:rsidRPr="00540268" w:rsidRDefault="00B57E05" w:rsidP="00B57E05">
      <w:pPr>
        <w:outlineLvl w:val="0"/>
        <w:rPr>
          <w:b/>
          <w:bCs/>
          <w:sz w:val="22"/>
          <w:szCs w:val="22"/>
        </w:rPr>
      </w:pPr>
      <w:r w:rsidRPr="00540268">
        <w:rPr>
          <w:b/>
          <w:bCs/>
          <w:sz w:val="22"/>
          <w:szCs w:val="22"/>
        </w:rPr>
        <w:t xml:space="preserve">Радно време за извођење радова </w:t>
      </w:r>
    </w:p>
    <w:p w:rsidR="00B57E05" w:rsidRDefault="00B57E05" w:rsidP="00B57E05">
      <w:pPr>
        <w:rPr>
          <w:spacing w:val="6"/>
        </w:rPr>
      </w:pPr>
      <w:r w:rsidRPr="00540268">
        <w:rPr>
          <w:spacing w:val="6"/>
        </w:rPr>
        <w:t>Радов</w:t>
      </w:r>
      <w:r>
        <w:rPr>
          <w:spacing w:val="6"/>
        </w:rPr>
        <w:t>и</w:t>
      </w:r>
      <w:r w:rsidRPr="00540268">
        <w:rPr>
          <w:spacing w:val="6"/>
        </w:rPr>
        <w:t xml:space="preserve"> </w:t>
      </w:r>
      <w:r>
        <w:rPr>
          <w:spacing w:val="6"/>
        </w:rPr>
        <w:t>у централи Управе царина ће се изводити у зависности од заузетости соба</w:t>
      </w:r>
      <w:r w:rsidRPr="00540268">
        <w:rPr>
          <w:spacing w:val="6"/>
        </w:rPr>
        <w:t xml:space="preserve"> </w:t>
      </w:r>
      <w:r>
        <w:rPr>
          <w:spacing w:val="6"/>
        </w:rPr>
        <w:t xml:space="preserve">у току радног времена (7.30-15.30 часова), ван радног времена и викендом </w:t>
      </w:r>
      <w:r>
        <w:rPr>
          <w:spacing w:val="6"/>
        </w:rPr>
        <w:lastRenderedPageBreak/>
        <w:t xml:space="preserve">у договору са корисницима. </w:t>
      </w:r>
    </w:p>
    <w:p w:rsidR="00B57E05" w:rsidRPr="00540268" w:rsidRDefault="00B57E05" w:rsidP="00B57E05">
      <w:pPr>
        <w:outlineLvl w:val="0"/>
        <w:rPr>
          <w:b/>
          <w:bCs/>
          <w:sz w:val="22"/>
          <w:szCs w:val="22"/>
        </w:rPr>
      </w:pPr>
      <w:r w:rsidRPr="00540268">
        <w:rPr>
          <w:b/>
          <w:bCs/>
          <w:sz w:val="22"/>
          <w:szCs w:val="22"/>
        </w:rPr>
        <w:t>Режим уласка/изласка радника у објекат</w:t>
      </w:r>
    </w:p>
    <w:p w:rsidR="00B57E05" w:rsidRPr="00540268" w:rsidRDefault="00B57E05" w:rsidP="00B57E05">
      <w:pPr>
        <w:rPr>
          <w:spacing w:val="6"/>
        </w:rPr>
      </w:pPr>
      <w:r w:rsidRPr="00540268">
        <w:rPr>
          <w:spacing w:val="6"/>
        </w:rPr>
        <w:t>Режим уласка/изласка радника треба да буде контролисан</w:t>
      </w:r>
      <w:r>
        <w:rPr>
          <w:spacing w:val="6"/>
        </w:rPr>
        <w:t>.</w:t>
      </w:r>
      <w:r w:rsidRPr="00540268">
        <w:rPr>
          <w:spacing w:val="6"/>
        </w:rPr>
        <w:t xml:space="preserve"> Пре почетка радова је потребно доставити списак радника са личним подацима који ће радити у објекту.</w:t>
      </w:r>
    </w:p>
    <w:p w:rsidR="00B57E05" w:rsidRDefault="00B57E05" w:rsidP="00B57E05"/>
    <w:p w:rsidR="00B57E05" w:rsidRPr="00FC5EF8" w:rsidRDefault="00B57E05" w:rsidP="00B57E05">
      <w:pPr>
        <w:outlineLvl w:val="0"/>
        <w:rPr>
          <w:rFonts w:eastAsia="Calibri"/>
          <w:b/>
          <w:lang w:val="ru-RU"/>
        </w:rPr>
      </w:pPr>
      <w:r w:rsidRPr="00FC5EF8">
        <w:rPr>
          <w:rFonts w:eastAsia="Calibri"/>
          <w:b/>
          <w:lang w:val="ru-RU"/>
        </w:rPr>
        <w:t>НАПОМЕНА:</w:t>
      </w:r>
    </w:p>
    <w:p w:rsidR="00B57E05" w:rsidRPr="00E16990" w:rsidRDefault="00B57E05" w:rsidP="00B57E05">
      <w:pPr>
        <w:keepLines/>
        <w:spacing w:before="60" w:line="240" w:lineRule="exact"/>
        <w:ind w:right="-46"/>
        <w:outlineLvl w:val="0"/>
        <w:rPr>
          <w:b/>
        </w:rPr>
      </w:pPr>
      <w:r w:rsidRPr="00E16990">
        <w:rPr>
          <w:b/>
        </w:rPr>
        <w:t xml:space="preserve">Обилазак локације </w:t>
      </w:r>
    </w:p>
    <w:p w:rsidR="00B57E05" w:rsidRPr="00FC5EF8" w:rsidRDefault="00B57E05" w:rsidP="00B57E05">
      <w:pPr>
        <w:ind w:right="-46"/>
        <w:rPr>
          <w:lang w:val="ru-RU"/>
        </w:rPr>
      </w:pPr>
      <w:r w:rsidRPr="00E16990">
        <w:t xml:space="preserve">У току припреме понуде, могуће је </w:t>
      </w:r>
      <w:r w:rsidRPr="00E16990">
        <w:rPr>
          <w:lang w:val="ru-RU"/>
        </w:rPr>
        <w:t xml:space="preserve">извршити обилазак </w:t>
      </w:r>
      <w:r>
        <w:rPr>
          <w:lang w:val="ru-RU"/>
        </w:rPr>
        <w:t>објекта</w:t>
      </w:r>
      <w:r w:rsidRPr="00E16990">
        <w:rPr>
          <w:lang w:val="ru-RU"/>
        </w:rPr>
        <w:t xml:space="preserve"> уз претходну најаву, ради прецизнијег сагледавања услова и врсте радова који су предмет јавне набавке. </w:t>
      </w:r>
      <w:r w:rsidRPr="00E16990">
        <w:t>Услови предметне локације, који су сада видљиви,</w:t>
      </w:r>
      <w:r w:rsidRPr="00E16990">
        <w:rPr>
          <w:rFonts w:ascii="CTimesRoman" w:hAnsi="CTimesRoman"/>
        </w:rPr>
        <w:t xml:space="preserve"> не могу бити основ за било какве накнадне промене у цени.</w:t>
      </w:r>
      <w:r w:rsidRPr="00E16990">
        <w:rPr>
          <w:lang w:val="ru-RU"/>
        </w:rPr>
        <w:t xml:space="preserve">  </w:t>
      </w:r>
    </w:p>
    <w:p w:rsidR="00B57E05" w:rsidRPr="00FC5EF8" w:rsidRDefault="00B57E05" w:rsidP="00B57E05">
      <w:pPr>
        <w:rPr>
          <w:lang w:val="ru-RU"/>
        </w:rPr>
      </w:pPr>
      <w:r w:rsidRPr="00E16990">
        <w:rPr>
          <w:lang w:val="ru-RU"/>
        </w:rPr>
        <w:t xml:space="preserve">Контакт особа: </w:t>
      </w:r>
      <w:r>
        <w:rPr>
          <w:lang w:val="ru-RU"/>
        </w:rPr>
        <w:t>Ана Николајевски</w:t>
      </w:r>
      <w:r w:rsidRPr="00E16990">
        <w:rPr>
          <w:lang w:val="ru-RU"/>
        </w:rPr>
        <w:t>,</w:t>
      </w:r>
      <w:r w:rsidRPr="00E16990">
        <w:t xml:space="preserve"> </w:t>
      </w:r>
      <w:r>
        <w:t>Група за инвестиције</w:t>
      </w:r>
      <w:r w:rsidRPr="00E16990">
        <w:t>,</w:t>
      </w:r>
      <w:r w:rsidRPr="00E16990">
        <w:rPr>
          <w:lang w:val="ru-RU"/>
        </w:rPr>
        <w:t xml:space="preserve"> телефон: </w:t>
      </w:r>
      <w:r>
        <w:rPr>
          <w:lang w:val="ru-RU"/>
        </w:rPr>
        <w:t>011/2694538.</w:t>
      </w:r>
    </w:p>
    <w:p w:rsidR="00B57E05" w:rsidRPr="00FC5EF8" w:rsidRDefault="00B57E05" w:rsidP="00B57E05">
      <w:pPr>
        <w:rPr>
          <w:lang w:val="ru-RU"/>
        </w:rPr>
      </w:pPr>
    </w:p>
    <w:p w:rsidR="00B57E05" w:rsidRDefault="00B57E05" w:rsidP="00B57E05">
      <w:r>
        <w:rPr>
          <w:noProof/>
          <w:lang w:val="en-US"/>
        </w:rPr>
        <w:drawing>
          <wp:inline distT="0" distB="0" distL="0" distR="0">
            <wp:extent cx="5591175" cy="4848225"/>
            <wp:effectExtent l="19050" t="0" r="9525"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4" cstate="print"/>
                    <a:srcRect/>
                    <a:stretch>
                      <a:fillRect/>
                    </a:stretch>
                  </pic:blipFill>
                  <pic:spPr bwMode="auto">
                    <a:xfrm>
                      <a:off x="0" y="0"/>
                      <a:ext cx="5591175" cy="4848225"/>
                    </a:xfrm>
                    <a:prstGeom prst="rect">
                      <a:avLst/>
                    </a:prstGeom>
                    <a:noFill/>
                    <a:ln w="9525">
                      <a:noFill/>
                      <a:miter lim="800000"/>
                      <a:headEnd/>
                      <a:tailEnd/>
                    </a:ln>
                  </pic:spPr>
                </pic:pic>
              </a:graphicData>
            </a:graphic>
          </wp:inline>
        </w:drawing>
      </w:r>
    </w:p>
    <w:p w:rsidR="00B57E05" w:rsidRPr="007461E6" w:rsidRDefault="00B57E05" w:rsidP="00B57E05">
      <w:r>
        <w:rPr>
          <w:noProof/>
          <w:lang w:val="en-US"/>
        </w:rPr>
        <w:lastRenderedPageBreak/>
        <w:drawing>
          <wp:inline distT="0" distB="0" distL="0" distR="0">
            <wp:extent cx="5838825" cy="4629150"/>
            <wp:effectExtent l="1905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5" cstate="print"/>
                    <a:srcRect/>
                    <a:stretch>
                      <a:fillRect/>
                    </a:stretch>
                  </pic:blipFill>
                  <pic:spPr bwMode="auto">
                    <a:xfrm>
                      <a:off x="0" y="0"/>
                      <a:ext cx="5838825" cy="4629150"/>
                    </a:xfrm>
                    <a:prstGeom prst="rect">
                      <a:avLst/>
                    </a:prstGeom>
                    <a:noFill/>
                    <a:ln w="9525">
                      <a:noFill/>
                      <a:miter lim="800000"/>
                      <a:headEnd/>
                      <a:tailEnd/>
                    </a:ln>
                  </pic:spPr>
                </pic:pic>
              </a:graphicData>
            </a:graphic>
          </wp:inline>
        </w:drawing>
      </w:r>
    </w:p>
    <w:p w:rsidR="00327120" w:rsidRPr="00374E6F" w:rsidRDefault="00760252" w:rsidP="00255290">
      <w:pPr>
        <w:jc w:val="center"/>
        <w:rPr>
          <w:b/>
          <w:lang w:val="ru-RU"/>
        </w:rPr>
      </w:pPr>
      <w:r w:rsidRPr="00E54709">
        <w:rPr>
          <w:b/>
          <w:lang w:val="ru-RU"/>
        </w:rPr>
        <w:t xml:space="preserve">                        </w:t>
      </w:r>
    </w:p>
    <w:p w:rsidR="00327120" w:rsidRPr="00374E6F" w:rsidRDefault="00327120" w:rsidP="00255290">
      <w:pPr>
        <w:jc w:val="center"/>
        <w:rPr>
          <w:b/>
          <w:lang w:val="ru-RU"/>
        </w:rPr>
      </w:pPr>
    </w:p>
    <w:p w:rsidR="00327120" w:rsidRPr="00374E6F" w:rsidRDefault="00327120" w:rsidP="00255290">
      <w:pPr>
        <w:jc w:val="center"/>
        <w:rPr>
          <w:b/>
          <w:lang w:val="ru-RU"/>
        </w:rPr>
      </w:pPr>
    </w:p>
    <w:p w:rsidR="00FC7047" w:rsidRPr="001D1AF2" w:rsidRDefault="00FC7047" w:rsidP="00FC7047">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3. Начин и квалитет израде</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нема право да мења техничку документацију, нити може да одступа од исте.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Наручилац задржава право да у току </w:t>
      </w:r>
      <w:r>
        <w:rPr>
          <w:rFonts w:eastAsia="Calibri"/>
          <w:color w:val="000000"/>
          <w:szCs w:val="24"/>
        </w:rPr>
        <w:t>адаптације</w:t>
      </w:r>
      <w:r w:rsidRPr="001D1AF2">
        <w:rPr>
          <w:rFonts w:eastAsia="Calibri"/>
          <w:color w:val="000000"/>
          <w:szCs w:val="24"/>
          <w:lang w:val="ru-RU"/>
        </w:rPr>
        <w:t xml:space="preserve">,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извршене измене техничке документације прихвати и по истима поступа. </w:t>
      </w:r>
    </w:p>
    <w:p w:rsidR="00FC7047" w:rsidRPr="008F66BC"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У случају измене техничке документације, понуђач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w:t>
      </w:r>
    </w:p>
    <w:p w:rsidR="00FC7047" w:rsidRPr="001D1AF2" w:rsidRDefault="00FC7047" w:rsidP="00FC7047">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 xml:space="preserve">4. Рок и место извођења радова </w:t>
      </w:r>
    </w:p>
    <w:p w:rsidR="00FC7047" w:rsidRPr="001D1AF2" w:rsidRDefault="00FC7047" w:rsidP="00FC7047">
      <w:pPr>
        <w:tabs>
          <w:tab w:val="left" w:pos="709"/>
        </w:tabs>
        <w:ind w:right="9"/>
        <w:rPr>
          <w:rFonts w:eastAsia="Calibri"/>
          <w:color w:val="000000"/>
          <w:szCs w:val="24"/>
          <w:lang w:val="ru-RU"/>
        </w:rPr>
      </w:pPr>
      <w:r>
        <w:rPr>
          <w:rFonts w:eastAsia="Calibri"/>
          <w:color w:val="000000"/>
          <w:szCs w:val="24"/>
        </w:rPr>
        <w:t xml:space="preserve">                     </w:t>
      </w:r>
      <w:r w:rsidRPr="00374E6F">
        <w:rPr>
          <w:rFonts w:eastAsia="Calibri"/>
          <w:color w:val="000000"/>
          <w:szCs w:val="24"/>
          <w:lang w:val="ru-RU"/>
        </w:rPr>
        <w:t xml:space="preserve">   </w:t>
      </w:r>
      <w:r w:rsidRPr="001D1AF2">
        <w:rPr>
          <w:rFonts w:eastAsia="Calibri"/>
          <w:color w:val="000000"/>
          <w:szCs w:val="24"/>
          <w:lang w:val="ru-RU"/>
        </w:rPr>
        <w:t xml:space="preserve">Понуђач је дужан да предметне радове изведе у року не дужем </w:t>
      </w:r>
      <w:r>
        <w:rPr>
          <w:rFonts w:eastAsia="Calibri"/>
          <w:color w:val="000000"/>
          <w:szCs w:val="24"/>
          <w:lang w:val="ru-RU"/>
        </w:rPr>
        <w:t xml:space="preserve">од </w:t>
      </w:r>
      <w:r>
        <w:rPr>
          <w:lang w:val="ru-RU"/>
        </w:rPr>
        <w:t>45</w:t>
      </w:r>
      <w:r w:rsidRPr="00E56FF6">
        <w:rPr>
          <w:lang w:val="ru-RU"/>
        </w:rPr>
        <w:t xml:space="preserve"> </w:t>
      </w:r>
      <w:r w:rsidRPr="00E56FF6">
        <w:rPr>
          <w:iCs/>
          <w:lang w:val="ru-RU"/>
        </w:rPr>
        <w:t>(</w:t>
      </w:r>
      <w:r>
        <w:rPr>
          <w:iCs/>
          <w:lang w:val="ru-RU"/>
        </w:rPr>
        <w:t>четрдесетпет</w:t>
      </w:r>
      <w:r w:rsidRPr="00E56FF6">
        <w:rPr>
          <w:iCs/>
          <w:lang w:val="ru-RU"/>
        </w:rPr>
        <w:t xml:space="preserve">) </w:t>
      </w:r>
      <w:r w:rsidRPr="009A07D6">
        <w:rPr>
          <w:iCs/>
          <w:lang w:val="ru-RU"/>
        </w:rPr>
        <w:t>радних дана</w:t>
      </w:r>
      <w:r>
        <w:rPr>
          <w:iCs/>
          <w:lang w:val="ru-RU"/>
        </w:rPr>
        <w:t xml:space="preserve"> </w:t>
      </w:r>
      <w:r w:rsidRPr="001D1AF2">
        <w:rPr>
          <w:rFonts w:eastAsia="Calibri"/>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FC7047" w:rsidRPr="008F66BC"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Захтев за корекцијом и/или продужетком рока за завршетак извођења радова понуђач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понуђача;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047" w:rsidRPr="00251ADD" w:rsidRDefault="00FC7047" w:rsidP="00FC7047">
      <w:pPr>
        <w:tabs>
          <w:tab w:val="left" w:pos="709"/>
        </w:tabs>
        <w:ind w:right="9"/>
        <w:rPr>
          <w:b/>
          <w:lang w:val="ru-RU"/>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w:t>
      </w:r>
      <w:r w:rsidRPr="00540268">
        <w:rPr>
          <w:b/>
          <w:lang w:val="ru-RU"/>
        </w:rPr>
        <w:t xml:space="preserve">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FC7047"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FC7047" w:rsidRPr="00C00E08" w:rsidRDefault="00FC7047" w:rsidP="00FC7047">
      <w:pPr>
        <w:widowControl/>
        <w:tabs>
          <w:tab w:val="clear" w:pos="1440"/>
        </w:tabs>
        <w:autoSpaceDE w:val="0"/>
        <w:autoSpaceDN w:val="0"/>
        <w:adjustRightInd w:val="0"/>
        <w:ind w:firstLine="1440"/>
        <w:rPr>
          <w:rFonts w:eastAsia="Calibri"/>
          <w:color w:val="000000"/>
          <w:szCs w:val="24"/>
          <w:lang w:val="ru-RU"/>
        </w:rPr>
      </w:pPr>
    </w:p>
    <w:p w:rsidR="00FC7047" w:rsidRPr="00C00E08" w:rsidRDefault="00FC7047" w:rsidP="00FC7047">
      <w:pPr>
        <w:widowControl/>
        <w:tabs>
          <w:tab w:val="clear" w:pos="1440"/>
        </w:tabs>
        <w:autoSpaceDE w:val="0"/>
        <w:autoSpaceDN w:val="0"/>
        <w:adjustRightInd w:val="0"/>
        <w:ind w:firstLine="1440"/>
        <w:rPr>
          <w:rFonts w:eastAsia="Calibri"/>
          <w:color w:val="000000"/>
          <w:szCs w:val="24"/>
          <w:lang w:val="ru-RU"/>
        </w:rPr>
      </w:pPr>
    </w:p>
    <w:p w:rsidR="00FC7047" w:rsidRDefault="00FC7047" w:rsidP="00FC7047">
      <w:pPr>
        <w:widowControl/>
        <w:tabs>
          <w:tab w:val="clear" w:pos="1440"/>
        </w:tabs>
        <w:autoSpaceDE w:val="0"/>
        <w:autoSpaceDN w:val="0"/>
        <w:adjustRightInd w:val="0"/>
        <w:ind w:left="720" w:firstLine="720"/>
        <w:jc w:val="left"/>
        <w:rPr>
          <w:rFonts w:eastAsia="Calibri"/>
          <w:b/>
          <w:bCs/>
          <w:color w:val="000000"/>
          <w:szCs w:val="24"/>
        </w:rPr>
      </w:pPr>
      <w:r w:rsidRPr="001D1AF2">
        <w:rPr>
          <w:rFonts w:eastAsia="Calibri"/>
          <w:b/>
          <w:bCs/>
          <w:color w:val="000000"/>
          <w:szCs w:val="24"/>
          <w:lang w:val="ru-RU"/>
        </w:rPr>
        <w:lastRenderedPageBreak/>
        <w:t xml:space="preserve">5. Вишкови, хитни непредвиђени и накнадни радови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а за које се утврди постојање вишка, биће фиксне и непроменљиве.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се у току извођења радова утврди да би укупни вишак радова износио више од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047" w:rsidRPr="001B6013"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је дужан да изведе у оквиру уговореног рока.</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Понуђач може и без претходне сагласности Наручиоца, а уз сагласност Надзорног органа</w:t>
      </w:r>
      <w:r w:rsidR="004A6D49" w:rsidRPr="004A6D49">
        <w:rPr>
          <w:rFonts w:eastAsia="Calibri"/>
          <w:color w:val="000000"/>
          <w:szCs w:val="24"/>
          <w:lang w:val="ru-RU"/>
        </w:rPr>
        <w:t xml:space="preserve"> </w:t>
      </w:r>
      <w:r w:rsidR="004A6D49">
        <w:rPr>
          <w:rFonts w:eastAsia="Calibri"/>
          <w:color w:val="000000"/>
          <w:szCs w:val="24"/>
        </w:rPr>
        <w:t>Наручиоца</w:t>
      </w:r>
      <w:r w:rsidRPr="001D1AF2">
        <w:rPr>
          <w:rFonts w:eastAsia="Calibri"/>
          <w:color w:val="000000"/>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 Надзорни орган су дужни да истог дана када наступе наведене околности, о томе обавесте Наручиоца.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има право на правичну накнаду за хитне непредвиђене радове.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предметног уговора.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Изведени накнадни радови, без закљученог уговора, су правно неважећи. </w:t>
      </w:r>
    </w:p>
    <w:p w:rsidR="00FC7047" w:rsidRPr="001B6013" w:rsidRDefault="00FC7047" w:rsidP="00FC7047">
      <w:pPr>
        <w:widowControl/>
        <w:tabs>
          <w:tab w:val="clear" w:pos="1440"/>
        </w:tabs>
        <w:autoSpaceDE w:val="0"/>
        <w:autoSpaceDN w:val="0"/>
        <w:adjustRightInd w:val="0"/>
        <w:ind w:left="720" w:firstLine="720"/>
        <w:jc w:val="left"/>
        <w:rPr>
          <w:rFonts w:eastAsia="Calibri"/>
          <w:color w:val="000000"/>
          <w:szCs w:val="24"/>
        </w:rPr>
      </w:pP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b/>
          <w:bCs/>
          <w:color w:val="000000"/>
          <w:szCs w:val="24"/>
          <w:lang w:val="ru-RU"/>
        </w:rPr>
        <w:t xml:space="preserve">6. Начин спровођења контроле и обезбеђивања гаранције квалитета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ће обавестити Наручиоца о завршетку уговорених радова уписивањем у грађевински дневник. </w:t>
      </w:r>
    </w:p>
    <w:p w:rsidR="00FC7047" w:rsidRDefault="00FC7047" w:rsidP="00FC7047">
      <w:pPr>
        <w:widowControl/>
        <w:tabs>
          <w:tab w:val="clear" w:pos="1440"/>
        </w:tabs>
        <w:autoSpaceDE w:val="0"/>
        <w:autoSpaceDN w:val="0"/>
        <w:adjustRightInd w:val="0"/>
        <w:ind w:firstLine="1440"/>
        <w:rPr>
          <w:rFonts w:eastAsia="Calibri"/>
          <w:color w:val="000000"/>
          <w:szCs w:val="24"/>
        </w:rPr>
      </w:pP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Примопредаја радова врши </w:t>
      </w:r>
      <w:r>
        <w:rPr>
          <w:rFonts w:eastAsia="Calibri"/>
          <w:color w:val="000000"/>
          <w:szCs w:val="24"/>
        </w:rPr>
        <w:t>се</w:t>
      </w:r>
      <w:r w:rsidRPr="001D1AF2">
        <w:rPr>
          <w:rFonts w:eastAsia="Calibri"/>
          <w:color w:val="000000"/>
          <w:szCs w:val="24"/>
          <w:lang w:val="ru-RU"/>
        </w:rPr>
        <w:t xml:space="preserve"> </w:t>
      </w:r>
      <w:r>
        <w:rPr>
          <w:rFonts w:eastAsia="Calibri"/>
          <w:color w:val="000000"/>
          <w:szCs w:val="24"/>
        </w:rPr>
        <w:t>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Pr>
          <w:rFonts w:eastAsia="Calibri"/>
          <w:color w:val="000000"/>
          <w:szCs w:val="24"/>
          <w:lang w:val="ru-RU"/>
        </w:rPr>
        <w:t>а Наручиоцу све атесте</w:t>
      </w:r>
      <w:r w:rsidRPr="001D1AF2">
        <w:rPr>
          <w:rFonts w:eastAsia="Calibri"/>
          <w:color w:val="000000"/>
          <w:szCs w:val="24"/>
          <w:lang w:val="ru-RU"/>
        </w:rPr>
        <w:t xml:space="preserve"> за уграђене материјале и опрему, као и упутства за руковање.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се обавезује да предметне радове изводи у свему према техничкој спецификацији.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понуђача да су радови завршени.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изведени радови укључујући и вишкове односно мањкове радова.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047"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Свака страна сама сноси трошкове учешћа у изради коначног обрачуна. </w:t>
      </w:r>
    </w:p>
    <w:p w:rsidR="00FC7047" w:rsidRDefault="00FC7047" w:rsidP="00FC7047">
      <w:pPr>
        <w:widowControl/>
        <w:tabs>
          <w:tab w:val="clear" w:pos="1440"/>
        </w:tabs>
        <w:autoSpaceDE w:val="0"/>
        <w:autoSpaceDN w:val="0"/>
        <w:adjustRightInd w:val="0"/>
        <w:ind w:firstLine="1440"/>
        <w:rPr>
          <w:rFonts w:eastAsia="Calibri"/>
          <w:color w:val="000000"/>
          <w:szCs w:val="24"/>
        </w:rPr>
      </w:pPr>
    </w:p>
    <w:p w:rsidR="00FC7047" w:rsidRPr="001D1AF2" w:rsidRDefault="00FC7047" w:rsidP="00FC7047">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7. Уговорна казна</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п</w:t>
      </w:r>
      <w:r w:rsidRPr="001D1AF2">
        <w:rPr>
          <w:rFonts w:eastAsia="Calibri"/>
          <w:color w:val="000000"/>
          <w:szCs w:val="24"/>
          <w:lang w:val="ru-RU"/>
        </w:rPr>
        <w:t>онуђач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п</w:t>
      </w:r>
      <w:r w:rsidRPr="001D1AF2">
        <w:rPr>
          <w:rFonts w:eastAsia="Calibri"/>
          <w:color w:val="000000"/>
          <w:szCs w:val="24"/>
          <w:lang w:val="ru-RU"/>
        </w:rPr>
        <w:t xml:space="preserve">онуђача, умањењем рачуна наведеног у окончаној ситуацији. </w:t>
      </w:r>
    </w:p>
    <w:p w:rsidR="00FC7047" w:rsidRDefault="00FC7047" w:rsidP="00FC7047">
      <w:pPr>
        <w:widowControl/>
        <w:tabs>
          <w:tab w:val="clear" w:pos="1440"/>
        </w:tabs>
        <w:autoSpaceDE w:val="0"/>
        <w:autoSpaceDN w:val="0"/>
        <w:adjustRightInd w:val="0"/>
        <w:jc w:val="left"/>
        <w:rPr>
          <w:rFonts w:eastAsia="Calibri"/>
          <w:b/>
          <w:bCs/>
          <w:color w:val="000000"/>
          <w:szCs w:val="24"/>
        </w:rPr>
      </w:pPr>
    </w:p>
    <w:p w:rsidR="00FC7047" w:rsidRPr="001D1AF2" w:rsidRDefault="00FC7047" w:rsidP="00FC7047">
      <w:pPr>
        <w:widowControl/>
        <w:tabs>
          <w:tab w:val="clear" w:pos="1440"/>
        </w:tabs>
        <w:autoSpaceDE w:val="0"/>
        <w:autoSpaceDN w:val="0"/>
        <w:adjustRightInd w:val="0"/>
        <w:ind w:left="720" w:firstLine="720"/>
        <w:jc w:val="left"/>
        <w:rPr>
          <w:rFonts w:eastAsia="Calibri"/>
          <w:szCs w:val="24"/>
          <w:lang w:val="ru-RU"/>
        </w:rPr>
      </w:pPr>
      <w:r w:rsidRPr="001D1AF2">
        <w:rPr>
          <w:rFonts w:eastAsia="Calibri"/>
          <w:b/>
          <w:bCs/>
          <w:szCs w:val="24"/>
          <w:lang w:val="ru-RU"/>
        </w:rPr>
        <w:t xml:space="preserve">8. Гарантни рок </w:t>
      </w:r>
    </w:p>
    <w:p w:rsidR="00FC7047" w:rsidRPr="001D1AF2" w:rsidRDefault="00FC7047" w:rsidP="00FC7047">
      <w:pPr>
        <w:widowControl/>
        <w:tabs>
          <w:tab w:val="clear" w:pos="1440"/>
        </w:tabs>
        <w:autoSpaceDE w:val="0"/>
        <w:autoSpaceDN w:val="0"/>
        <w:adjustRightInd w:val="0"/>
        <w:ind w:firstLine="1440"/>
        <w:rPr>
          <w:rFonts w:eastAsia="Calibri"/>
          <w:color w:val="FF0000"/>
          <w:szCs w:val="24"/>
          <w:lang w:val="ru-RU"/>
        </w:rPr>
      </w:pPr>
      <w:r w:rsidRPr="001D1AF2">
        <w:rPr>
          <w:rFonts w:eastAsia="Calibri"/>
          <w:szCs w:val="24"/>
          <w:lang w:val="ru-RU"/>
        </w:rPr>
        <w:t>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w:t>
      </w:r>
      <w:r w:rsidRPr="001D1AF2">
        <w:rPr>
          <w:rFonts w:eastAsia="Calibri"/>
          <w:color w:val="FF0000"/>
          <w:szCs w:val="24"/>
          <w:lang w:val="ru-RU"/>
        </w:rPr>
        <w:t xml:space="preserve">. </w:t>
      </w:r>
    </w:p>
    <w:p w:rsidR="00FC7047" w:rsidRDefault="00FC7047" w:rsidP="00FC7047">
      <w:pPr>
        <w:widowControl/>
        <w:tabs>
          <w:tab w:val="clear" w:pos="1440"/>
        </w:tabs>
        <w:autoSpaceDE w:val="0"/>
        <w:autoSpaceDN w:val="0"/>
        <w:adjustRightInd w:val="0"/>
        <w:rPr>
          <w:rFonts w:eastAsia="Calibri"/>
          <w:b/>
          <w:bCs/>
          <w:color w:val="000000"/>
          <w:szCs w:val="24"/>
        </w:rPr>
      </w:pPr>
    </w:p>
    <w:p w:rsidR="00FC7047" w:rsidRDefault="00FC7047" w:rsidP="00FC7047">
      <w:pPr>
        <w:widowControl/>
        <w:tabs>
          <w:tab w:val="clear" w:pos="1440"/>
        </w:tabs>
        <w:autoSpaceDE w:val="0"/>
        <w:autoSpaceDN w:val="0"/>
        <w:adjustRightInd w:val="0"/>
        <w:ind w:left="720" w:firstLine="720"/>
        <w:rPr>
          <w:rFonts w:eastAsia="Calibri"/>
          <w:b/>
          <w:bCs/>
          <w:color w:val="000000"/>
          <w:szCs w:val="24"/>
        </w:rPr>
      </w:pPr>
      <w:r w:rsidRPr="001D1AF2">
        <w:rPr>
          <w:rFonts w:eastAsia="Calibri"/>
          <w:b/>
          <w:bCs/>
          <w:color w:val="000000"/>
          <w:szCs w:val="24"/>
          <w:lang w:val="ru-RU"/>
        </w:rPr>
        <w:t xml:space="preserve">9. Ризик и осигурање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осигурава радове, материјал и опрему за уграђивање од уобичајених ризика до њихове пуне вредности.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обавезан да спроводи све потребне мере заштите на раду, као и противпожарне заштите.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понуђач. </w:t>
      </w:r>
    </w:p>
    <w:p w:rsidR="00FC7047" w:rsidRPr="00374E6F" w:rsidRDefault="00FC7047" w:rsidP="00FC7047">
      <w:pPr>
        <w:widowControl/>
        <w:tabs>
          <w:tab w:val="clear" w:pos="1440"/>
        </w:tabs>
        <w:autoSpaceDE w:val="0"/>
        <w:autoSpaceDN w:val="0"/>
        <w:adjustRightInd w:val="0"/>
        <w:rPr>
          <w:rFonts w:eastAsia="Calibri"/>
          <w:b/>
          <w:bCs/>
          <w:color w:val="000000"/>
          <w:szCs w:val="24"/>
          <w:lang w:val="ru-RU"/>
        </w:rPr>
      </w:pP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b/>
          <w:bCs/>
          <w:color w:val="000000"/>
          <w:szCs w:val="24"/>
          <w:lang w:val="ru-RU"/>
        </w:rPr>
        <w:t xml:space="preserve">10. Обавезе уговорних страна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понуђача;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од понуђача прими изведене радове у складу са уговореним одредбама.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lastRenderedPageBreak/>
        <w:t xml:space="preserve">Понуђач се обавезује да: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обезбеди дипломиран</w:t>
      </w:r>
      <w:r>
        <w:rPr>
          <w:rFonts w:eastAsia="Calibri"/>
          <w:color w:val="000000"/>
          <w:szCs w:val="24"/>
        </w:rPr>
        <w:t>ог</w:t>
      </w:r>
      <w:r w:rsidRPr="001D1AF2">
        <w:rPr>
          <w:rFonts w:eastAsia="Calibri"/>
          <w:color w:val="000000"/>
          <w:szCs w:val="24"/>
          <w:lang w:val="ru-RU"/>
        </w:rPr>
        <w:t xml:space="preserve"> инжењера са лиценц</w:t>
      </w:r>
      <w:r>
        <w:rPr>
          <w:rFonts w:eastAsia="Calibri"/>
          <w:color w:val="000000"/>
          <w:szCs w:val="24"/>
        </w:rPr>
        <w:t>о</w:t>
      </w:r>
      <w:r w:rsidRPr="001D1AF2">
        <w:rPr>
          <w:rFonts w:eastAsia="Calibri"/>
          <w:color w:val="000000"/>
          <w:szCs w:val="24"/>
          <w:lang w:val="ru-RU"/>
        </w:rPr>
        <w:t>м извођача радова одговарајућ</w:t>
      </w:r>
      <w:r>
        <w:rPr>
          <w:rFonts w:eastAsia="Calibri"/>
          <w:color w:val="000000"/>
          <w:szCs w:val="24"/>
        </w:rPr>
        <w:t>е</w:t>
      </w:r>
      <w:r w:rsidRPr="001D1AF2">
        <w:rPr>
          <w:rFonts w:eastAsia="Calibri"/>
          <w:color w:val="000000"/>
          <w:szCs w:val="24"/>
          <w:lang w:val="ru-RU"/>
        </w:rPr>
        <w:t xml:space="preserve"> струк</w:t>
      </w:r>
      <w:r>
        <w:rPr>
          <w:rFonts w:eastAsia="Calibri"/>
          <w:color w:val="000000"/>
          <w:szCs w:val="24"/>
        </w:rPr>
        <w:t>е</w:t>
      </w:r>
      <w:r w:rsidRPr="001D1AF2">
        <w:rPr>
          <w:rFonts w:eastAsia="Calibri"/>
          <w:color w:val="000000"/>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047" w:rsidRPr="001D1AF2" w:rsidRDefault="00FC7047" w:rsidP="00FC7047">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обавезе стручно, квалитетно и у уговореном року;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w:t>
      </w:r>
      <w:r w:rsidRPr="001D1AF2">
        <w:rPr>
          <w:rFonts w:eastAsia="Calibri"/>
          <w:color w:val="000000"/>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w:t>
      </w: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за изведене радове у гарантном року приступи отклањању грешака у уговореном року;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FC7047" w:rsidRPr="008D1CBA" w:rsidRDefault="00FC7047" w:rsidP="00FC7047">
      <w:pPr>
        <w:tabs>
          <w:tab w:val="clear" w:pos="1440"/>
          <w:tab w:val="left" w:pos="0"/>
        </w:tabs>
        <w:outlineLvl w:val="0"/>
        <w:rPr>
          <w:b/>
          <w:szCs w:val="24"/>
        </w:rPr>
      </w:pPr>
    </w:p>
    <w:p w:rsidR="00FC7047" w:rsidRPr="00327120" w:rsidRDefault="00FC7047" w:rsidP="00FC7047">
      <w:pPr>
        <w:rPr>
          <w:b/>
        </w:rPr>
      </w:pPr>
      <w:r>
        <w:rPr>
          <w:b/>
          <w:lang w:val="ru-RU"/>
        </w:rPr>
        <w:tab/>
        <w:t xml:space="preserve">11. </w:t>
      </w:r>
      <w:r w:rsidRPr="00327120">
        <w:rPr>
          <w:b/>
          <w:lang w:val="ru-RU"/>
        </w:rPr>
        <w:t xml:space="preserve">Обилазак локације </w:t>
      </w:r>
    </w:p>
    <w:p w:rsidR="00FC7047" w:rsidRDefault="00FC7047" w:rsidP="00FC7047">
      <w:r w:rsidRPr="00374E6F">
        <w:rPr>
          <w:lang w:val="ru-RU"/>
        </w:rPr>
        <w:tab/>
      </w:r>
      <w:r w:rsidRPr="00327120">
        <w:rPr>
          <w:lang w:val="ru-RU"/>
        </w:rPr>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FC7047" w:rsidRPr="00540268" w:rsidRDefault="00FC7047" w:rsidP="00FC7047">
      <w:pPr>
        <w:rPr>
          <w:lang w:val="ru-RU"/>
        </w:rPr>
      </w:pPr>
      <w:r w:rsidRPr="00374E6F">
        <w:rPr>
          <w:lang w:val="ru-RU"/>
        </w:rPr>
        <w:tab/>
      </w:r>
      <w:r w:rsidRPr="00540268">
        <w:rPr>
          <w:lang w:val="ru-RU"/>
        </w:rPr>
        <w:t>Контакт особа: Ана Николајевски, Група за инвестиције Управе царина, телефон: 011/269</w:t>
      </w:r>
      <w:r>
        <w:rPr>
          <w:lang w:val="ru-RU"/>
        </w:rPr>
        <w:t>4</w:t>
      </w:r>
      <w:r w:rsidRPr="00540268">
        <w:rPr>
          <w:lang w:val="ru-RU"/>
        </w:rPr>
        <w:t xml:space="preserve">-538. </w:t>
      </w: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Default="00327120"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1C313B" w:rsidRDefault="001C313B"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1C313B" w:rsidRDefault="001C313B" w:rsidP="00B57E05">
      <w:pPr>
        <w:rPr>
          <w:b/>
          <w:color w:val="000000"/>
          <w:sz w:val="32"/>
          <w:szCs w:val="32"/>
        </w:rPr>
      </w:pPr>
    </w:p>
    <w:p w:rsidR="001C313B" w:rsidRPr="00FC7047" w:rsidRDefault="001C313B" w:rsidP="00B57E05">
      <w:pPr>
        <w:rPr>
          <w:b/>
          <w:color w:val="000000"/>
          <w:sz w:val="32"/>
          <w:szCs w:val="32"/>
        </w:rPr>
      </w:pPr>
    </w:p>
    <w:p w:rsidR="00255290" w:rsidRPr="00FF29F5" w:rsidRDefault="00255290" w:rsidP="00255290">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255290" w:rsidRPr="0061095D" w:rsidRDefault="00255290" w:rsidP="00255290">
      <w:pPr>
        <w:jc w:val="center"/>
        <w:rPr>
          <w:b/>
          <w:color w:val="000000"/>
          <w:szCs w:val="24"/>
        </w:rPr>
      </w:pPr>
    </w:p>
    <w:p w:rsidR="00255290" w:rsidRPr="0061095D" w:rsidRDefault="00255290" w:rsidP="00255290">
      <w:pPr>
        <w:jc w:val="center"/>
        <w:rPr>
          <w:b/>
          <w:color w:val="000000"/>
          <w:szCs w:val="24"/>
        </w:rPr>
      </w:pPr>
      <w:r w:rsidRPr="0061095D">
        <w:rPr>
          <w:b/>
          <w:color w:val="000000"/>
          <w:szCs w:val="24"/>
        </w:rPr>
        <w:t>УСЛОВИ ЗА УЧЕШЋЕ У ПОСТУПКУ ЈАВНЕ НАБАВКЕ</w:t>
      </w:r>
    </w:p>
    <w:p w:rsidR="00255290" w:rsidRPr="0061095D" w:rsidRDefault="00255290" w:rsidP="00255290">
      <w:pPr>
        <w:jc w:val="center"/>
        <w:rPr>
          <w:b/>
          <w:color w:val="000000"/>
          <w:szCs w:val="24"/>
        </w:rPr>
      </w:pPr>
      <w:r w:rsidRPr="0061095D">
        <w:rPr>
          <w:b/>
          <w:color w:val="000000"/>
          <w:szCs w:val="24"/>
        </w:rPr>
        <w:t>ОБАВЕЗНИ УСЛОВИ</w:t>
      </w:r>
    </w:p>
    <w:p w:rsidR="00255290" w:rsidRPr="0061095D" w:rsidRDefault="00255290" w:rsidP="0025529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255290" w:rsidRPr="0061095D" w:rsidRDefault="00255290" w:rsidP="00255290">
      <w:pPr>
        <w:jc w:val="right"/>
        <w:rPr>
          <w:szCs w:val="24"/>
        </w:rPr>
      </w:pPr>
    </w:p>
    <w:p w:rsidR="00255290" w:rsidRDefault="00255290" w:rsidP="00255290">
      <w:pPr>
        <w:jc w:val="center"/>
        <w:rPr>
          <w:szCs w:val="24"/>
        </w:rPr>
      </w:pPr>
    </w:p>
    <w:p w:rsidR="00255290" w:rsidRPr="0061095D" w:rsidRDefault="00255290" w:rsidP="00255290">
      <w:pPr>
        <w:jc w:val="center"/>
        <w:rPr>
          <w:szCs w:val="24"/>
        </w:rPr>
      </w:pPr>
    </w:p>
    <w:p w:rsidR="00255290" w:rsidRPr="0061095D" w:rsidRDefault="00255290" w:rsidP="00255290">
      <w:pPr>
        <w:jc w:val="center"/>
        <w:rPr>
          <w:b/>
          <w:bCs/>
          <w:iCs/>
          <w:szCs w:val="24"/>
        </w:rPr>
      </w:pPr>
      <w:r w:rsidRPr="0061095D">
        <w:rPr>
          <w:b/>
          <w:bCs/>
          <w:iCs/>
          <w:szCs w:val="24"/>
        </w:rPr>
        <w:t>И З Ј А В А</w:t>
      </w: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B57E05">
        <w:rPr>
          <w:b/>
          <w:bCs/>
          <w:iCs/>
          <w:szCs w:val="24"/>
          <w:lang w:val="sr-Latn-CS"/>
        </w:rPr>
        <w:t>32</w:t>
      </w:r>
      <w:r w:rsidRPr="0061095D">
        <w:rPr>
          <w:b/>
          <w:bCs/>
          <w:iCs/>
          <w:szCs w:val="24"/>
        </w:rPr>
        <w:t xml:space="preserve"> за 201</w:t>
      </w:r>
      <w:r w:rsidR="00B57E05">
        <w:rPr>
          <w:b/>
          <w:bCs/>
          <w:iCs/>
          <w:szCs w:val="24"/>
          <w:lang w:val="sr-Latn-CS"/>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набавка радова</w:t>
      </w:r>
      <w:r w:rsidR="00B57E05">
        <w:rPr>
          <w:color w:val="000000"/>
          <w:szCs w:val="24"/>
          <w:lang w:val="sr-Latn-CS"/>
        </w:rPr>
        <w:t xml:space="preserve"> – </w:t>
      </w:r>
      <w:r w:rsidR="00B57E05">
        <w:rPr>
          <w:color w:val="000000"/>
          <w:szCs w:val="24"/>
        </w:rPr>
        <w:t>набавка и уградња алуминијумске столарије</w:t>
      </w:r>
      <w:r w:rsidRPr="0061095D">
        <w:rPr>
          <w:szCs w:val="24"/>
        </w:rPr>
        <w:t>, и то:</w:t>
      </w: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255290" w:rsidRPr="0061095D" w:rsidTr="005B7B47">
        <w:trPr>
          <w:trHeight w:val="907"/>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1.</w:t>
            </w:r>
          </w:p>
        </w:tc>
        <w:tc>
          <w:tcPr>
            <w:tcW w:w="8183" w:type="dxa"/>
            <w:vAlign w:val="center"/>
            <w:hideMark/>
          </w:tcPr>
          <w:p w:rsidR="00255290" w:rsidRPr="0061095D" w:rsidRDefault="00821988" w:rsidP="005B7B47">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255290" w:rsidRPr="0061095D" w:rsidTr="005B7B47">
        <w:trPr>
          <w:trHeight w:val="907"/>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2.</w:t>
            </w:r>
          </w:p>
        </w:tc>
        <w:tc>
          <w:tcPr>
            <w:tcW w:w="8183" w:type="dxa"/>
            <w:vAlign w:val="center"/>
          </w:tcPr>
          <w:p w:rsidR="00255290" w:rsidRPr="0061095D" w:rsidRDefault="00255290" w:rsidP="005B7B47">
            <w:pPr>
              <w:tabs>
                <w:tab w:val="left" w:pos="1080"/>
              </w:tabs>
              <w:jc w:val="left"/>
              <w:rPr>
                <w:b/>
                <w:szCs w:val="24"/>
              </w:rPr>
            </w:pPr>
          </w:p>
          <w:p w:rsidR="00821988" w:rsidRPr="00E54709" w:rsidRDefault="00821988" w:rsidP="00821988">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255290" w:rsidRPr="0061095D" w:rsidRDefault="00255290" w:rsidP="005B7B47">
            <w:pPr>
              <w:tabs>
                <w:tab w:val="left" w:pos="1080"/>
              </w:tabs>
              <w:jc w:val="left"/>
              <w:rPr>
                <w:szCs w:val="24"/>
              </w:rPr>
            </w:pPr>
          </w:p>
        </w:tc>
      </w:tr>
      <w:tr w:rsidR="00255290" w:rsidRPr="0061095D" w:rsidTr="005B7B47">
        <w:trPr>
          <w:trHeight w:val="899"/>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3.</w:t>
            </w:r>
          </w:p>
        </w:tc>
        <w:tc>
          <w:tcPr>
            <w:tcW w:w="8183" w:type="dxa"/>
            <w:vAlign w:val="center"/>
            <w:hideMark/>
          </w:tcPr>
          <w:p w:rsidR="00255290" w:rsidRPr="0061095D" w:rsidRDefault="00821988" w:rsidP="005B7B47">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255290" w:rsidRPr="0061095D" w:rsidTr="005B7B47">
        <w:trPr>
          <w:trHeight w:val="1021"/>
          <w:jc w:val="center"/>
        </w:trPr>
        <w:tc>
          <w:tcPr>
            <w:tcW w:w="606" w:type="dxa"/>
            <w:vAlign w:val="center"/>
            <w:hideMark/>
          </w:tcPr>
          <w:p w:rsidR="00255290" w:rsidRDefault="00821988" w:rsidP="005B7B47">
            <w:pPr>
              <w:tabs>
                <w:tab w:val="left" w:pos="1080"/>
              </w:tabs>
              <w:jc w:val="center"/>
              <w:rPr>
                <w:b/>
                <w:szCs w:val="24"/>
              </w:rPr>
            </w:pPr>
            <w:r>
              <w:rPr>
                <w:b/>
                <w:szCs w:val="24"/>
              </w:rPr>
              <w:t>4</w:t>
            </w:r>
            <w:r w:rsidR="00255290">
              <w:rPr>
                <w:b/>
                <w:szCs w:val="24"/>
              </w:rPr>
              <w:t>.</w:t>
            </w:r>
          </w:p>
        </w:tc>
        <w:tc>
          <w:tcPr>
            <w:tcW w:w="8183" w:type="dxa"/>
            <w:vAlign w:val="center"/>
            <w:hideMark/>
          </w:tcPr>
          <w:p w:rsidR="00255290" w:rsidRDefault="00255290" w:rsidP="005B7B47">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ind w:left="540" w:hanging="450"/>
        <w:rPr>
          <w:bCs/>
          <w:iCs/>
          <w:szCs w:val="24"/>
        </w:rPr>
      </w:pPr>
    </w:p>
    <w:p w:rsidR="00821988" w:rsidRDefault="00821988" w:rsidP="00255290">
      <w:pPr>
        <w:ind w:left="540" w:hanging="450"/>
        <w:rPr>
          <w:bCs/>
          <w:iCs/>
          <w:szCs w:val="24"/>
        </w:rPr>
      </w:pPr>
    </w:p>
    <w:p w:rsidR="00821988" w:rsidRPr="0061095D" w:rsidRDefault="00821988" w:rsidP="00255290">
      <w:pPr>
        <w:ind w:left="540" w:hanging="450"/>
        <w:rPr>
          <w:bCs/>
          <w:iCs/>
          <w:szCs w:val="24"/>
        </w:rPr>
      </w:pP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Потпис овлашћеног лица</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Pr="0061095D"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821988" w:rsidRDefault="00821988" w:rsidP="00255290">
      <w:pPr>
        <w:tabs>
          <w:tab w:val="left" w:pos="1080"/>
        </w:tabs>
        <w:rPr>
          <w:szCs w:val="24"/>
        </w:rPr>
      </w:pPr>
    </w:p>
    <w:p w:rsidR="00821988" w:rsidRPr="0061095D" w:rsidRDefault="00821988" w:rsidP="00255290">
      <w:pPr>
        <w:tabs>
          <w:tab w:val="left" w:pos="1080"/>
        </w:tabs>
        <w:rPr>
          <w:szCs w:val="24"/>
        </w:rPr>
      </w:pPr>
    </w:p>
    <w:p w:rsidR="00255290" w:rsidRDefault="00255290" w:rsidP="00255290">
      <w:pPr>
        <w:jc w:val="center"/>
        <w:rPr>
          <w:sz w:val="22"/>
          <w:szCs w:val="22"/>
        </w:rPr>
      </w:pPr>
    </w:p>
    <w:p w:rsidR="00255290" w:rsidRPr="0072039B" w:rsidRDefault="00255290" w:rsidP="00255290">
      <w:pPr>
        <w:jc w:val="center"/>
        <w:rPr>
          <w:sz w:val="22"/>
          <w:szCs w:val="22"/>
        </w:rPr>
      </w:pPr>
    </w:p>
    <w:p w:rsidR="00255290" w:rsidRDefault="00255290" w:rsidP="00255290">
      <w:pPr>
        <w:jc w:val="center"/>
        <w:rPr>
          <w:b/>
          <w:bCs/>
          <w:iCs/>
          <w:sz w:val="22"/>
          <w:szCs w:val="22"/>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p>
        </w:tc>
        <w:tc>
          <w:tcPr>
            <w:tcW w:w="8183" w:type="dxa"/>
            <w:vAlign w:val="center"/>
          </w:tcPr>
          <w:p w:rsidR="00821988" w:rsidRPr="005D65DA" w:rsidRDefault="00821988" w:rsidP="00821988">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Pr="0061095D" w:rsidRDefault="00255290" w:rsidP="00255290">
      <w:pPr>
        <w:jc w:val="center"/>
        <w:rPr>
          <w:b/>
          <w:bCs/>
          <w:iCs/>
          <w:szCs w:val="24"/>
        </w:rPr>
      </w:pPr>
      <w:r w:rsidRPr="0061095D">
        <w:rPr>
          <w:b/>
          <w:bCs/>
          <w:iCs/>
          <w:szCs w:val="24"/>
        </w:rPr>
        <w:t xml:space="preserve">И З Ј А В А  </w:t>
      </w:r>
    </w:p>
    <w:p w:rsidR="00255290" w:rsidRPr="0061095D" w:rsidRDefault="00255290" w:rsidP="00255290">
      <w:pPr>
        <w:jc w:val="right"/>
        <w:rPr>
          <w:b/>
          <w:bCs/>
          <w:iCs/>
          <w:szCs w:val="24"/>
        </w:rPr>
      </w:pP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B57E05">
        <w:rPr>
          <w:b/>
          <w:bCs/>
          <w:iCs/>
          <w:szCs w:val="24"/>
        </w:rPr>
        <w:t>3</w:t>
      </w:r>
      <w:r>
        <w:rPr>
          <w:b/>
          <w:bCs/>
          <w:iCs/>
          <w:szCs w:val="24"/>
        </w:rPr>
        <w:t>2</w:t>
      </w:r>
      <w:r w:rsidRPr="0061095D">
        <w:rPr>
          <w:b/>
          <w:bCs/>
          <w:iCs/>
          <w:szCs w:val="24"/>
        </w:rPr>
        <w:t xml:space="preserve"> за 201</w:t>
      </w:r>
      <w:r w:rsidR="00B57E05">
        <w:rPr>
          <w:b/>
          <w:bCs/>
          <w:iCs/>
          <w:szCs w:val="24"/>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набавка радова</w:t>
      </w:r>
      <w:r w:rsidR="00B57E05">
        <w:rPr>
          <w:color w:val="000000"/>
          <w:szCs w:val="24"/>
        </w:rPr>
        <w:t xml:space="preserve"> </w:t>
      </w:r>
      <w:r w:rsidR="00B57E05">
        <w:rPr>
          <w:color w:val="000000"/>
          <w:szCs w:val="24"/>
          <w:lang w:val="sr-Latn-CS"/>
        </w:rPr>
        <w:t xml:space="preserve">– </w:t>
      </w:r>
      <w:r w:rsidR="00B57E05">
        <w:rPr>
          <w:color w:val="000000"/>
          <w:szCs w:val="24"/>
        </w:rPr>
        <w:t>набавка и уградња алуминијумске столарије</w:t>
      </w:r>
      <w:r w:rsidRPr="0061095D">
        <w:rPr>
          <w:szCs w:val="24"/>
        </w:rPr>
        <w:t>, и то:</w:t>
      </w:r>
    </w:p>
    <w:p w:rsidR="00255290" w:rsidRPr="0061095D" w:rsidRDefault="00255290" w:rsidP="00255290">
      <w:pPr>
        <w:rPr>
          <w:b/>
          <w:bCs/>
          <w:iCs/>
          <w:szCs w:val="24"/>
        </w:rPr>
      </w:pP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21988" w:rsidRPr="0061095D" w:rsidTr="005B7B47">
        <w:trPr>
          <w:trHeight w:val="907"/>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1.</w:t>
            </w:r>
          </w:p>
        </w:tc>
        <w:tc>
          <w:tcPr>
            <w:tcW w:w="8183" w:type="dxa"/>
            <w:vAlign w:val="center"/>
            <w:hideMark/>
          </w:tcPr>
          <w:p w:rsidR="00821988" w:rsidRPr="0061095D" w:rsidRDefault="00821988" w:rsidP="00E86B42">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21988" w:rsidRPr="0061095D" w:rsidTr="005B7B47">
        <w:trPr>
          <w:trHeight w:val="907"/>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2.</w:t>
            </w:r>
          </w:p>
        </w:tc>
        <w:tc>
          <w:tcPr>
            <w:tcW w:w="8183" w:type="dxa"/>
            <w:vAlign w:val="center"/>
          </w:tcPr>
          <w:p w:rsidR="00821988" w:rsidRPr="0061095D" w:rsidRDefault="00821988" w:rsidP="00E86B42">
            <w:pPr>
              <w:tabs>
                <w:tab w:val="left" w:pos="1080"/>
              </w:tabs>
              <w:jc w:val="left"/>
              <w:rPr>
                <w:b/>
                <w:szCs w:val="24"/>
              </w:rPr>
            </w:pPr>
          </w:p>
          <w:p w:rsidR="00821988" w:rsidRPr="00E54709" w:rsidRDefault="00821988" w:rsidP="00E86B42">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821988" w:rsidRPr="0061095D" w:rsidRDefault="00821988" w:rsidP="00E86B42">
            <w:pPr>
              <w:tabs>
                <w:tab w:val="left" w:pos="1080"/>
              </w:tabs>
              <w:jc w:val="left"/>
              <w:rPr>
                <w:szCs w:val="24"/>
              </w:rPr>
            </w:pPr>
          </w:p>
        </w:tc>
      </w:tr>
      <w:tr w:rsidR="00821988" w:rsidRPr="0061095D" w:rsidTr="005B7B47">
        <w:trPr>
          <w:trHeight w:val="899"/>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3.</w:t>
            </w:r>
          </w:p>
        </w:tc>
        <w:tc>
          <w:tcPr>
            <w:tcW w:w="8183" w:type="dxa"/>
            <w:vAlign w:val="center"/>
            <w:hideMark/>
          </w:tcPr>
          <w:p w:rsidR="00821988" w:rsidRPr="0061095D" w:rsidRDefault="00821988" w:rsidP="00E86B42">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821988" w:rsidRPr="0061095D" w:rsidTr="005B7B47">
        <w:trPr>
          <w:trHeight w:val="1021"/>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4.</w:t>
            </w:r>
          </w:p>
        </w:tc>
        <w:tc>
          <w:tcPr>
            <w:tcW w:w="8183" w:type="dxa"/>
            <w:vAlign w:val="center"/>
          </w:tcPr>
          <w:p w:rsidR="00821988" w:rsidRDefault="00821988" w:rsidP="00E86B42">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tabs>
          <w:tab w:val="left" w:pos="1080"/>
        </w:tabs>
        <w:ind w:left="630" w:hanging="540"/>
        <w:rPr>
          <w:b/>
          <w:szCs w:val="24"/>
        </w:rPr>
      </w:pPr>
    </w:p>
    <w:p w:rsidR="00821988" w:rsidRPr="0061095D" w:rsidRDefault="00821988" w:rsidP="00255290">
      <w:pPr>
        <w:tabs>
          <w:tab w:val="left" w:pos="1080"/>
        </w:tabs>
        <w:ind w:left="630" w:hanging="540"/>
        <w:rPr>
          <w:b/>
          <w:szCs w:val="24"/>
        </w:rPr>
      </w:pPr>
    </w:p>
    <w:p w:rsidR="00255290" w:rsidRPr="0061095D" w:rsidRDefault="00255290" w:rsidP="00255290">
      <w:pPr>
        <w:tabs>
          <w:tab w:val="left" w:pos="1080"/>
        </w:tabs>
        <w:rPr>
          <w:b/>
          <w:szCs w:val="24"/>
        </w:rPr>
      </w:pPr>
      <w:r>
        <w:rPr>
          <w:b/>
          <w:szCs w:val="24"/>
        </w:rPr>
        <w:tab/>
      </w:r>
      <w:r w:rsidRPr="0061095D">
        <w:rPr>
          <w:b/>
          <w:szCs w:val="24"/>
        </w:rPr>
        <w:t>У случају потребе образац копирати.</w:t>
      </w:r>
    </w:p>
    <w:p w:rsidR="00255290" w:rsidRPr="0061095D" w:rsidRDefault="00255290" w:rsidP="00255290">
      <w:pPr>
        <w:tabs>
          <w:tab w:val="left" w:pos="1080"/>
        </w:tabs>
        <w:rPr>
          <w:b/>
          <w:szCs w:val="24"/>
        </w:rPr>
      </w:pPr>
    </w:p>
    <w:p w:rsidR="00255290" w:rsidRPr="0061095D" w:rsidRDefault="00255290" w:rsidP="00255290">
      <w:pPr>
        <w:tabs>
          <w:tab w:val="left" w:pos="1080"/>
        </w:tabs>
        <w:rPr>
          <w:b/>
          <w:szCs w:val="24"/>
        </w:rPr>
      </w:pPr>
    </w:p>
    <w:p w:rsidR="00255290" w:rsidRPr="0061095D" w:rsidRDefault="00255290" w:rsidP="00255290">
      <w:pPr>
        <w:rPr>
          <w:szCs w:val="24"/>
        </w:rPr>
      </w:pPr>
      <w:r w:rsidRPr="0061095D">
        <w:rPr>
          <w:b/>
          <w:szCs w:val="24"/>
        </w:rPr>
        <w:tab/>
      </w:r>
    </w:p>
    <w:p w:rsidR="00255290" w:rsidRPr="0061095D" w:rsidRDefault="00255290" w:rsidP="00255290">
      <w:pPr>
        <w:rPr>
          <w:b/>
          <w:bCs/>
          <w:iCs/>
          <w:szCs w:val="24"/>
        </w:rPr>
      </w:pPr>
      <w:r w:rsidRPr="0061095D">
        <w:rPr>
          <w:b/>
          <w:bCs/>
          <w:iCs/>
          <w:szCs w:val="24"/>
        </w:rPr>
        <w:t xml:space="preserve"> </w:t>
      </w: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 xml:space="preserve">Потпис овлашћеног лица </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jc w:val="cente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Default="00255290" w:rsidP="00255290">
      <w:pPr>
        <w:rPr>
          <w:szCs w:val="24"/>
        </w:rPr>
      </w:pPr>
    </w:p>
    <w:p w:rsidR="00255290" w:rsidRDefault="00255290" w:rsidP="00255290">
      <w:pPr>
        <w:rPr>
          <w:szCs w:val="24"/>
        </w:rPr>
      </w:pPr>
    </w:p>
    <w:p w:rsidR="00821988" w:rsidRDefault="00821988" w:rsidP="00255290">
      <w:pPr>
        <w:rPr>
          <w:szCs w:val="24"/>
        </w:rPr>
      </w:pPr>
    </w:p>
    <w:p w:rsidR="00821988" w:rsidRDefault="00821988" w:rsidP="00255290">
      <w:pPr>
        <w:rPr>
          <w:szCs w:val="24"/>
        </w:rPr>
      </w:pPr>
    </w:p>
    <w:p w:rsidR="00821988" w:rsidRDefault="00821988" w:rsidP="00255290">
      <w:pPr>
        <w:rPr>
          <w:szCs w:val="24"/>
        </w:rPr>
      </w:pPr>
    </w:p>
    <w:p w:rsidR="00255290" w:rsidRPr="0061095D" w:rsidRDefault="00255290" w:rsidP="00255290">
      <w:pPr>
        <w:rPr>
          <w:szCs w:val="24"/>
        </w:rPr>
      </w:pPr>
    </w:p>
    <w:p w:rsidR="00255290" w:rsidRDefault="00255290" w:rsidP="00255290">
      <w:pPr>
        <w:rPr>
          <w:szCs w:val="24"/>
        </w:rPr>
      </w:pPr>
    </w:p>
    <w:p w:rsidR="005F1CCE" w:rsidRPr="0061095D" w:rsidRDefault="005F1CCE" w:rsidP="00255290">
      <w:pPr>
        <w:rPr>
          <w:szCs w:val="24"/>
        </w:rPr>
      </w:pPr>
    </w:p>
    <w:p w:rsidR="00255290" w:rsidRPr="0061095D" w:rsidRDefault="00255290" w:rsidP="00255290">
      <w:pPr>
        <w:rPr>
          <w:szCs w:val="24"/>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p>
        </w:tc>
        <w:tc>
          <w:tcPr>
            <w:tcW w:w="8183" w:type="dxa"/>
            <w:vAlign w:val="center"/>
          </w:tcPr>
          <w:p w:rsidR="00821988" w:rsidRPr="005D65DA" w:rsidRDefault="00821988" w:rsidP="00821988">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Pr="005F44DF" w:rsidRDefault="00255290" w:rsidP="00255290">
      <w:pPr>
        <w:rPr>
          <w:szCs w:val="24"/>
          <w:lang w:val="en-US"/>
        </w:rPr>
      </w:pPr>
    </w:p>
    <w:p w:rsidR="00255290" w:rsidRPr="0061095D" w:rsidRDefault="00255290" w:rsidP="00255290">
      <w:pPr>
        <w:rPr>
          <w:szCs w:val="24"/>
        </w:rPr>
      </w:pPr>
    </w:p>
    <w:p w:rsidR="005F1CCE" w:rsidRDefault="005F1CCE" w:rsidP="00255290">
      <w:pPr>
        <w:jc w:val="center"/>
        <w:rPr>
          <w:b/>
          <w:bCs/>
          <w:iCs/>
          <w:szCs w:val="24"/>
        </w:rPr>
      </w:pPr>
    </w:p>
    <w:p w:rsidR="005F1CCE" w:rsidRDefault="005F1CCE" w:rsidP="00255290">
      <w:pPr>
        <w:jc w:val="center"/>
        <w:rPr>
          <w:b/>
          <w:bCs/>
          <w:iCs/>
          <w:szCs w:val="24"/>
        </w:rPr>
      </w:pPr>
    </w:p>
    <w:p w:rsidR="00255290" w:rsidRPr="0061095D" w:rsidRDefault="00255290" w:rsidP="00255290">
      <w:pPr>
        <w:jc w:val="center"/>
        <w:rPr>
          <w:b/>
          <w:bCs/>
          <w:iCs/>
          <w:szCs w:val="24"/>
        </w:rPr>
      </w:pPr>
      <w:r w:rsidRPr="0061095D">
        <w:rPr>
          <w:b/>
          <w:bCs/>
          <w:iCs/>
          <w:szCs w:val="24"/>
        </w:rPr>
        <w:t>И З Ј А В А</w:t>
      </w:r>
    </w:p>
    <w:p w:rsidR="00255290" w:rsidRPr="0061095D" w:rsidRDefault="00255290" w:rsidP="00255290">
      <w:pPr>
        <w:rPr>
          <w:b/>
          <w:bCs/>
          <w:iCs/>
          <w:szCs w:val="24"/>
        </w:rPr>
      </w:pPr>
    </w:p>
    <w:p w:rsidR="00255290" w:rsidRPr="0061095D" w:rsidRDefault="00255290" w:rsidP="00255290">
      <w:pPr>
        <w:rPr>
          <w:b/>
          <w:bCs/>
          <w:iCs/>
          <w:szCs w:val="24"/>
        </w:rPr>
      </w:pPr>
    </w:p>
    <w:p w:rsidR="00255290" w:rsidRPr="0061095D" w:rsidRDefault="00255290" w:rsidP="00255290">
      <w:pPr>
        <w:jc w:val="center"/>
        <w:rPr>
          <w:bCs/>
          <w:iCs/>
          <w:szCs w:val="24"/>
        </w:rPr>
      </w:pPr>
      <w:r w:rsidRPr="0061095D">
        <w:rPr>
          <w:bCs/>
          <w:iCs/>
          <w:szCs w:val="24"/>
        </w:rPr>
        <w:t xml:space="preserve">да подизвођач испуњава услове за учешће у поступку јавне набавке </w:t>
      </w:r>
    </w:p>
    <w:p w:rsidR="00255290" w:rsidRPr="0061095D" w:rsidRDefault="00255290" w:rsidP="00255290">
      <w:pPr>
        <w:jc w:val="right"/>
        <w:rPr>
          <w:b/>
          <w:bCs/>
          <w:iCs/>
          <w:szCs w:val="24"/>
        </w:rPr>
      </w:pP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B57E05">
        <w:rPr>
          <w:b/>
          <w:bCs/>
          <w:iCs/>
          <w:szCs w:val="24"/>
        </w:rPr>
        <w:t>3</w:t>
      </w:r>
      <w:r>
        <w:rPr>
          <w:b/>
          <w:bCs/>
          <w:iCs/>
          <w:szCs w:val="24"/>
        </w:rPr>
        <w:t>2</w:t>
      </w:r>
      <w:r w:rsidRPr="0061095D">
        <w:rPr>
          <w:b/>
          <w:bCs/>
          <w:iCs/>
          <w:szCs w:val="24"/>
        </w:rPr>
        <w:t xml:space="preserve"> за </w:t>
      </w:r>
      <w:r w:rsidRPr="001D1AF2">
        <w:rPr>
          <w:b/>
          <w:bCs/>
          <w:iCs/>
          <w:szCs w:val="24"/>
          <w:lang w:val="ru-RU"/>
        </w:rPr>
        <w:t>201</w:t>
      </w:r>
      <w:r w:rsidR="00B57E05">
        <w:rPr>
          <w:b/>
          <w:bCs/>
          <w:iCs/>
          <w:szCs w:val="24"/>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набавка радова</w:t>
      </w:r>
      <w:r w:rsidR="00B57E05">
        <w:rPr>
          <w:color w:val="000000"/>
          <w:szCs w:val="24"/>
        </w:rPr>
        <w:t xml:space="preserve"> </w:t>
      </w:r>
      <w:r w:rsidR="00B57E05">
        <w:rPr>
          <w:color w:val="000000"/>
          <w:szCs w:val="24"/>
          <w:lang w:val="sr-Latn-CS"/>
        </w:rPr>
        <w:t xml:space="preserve">– </w:t>
      </w:r>
      <w:r w:rsidR="00B57E05">
        <w:rPr>
          <w:color w:val="000000"/>
          <w:szCs w:val="24"/>
        </w:rPr>
        <w:t>набавка и уградња алуминијумске столарије</w:t>
      </w:r>
      <w:r w:rsidRPr="0061095D">
        <w:rPr>
          <w:szCs w:val="24"/>
        </w:rPr>
        <w:t>,  и то:</w:t>
      </w:r>
    </w:p>
    <w:p w:rsidR="00255290" w:rsidRPr="0061095D" w:rsidRDefault="00255290" w:rsidP="00255290">
      <w:pPr>
        <w:jc w:val="left"/>
        <w:rPr>
          <w:szCs w:val="24"/>
        </w:rPr>
      </w:pP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486E20" w:rsidRPr="0061095D" w:rsidTr="005B7B47">
        <w:trPr>
          <w:trHeight w:val="907"/>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1.</w:t>
            </w:r>
          </w:p>
        </w:tc>
        <w:tc>
          <w:tcPr>
            <w:tcW w:w="8183" w:type="dxa"/>
            <w:vAlign w:val="center"/>
            <w:hideMark/>
          </w:tcPr>
          <w:p w:rsidR="00486E20" w:rsidRPr="0061095D" w:rsidRDefault="00486E20" w:rsidP="00E86B42">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486E20" w:rsidRPr="0061095D" w:rsidTr="005B7B47">
        <w:trPr>
          <w:trHeight w:val="907"/>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2.</w:t>
            </w:r>
          </w:p>
        </w:tc>
        <w:tc>
          <w:tcPr>
            <w:tcW w:w="8183" w:type="dxa"/>
            <w:vAlign w:val="center"/>
          </w:tcPr>
          <w:p w:rsidR="00486E20" w:rsidRPr="0061095D" w:rsidRDefault="00486E20" w:rsidP="00E86B42">
            <w:pPr>
              <w:tabs>
                <w:tab w:val="left" w:pos="1080"/>
              </w:tabs>
              <w:jc w:val="left"/>
              <w:rPr>
                <w:b/>
                <w:szCs w:val="24"/>
              </w:rPr>
            </w:pPr>
          </w:p>
          <w:p w:rsidR="00486E20" w:rsidRPr="00E54709" w:rsidRDefault="00486E20" w:rsidP="00E86B42">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486E20" w:rsidRPr="0061095D" w:rsidRDefault="00486E20" w:rsidP="00E86B42">
            <w:pPr>
              <w:tabs>
                <w:tab w:val="left" w:pos="1080"/>
              </w:tabs>
              <w:jc w:val="left"/>
              <w:rPr>
                <w:szCs w:val="24"/>
              </w:rPr>
            </w:pPr>
          </w:p>
        </w:tc>
      </w:tr>
      <w:tr w:rsidR="00486E20" w:rsidRPr="0061095D" w:rsidTr="005B7B47">
        <w:trPr>
          <w:trHeight w:val="899"/>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3.</w:t>
            </w:r>
          </w:p>
        </w:tc>
        <w:tc>
          <w:tcPr>
            <w:tcW w:w="8183" w:type="dxa"/>
            <w:vAlign w:val="center"/>
            <w:hideMark/>
          </w:tcPr>
          <w:p w:rsidR="00486E20" w:rsidRPr="0061095D" w:rsidRDefault="00486E20" w:rsidP="00E86B42">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86E20" w:rsidRPr="0061095D" w:rsidTr="005B7B47">
        <w:trPr>
          <w:trHeight w:val="895"/>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4.</w:t>
            </w:r>
          </w:p>
        </w:tc>
        <w:tc>
          <w:tcPr>
            <w:tcW w:w="8183" w:type="dxa"/>
            <w:vAlign w:val="center"/>
            <w:hideMark/>
          </w:tcPr>
          <w:p w:rsidR="00486E20" w:rsidRDefault="00486E20" w:rsidP="00E86B42">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tabs>
          <w:tab w:val="left" w:pos="1080"/>
        </w:tabs>
        <w:rPr>
          <w:b/>
          <w:szCs w:val="24"/>
        </w:rPr>
      </w:pPr>
    </w:p>
    <w:p w:rsidR="00255290" w:rsidRDefault="00255290" w:rsidP="00255290">
      <w:pPr>
        <w:tabs>
          <w:tab w:val="left" w:pos="1080"/>
        </w:tabs>
        <w:rPr>
          <w:b/>
          <w:szCs w:val="24"/>
        </w:rPr>
      </w:pPr>
    </w:p>
    <w:p w:rsidR="00255290" w:rsidRPr="0061095D" w:rsidRDefault="00255290" w:rsidP="00255290">
      <w:pPr>
        <w:tabs>
          <w:tab w:val="left" w:pos="1080"/>
        </w:tabs>
        <w:rPr>
          <w:b/>
          <w:szCs w:val="24"/>
        </w:rPr>
      </w:pPr>
      <w:r>
        <w:rPr>
          <w:b/>
          <w:szCs w:val="24"/>
        </w:rPr>
        <w:tab/>
      </w:r>
      <w:r w:rsidRPr="0061095D">
        <w:rPr>
          <w:b/>
          <w:szCs w:val="24"/>
        </w:rPr>
        <w:t>У случају потребе образац копирати.</w:t>
      </w:r>
    </w:p>
    <w:p w:rsidR="00255290" w:rsidRPr="0061095D" w:rsidRDefault="00255290" w:rsidP="00255290">
      <w:pPr>
        <w:rPr>
          <w:b/>
          <w:szCs w:val="24"/>
        </w:rPr>
      </w:pPr>
      <w:r w:rsidRPr="0061095D">
        <w:rPr>
          <w:b/>
          <w:szCs w:val="24"/>
        </w:rPr>
        <w:tab/>
      </w:r>
    </w:p>
    <w:p w:rsidR="00255290" w:rsidRPr="0061095D" w:rsidRDefault="00255290" w:rsidP="00255290">
      <w:pPr>
        <w:rPr>
          <w:b/>
          <w:bCs/>
          <w:iCs/>
          <w:szCs w:val="24"/>
        </w:rPr>
      </w:pPr>
      <w:r w:rsidRPr="0061095D">
        <w:rPr>
          <w:b/>
          <w:bCs/>
          <w:iCs/>
          <w:szCs w:val="24"/>
        </w:rPr>
        <w:t xml:space="preserve"> </w:t>
      </w: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 xml:space="preserve">Потпис овлашћеног лица </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rPr>
                <w:szCs w:val="24"/>
              </w:rPr>
            </w:pPr>
          </w:p>
          <w:p w:rsidR="00255290" w:rsidRPr="0061095D" w:rsidRDefault="00255290" w:rsidP="005B7B47">
            <w:pP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Default="00255290" w:rsidP="00255290">
      <w:pPr>
        <w:ind w:left="-90"/>
        <w:rPr>
          <w:szCs w:val="24"/>
        </w:rPr>
      </w:pPr>
      <w:r w:rsidRPr="0061095D">
        <w:rPr>
          <w:szCs w:val="24"/>
        </w:rPr>
        <w:t xml:space="preserve">                       </w:t>
      </w:r>
    </w:p>
    <w:p w:rsidR="00255290" w:rsidRDefault="00255290" w:rsidP="00255290">
      <w:pPr>
        <w:ind w:left="-90"/>
        <w:rPr>
          <w:szCs w:val="24"/>
        </w:rPr>
      </w:pPr>
    </w:p>
    <w:p w:rsidR="00255290" w:rsidRDefault="00255290" w:rsidP="00255290">
      <w:pPr>
        <w:ind w:left="-90"/>
        <w:rPr>
          <w:szCs w:val="24"/>
        </w:rPr>
      </w:pPr>
    </w:p>
    <w:p w:rsidR="00255290" w:rsidRDefault="00255290"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255290" w:rsidRPr="0061095D" w:rsidRDefault="00255290" w:rsidP="00255290">
      <w:pPr>
        <w:ind w:left="-90"/>
        <w:rPr>
          <w:szCs w:val="24"/>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p>
        </w:tc>
        <w:tc>
          <w:tcPr>
            <w:tcW w:w="8183" w:type="dxa"/>
            <w:vAlign w:val="center"/>
          </w:tcPr>
          <w:p w:rsidR="00486E20" w:rsidRPr="005D65DA" w:rsidRDefault="00486E20" w:rsidP="00486E20">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760252" w:rsidRPr="00E54709" w:rsidRDefault="00760252" w:rsidP="005F1CCE">
      <w:pPr>
        <w:pStyle w:val="Standard"/>
        <w:ind w:hanging="90"/>
        <w:rPr>
          <w:lang w:val="ru-RU"/>
        </w:rPr>
      </w:pPr>
      <w:r w:rsidRPr="00E54709">
        <w:rPr>
          <w:b/>
          <w:lang w:val="ru-RU"/>
        </w:rPr>
        <w:lastRenderedPageBreak/>
        <w:t xml:space="preserve">  </w:t>
      </w:r>
      <w:r w:rsidR="005F1CCE">
        <w:rPr>
          <w:b/>
          <w:lang w:val="ru-RU"/>
        </w:rPr>
        <w:tab/>
      </w:r>
      <w:r w:rsidRPr="00E54709">
        <w:rPr>
          <w:b/>
          <w:lang w:val="ru-RU"/>
        </w:rPr>
        <w:t>1. Услови које мора да испуни понуђач ако извршење набавке делимично поверава подизвођачу</w:t>
      </w: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A6106E"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A6106E"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A6106E"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A6106E"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EA175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EA175F">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EA175F">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w:t>
      </w:r>
      <w:r w:rsidRPr="00327117">
        <w:rPr>
          <w:szCs w:val="24"/>
        </w:rPr>
        <w:lastRenderedPageBreak/>
        <w:t>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A6106E"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A6106E"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EA175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EA175F">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EA175F">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936FD8" w:rsidRDefault="00760252" w:rsidP="00760252">
      <w:pPr>
        <w:pStyle w:val="Standard"/>
        <w:rPr>
          <w:sz w:val="22"/>
          <w:szCs w:val="22"/>
          <w:lang w:val="ru-RU"/>
        </w:rPr>
      </w:pPr>
    </w:p>
    <w:p w:rsidR="005F44DF" w:rsidRPr="00936FD8" w:rsidRDefault="005F44DF" w:rsidP="00760252">
      <w:pPr>
        <w:pStyle w:val="Standard"/>
        <w:rPr>
          <w:sz w:val="22"/>
          <w:szCs w:val="22"/>
          <w:lang w:val="ru-RU"/>
        </w:rPr>
      </w:pPr>
    </w:p>
    <w:p w:rsidR="005F44DF" w:rsidRPr="00936FD8" w:rsidRDefault="005F44DF" w:rsidP="00760252">
      <w:pPr>
        <w:pStyle w:val="Standard"/>
        <w:rPr>
          <w:sz w:val="22"/>
          <w:szCs w:val="22"/>
          <w:lang w:val="ru-RU"/>
        </w:rPr>
      </w:pPr>
    </w:p>
    <w:p w:rsidR="005F44DF" w:rsidRDefault="005F44DF" w:rsidP="00760252">
      <w:pPr>
        <w:pStyle w:val="Standard"/>
        <w:rPr>
          <w:sz w:val="22"/>
          <w:szCs w:val="22"/>
          <w:lang w:val="ru-RU"/>
        </w:rPr>
      </w:pPr>
    </w:p>
    <w:p w:rsidR="00B57E05" w:rsidRPr="00936FD8" w:rsidRDefault="00B57E05"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5F44DF"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lastRenderedPageBreak/>
        <w:t>ДОДАТНИ УСЛОВИ</w:t>
      </w:r>
    </w:p>
    <w:p w:rsidR="00760252" w:rsidRPr="00E54709" w:rsidRDefault="00760252" w:rsidP="00760252">
      <w:pPr>
        <w:pStyle w:val="Standard"/>
        <w:jc w:val="center"/>
        <w:rPr>
          <w:b/>
          <w:lang w:val="ru-RU"/>
        </w:rPr>
      </w:pPr>
      <w:r w:rsidRPr="00E54709">
        <w:rPr>
          <w:b/>
          <w:lang w:val="ru-RU"/>
        </w:rPr>
        <w:t>(члан 76. Закона о јавним набавкама)</w:t>
      </w:r>
    </w:p>
    <w:p w:rsidR="00760252" w:rsidRPr="00E54709" w:rsidRDefault="00760252" w:rsidP="00760252">
      <w:pPr>
        <w:pStyle w:val="Standard"/>
        <w:ind w:left="1710"/>
        <w:rPr>
          <w:b/>
          <w:lang w:val="ru-RU"/>
        </w:rPr>
      </w:pPr>
    </w:p>
    <w:p w:rsidR="00255290" w:rsidRPr="00F152F8" w:rsidRDefault="00760252" w:rsidP="00255290">
      <w:pPr>
        <w:pStyle w:val="NoSpacing"/>
        <w:numPr>
          <w:ilvl w:val="0"/>
          <w:numId w:val="15"/>
        </w:numPr>
        <w:rPr>
          <w:b/>
        </w:rPr>
      </w:pPr>
      <w:r w:rsidRPr="00E54709">
        <w:rPr>
          <w:b/>
          <w:lang w:val="ru-RU"/>
        </w:rPr>
        <w:tab/>
      </w:r>
      <w:r w:rsidR="00255290" w:rsidRPr="00574B35">
        <w:rPr>
          <w:b/>
        </w:rPr>
        <w:t xml:space="preserve">Финансијски </w:t>
      </w:r>
      <w:r w:rsidR="00255290">
        <w:rPr>
          <w:b/>
          <w:lang w:val="sr-Cyrl-CS"/>
        </w:rPr>
        <w:t xml:space="preserve">и пословни </w:t>
      </w:r>
      <w:r w:rsidR="00255290" w:rsidRPr="00574B35">
        <w:rPr>
          <w:b/>
        </w:rPr>
        <w:t>капацитет</w:t>
      </w:r>
    </w:p>
    <w:p w:rsidR="00255290" w:rsidRDefault="00255290" w:rsidP="00255290">
      <w:pPr>
        <w:pStyle w:val="NoSpacing"/>
        <w:rPr>
          <w:b/>
          <w:lang w:val="sr-Cyrl-CS"/>
        </w:rPr>
      </w:pPr>
    </w:p>
    <w:p w:rsidR="00255290" w:rsidRPr="00F152F8" w:rsidRDefault="00255290" w:rsidP="00255290">
      <w:pPr>
        <w:pStyle w:val="NoSpacing"/>
        <w:rPr>
          <w:b/>
        </w:rPr>
      </w:pPr>
      <w:r>
        <w:rPr>
          <w:b/>
          <w:lang w:val="sr-Cyrl-CS"/>
        </w:rPr>
        <w:tab/>
        <w:t xml:space="preserve">1.1 </w:t>
      </w:r>
      <w:r w:rsidRPr="007C1AF2">
        <w:rPr>
          <w:b/>
        </w:rPr>
        <w:t>Финансијски капацитет</w:t>
      </w:r>
    </w:p>
    <w:p w:rsidR="00255290" w:rsidRPr="00247B9C" w:rsidRDefault="00255290" w:rsidP="00255290">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255290" w:rsidRPr="00E51767" w:rsidRDefault="00255290" w:rsidP="00255290">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1D1AF2">
        <w:rPr>
          <w:rFonts w:eastAsia="Calibri"/>
          <w:szCs w:val="24"/>
          <w:lang w:val="ru-RU"/>
        </w:rPr>
        <w:t>а је позитивно пословао у 201</w:t>
      </w:r>
      <w:r w:rsidRPr="00E51767">
        <w:rPr>
          <w:rFonts w:eastAsia="Calibri"/>
          <w:szCs w:val="24"/>
        </w:rPr>
        <w:t>2</w:t>
      </w:r>
      <w:r w:rsidRPr="001D1AF2">
        <w:rPr>
          <w:rFonts w:eastAsia="Calibri"/>
          <w:szCs w:val="24"/>
          <w:lang w:val="ru-RU"/>
        </w:rPr>
        <w:t>, 201</w:t>
      </w:r>
      <w:r w:rsidRPr="00E51767">
        <w:rPr>
          <w:rFonts w:eastAsia="Calibri"/>
          <w:szCs w:val="24"/>
        </w:rPr>
        <w:t>3</w:t>
      </w:r>
      <w:r w:rsidRPr="001D1AF2">
        <w:rPr>
          <w:rFonts w:eastAsia="Calibri"/>
          <w:szCs w:val="24"/>
          <w:lang w:val="ru-RU"/>
        </w:rPr>
        <w:t>. и 201</w:t>
      </w:r>
      <w:r w:rsidRPr="00E51767">
        <w:rPr>
          <w:rFonts w:eastAsia="Calibri"/>
          <w:szCs w:val="24"/>
        </w:rPr>
        <w:t>4</w:t>
      </w:r>
      <w:r w:rsidRPr="001D1AF2">
        <w:rPr>
          <w:rFonts w:eastAsia="Calibri"/>
          <w:szCs w:val="24"/>
          <w:lang w:val="ru-RU"/>
        </w:rPr>
        <w:t xml:space="preserve">. </w:t>
      </w:r>
      <w:r w:rsidRPr="00E51767">
        <w:rPr>
          <w:rFonts w:eastAsia="Calibri"/>
          <w:szCs w:val="24"/>
        </w:rPr>
        <w:t>г</w:t>
      </w:r>
      <w:r w:rsidRPr="001D1AF2">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255290" w:rsidRPr="00E51767"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290" w:rsidRPr="004B1617"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4B1617" w:rsidRDefault="00255290" w:rsidP="005B7B47">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1D1AF2" w:rsidRDefault="00255290" w:rsidP="005B7B47">
            <w:pPr>
              <w:pStyle w:val="Default"/>
              <w:jc w:val="both"/>
              <w:rPr>
                <w:color w:val="auto"/>
                <w:lang w:val="ru-RU"/>
              </w:rPr>
            </w:pPr>
            <w:r w:rsidRPr="001D1AF2">
              <w:rPr>
                <w:color w:val="auto"/>
                <w:lang w:val="ru-RU"/>
              </w:rPr>
              <w:t>Извештај о бонитету за јавне набавке (БОН-ЈН) за 201</w:t>
            </w:r>
            <w:r w:rsidRPr="004B1617">
              <w:rPr>
                <w:color w:val="auto"/>
                <w:lang w:val="sr-Cyrl-CS"/>
              </w:rPr>
              <w:t>2</w:t>
            </w:r>
            <w:r w:rsidRPr="001D1AF2">
              <w:rPr>
                <w:color w:val="auto"/>
                <w:lang w:val="ru-RU"/>
              </w:rPr>
              <w:t>, 201</w:t>
            </w:r>
            <w:r w:rsidRPr="004B1617">
              <w:rPr>
                <w:color w:val="auto"/>
                <w:lang w:val="sr-Cyrl-CS"/>
              </w:rPr>
              <w:t>3</w:t>
            </w:r>
            <w:r w:rsidRPr="001D1AF2">
              <w:rPr>
                <w:color w:val="auto"/>
                <w:lang w:val="ru-RU"/>
              </w:rPr>
              <w:t>. и 201</w:t>
            </w:r>
            <w:r w:rsidRPr="004B1617">
              <w:rPr>
                <w:color w:val="auto"/>
                <w:lang w:val="sr-Cyrl-CS"/>
              </w:rPr>
              <w:t>4</w:t>
            </w:r>
            <w:r w:rsidRPr="001D1AF2">
              <w:rPr>
                <w:color w:val="auto"/>
                <w:lang w:val="ru-RU"/>
              </w:rPr>
              <w:t xml:space="preserve">. годину, не старији од 6 месеци од дана објављивања позива на Порталу јавних набавки. </w:t>
            </w:r>
          </w:p>
        </w:tc>
      </w:tr>
      <w:tr w:rsidR="00255290" w:rsidRPr="004B1617" w:rsidTr="005B7B47">
        <w:trPr>
          <w:trHeight w:val="521"/>
          <w:jc w:val="center"/>
        </w:trPr>
        <w:tc>
          <w:tcPr>
            <w:tcW w:w="2113" w:type="dxa"/>
            <w:shd w:val="clear" w:color="auto" w:fill="FFFFFF"/>
            <w:vAlign w:val="center"/>
          </w:tcPr>
          <w:p w:rsidR="00255290" w:rsidRPr="004B1617" w:rsidRDefault="00255290" w:rsidP="005B7B47">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1D1AF2" w:rsidRDefault="00255290" w:rsidP="005B7B47">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годину.</w:t>
            </w:r>
          </w:p>
          <w:p w:rsidR="00255290" w:rsidRPr="004B1617" w:rsidRDefault="00255290" w:rsidP="005B7B47">
            <w:pPr>
              <w:tabs>
                <w:tab w:val="left" w:pos="720"/>
              </w:tabs>
              <w:jc w:val="left"/>
              <w:rPr>
                <w:szCs w:val="24"/>
              </w:rPr>
            </w:pPr>
          </w:p>
        </w:tc>
      </w:tr>
      <w:tr w:rsidR="00255290" w:rsidRPr="004B1617" w:rsidTr="005B7B47">
        <w:trPr>
          <w:trHeight w:val="510"/>
          <w:jc w:val="center"/>
        </w:trPr>
        <w:tc>
          <w:tcPr>
            <w:tcW w:w="2113" w:type="dxa"/>
            <w:shd w:val="clear" w:color="auto" w:fill="FFFFFF"/>
            <w:vAlign w:val="center"/>
          </w:tcPr>
          <w:p w:rsidR="00255290" w:rsidRPr="004B1617" w:rsidRDefault="00255290" w:rsidP="005B7B47">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255290" w:rsidRPr="001D1AF2" w:rsidRDefault="00255290" w:rsidP="005B7B47">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xml:space="preserve">. годину. </w:t>
            </w:r>
          </w:p>
          <w:p w:rsidR="00255290" w:rsidRPr="004B1617" w:rsidRDefault="00255290" w:rsidP="005B7B47">
            <w:pPr>
              <w:tabs>
                <w:tab w:val="left" w:pos="720"/>
              </w:tabs>
              <w:jc w:val="left"/>
              <w:rPr>
                <w:szCs w:val="24"/>
              </w:rPr>
            </w:pPr>
          </w:p>
        </w:tc>
      </w:tr>
    </w:tbl>
    <w:p w:rsidR="00255290" w:rsidRDefault="00255290" w:rsidP="00255290">
      <w:pPr>
        <w:pStyle w:val="NoSpacing"/>
        <w:rPr>
          <w:b/>
          <w:sz w:val="22"/>
          <w:szCs w:val="22"/>
        </w:rPr>
      </w:pPr>
    </w:p>
    <w:p w:rsidR="00255290" w:rsidRPr="00F152F8" w:rsidRDefault="00255290" w:rsidP="00255290">
      <w:pPr>
        <w:pStyle w:val="ListParagraph"/>
        <w:numPr>
          <w:ilvl w:val="1"/>
          <w:numId w:val="15"/>
        </w:numPr>
        <w:tabs>
          <w:tab w:val="left" w:pos="1080"/>
        </w:tabs>
        <w:rPr>
          <w:rFonts w:ascii="Times New Roman" w:hAnsi="Times New Roman"/>
          <w:b/>
          <w:sz w:val="24"/>
          <w:szCs w:val="24"/>
        </w:rPr>
      </w:pPr>
      <w:r w:rsidRPr="00F152F8">
        <w:rPr>
          <w:rFonts w:ascii="Times New Roman" w:hAnsi="Times New Roman"/>
          <w:b/>
          <w:sz w:val="24"/>
          <w:szCs w:val="24"/>
        </w:rPr>
        <w:t>Пословни капацитет</w:t>
      </w:r>
    </w:p>
    <w:p w:rsidR="00255290" w:rsidRPr="00247B9C" w:rsidRDefault="00255290" w:rsidP="00255290">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пословним капацитетом: </w:t>
      </w:r>
    </w:p>
    <w:p w:rsidR="00255290" w:rsidRDefault="00255290" w:rsidP="00255290">
      <w:pPr>
        <w:autoSpaceDE w:val="0"/>
        <w:autoSpaceDN w:val="0"/>
        <w:adjustRightInd w:val="0"/>
        <w:rPr>
          <w:rFonts w:eastAsia="Calibri"/>
          <w:color w:val="000000"/>
          <w:szCs w:val="24"/>
        </w:rPr>
      </w:pPr>
      <w:r>
        <w:rPr>
          <w:rFonts w:eastAsia="Calibri"/>
          <w:color w:val="000000"/>
          <w:szCs w:val="24"/>
        </w:rPr>
        <w:tab/>
      </w:r>
      <w:r w:rsidRPr="00247B9C">
        <w:rPr>
          <w:rFonts w:eastAsia="Calibri"/>
          <w:color w:val="000000"/>
          <w:szCs w:val="24"/>
        </w:rPr>
        <w:t xml:space="preserve">- да има реализоване уговоре, закључене у последњих </w:t>
      </w:r>
      <w:r>
        <w:rPr>
          <w:rFonts w:eastAsia="Calibri"/>
          <w:color w:val="000000"/>
          <w:szCs w:val="24"/>
        </w:rPr>
        <w:t xml:space="preserve">5 (пет) </w:t>
      </w:r>
      <w:r w:rsidRPr="00247B9C">
        <w:rPr>
          <w:rFonts w:eastAsia="Calibri"/>
          <w:color w:val="000000"/>
          <w:szCs w:val="24"/>
        </w:rPr>
        <w:t xml:space="preserve">година (рачунајући од дана објављивања позива на Порталу јавних набавки), за </w:t>
      </w:r>
      <w:r>
        <w:rPr>
          <w:rFonts w:eastAsia="Calibri"/>
          <w:color w:val="000000"/>
          <w:szCs w:val="24"/>
        </w:rPr>
        <w:t>извођење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кум</w:t>
      </w:r>
      <w:r w:rsidR="00B57E05">
        <w:rPr>
          <w:rFonts w:eastAsia="Calibri"/>
          <w:color w:val="000000"/>
          <w:szCs w:val="24"/>
        </w:rPr>
        <w:t>улативне вредности не мање од 6</w:t>
      </w:r>
      <w:r>
        <w:rPr>
          <w:rFonts w:eastAsia="Calibri"/>
          <w:color w:val="000000"/>
          <w:szCs w:val="24"/>
        </w:rPr>
        <w:t xml:space="preserve">.000.000,00 динара без ПДВ </w:t>
      </w:r>
      <w:r>
        <w:rPr>
          <w:szCs w:val="24"/>
        </w:rPr>
        <w:t>(члан 77. став 2. тачка 2) Закона о јавним набавкама)</w:t>
      </w:r>
      <w:r w:rsidRPr="00247B9C">
        <w:rPr>
          <w:rFonts w:eastAsia="Calibri"/>
          <w:color w:val="000000"/>
          <w:szCs w:val="24"/>
        </w:rPr>
        <w:t xml:space="preserve">. </w:t>
      </w:r>
    </w:p>
    <w:p w:rsidR="00255290" w:rsidRDefault="00255290" w:rsidP="00255290">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290"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891CA5" w:rsidRDefault="00255290" w:rsidP="005B7B47">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891CA5" w:rsidRDefault="00255290" w:rsidP="005B7B47">
            <w:pPr>
              <w:tabs>
                <w:tab w:val="left" w:pos="720"/>
              </w:tabs>
              <w:rPr>
                <w:szCs w:val="24"/>
              </w:rPr>
            </w:pPr>
            <w:r>
              <w:rPr>
                <w:szCs w:val="24"/>
              </w:rPr>
              <w:t>Вредност изведених радова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255290" w:rsidRPr="00A2128E" w:rsidTr="005B7B47">
        <w:trPr>
          <w:trHeight w:val="791"/>
          <w:jc w:val="center"/>
        </w:trPr>
        <w:tc>
          <w:tcPr>
            <w:tcW w:w="2113" w:type="dxa"/>
            <w:shd w:val="clear" w:color="auto" w:fill="FFFFFF"/>
          </w:tcPr>
          <w:p w:rsidR="00255290" w:rsidRPr="00891CA5" w:rsidRDefault="00255290" w:rsidP="005B7B4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255290" w:rsidRPr="00891CA5" w:rsidRDefault="00255290" w:rsidP="005B7B47">
            <w:pPr>
              <w:tabs>
                <w:tab w:val="left" w:pos="720"/>
              </w:tabs>
              <w:rPr>
                <w:color w:val="000000"/>
                <w:szCs w:val="24"/>
              </w:rPr>
            </w:pPr>
          </w:p>
        </w:tc>
      </w:tr>
      <w:tr w:rsidR="00255290" w:rsidRPr="00A2128E" w:rsidTr="005B7B47">
        <w:trPr>
          <w:trHeight w:val="510"/>
          <w:jc w:val="center"/>
        </w:trPr>
        <w:tc>
          <w:tcPr>
            <w:tcW w:w="2113" w:type="dxa"/>
            <w:shd w:val="clear" w:color="auto" w:fill="FFFFFF"/>
          </w:tcPr>
          <w:p w:rsidR="00255290" w:rsidRPr="00891CA5" w:rsidRDefault="00255290" w:rsidP="005B7B4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255290" w:rsidRPr="00891CA5" w:rsidRDefault="00255290" w:rsidP="005B7B47">
            <w:pPr>
              <w:tabs>
                <w:tab w:val="left" w:pos="720"/>
              </w:tabs>
              <w:rPr>
                <w:color w:val="000000"/>
                <w:szCs w:val="24"/>
              </w:rPr>
            </w:pPr>
          </w:p>
        </w:tc>
      </w:tr>
    </w:tbl>
    <w:p w:rsidR="00255290" w:rsidRDefault="00255290" w:rsidP="00255290">
      <w:pPr>
        <w:tabs>
          <w:tab w:val="left" w:pos="1080"/>
        </w:tabs>
        <w:ind w:left="1440"/>
      </w:pPr>
    </w:p>
    <w:p w:rsidR="00255290" w:rsidRPr="003E1B0C" w:rsidRDefault="00255290" w:rsidP="00255290">
      <w:pPr>
        <w:pStyle w:val="NoSpacing"/>
        <w:numPr>
          <w:ilvl w:val="0"/>
          <w:numId w:val="15"/>
        </w:numPr>
        <w:rPr>
          <w:b/>
        </w:rPr>
      </w:pPr>
      <w:r w:rsidRPr="00574B35">
        <w:rPr>
          <w:b/>
        </w:rPr>
        <w:t>Кадровски капацитет</w:t>
      </w:r>
    </w:p>
    <w:p w:rsidR="00255290" w:rsidRPr="00574B35" w:rsidRDefault="00255290" w:rsidP="00255290">
      <w:pPr>
        <w:pStyle w:val="NoSpacing"/>
        <w:ind w:left="1800"/>
        <w:rPr>
          <w:b/>
        </w:rPr>
      </w:pPr>
    </w:p>
    <w:p w:rsidR="00255290" w:rsidRPr="002005E6" w:rsidRDefault="00255290" w:rsidP="00255290">
      <w:pPr>
        <w:pStyle w:val="NoSpacing"/>
        <w:rPr>
          <w:lang w:val="sr-Cyrl-CS"/>
        </w:rPr>
      </w:pPr>
      <w:r w:rsidRPr="002005E6">
        <w:rPr>
          <w:lang w:val="sr-Cyrl-CS"/>
        </w:rPr>
        <w:tab/>
      </w:r>
      <w:r w:rsidRPr="002005E6">
        <w:t xml:space="preserve">Понуђач мора да има </w:t>
      </w:r>
      <w:r w:rsidR="00936FD8">
        <w:t>тренутку објављивања позива за подношење понуда</w:t>
      </w:r>
      <w:r w:rsidR="00936FD8" w:rsidRPr="002005E6">
        <w:t xml:space="preserve"> </w:t>
      </w:r>
      <w:r w:rsidRPr="002005E6">
        <w:t xml:space="preserve">најмање </w:t>
      </w:r>
      <w:r w:rsidRPr="002005E6">
        <w:rPr>
          <w:lang w:val="sr-Cyrl-CS"/>
        </w:rPr>
        <w:t>10</w:t>
      </w:r>
      <w:r w:rsidRPr="002005E6">
        <w:t xml:space="preserve"> (</w:t>
      </w:r>
      <w:r w:rsidRPr="002005E6">
        <w:rPr>
          <w:lang w:val="sr-Cyrl-CS"/>
        </w:rPr>
        <w:t>десет</w:t>
      </w:r>
      <w:r w:rsidRPr="002005E6">
        <w:t>) запослен</w:t>
      </w:r>
      <w:r w:rsidRPr="002005E6">
        <w:rPr>
          <w:lang w:val="sr-Cyrl-CS"/>
        </w:rPr>
        <w:t>их</w:t>
      </w:r>
      <w:r w:rsidRPr="002005E6">
        <w:t xml:space="preserve"> лица на неодређено или одређено време или радно ангажоване уговором о делу односно уговором о привременим и повременим пословима</w:t>
      </w:r>
      <w:r w:rsidRPr="00251ADD">
        <w:t xml:space="preserve"> </w:t>
      </w:r>
      <w:r w:rsidRPr="00C942FF">
        <w:t>или другим уговором о ангажовању радника по било ком основу који је регулисан законом</w:t>
      </w:r>
      <w:r w:rsidRPr="002005E6">
        <w:rPr>
          <w:lang w:val="sr-Cyrl-CS"/>
        </w:rPr>
        <w:t>, од чега:</w:t>
      </w:r>
    </w:p>
    <w:p w:rsidR="00255290" w:rsidRPr="002005E6" w:rsidRDefault="00255290" w:rsidP="00255290">
      <w:pPr>
        <w:pStyle w:val="NoSpacing"/>
        <w:rPr>
          <w:sz w:val="23"/>
          <w:szCs w:val="23"/>
          <w:lang w:val="sr-Cyrl-CS"/>
        </w:rPr>
      </w:pPr>
      <w:r w:rsidRPr="002005E6">
        <w:rPr>
          <w:lang w:val="sr-Cyrl-CS"/>
        </w:rPr>
        <w:tab/>
        <w:t>- најмање 1 (једног) запосленог дипломираног инжењера грађевине који поседује одговарајућу лиценцу (</w:t>
      </w:r>
      <w:r w:rsidRPr="002005E6">
        <w:rPr>
          <w:sz w:val="23"/>
          <w:szCs w:val="23"/>
        </w:rPr>
        <w:t>број лиценце 41</w:t>
      </w:r>
      <w:r w:rsidRPr="002005E6">
        <w:rPr>
          <w:sz w:val="23"/>
          <w:szCs w:val="23"/>
          <w:lang w:val="sr-Cyrl-CS"/>
        </w:rPr>
        <w:t>0</w:t>
      </w:r>
      <w:r w:rsidRPr="002005E6">
        <w:rPr>
          <w:sz w:val="23"/>
          <w:szCs w:val="23"/>
        </w:rPr>
        <w:t xml:space="preserve"> или 4</w:t>
      </w:r>
      <w:r w:rsidRPr="002005E6">
        <w:rPr>
          <w:sz w:val="23"/>
          <w:szCs w:val="23"/>
          <w:lang w:val="sr-Cyrl-CS"/>
        </w:rPr>
        <w:t>11</w:t>
      </w:r>
      <w:r w:rsidR="00B57E05">
        <w:rPr>
          <w:sz w:val="23"/>
          <w:szCs w:val="23"/>
          <w:lang w:val="sr-Cyrl-CS"/>
        </w:rPr>
        <w:t xml:space="preserve"> или 412 или 415 или 418</w:t>
      </w:r>
      <w:r w:rsidRPr="002005E6">
        <w:rPr>
          <w:sz w:val="23"/>
          <w:szCs w:val="23"/>
          <w:lang w:val="sr-Cyrl-CS"/>
        </w:rPr>
        <w:t>)</w:t>
      </w:r>
      <w:r w:rsidR="00B57E05">
        <w:rPr>
          <w:sz w:val="23"/>
          <w:szCs w:val="23"/>
          <w:lang w:val="sr-Cyrl-CS"/>
        </w:rPr>
        <w:t xml:space="preserve"> и који ће решењем бити одређен</w:t>
      </w:r>
      <w:r w:rsidR="00EC678C">
        <w:rPr>
          <w:sz w:val="23"/>
          <w:szCs w:val="23"/>
          <w:lang w:val="sr-Cyrl-CS"/>
        </w:rPr>
        <w:t xml:space="preserve"> за одговорног извођача радова на овом пројекту</w:t>
      </w:r>
      <w:r w:rsidRPr="002005E6">
        <w:rPr>
          <w:sz w:val="23"/>
          <w:szCs w:val="23"/>
          <w:lang w:val="sr-Cyrl-CS"/>
        </w:rPr>
        <w:t>;</w:t>
      </w:r>
    </w:p>
    <w:p w:rsidR="00255290" w:rsidRPr="002005E6" w:rsidRDefault="00255290" w:rsidP="00255290">
      <w:pPr>
        <w:rPr>
          <w:lang w:val="ru-RU"/>
        </w:rPr>
      </w:pPr>
      <w:r w:rsidRPr="00B57E05">
        <w:tab/>
      </w:r>
      <w:r w:rsidRPr="002005E6">
        <w:rPr>
          <w:lang w:val="ru-RU"/>
        </w:rPr>
        <w:t>- 2 (два) радника средње или више стручне спреме грађевинске</w:t>
      </w:r>
      <w:r w:rsidRPr="002005E6">
        <w:rPr>
          <w:bCs/>
        </w:rPr>
        <w:t xml:space="preserve"> струке или </w:t>
      </w:r>
      <w:r w:rsidRPr="001D1AF2">
        <w:rPr>
          <w:bCs/>
          <w:lang w:val="ru-RU"/>
        </w:rPr>
        <w:t xml:space="preserve">друге </w:t>
      </w:r>
      <w:r w:rsidRPr="002005E6">
        <w:rPr>
          <w:bCs/>
        </w:rPr>
        <w:t xml:space="preserve">техничке струке;                 </w:t>
      </w:r>
    </w:p>
    <w:p w:rsidR="00255290" w:rsidRPr="00936FD8" w:rsidRDefault="00936FD8" w:rsidP="00255290">
      <w:pPr>
        <w:ind w:firstLine="567"/>
        <w:rPr>
          <w:lang w:val="ru-RU"/>
        </w:rPr>
      </w:pPr>
      <w:r>
        <w:rPr>
          <w:lang w:val="ru-RU"/>
        </w:rPr>
        <w:tab/>
        <w:t xml:space="preserve">- </w:t>
      </w:r>
      <w:r w:rsidR="00EC678C">
        <w:rPr>
          <w:lang w:val="ru-RU"/>
        </w:rPr>
        <w:t>7 (седам</w:t>
      </w:r>
      <w:r w:rsidR="00255290" w:rsidRPr="002005E6">
        <w:rPr>
          <w:lang w:val="ru-RU"/>
        </w:rPr>
        <w:t>) квалификованих или неквалификованих радника.</w:t>
      </w:r>
    </w:p>
    <w:p w:rsidR="00255290" w:rsidRPr="00324C25" w:rsidRDefault="00255290" w:rsidP="00255290">
      <w:pPr>
        <w:pStyle w:val="NoSpacing"/>
        <w:rPr>
          <w:color w:val="FF000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255290" w:rsidRPr="00707208" w:rsidTr="005B7B4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707208" w:rsidRDefault="00255290" w:rsidP="005B7B47">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936FD8" w:rsidRDefault="00936FD8" w:rsidP="00936FD8">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255290" w:rsidRPr="00BD7C48" w:rsidRDefault="00EC678C" w:rsidP="00EC678C">
            <w:pPr>
              <w:rPr>
                <w:lang w:val="ru-RU"/>
              </w:rPr>
            </w:pPr>
            <w:r w:rsidRPr="00CF574A">
              <w:rPr>
                <w:b/>
              </w:rPr>
              <w:t xml:space="preserve">- 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75/2014)</w:t>
            </w:r>
            <w:r w:rsidRPr="00AA6D5B">
              <w:rPr>
                <w:lang w:val="ru-RU"/>
              </w:rPr>
              <w:t xml:space="preserve"> </w:t>
            </w:r>
            <w:r>
              <w:rPr>
                <w:lang w:val="ru-RU"/>
              </w:rPr>
              <w:t>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bl>
    <w:p w:rsidR="00760252" w:rsidRPr="00E54709" w:rsidRDefault="00760252" w:rsidP="00255290">
      <w:pPr>
        <w:pStyle w:val="Standard"/>
        <w:rPr>
          <w:b/>
          <w:bCs/>
          <w:u w:val="single"/>
          <w:lang w:val="ru-RU"/>
        </w:rPr>
      </w:pPr>
    </w:p>
    <w:p w:rsidR="00266807" w:rsidRPr="000276F3" w:rsidRDefault="00760252" w:rsidP="00266807">
      <w:pPr>
        <w:rPr>
          <w:b/>
          <w:szCs w:val="24"/>
        </w:rPr>
      </w:pPr>
      <w:r w:rsidRPr="00E54709">
        <w:rPr>
          <w:sz w:val="22"/>
          <w:szCs w:val="22"/>
          <w:lang w:val="ru-RU"/>
        </w:rPr>
        <w:tab/>
      </w:r>
      <w:r w:rsidR="00266807" w:rsidRPr="000276F3">
        <w:rPr>
          <w:b/>
          <w:szCs w:val="24"/>
        </w:rPr>
        <w:t>Докази о испуњености услова могу се достављати у неовереним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A6106E" w:rsidRDefault="00266807" w:rsidP="00266807">
      <w:pPr>
        <w:pStyle w:val="Default"/>
        <w:jc w:val="both"/>
        <w:rPr>
          <w:rFonts w:eastAsiaTheme="minorHAnsi"/>
          <w:lang w:val="ru-RU"/>
        </w:rPr>
      </w:pPr>
      <w:r w:rsidRPr="00A6106E">
        <w:rPr>
          <w:b/>
          <w:lang w:val="ru-RU"/>
        </w:rPr>
        <w:tab/>
      </w:r>
      <w:r>
        <w:rPr>
          <w:b/>
          <w:lang w:val="sr-Cyrl-CS"/>
        </w:rPr>
        <w:tab/>
      </w:r>
      <w:r w:rsidRPr="00A6106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A6106E">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BE144F" w:rsidRDefault="00BE144F" w:rsidP="00266807">
      <w:pPr>
        <w:jc w:val="center"/>
        <w:outlineLvl w:val="0"/>
        <w:rPr>
          <w:b/>
          <w:szCs w:val="24"/>
        </w:rPr>
      </w:pPr>
    </w:p>
    <w:p w:rsidR="00BE144F" w:rsidRPr="00B57E05" w:rsidRDefault="00BE144F" w:rsidP="00266807">
      <w:pPr>
        <w:jc w:val="center"/>
        <w:outlineLvl w:val="0"/>
        <w:rPr>
          <w:b/>
          <w:szCs w:val="24"/>
          <w:lang w:val="ru-RU"/>
        </w:rPr>
      </w:pPr>
    </w:p>
    <w:p w:rsidR="0031031C" w:rsidRDefault="0031031C" w:rsidP="00EC678C">
      <w:pP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EA175F">
        <w:trPr>
          <w:jc w:val="right"/>
        </w:trPr>
        <w:tc>
          <w:tcPr>
            <w:tcW w:w="2520" w:type="dxa"/>
          </w:tcPr>
          <w:p w:rsidR="00266807" w:rsidRPr="00F41D6F" w:rsidRDefault="00266807" w:rsidP="00EA175F">
            <w:pPr>
              <w:jc w:val="center"/>
              <w:rPr>
                <w:b/>
                <w:szCs w:val="24"/>
              </w:rPr>
            </w:pPr>
          </w:p>
        </w:tc>
        <w:tc>
          <w:tcPr>
            <w:tcW w:w="3318" w:type="dxa"/>
            <w:hideMark/>
          </w:tcPr>
          <w:p w:rsidR="00266807" w:rsidRPr="00F41D6F" w:rsidRDefault="00266807" w:rsidP="00EA175F">
            <w:pPr>
              <w:jc w:val="center"/>
              <w:rPr>
                <w:b/>
                <w:szCs w:val="24"/>
              </w:rPr>
            </w:pPr>
            <w:r w:rsidRPr="00F41D6F">
              <w:rPr>
                <w:b/>
                <w:szCs w:val="24"/>
              </w:rPr>
              <w:t>Потпис овлашћеног лица</w:t>
            </w:r>
          </w:p>
        </w:tc>
      </w:tr>
      <w:tr w:rsidR="00266807" w:rsidRPr="00F41D6F" w:rsidTr="00EA175F">
        <w:trPr>
          <w:jc w:val="right"/>
        </w:trPr>
        <w:tc>
          <w:tcPr>
            <w:tcW w:w="2520" w:type="dxa"/>
            <w:hideMark/>
          </w:tcPr>
          <w:p w:rsidR="00266807" w:rsidRPr="00F41D6F" w:rsidRDefault="00266807" w:rsidP="00EA175F">
            <w:pPr>
              <w:jc w:val="center"/>
              <w:rPr>
                <w:b/>
                <w:szCs w:val="24"/>
              </w:rPr>
            </w:pPr>
            <w:r w:rsidRPr="00F41D6F">
              <w:rPr>
                <w:b/>
                <w:szCs w:val="24"/>
              </w:rPr>
              <w:t>М.П.</w:t>
            </w:r>
          </w:p>
        </w:tc>
        <w:tc>
          <w:tcPr>
            <w:tcW w:w="3318" w:type="dxa"/>
          </w:tcPr>
          <w:p w:rsidR="00266807" w:rsidRPr="00F41D6F" w:rsidRDefault="00266807" w:rsidP="00EA175F">
            <w:pPr>
              <w:jc w:val="center"/>
              <w:rPr>
                <w:b/>
                <w:szCs w:val="24"/>
              </w:rPr>
            </w:pPr>
          </w:p>
        </w:tc>
      </w:tr>
      <w:tr w:rsidR="00266807" w:rsidRPr="00F41D6F" w:rsidTr="00EA175F">
        <w:trPr>
          <w:trHeight w:val="567"/>
          <w:jc w:val="right"/>
        </w:trPr>
        <w:tc>
          <w:tcPr>
            <w:tcW w:w="2520" w:type="dxa"/>
          </w:tcPr>
          <w:p w:rsidR="00266807" w:rsidRPr="00F41D6F" w:rsidRDefault="00266807" w:rsidP="00EA175F">
            <w:pPr>
              <w:jc w:val="center"/>
              <w:rPr>
                <w:szCs w:val="24"/>
              </w:rPr>
            </w:pPr>
          </w:p>
        </w:tc>
        <w:tc>
          <w:tcPr>
            <w:tcW w:w="3318" w:type="dxa"/>
            <w:tcBorders>
              <w:top w:val="nil"/>
              <w:left w:val="nil"/>
              <w:bottom w:val="single" w:sz="4" w:space="0" w:color="auto"/>
              <w:right w:val="nil"/>
            </w:tcBorders>
          </w:tcPr>
          <w:p w:rsidR="00266807" w:rsidRPr="00F41D6F" w:rsidRDefault="00266807" w:rsidP="00EA175F">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EA175F">
        <w:trPr>
          <w:jc w:val="right"/>
        </w:trPr>
        <w:tc>
          <w:tcPr>
            <w:tcW w:w="2520" w:type="dxa"/>
          </w:tcPr>
          <w:p w:rsidR="00266807" w:rsidRPr="000276F3" w:rsidRDefault="00266807" w:rsidP="00EA175F">
            <w:pPr>
              <w:jc w:val="center"/>
              <w:rPr>
                <w:b/>
                <w:szCs w:val="24"/>
              </w:rPr>
            </w:pPr>
          </w:p>
        </w:tc>
        <w:tc>
          <w:tcPr>
            <w:tcW w:w="3318" w:type="dxa"/>
            <w:hideMark/>
          </w:tcPr>
          <w:p w:rsidR="00266807" w:rsidRPr="000276F3" w:rsidRDefault="00266807" w:rsidP="00EA175F">
            <w:pPr>
              <w:jc w:val="center"/>
              <w:rPr>
                <w:b/>
                <w:szCs w:val="24"/>
              </w:rPr>
            </w:pPr>
            <w:r w:rsidRPr="000276F3">
              <w:rPr>
                <w:b/>
                <w:szCs w:val="24"/>
              </w:rPr>
              <w:t>Потпис овлашћеног лица</w:t>
            </w:r>
          </w:p>
        </w:tc>
      </w:tr>
      <w:tr w:rsidR="00266807" w:rsidRPr="000276F3" w:rsidTr="00EA175F">
        <w:trPr>
          <w:jc w:val="right"/>
        </w:trPr>
        <w:tc>
          <w:tcPr>
            <w:tcW w:w="2520" w:type="dxa"/>
            <w:hideMark/>
          </w:tcPr>
          <w:p w:rsidR="00266807" w:rsidRPr="000276F3" w:rsidRDefault="00266807" w:rsidP="00EA175F">
            <w:pPr>
              <w:jc w:val="center"/>
              <w:rPr>
                <w:b/>
                <w:szCs w:val="24"/>
              </w:rPr>
            </w:pPr>
            <w:r w:rsidRPr="000276F3">
              <w:rPr>
                <w:b/>
                <w:szCs w:val="24"/>
              </w:rPr>
              <w:t>М.П.</w:t>
            </w:r>
          </w:p>
        </w:tc>
        <w:tc>
          <w:tcPr>
            <w:tcW w:w="3318" w:type="dxa"/>
          </w:tcPr>
          <w:p w:rsidR="00266807" w:rsidRPr="000276F3" w:rsidRDefault="00266807" w:rsidP="00EA175F">
            <w:pPr>
              <w:jc w:val="center"/>
              <w:rPr>
                <w:b/>
                <w:szCs w:val="24"/>
              </w:rPr>
            </w:pPr>
          </w:p>
        </w:tc>
      </w:tr>
      <w:tr w:rsidR="00266807" w:rsidRPr="000276F3" w:rsidTr="00EA175F">
        <w:trPr>
          <w:trHeight w:val="567"/>
          <w:jc w:val="right"/>
        </w:trPr>
        <w:tc>
          <w:tcPr>
            <w:tcW w:w="2520" w:type="dxa"/>
          </w:tcPr>
          <w:p w:rsidR="00266807" w:rsidRPr="000276F3" w:rsidRDefault="00266807" w:rsidP="00EA175F">
            <w:pPr>
              <w:jc w:val="center"/>
              <w:rPr>
                <w:szCs w:val="24"/>
              </w:rPr>
            </w:pPr>
          </w:p>
        </w:tc>
        <w:tc>
          <w:tcPr>
            <w:tcW w:w="3318" w:type="dxa"/>
            <w:tcBorders>
              <w:top w:val="nil"/>
              <w:left w:val="nil"/>
              <w:bottom w:val="single" w:sz="4" w:space="0" w:color="auto"/>
              <w:right w:val="nil"/>
            </w:tcBorders>
          </w:tcPr>
          <w:p w:rsidR="00266807" w:rsidRPr="000276F3" w:rsidRDefault="00266807" w:rsidP="00EA175F">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EA175F">
        <w:trPr>
          <w:jc w:val="right"/>
        </w:trPr>
        <w:tc>
          <w:tcPr>
            <w:tcW w:w="2520" w:type="dxa"/>
          </w:tcPr>
          <w:p w:rsidR="00266807" w:rsidRPr="000276F3" w:rsidRDefault="00266807" w:rsidP="00EA175F">
            <w:pPr>
              <w:jc w:val="center"/>
              <w:rPr>
                <w:b/>
                <w:szCs w:val="24"/>
              </w:rPr>
            </w:pPr>
          </w:p>
        </w:tc>
        <w:tc>
          <w:tcPr>
            <w:tcW w:w="3318" w:type="dxa"/>
            <w:hideMark/>
          </w:tcPr>
          <w:p w:rsidR="00266807" w:rsidRPr="000276F3" w:rsidRDefault="00266807" w:rsidP="00EA175F">
            <w:pPr>
              <w:jc w:val="center"/>
              <w:rPr>
                <w:b/>
                <w:szCs w:val="24"/>
              </w:rPr>
            </w:pPr>
            <w:r w:rsidRPr="000276F3">
              <w:rPr>
                <w:b/>
                <w:szCs w:val="24"/>
              </w:rPr>
              <w:t xml:space="preserve">Потпис овлашћеног лица </w:t>
            </w:r>
          </w:p>
        </w:tc>
      </w:tr>
      <w:tr w:rsidR="00266807" w:rsidRPr="000276F3" w:rsidTr="00EA175F">
        <w:trPr>
          <w:jc w:val="right"/>
        </w:trPr>
        <w:tc>
          <w:tcPr>
            <w:tcW w:w="2520" w:type="dxa"/>
            <w:hideMark/>
          </w:tcPr>
          <w:p w:rsidR="00266807" w:rsidRPr="000276F3" w:rsidRDefault="00266807" w:rsidP="00EA175F">
            <w:pPr>
              <w:jc w:val="center"/>
              <w:rPr>
                <w:b/>
                <w:szCs w:val="24"/>
              </w:rPr>
            </w:pPr>
            <w:r w:rsidRPr="000276F3">
              <w:rPr>
                <w:b/>
                <w:szCs w:val="24"/>
              </w:rPr>
              <w:t>М.П.</w:t>
            </w:r>
          </w:p>
        </w:tc>
        <w:tc>
          <w:tcPr>
            <w:tcW w:w="3318" w:type="dxa"/>
          </w:tcPr>
          <w:p w:rsidR="00266807" w:rsidRPr="000276F3" w:rsidRDefault="00266807" w:rsidP="00EA175F">
            <w:pPr>
              <w:jc w:val="center"/>
              <w:rPr>
                <w:b/>
                <w:szCs w:val="24"/>
              </w:rPr>
            </w:pPr>
          </w:p>
        </w:tc>
      </w:tr>
      <w:tr w:rsidR="00266807" w:rsidRPr="000276F3" w:rsidTr="00EA175F">
        <w:trPr>
          <w:trHeight w:val="567"/>
          <w:jc w:val="right"/>
        </w:trPr>
        <w:tc>
          <w:tcPr>
            <w:tcW w:w="2520" w:type="dxa"/>
          </w:tcPr>
          <w:p w:rsidR="00266807" w:rsidRPr="000276F3" w:rsidRDefault="00266807" w:rsidP="00EA175F">
            <w:pPr>
              <w:jc w:val="center"/>
              <w:rPr>
                <w:szCs w:val="24"/>
              </w:rPr>
            </w:pPr>
          </w:p>
        </w:tc>
        <w:tc>
          <w:tcPr>
            <w:tcW w:w="3318" w:type="dxa"/>
            <w:tcBorders>
              <w:top w:val="nil"/>
              <w:left w:val="nil"/>
              <w:bottom w:val="single" w:sz="4" w:space="0" w:color="auto"/>
              <w:right w:val="nil"/>
            </w:tcBorders>
          </w:tcPr>
          <w:p w:rsidR="00266807" w:rsidRPr="000276F3" w:rsidRDefault="00266807" w:rsidP="00EA175F">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4F2D8F" w:rsidRDefault="00266807" w:rsidP="004F2D8F">
      <w:pPr>
        <w:spacing w:before="100" w:beforeAutospacing="1" w:line="210" w:lineRule="atLeast"/>
        <w:ind w:firstLine="480"/>
        <w:rPr>
          <w:b/>
          <w:szCs w:val="24"/>
        </w:rPr>
      </w:pPr>
      <w:r w:rsidRPr="000276F3">
        <w:rPr>
          <w:b/>
          <w:szCs w:val="24"/>
        </w:rPr>
        <w:br w:type="page"/>
      </w:r>
    </w:p>
    <w:p w:rsidR="008A40D3" w:rsidRPr="0027481D" w:rsidRDefault="008A40D3" w:rsidP="008A40D3">
      <w:pPr>
        <w:tabs>
          <w:tab w:val="left" w:pos="240"/>
        </w:tabs>
        <w:jc w:val="right"/>
        <w:outlineLvl w:val="0"/>
        <w:rPr>
          <w:b/>
          <w:szCs w:val="24"/>
        </w:rPr>
      </w:pPr>
      <w:r w:rsidRPr="0027481D">
        <w:rPr>
          <w:b/>
          <w:szCs w:val="24"/>
        </w:rPr>
        <w:lastRenderedPageBreak/>
        <w:t>Образац бр. 1</w:t>
      </w:r>
    </w:p>
    <w:p w:rsidR="008A40D3" w:rsidRPr="0027481D" w:rsidRDefault="008A40D3" w:rsidP="008A40D3">
      <w:pPr>
        <w:jc w:val="right"/>
        <w:rPr>
          <w:b/>
          <w:szCs w:val="24"/>
        </w:rPr>
      </w:pPr>
    </w:p>
    <w:tbl>
      <w:tblPr>
        <w:tblW w:w="0" w:type="auto"/>
        <w:tblInd w:w="108" w:type="dxa"/>
        <w:tblLook w:val="01E0"/>
      </w:tblPr>
      <w:tblGrid>
        <w:gridCol w:w="1920"/>
        <w:gridCol w:w="4742"/>
      </w:tblGrid>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FC7047" w:rsidRPr="0027481D" w:rsidTr="005B7B47">
        <w:trPr>
          <w:trHeight w:val="420"/>
        </w:trPr>
        <w:tc>
          <w:tcPr>
            <w:tcW w:w="1920" w:type="dxa"/>
            <w:vAlign w:val="bottom"/>
            <w:hideMark/>
          </w:tcPr>
          <w:p w:rsidR="00FC7047" w:rsidRPr="00FC7047" w:rsidRDefault="00FC7047" w:rsidP="005B7B47">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FC7047" w:rsidRPr="0027481D" w:rsidRDefault="00FC7047" w:rsidP="005B7B47">
            <w:pPr>
              <w:jc w:val="left"/>
              <w:rPr>
                <w:b/>
                <w:szCs w:val="24"/>
              </w:rPr>
            </w:pPr>
          </w:p>
        </w:tc>
      </w:tr>
    </w:tbl>
    <w:p w:rsidR="008A40D3" w:rsidRPr="0027481D" w:rsidRDefault="008A40D3" w:rsidP="008A40D3">
      <w:pPr>
        <w:rPr>
          <w:b/>
          <w:szCs w:val="24"/>
        </w:rPr>
      </w:pPr>
    </w:p>
    <w:p w:rsidR="008A40D3" w:rsidRPr="0027481D" w:rsidRDefault="008A40D3" w:rsidP="008A40D3">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A40D3" w:rsidRPr="0027481D" w:rsidRDefault="008A40D3" w:rsidP="008A40D3">
      <w:pPr>
        <w:jc w:val="center"/>
        <w:outlineLvl w:val="0"/>
        <w:rPr>
          <w:b/>
          <w:szCs w:val="24"/>
        </w:rPr>
      </w:pPr>
    </w:p>
    <w:p w:rsidR="008A40D3" w:rsidRPr="0027481D" w:rsidRDefault="008A40D3" w:rsidP="008A40D3">
      <w:pPr>
        <w:jc w:val="center"/>
        <w:outlineLvl w:val="0"/>
        <w:rPr>
          <w:b/>
          <w:szCs w:val="24"/>
        </w:rPr>
      </w:pPr>
      <w:r w:rsidRPr="0027481D">
        <w:rPr>
          <w:b/>
          <w:szCs w:val="24"/>
        </w:rPr>
        <w:t>П О Т В Р Д У</w:t>
      </w:r>
    </w:p>
    <w:p w:rsidR="008A40D3" w:rsidRPr="0027481D" w:rsidRDefault="008A40D3" w:rsidP="008A40D3">
      <w:pPr>
        <w:jc w:val="center"/>
        <w:rPr>
          <w:szCs w:val="24"/>
        </w:rPr>
      </w:pPr>
    </w:p>
    <w:p w:rsidR="008A40D3" w:rsidRPr="0027481D" w:rsidRDefault="008A40D3" w:rsidP="008A40D3">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8A40D3" w:rsidRPr="0027481D" w:rsidRDefault="008A40D3" w:rsidP="008A40D3">
      <w:pPr>
        <w:spacing w:line="360" w:lineRule="auto"/>
        <w:rPr>
          <w:szCs w:val="24"/>
        </w:rPr>
      </w:pPr>
      <w:r>
        <w:rPr>
          <w:szCs w:val="24"/>
        </w:rPr>
        <w:t>у  2010, 2011, 2012, 2013 и 2014.</w:t>
      </w:r>
      <w:r w:rsidRPr="0027481D">
        <w:rPr>
          <w:szCs w:val="24"/>
        </w:rPr>
        <w:t xml:space="preserve"> години, </w:t>
      </w:r>
      <w:r>
        <w:rPr>
          <w:szCs w:val="24"/>
        </w:rPr>
        <w:t xml:space="preserve">извео </w:t>
      </w:r>
      <w:r>
        <w:rPr>
          <w:rFonts w:eastAsia="Calibri"/>
          <w:color w:val="000000"/>
          <w:szCs w:val="24"/>
        </w:rPr>
        <w:t xml:space="preserve">грађевинске радове са или без инсталатерских радова и/или извео грађевинско – занатске радове са или без инсталатерских радова на изградњи, реконструкцији, адаптацији или санацији објеката,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_______________________________________  (словима: __________________________________________</w:t>
      </w:r>
      <w:r w:rsidRPr="0027481D">
        <w:rPr>
          <w:szCs w:val="24"/>
        </w:rPr>
        <w:t>_____________</w:t>
      </w:r>
      <w:r>
        <w:rPr>
          <w:szCs w:val="24"/>
        </w:rPr>
        <w:t>_) динара, без ПДВ</w:t>
      </w:r>
      <w:r w:rsidRPr="0027481D">
        <w:rPr>
          <w:szCs w:val="24"/>
        </w:rPr>
        <w:t>.</w:t>
      </w:r>
    </w:p>
    <w:p w:rsidR="008A40D3" w:rsidRPr="0027481D" w:rsidRDefault="008A40D3" w:rsidP="008A40D3">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8A40D3" w:rsidRPr="0027481D" w:rsidRDefault="008A40D3" w:rsidP="008A40D3">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 xml:space="preserve">број </w:t>
      </w:r>
      <w:r w:rsidR="00EC678C">
        <w:rPr>
          <w:b/>
          <w:szCs w:val="24"/>
        </w:rPr>
        <w:t>3</w:t>
      </w:r>
      <w:r w:rsidR="004F2D8F">
        <w:rPr>
          <w:b/>
          <w:szCs w:val="24"/>
        </w:rPr>
        <w:t>2</w:t>
      </w:r>
      <w:r w:rsidRPr="0027481D">
        <w:rPr>
          <w:b/>
          <w:szCs w:val="24"/>
        </w:rPr>
        <w:t>/1</w:t>
      </w:r>
      <w:r w:rsidR="00EC678C">
        <w:rPr>
          <w:b/>
          <w:szCs w:val="24"/>
        </w:rPr>
        <w:t>6</w:t>
      </w:r>
      <w:r w:rsidRPr="0027481D">
        <w:rPr>
          <w:szCs w:val="24"/>
        </w:rPr>
        <w:t xml:space="preserve">, чији је предмет </w:t>
      </w:r>
      <w:r>
        <w:rPr>
          <w:color w:val="000000"/>
          <w:szCs w:val="24"/>
        </w:rPr>
        <w:t xml:space="preserve">набавка радова </w:t>
      </w:r>
      <w:r w:rsidR="00EC678C">
        <w:rPr>
          <w:color w:val="000000"/>
          <w:szCs w:val="24"/>
        </w:rPr>
        <w:t xml:space="preserve">– набавка и уградња алуминијумске столарије </w:t>
      </w:r>
      <w:r w:rsidRPr="0027481D">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8A40D3" w:rsidRPr="0027481D" w:rsidTr="00FC7047">
        <w:trPr>
          <w:gridBefore w:val="1"/>
          <w:gridAfter w:val="2"/>
          <w:wBefore w:w="228" w:type="dxa"/>
          <w:wAfter w:w="4656" w:type="dxa"/>
          <w:trHeight w:val="495"/>
        </w:trPr>
        <w:tc>
          <w:tcPr>
            <w:tcW w:w="1080" w:type="dxa"/>
            <w:vAlign w:val="bottom"/>
            <w:hideMark/>
          </w:tcPr>
          <w:p w:rsidR="008A40D3" w:rsidRPr="0027481D" w:rsidRDefault="008A40D3" w:rsidP="005B7B47">
            <w:pPr>
              <w:jc w:val="center"/>
              <w:rPr>
                <w:b/>
                <w:szCs w:val="24"/>
              </w:rPr>
            </w:pPr>
            <w:r w:rsidRPr="0027481D">
              <w:rPr>
                <w:b/>
                <w:szCs w:val="24"/>
              </w:rPr>
              <w:t>Место</w:t>
            </w:r>
          </w:p>
        </w:tc>
        <w:tc>
          <w:tcPr>
            <w:tcW w:w="2640" w:type="dxa"/>
            <w:gridSpan w:val="2"/>
            <w:tcBorders>
              <w:top w:val="nil"/>
              <w:left w:val="nil"/>
              <w:bottom w:val="single" w:sz="4" w:space="0" w:color="auto"/>
              <w:right w:val="nil"/>
            </w:tcBorders>
            <w:vAlign w:val="bottom"/>
          </w:tcPr>
          <w:p w:rsidR="008A40D3" w:rsidRPr="0027481D" w:rsidRDefault="008A40D3" w:rsidP="005B7B47">
            <w:pPr>
              <w:jc w:val="center"/>
              <w:rPr>
                <w:b/>
                <w:szCs w:val="24"/>
              </w:rPr>
            </w:pPr>
          </w:p>
        </w:tc>
      </w:tr>
      <w:tr w:rsidR="008A40D3" w:rsidRPr="0027481D" w:rsidTr="00FC7047">
        <w:trPr>
          <w:gridBefore w:val="1"/>
          <w:gridAfter w:val="2"/>
          <w:wBefore w:w="228" w:type="dxa"/>
          <w:wAfter w:w="4656" w:type="dxa"/>
          <w:trHeight w:val="495"/>
        </w:trPr>
        <w:tc>
          <w:tcPr>
            <w:tcW w:w="1080" w:type="dxa"/>
            <w:vAlign w:val="bottom"/>
            <w:hideMark/>
          </w:tcPr>
          <w:p w:rsidR="008A40D3" w:rsidRPr="0027481D" w:rsidRDefault="008A40D3" w:rsidP="005B7B47">
            <w:pPr>
              <w:jc w:val="center"/>
              <w:rPr>
                <w:b/>
                <w:szCs w:val="24"/>
              </w:rPr>
            </w:pPr>
            <w:r w:rsidRPr="0027481D">
              <w:rPr>
                <w:b/>
                <w:szCs w:val="24"/>
              </w:rPr>
              <w:t>Датум:</w:t>
            </w:r>
          </w:p>
        </w:tc>
        <w:tc>
          <w:tcPr>
            <w:tcW w:w="2640" w:type="dxa"/>
            <w:gridSpan w:val="2"/>
            <w:tcBorders>
              <w:top w:val="single" w:sz="4" w:space="0" w:color="auto"/>
              <w:left w:val="nil"/>
              <w:bottom w:val="single" w:sz="4" w:space="0" w:color="auto"/>
              <w:right w:val="nil"/>
            </w:tcBorders>
            <w:vAlign w:val="center"/>
          </w:tcPr>
          <w:p w:rsidR="008A40D3" w:rsidRPr="0027481D" w:rsidRDefault="008A40D3" w:rsidP="005B7B47">
            <w:pPr>
              <w:jc w:val="left"/>
              <w:rPr>
                <w:b/>
                <w:szCs w:val="24"/>
              </w:rPr>
            </w:pPr>
          </w:p>
        </w:tc>
      </w:tr>
      <w:tr w:rsidR="008A40D3" w:rsidRPr="0027481D" w:rsidTr="00FC7047">
        <w:tblPrEx>
          <w:jc w:val="center"/>
        </w:tblPrEx>
        <w:trPr>
          <w:jc w:val="center"/>
        </w:trPr>
        <w:tc>
          <w:tcPr>
            <w:tcW w:w="2508" w:type="dxa"/>
            <w:gridSpan w:val="3"/>
          </w:tcPr>
          <w:p w:rsidR="008A40D3" w:rsidRPr="0027481D" w:rsidRDefault="008A40D3" w:rsidP="005B7B47">
            <w:pPr>
              <w:spacing w:line="360" w:lineRule="auto"/>
              <w:rPr>
                <w:szCs w:val="24"/>
              </w:rPr>
            </w:pPr>
          </w:p>
        </w:tc>
        <w:tc>
          <w:tcPr>
            <w:tcW w:w="2311" w:type="dxa"/>
            <w:gridSpan w:val="2"/>
          </w:tcPr>
          <w:p w:rsidR="008A40D3" w:rsidRPr="0027481D" w:rsidRDefault="008A40D3" w:rsidP="005B7B47">
            <w:pPr>
              <w:spacing w:line="360" w:lineRule="auto"/>
              <w:rPr>
                <w:szCs w:val="24"/>
              </w:rPr>
            </w:pPr>
          </w:p>
        </w:tc>
        <w:tc>
          <w:tcPr>
            <w:tcW w:w="3785" w:type="dxa"/>
            <w:tcBorders>
              <w:top w:val="nil"/>
              <w:left w:val="nil"/>
              <w:bottom w:val="single" w:sz="4" w:space="0" w:color="auto"/>
              <w:right w:val="nil"/>
            </w:tcBorders>
          </w:tcPr>
          <w:p w:rsidR="008A40D3" w:rsidRPr="0027481D" w:rsidRDefault="008A40D3" w:rsidP="005B7B47">
            <w:pPr>
              <w:spacing w:line="360" w:lineRule="auto"/>
              <w:jc w:val="center"/>
              <w:rPr>
                <w:b/>
                <w:szCs w:val="24"/>
              </w:rPr>
            </w:pPr>
            <w:r w:rsidRPr="0027481D">
              <w:rPr>
                <w:b/>
                <w:szCs w:val="24"/>
              </w:rPr>
              <w:t>Референтни наручилац</w:t>
            </w:r>
          </w:p>
          <w:p w:rsidR="008A40D3" w:rsidRPr="0027481D" w:rsidRDefault="008A40D3" w:rsidP="005B7B47">
            <w:pPr>
              <w:spacing w:line="360" w:lineRule="auto"/>
              <w:jc w:val="center"/>
              <w:rPr>
                <w:szCs w:val="24"/>
              </w:rPr>
            </w:pPr>
          </w:p>
        </w:tc>
      </w:tr>
      <w:tr w:rsidR="008A40D3" w:rsidRPr="0027481D" w:rsidTr="00FC7047">
        <w:tblPrEx>
          <w:jc w:val="center"/>
        </w:tblPrEx>
        <w:trPr>
          <w:jc w:val="center"/>
        </w:trPr>
        <w:tc>
          <w:tcPr>
            <w:tcW w:w="2508" w:type="dxa"/>
            <w:gridSpan w:val="3"/>
          </w:tcPr>
          <w:p w:rsidR="008A40D3" w:rsidRPr="0027481D" w:rsidRDefault="008A40D3" w:rsidP="005B7B47">
            <w:pPr>
              <w:spacing w:line="360" w:lineRule="auto"/>
              <w:rPr>
                <w:szCs w:val="24"/>
              </w:rPr>
            </w:pPr>
          </w:p>
        </w:tc>
        <w:tc>
          <w:tcPr>
            <w:tcW w:w="2311" w:type="dxa"/>
            <w:gridSpan w:val="2"/>
          </w:tcPr>
          <w:p w:rsidR="008A40D3" w:rsidRPr="0027481D" w:rsidRDefault="008A40D3" w:rsidP="005B7B47">
            <w:pPr>
              <w:spacing w:line="360" w:lineRule="auto"/>
              <w:rPr>
                <w:szCs w:val="24"/>
              </w:rPr>
            </w:pPr>
          </w:p>
        </w:tc>
        <w:tc>
          <w:tcPr>
            <w:tcW w:w="3785" w:type="dxa"/>
            <w:tcBorders>
              <w:top w:val="single" w:sz="4" w:space="0" w:color="auto"/>
              <w:left w:val="nil"/>
              <w:bottom w:val="nil"/>
              <w:right w:val="nil"/>
            </w:tcBorders>
            <w:hideMark/>
          </w:tcPr>
          <w:p w:rsidR="008A40D3" w:rsidRPr="0027481D" w:rsidRDefault="008A40D3" w:rsidP="005B7B47">
            <w:pPr>
              <w:spacing w:line="360" w:lineRule="auto"/>
              <w:jc w:val="center"/>
              <w:rPr>
                <w:szCs w:val="24"/>
              </w:rPr>
            </w:pPr>
            <w:r w:rsidRPr="0027481D">
              <w:rPr>
                <w:szCs w:val="24"/>
              </w:rPr>
              <w:t>(потпис и печат овлашћеног лица)</w:t>
            </w:r>
          </w:p>
        </w:tc>
      </w:tr>
    </w:tbl>
    <w:p w:rsidR="008A40D3" w:rsidRDefault="008A40D3" w:rsidP="008A40D3">
      <w:pPr>
        <w:rPr>
          <w:szCs w:val="24"/>
        </w:rPr>
      </w:pPr>
    </w:p>
    <w:tbl>
      <w:tblPr>
        <w:tblW w:w="0" w:type="auto"/>
        <w:tblInd w:w="228" w:type="dxa"/>
        <w:tblLook w:val="01E0"/>
      </w:tblPr>
      <w:tblGrid>
        <w:gridCol w:w="1668"/>
        <w:gridCol w:w="5040"/>
      </w:tblGrid>
      <w:tr w:rsidR="008A40D3" w:rsidRPr="0027481D" w:rsidTr="005B7B47">
        <w:tc>
          <w:tcPr>
            <w:tcW w:w="1668" w:type="dxa"/>
            <w:hideMark/>
          </w:tcPr>
          <w:p w:rsidR="008A40D3" w:rsidRPr="0027481D" w:rsidRDefault="008A40D3" w:rsidP="005B7B47">
            <w:pPr>
              <w:rPr>
                <w:b/>
                <w:szCs w:val="24"/>
              </w:rPr>
            </w:pPr>
            <w:r w:rsidRPr="0027481D">
              <w:rPr>
                <w:b/>
                <w:szCs w:val="24"/>
              </w:rPr>
              <w:t>Напомена:</w:t>
            </w:r>
          </w:p>
        </w:tc>
        <w:tc>
          <w:tcPr>
            <w:tcW w:w="5040" w:type="dxa"/>
            <w:hideMark/>
          </w:tcPr>
          <w:p w:rsidR="008A40D3" w:rsidRPr="0027481D" w:rsidRDefault="008A40D3" w:rsidP="005B7B47">
            <w:pPr>
              <w:rPr>
                <w:b/>
                <w:szCs w:val="24"/>
              </w:rPr>
            </w:pPr>
            <w:r w:rsidRPr="0027481D">
              <w:rPr>
                <w:b/>
                <w:szCs w:val="24"/>
              </w:rPr>
              <w:t>Образац потврде копирати и доставити за све наручиоце из референтне листе</w:t>
            </w:r>
          </w:p>
        </w:tc>
      </w:tr>
    </w:tbl>
    <w:p w:rsidR="008A40D3" w:rsidRPr="007D0F02" w:rsidRDefault="008A40D3" w:rsidP="008A40D3">
      <w:pPr>
        <w:rPr>
          <w:b/>
        </w:rPr>
      </w:pPr>
    </w:p>
    <w:p w:rsidR="008A40D3" w:rsidRPr="0027481D" w:rsidRDefault="008A40D3" w:rsidP="008A40D3">
      <w:pPr>
        <w:tabs>
          <w:tab w:val="left" w:pos="1080"/>
        </w:tabs>
        <w:jc w:val="center"/>
        <w:outlineLvl w:val="0"/>
        <w:rPr>
          <w:b/>
          <w:color w:val="000000"/>
          <w:szCs w:val="24"/>
        </w:rPr>
      </w:pPr>
      <w:r w:rsidRPr="0027481D">
        <w:rPr>
          <w:b/>
          <w:color w:val="000000"/>
          <w:szCs w:val="24"/>
        </w:rPr>
        <w:t>Списак референтних наручилаца</w:t>
      </w:r>
    </w:p>
    <w:p w:rsidR="008A40D3" w:rsidRPr="0027481D" w:rsidRDefault="008A40D3" w:rsidP="008A40D3">
      <w:pPr>
        <w:tabs>
          <w:tab w:val="left" w:pos="1080"/>
        </w:tabs>
        <w:jc w:val="center"/>
        <w:rPr>
          <w:b/>
          <w:color w:val="000000"/>
          <w:szCs w:val="24"/>
        </w:rPr>
      </w:pPr>
    </w:p>
    <w:p w:rsidR="008A40D3" w:rsidRPr="0027481D" w:rsidRDefault="008A40D3" w:rsidP="008A40D3">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8A40D3" w:rsidRPr="0027481D" w:rsidTr="005B7B47">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ind w:left="-109" w:right="-108"/>
              <w:jc w:val="center"/>
              <w:rPr>
                <w:b/>
                <w:szCs w:val="24"/>
              </w:rPr>
            </w:pPr>
            <w:r w:rsidRPr="0027481D">
              <w:rPr>
                <w:b/>
                <w:szCs w:val="24"/>
              </w:rPr>
              <w:t>Ред</w:t>
            </w:r>
            <w:r>
              <w:rPr>
                <w:b/>
                <w:szCs w:val="24"/>
              </w:rPr>
              <w:t>ни</w:t>
            </w:r>
            <w:r w:rsidRPr="0027481D">
              <w:rPr>
                <w:b/>
                <w:szCs w:val="24"/>
              </w:rPr>
              <w:t xml:space="preserve"> </w:t>
            </w:r>
          </w:p>
          <w:p w:rsidR="008A40D3" w:rsidRPr="0027481D" w:rsidRDefault="008A40D3" w:rsidP="005B7B47">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 xml:space="preserve">Вредност </w:t>
            </w:r>
          </w:p>
          <w:p w:rsidR="008A40D3" w:rsidRPr="0027481D" w:rsidRDefault="008A40D3" w:rsidP="005B7B47">
            <w:pPr>
              <w:jc w:val="center"/>
              <w:rPr>
                <w:b/>
                <w:szCs w:val="24"/>
              </w:rPr>
            </w:pPr>
            <w:r w:rsidRPr="0027481D">
              <w:rPr>
                <w:b/>
                <w:szCs w:val="24"/>
              </w:rPr>
              <w:t>извршених услуга</w:t>
            </w:r>
          </w:p>
          <w:p w:rsidR="008A40D3" w:rsidRPr="0027481D" w:rsidRDefault="008A40D3" w:rsidP="005B7B47">
            <w:pPr>
              <w:jc w:val="center"/>
              <w:rPr>
                <w:b/>
                <w:szCs w:val="24"/>
              </w:rPr>
            </w:pPr>
            <w:r>
              <w:rPr>
                <w:b/>
                <w:szCs w:val="24"/>
              </w:rPr>
              <w:t>без ПДВ</w:t>
            </w:r>
          </w:p>
        </w:tc>
      </w:tr>
      <w:tr w:rsidR="008A40D3" w:rsidRPr="000A5199" w:rsidTr="005B7B47">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3</w:t>
            </w: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A40D3" w:rsidRPr="0027481D" w:rsidRDefault="008A40D3" w:rsidP="005B7B47">
            <w:pPr>
              <w:jc w:val="center"/>
              <w:rPr>
                <w:b/>
                <w:szCs w:val="24"/>
              </w:rPr>
            </w:pPr>
          </w:p>
        </w:tc>
      </w:tr>
    </w:tbl>
    <w:p w:rsidR="008A40D3" w:rsidRPr="0027481D" w:rsidRDefault="008A40D3" w:rsidP="008A40D3">
      <w:pPr>
        <w:jc w:val="center"/>
        <w:rPr>
          <w:szCs w:val="24"/>
        </w:rPr>
      </w:pPr>
    </w:p>
    <w:p w:rsidR="008A40D3" w:rsidRPr="0027481D" w:rsidRDefault="008A40D3" w:rsidP="008A40D3">
      <w:pPr>
        <w:jc w:val="center"/>
        <w:rPr>
          <w:szCs w:val="24"/>
        </w:rPr>
      </w:pPr>
    </w:p>
    <w:p w:rsidR="008A40D3" w:rsidRDefault="008A40D3" w:rsidP="008A40D3">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A40D3" w:rsidRPr="0027481D" w:rsidRDefault="008A40D3" w:rsidP="008A40D3">
      <w:pPr>
        <w:outlineLvl w:val="0"/>
        <w:rPr>
          <w:szCs w:val="24"/>
        </w:rPr>
      </w:pPr>
    </w:p>
    <w:p w:rsidR="008A40D3" w:rsidRPr="0027481D" w:rsidRDefault="008A40D3" w:rsidP="008A40D3">
      <w:pPr>
        <w:rPr>
          <w:szCs w:val="24"/>
        </w:rPr>
      </w:pPr>
    </w:p>
    <w:p w:rsidR="008A40D3" w:rsidRPr="0027481D" w:rsidRDefault="008A40D3" w:rsidP="008A40D3">
      <w:pPr>
        <w:rPr>
          <w:szCs w:val="24"/>
        </w:rPr>
      </w:pPr>
    </w:p>
    <w:tbl>
      <w:tblPr>
        <w:tblW w:w="0" w:type="auto"/>
        <w:jc w:val="center"/>
        <w:tblLook w:val="01E0"/>
      </w:tblPr>
      <w:tblGrid>
        <w:gridCol w:w="1893"/>
        <w:gridCol w:w="6135"/>
      </w:tblGrid>
      <w:tr w:rsidR="008A40D3" w:rsidRPr="0027481D" w:rsidTr="005B7B47">
        <w:trPr>
          <w:jc w:val="center"/>
        </w:trPr>
        <w:tc>
          <w:tcPr>
            <w:tcW w:w="1893" w:type="dxa"/>
            <w:hideMark/>
          </w:tcPr>
          <w:p w:rsidR="008A40D3" w:rsidRPr="0027481D" w:rsidRDefault="008A40D3" w:rsidP="005B7B47">
            <w:pPr>
              <w:jc w:val="center"/>
              <w:rPr>
                <w:b/>
                <w:szCs w:val="24"/>
              </w:rPr>
            </w:pPr>
            <w:r w:rsidRPr="0027481D">
              <w:rPr>
                <w:b/>
                <w:szCs w:val="24"/>
              </w:rPr>
              <w:t>НАПОМЕНА:</w:t>
            </w:r>
          </w:p>
        </w:tc>
        <w:tc>
          <w:tcPr>
            <w:tcW w:w="6135" w:type="dxa"/>
            <w:hideMark/>
          </w:tcPr>
          <w:p w:rsidR="008A40D3" w:rsidRPr="0027481D" w:rsidRDefault="008A40D3" w:rsidP="005B7B47">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8A40D3" w:rsidRDefault="008A40D3" w:rsidP="008A40D3">
      <w:pPr>
        <w:jc w:val="center"/>
        <w:outlineLvl w:val="0"/>
        <w:rPr>
          <w:b/>
          <w:szCs w:val="24"/>
        </w:rPr>
      </w:pPr>
    </w:p>
    <w:p w:rsidR="008A40D3" w:rsidRDefault="008A40D3" w:rsidP="008A40D3">
      <w:pPr>
        <w:jc w:val="center"/>
        <w:outlineLvl w:val="0"/>
        <w:rPr>
          <w:b/>
          <w:szCs w:val="24"/>
        </w:rPr>
      </w:pPr>
    </w:p>
    <w:p w:rsidR="008A40D3" w:rsidRDefault="008A40D3" w:rsidP="008A40D3">
      <w:pPr>
        <w:jc w:val="right"/>
        <w:rPr>
          <w:b/>
          <w:szCs w:val="24"/>
        </w:rPr>
      </w:pPr>
    </w:p>
    <w:p w:rsidR="008A40D3" w:rsidRDefault="008A40D3" w:rsidP="008A40D3">
      <w:pPr>
        <w:jc w:val="right"/>
        <w:rPr>
          <w:b/>
          <w:szCs w:val="24"/>
        </w:rPr>
      </w:pPr>
    </w:p>
    <w:p w:rsidR="008A40D3" w:rsidRDefault="008A40D3" w:rsidP="008A40D3">
      <w:pPr>
        <w:jc w:val="right"/>
        <w:rPr>
          <w:b/>
          <w:szCs w:val="24"/>
        </w:rPr>
      </w:pPr>
    </w:p>
    <w:p w:rsidR="00861857" w:rsidRDefault="00861857" w:rsidP="008A40D3">
      <w:pPr>
        <w:jc w:val="right"/>
        <w:rPr>
          <w:b/>
          <w:szCs w:val="24"/>
        </w:rPr>
      </w:pPr>
    </w:p>
    <w:p w:rsidR="00861857" w:rsidRDefault="00861857" w:rsidP="008A40D3">
      <w:pPr>
        <w:jc w:val="right"/>
        <w:rPr>
          <w:b/>
          <w:szCs w:val="24"/>
        </w:rPr>
      </w:pPr>
    </w:p>
    <w:p w:rsidR="00861857" w:rsidRDefault="00861857" w:rsidP="008A40D3">
      <w:pPr>
        <w:jc w:val="right"/>
        <w:rPr>
          <w:b/>
          <w:szCs w:val="24"/>
        </w:rPr>
      </w:pPr>
    </w:p>
    <w:p w:rsidR="008A40D3" w:rsidRDefault="008A40D3" w:rsidP="004F2D8F">
      <w:pPr>
        <w:rPr>
          <w:b/>
          <w:szCs w:val="24"/>
        </w:rPr>
      </w:pPr>
    </w:p>
    <w:p w:rsidR="004F2D8F" w:rsidRDefault="004F2D8F" w:rsidP="004F2D8F">
      <w:pPr>
        <w:rPr>
          <w:b/>
          <w:szCs w:val="24"/>
        </w:rPr>
      </w:pPr>
    </w:p>
    <w:p w:rsidR="008A40D3" w:rsidRPr="009875E8" w:rsidRDefault="008A40D3" w:rsidP="008A40D3">
      <w:pPr>
        <w:jc w:val="right"/>
        <w:rPr>
          <w:b/>
          <w:szCs w:val="24"/>
        </w:rPr>
      </w:pPr>
      <w:r w:rsidRPr="009875E8">
        <w:rPr>
          <w:b/>
          <w:szCs w:val="24"/>
        </w:rPr>
        <w:lastRenderedPageBreak/>
        <w:t>Образац бр. 2</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Default="008A40D3" w:rsidP="008A40D3">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8A40D3" w:rsidRDefault="008A40D3" w:rsidP="008A40D3">
      <w:pPr>
        <w:pStyle w:val="BlockText"/>
        <w:spacing w:before="120" w:after="120"/>
        <w:ind w:left="0" w:right="0"/>
        <w:rPr>
          <w:rFonts w:ascii="Times New Roman" w:hAnsi="Times New Roman"/>
          <w:szCs w:val="24"/>
          <w:u w:val="single"/>
        </w:rPr>
      </w:pPr>
    </w:p>
    <w:p w:rsidR="008A40D3" w:rsidRPr="009875E8" w:rsidRDefault="008A40D3" w:rsidP="008A40D3">
      <w:pPr>
        <w:pStyle w:val="BlockText"/>
        <w:spacing w:before="120" w:after="120"/>
        <w:ind w:left="0" w:right="0"/>
        <w:rPr>
          <w:rFonts w:ascii="Times New Roman" w:hAnsi="Times New Roman"/>
          <w:szCs w:val="24"/>
          <w:u w:val="single"/>
        </w:rPr>
      </w:pPr>
    </w:p>
    <w:p w:rsidR="008A40D3" w:rsidRPr="009875E8" w:rsidRDefault="008A40D3" w:rsidP="008A40D3">
      <w:pPr>
        <w:rPr>
          <w:szCs w:val="24"/>
        </w:rPr>
      </w:pPr>
      <w:r w:rsidRPr="009875E8">
        <w:rPr>
          <w:szCs w:val="24"/>
        </w:rPr>
        <w:t xml:space="preserve">На основу позива за </w:t>
      </w:r>
      <w:r>
        <w:rPr>
          <w:szCs w:val="24"/>
        </w:rPr>
        <w:t>подношење понуде</w:t>
      </w:r>
      <w:r w:rsidRPr="009875E8">
        <w:rPr>
          <w:szCs w:val="24"/>
        </w:rPr>
        <w:t xml:space="preserve"> за </w:t>
      </w:r>
      <w:r w:rsidR="00EC678C">
        <w:rPr>
          <w:color w:val="000000"/>
          <w:szCs w:val="24"/>
        </w:rPr>
        <w:t>набавку</w:t>
      </w:r>
      <w:r>
        <w:rPr>
          <w:color w:val="000000"/>
          <w:szCs w:val="24"/>
        </w:rPr>
        <w:t xml:space="preserve"> радова</w:t>
      </w:r>
      <w:r w:rsidR="00EC678C">
        <w:rPr>
          <w:color w:val="000000"/>
          <w:szCs w:val="24"/>
        </w:rPr>
        <w:t xml:space="preserve"> – набавка и уградња алуминијумске столарије </w:t>
      </w:r>
      <w:r w:rsidRPr="009875E8">
        <w:rPr>
          <w:szCs w:val="24"/>
        </w:rPr>
        <w:t xml:space="preserve">, евидентирану под бројем </w:t>
      </w:r>
      <w:r w:rsidR="00EC678C">
        <w:rPr>
          <w:szCs w:val="24"/>
        </w:rPr>
        <w:t>3</w:t>
      </w:r>
      <w:r w:rsidR="004F2D8F">
        <w:rPr>
          <w:szCs w:val="24"/>
        </w:rPr>
        <w:t>2</w:t>
      </w:r>
      <w:r w:rsidRPr="009875E8">
        <w:rPr>
          <w:szCs w:val="24"/>
        </w:rPr>
        <w:t>/1</w:t>
      </w:r>
      <w:r w:rsidR="00EC678C">
        <w:rPr>
          <w:szCs w:val="24"/>
        </w:rPr>
        <w:t>6</w:t>
      </w:r>
    </w:p>
    <w:p w:rsidR="008A40D3" w:rsidRPr="009875E8" w:rsidRDefault="008A40D3" w:rsidP="008A40D3">
      <w:pPr>
        <w:rPr>
          <w:szCs w:val="24"/>
        </w:rPr>
      </w:pPr>
    </w:p>
    <w:p w:rsidR="008A40D3" w:rsidRPr="009875E8" w:rsidRDefault="008A40D3" w:rsidP="008A40D3">
      <w:pPr>
        <w:rPr>
          <w:szCs w:val="24"/>
        </w:rPr>
      </w:pPr>
      <w:r w:rsidRPr="009875E8">
        <w:rPr>
          <w:szCs w:val="24"/>
        </w:rPr>
        <w:t xml:space="preserve">поврђује се да је представник / представници: </w:t>
      </w:r>
    </w:p>
    <w:p w:rsidR="008A40D3" w:rsidRPr="009875E8" w:rsidRDefault="008A40D3" w:rsidP="008A40D3">
      <w:pPr>
        <w:rPr>
          <w:szCs w:val="24"/>
        </w:rPr>
      </w:pP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ind w:left="360"/>
        <w:rPr>
          <w:szCs w:val="24"/>
        </w:rPr>
      </w:pPr>
    </w:p>
    <w:p w:rsidR="008A40D3" w:rsidRPr="009875E8" w:rsidRDefault="008A40D3" w:rsidP="008A40D3">
      <w:pPr>
        <w:rPr>
          <w:szCs w:val="24"/>
        </w:rPr>
      </w:pPr>
    </w:p>
    <w:tbl>
      <w:tblPr>
        <w:tblW w:w="8801" w:type="dxa"/>
        <w:tblLook w:val="0000"/>
      </w:tblPr>
      <w:tblGrid>
        <w:gridCol w:w="5103"/>
        <w:gridCol w:w="3698"/>
      </w:tblGrid>
      <w:tr w:rsidR="008A40D3" w:rsidRPr="009875E8" w:rsidTr="005B7B47">
        <w:trPr>
          <w:trHeight w:val="405"/>
        </w:trPr>
        <w:tc>
          <w:tcPr>
            <w:tcW w:w="5103" w:type="dxa"/>
            <w:vAlign w:val="bottom"/>
          </w:tcPr>
          <w:p w:rsidR="008A40D3" w:rsidRPr="009875E8" w:rsidRDefault="008A40D3" w:rsidP="005B7B47">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8A40D3" w:rsidRPr="009875E8" w:rsidRDefault="008A40D3" w:rsidP="005B7B47">
            <w:pPr>
              <w:rPr>
                <w:b/>
                <w:szCs w:val="24"/>
              </w:rPr>
            </w:pPr>
          </w:p>
        </w:tc>
      </w:tr>
      <w:tr w:rsidR="008A40D3" w:rsidRPr="009875E8" w:rsidTr="005B7B47">
        <w:trPr>
          <w:trHeight w:val="368"/>
        </w:trPr>
        <w:tc>
          <w:tcPr>
            <w:tcW w:w="5103" w:type="dxa"/>
            <w:vAlign w:val="bottom"/>
          </w:tcPr>
          <w:p w:rsidR="008A40D3" w:rsidRPr="009875E8" w:rsidRDefault="008A40D3" w:rsidP="005B7B47">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8A40D3" w:rsidRPr="009875E8" w:rsidRDefault="008A40D3" w:rsidP="005B7B47">
            <w:pPr>
              <w:rPr>
                <w:b/>
                <w:szCs w:val="24"/>
              </w:rPr>
            </w:pPr>
          </w:p>
        </w:tc>
      </w:tr>
    </w:tbl>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локације</w:t>
      </w:r>
      <w:r w:rsidRPr="009875E8">
        <w:rPr>
          <w:szCs w:val="24"/>
        </w:rPr>
        <w:t xml:space="preserve"> </w:t>
      </w:r>
      <w:r w:rsidRPr="001D1AF2">
        <w:rPr>
          <w:rFonts w:eastAsia="Calibri"/>
          <w:color w:val="000000"/>
          <w:szCs w:val="24"/>
          <w:lang w:val="ru-RU"/>
        </w:rPr>
        <w:t xml:space="preserve">на објекту </w:t>
      </w:r>
      <w:r>
        <w:rPr>
          <w:rFonts w:eastAsia="Calibri"/>
          <w:color w:val="000000"/>
          <w:szCs w:val="24"/>
        </w:rPr>
        <w:t xml:space="preserve">Централе </w:t>
      </w:r>
      <w:r>
        <w:t>Управе царина</w:t>
      </w:r>
      <w:r>
        <w:rPr>
          <w:szCs w:val="24"/>
          <w:lang w:val="ru-RU"/>
        </w:rPr>
        <w:t>, улица Булевар Зорана Ђинђића 155а</w:t>
      </w:r>
      <w:r>
        <w:rPr>
          <w:szCs w:val="24"/>
        </w:rPr>
        <w:t>,</w:t>
      </w:r>
      <w:r w:rsidRPr="009875E8">
        <w:rPr>
          <w:szCs w:val="24"/>
        </w:rPr>
        <w:t xml:space="preserve"> у присуству представника Управе царина.</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8A40D3" w:rsidRPr="009875E8" w:rsidRDefault="008A40D3" w:rsidP="008A40D3">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8A40D3" w:rsidRPr="009875E8" w:rsidRDefault="008A40D3" w:rsidP="008A40D3">
      <w:pPr>
        <w:pStyle w:val="BodyText"/>
        <w:tabs>
          <w:tab w:val="center" w:pos="4536"/>
        </w:tabs>
        <w:spacing w:before="240"/>
        <w:rPr>
          <w:szCs w:val="24"/>
        </w:rPr>
      </w:pPr>
      <w:r w:rsidRPr="009875E8">
        <w:rPr>
          <w:b/>
          <w:szCs w:val="24"/>
        </w:rPr>
        <w:tab/>
      </w:r>
      <w:r w:rsidRPr="009875E8">
        <w:rPr>
          <w:szCs w:val="24"/>
        </w:rPr>
        <w:t>(М.П.)</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4F2D8F" w:rsidRDefault="004F2D8F" w:rsidP="008A40D3">
      <w:pPr>
        <w:jc w:val="center"/>
        <w:rPr>
          <w:b/>
          <w:szCs w:val="24"/>
        </w:rPr>
      </w:pPr>
    </w:p>
    <w:p w:rsidR="004F2D8F" w:rsidRDefault="004F2D8F" w:rsidP="008A40D3">
      <w:pPr>
        <w:jc w:val="center"/>
        <w:rPr>
          <w:b/>
          <w:szCs w:val="24"/>
        </w:rPr>
      </w:pPr>
    </w:p>
    <w:p w:rsidR="004F2D8F" w:rsidRDefault="004F2D8F" w:rsidP="008A40D3">
      <w:pPr>
        <w:jc w:val="center"/>
        <w:rPr>
          <w:b/>
          <w:szCs w:val="24"/>
        </w:rPr>
      </w:pPr>
    </w:p>
    <w:p w:rsidR="008A40D3" w:rsidRDefault="008A40D3" w:rsidP="008A40D3">
      <w:pPr>
        <w:jc w:val="center"/>
        <w:rPr>
          <w:b/>
          <w:szCs w:val="24"/>
        </w:rPr>
      </w:pPr>
    </w:p>
    <w:p w:rsidR="00EA7FE6" w:rsidRPr="00374E6F" w:rsidRDefault="00EA7FE6" w:rsidP="008A40D3">
      <w:pPr>
        <w:jc w:val="center"/>
        <w:rPr>
          <w:b/>
          <w:szCs w:val="24"/>
          <w:lang w:val="en-US"/>
        </w:rPr>
      </w:pPr>
    </w:p>
    <w:p w:rsidR="008A40D3" w:rsidRDefault="008A40D3" w:rsidP="008A40D3">
      <w:pPr>
        <w:jc w:val="center"/>
        <w:rPr>
          <w:b/>
          <w:szCs w:val="24"/>
        </w:rPr>
      </w:pPr>
      <w:r w:rsidRPr="0031289B">
        <w:rPr>
          <w:b/>
          <w:szCs w:val="24"/>
        </w:rPr>
        <w:t>КАДРОВСКИ КАПАЦИТЕТ</w:t>
      </w:r>
    </w:p>
    <w:p w:rsidR="008A40D3" w:rsidRDefault="008A40D3" w:rsidP="008A40D3">
      <w:pPr>
        <w:jc w:val="center"/>
        <w:rPr>
          <w:b/>
          <w:szCs w:val="24"/>
        </w:rPr>
      </w:pPr>
    </w:p>
    <w:p w:rsidR="008A40D3" w:rsidRDefault="008A40D3" w:rsidP="008A40D3">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5"/>
        <w:gridCol w:w="5073"/>
        <w:gridCol w:w="2250"/>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дипломираног </w:t>
            </w:r>
            <w:r w:rsidR="00EC678C">
              <w:rPr>
                <w:b/>
                <w:szCs w:val="24"/>
              </w:rPr>
              <w:t xml:space="preserve">грађевинског </w:t>
            </w:r>
            <w:r>
              <w:rPr>
                <w:b/>
                <w:szCs w:val="24"/>
              </w:rPr>
              <w:t>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Pr>
                <w:b/>
                <w:szCs w:val="24"/>
              </w:rPr>
              <w:t>Број и датум важења лиценце</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A40D3" w:rsidRPr="00F05233" w:rsidRDefault="008A40D3" w:rsidP="005B7B47">
            <w:pPr>
              <w:tabs>
                <w:tab w:val="left" w:pos="1320"/>
              </w:tabs>
              <w:jc w:val="center"/>
              <w:rPr>
                <w:sz w:val="20"/>
              </w:rPr>
            </w:pPr>
            <w:r w:rsidRPr="00F05233">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Pr>
                <w:sz w:val="20"/>
              </w:rPr>
              <w:t>3</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A40D3" w:rsidRPr="00440D5C" w:rsidRDefault="008A40D3" w:rsidP="005B7B47">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Pr="00440D5C" w:rsidRDefault="008A40D3" w:rsidP="008A40D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запослених лица са средњом или вишом стручном спремом</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2</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Default="008A40D3" w:rsidP="008A40D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запослених лица КВ или НКВ радника</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2</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Default="008A40D3" w:rsidP="008A40D3">
      <w:pPr>
        <w:tabs>
          <w:tab w:val="clear" w:pos="1440"/>
          <w:tab w:val="left" w:pos="0"/>
        </w:tabs>
        <w:rPr>
          <w:b/>
          <w:sz w:val="22"/>
          <w:szCs w:val="22"/>
        </w:rPr>
      </w:pPr>
      <w:r>
        <w:rPr>
          <w:b/>
          <w:sz w:val="22"/>
          <w:szCs w:val="22"/>
        </w:rPr>
        <w:tab/>
        <w:t>Напомена:  Уписати потребне податке</w:t>
      </w:r>
    </w:p>
    <w:p w:rsidR="008A40D3" w:rsidRPr="00F966DC" w:rsidRDefault="008A40D3" w:rsidP="008A40D3">
      <w:pPr>
        <w:tabs>
          <w:tab w:val="clear" w:pos="1440"/>
          <w:tab w:val="left" w:pos="0"/>
        </w:tabs>
        <w:rPr>
          <w:b/>
          <w:sz w:val="22"/>
          <w:szCs w:val="22"/>
        </w:rPr>
      </w:pPr>
    </w:p>
    <w:p w:rsidR="008A40D3" w:rsidRPr="00440D5C" w:rsidRDefault="008A40D3" w:rsidP="008A40D3">
      <w:pPr>
        <w:jc w:val="right"/>
        <w:rPr>
          <w:b/>
          <w:color w:val="000000"/>
          <w:szCs w:val="24"/>
        </w:rPr>
      </w:pPr>
    </w:p>
    <w:tbl>
      <w:tblPr>
        <w:tblW w:w="8466" w:type="dxa"/>
        <w:jc w:val="center"/>
        <w:tblLook w:val="01E0"/>
      </w:tblPr>
      <w:tblGrid>
        <w:gridCol w:w="2628"/>
        <w:gridCol w:w="2520"/>
        <w:gridCol w:w="3318"/>
      </w:tblGrid>
      <w:tr w:rsidR="008A40D3" w:rsidRPr="00440D5C" w:rsidTr="005B7B47">
        <w:trPr>
          <w:jc w:val="center"/>
        </w:trPr>
        <w:tc>
          <w:tcPr>
            <w:tcW w:w="2628" w:type="dxa"/>
          </w:tcPr>
          <w:p w:rsidR="008A40D3" w:rsidRPr="00440D5C" w:rsidRDefault="008A40D3" w:rsidP="005B7B47">
            <w:pPr>
              <w:jc w:val="center"/>
              <w:rPr>
                <w:b/>
                <w:szCs w:val="24"/>
              </w:rPr>
            </w:pPr>
          </w:p>
        </w:tc>
        <w:tc>
          <w:tcPr>
            <w:tcW w:w="2520" w:type="dxa"/>
          </w:tcPr>
          <w:p w:rsidR="008A40D3" w:rsidRPr="00440D5C" w:rsidRDefault="008A40D3" w:rsidP="005B7B47">
            <w:pPr>
              <w:jc w:val="center"/>
              <w:rPr>
                <w:b/>
                <w:szCs w:val="24"/>
              </w:rPr>
            </w:pPr>
          </w:p>
        </w:tc>
        <w:tc>
          <w:tcPr>
            <w:tcW w:w="3318" w:type="dxa"/>
          </w:tcPr>
          <w:p w:rsidR="008A40D3" w:rsidRPr="00440D5C" w:rsidRDefault="008A40D3" w:rsidP="005B7B47">
            <w:pPr>
              <w:jc w:val="center"/>
              <w:rPr>
                <w:b/>
                <w:szCs w:val="24"/>
              </w:rPr>
            </w:pPr>
            <w:r w:rsidRPr="00440D5C">
              <w:rPr>
                <w:b/>
                <w:szCs w:val="24"/>
              </w:rPr>
              <w:t>Потпис овлашћеног лица</w:t>
            </w:r>
          </w:p>
        </w:tc>
      </w:tr>
      <w:tr w:rsidR="008A40D3" w:rsidRPr="00440D5C" w:rsidTr="005B7B47">
        <w:trPr>
          <w:jc w:val="center"/>
        </w:trPr>
        <w:tc>
          <w:tcPr>
            <w:tcW w:w="2628" w:type="dxa"/>
          </w:tcPr>
          <w:p w:rsidR="008A40D3" w:rsidRPr="00440D5C" w:rsidRDefault="008A40D3" w:rsidP="005B7B47">
            <w:pPr>
              <w:rPr>
                <w:b/>
                <w:szCs w:val="24"/>
              </w:rPr>
            </w:pPr>
          </w:p>
        </w:tc>
        <w:tc>
          <w:tcPr>
            <w:tcW w:w="2520" w:type="dxa"/>
          </w:tcPr>
          <w:p w:rsidR="008A40D3" w:rsidRPr="00440D5C" w:rsidRDefault="008A40D3" w:rsidP="005B7B47">
            <w:pPr>
              <w:jc w:val="center"/>
              <w:rPr>
                <w:b/>
                <w:szCs w:val="24"/>
              </w:rPr>
            </w:pPr>
            <w:r w:rsidRPr="00440D5C">
              <w:rPr>
                <w:b/>
                <w:szCs w:val="24"/>
              </w:rPr>
              <w:t>М.П.</w:t>
            </w:r>
          </w:p>
        </w:tc>
        <w:tc>
          <w:tcPr>
            <w:tcW w:w="3318" w:type="dxa"/>
          </w:tcPr>
          <w:p w:rsidR="008A40D3" w:rsidRPr="00440D5C" w:rsidRDefault="008A40D3" w:rsidP="005B7B47">
            <w:pPr>
              <w:jc w:val="center"/>
              <w:rPr>
                <w:b/>
                <w:szCs w:val="24"/>
              </w:rPr>
            </w:pPr>
          </w:p>
        </w:tc>
      </w:tr>
      <w:tr w:rsidR="008A40D3" w:rsidRPr="00440D5C" w:rsidTr="005B7B47">
        <w:trPr>
          <w:trHeight w:val="738"/>
          <w:jc w:val="center"/>
        </w:trPr>
        <w:tc>
          <w:tcPr>
            <w:tcW w:w="2628" w:type="dxa"/>
          </w:tcPr>
          <w:p w:rsidR="008A40D3" w:rsidRPr="00440D5C" w:rsidRDefault="008A40D3" w:rsidP="005B7B47">
            <w:pPr>
              <w:rPr>
                <w:szCs w:val="24"/>
              </w:rPr>
            </w:pPr>
          </w:p>
        </w:tc>
        <w:tc>
          <w:tcPr>
            <w:tcW w:w="2520" w:type="dxa"/>
          </w:tcPr>
          <w:p w:rsidR="008A40D3" w:rsidRPr="00440D5C" w:rsidRDefault="008A40D3" w:rsidP="005B7B47">
            <w:pPr>
              <w:jc w:val="center"/>
              <w:rPr>
                <w:szCs w:val="24"/>
              </w:rPr>
            </w:pPr>
          </w:p>
        </w:tc>
        <w:tc>
          <w:tcPr>
            <w:tcW w:w="3318" w:type="dxa"/>
            <w:tcBorders>
              <w:bottom w:val="single" w:sz="4" w:space="0" w:color="auto"/>
            </w:tcBorders>
          </w:tcPr>
          <w:p w:rsidR="008A40D3" w:rsidRPr="00440D5C" w:rsidRDefault="008A40D3" w:rsidP="005B7B47">
            <w:pPr>
              <w:jc w:val="center"/>
              <w:rPr>
                <w:szCs w:val="24"/>
              </w:rPr>
            </w:pPr>
          </w:p>
        </w:tc>
      </w:tr>
    </w:tbl>
    <w:p w:rsidR="008A40D3" w:rsidRPr="0072039B" w:rsidRDefault="008A40D3" w:rsidP="008A40D3">
      <w:pPr>
        <w:jc w:val="right"/>
        <w:rPr>
          <w:b/>
          <w:color w:val="000000"/>
          <w:sz w:val="22"/>
          <w:szCs w:val="22"/>
        </w:rPr>
      </w:pPr>
    </w:p>
    <w:p w:rsidR="008A40D3" w:rsidRDefault="008A40D3" w:rsidP="008A40D3">
      <w:pPr>
        <w:tabs>
          <w:tab w:val="clear" w:pos="1440"/>
          <w:tab w:val="left" w:pos="0"/>
        </w:tabs>
        <w:spacing w:before="100" w:beforeAutospacing="1" w:line="210" w:lineRule="atLeast"/>
        <w:jc w:val="center"/>
        <w:rPr>
          <w:b/>
          <w:sz w:val="32"/>
          <w:szCs w:val="32"/>
          <w:lang w:val="en-US"/>
        </w:rPr>
      </w:pPr>
    </w:p>
    <w:p w:rsidR="00374E6F" w:rsidRPr="00374E6F" w:rsidRDefault="00374E6F" w:rsidP="008A40D3">
      <w:pPr>
        <w:tabs>
          <w:tab w:val="clear" w:pos="1440"/>
          <w:tab w:val="left" w:pos="0"/>
        </w:tabs>
        <w:spacing w:before="100" w:beforeAutospacing="1" w:line="210" w:lineRule="atLeast"/>
        <w:jc w:val="center"/>
        <w:rPr>
          <w:b/>
          <w:sz w:val="32"/>
          <w:szCs w:val="32"/>
          <w:lang w:val="en-US"/>
        </w:rPr>
      </w:pPr>
    </w:p>
    <w:p w:rsidR="00266807" w:rsidRDefault="00266807" w:rsidP="008A40D3">
      <w:pPr>
        <w:pStyle w:val="Standard"/>
        <w:spacing w:before="28" w:line="210" w:lineRule="atLeast"/>
        <w:outlineLvl w:val="0"/>
        <w:rPr>
          <w:b/>
          <w:sz w:val="32"/>
          <w:szCs w:val="32"/>
          <w:lang w:val="sr-Cyrl-CS"/>
        </w:rPr>
      </w:pPr>
    </w:p>
    <w:p w:rsidR="00760252" w:rsidRPr="008A40D3" w:rsidRDefault="00760252" w:rsidP="008E5161">
      <w:pPr>
        <w:pStyle w:val="Standard"/>
        <w:spacing w:before="28" w:line="210" w:lineRule="atLeast"/>
        <w:jc w:val="center"/>
        <w:outlineLvl w:val="0"/>
        <w:rPr>
          <w:b/>
          <w:sz w:val="32"/>
          <w:szCs w:val="32"/>
          <w:lang w:val="ru-RU"/>
        </w:rPr>
      </w:pPr>
      <w:r>
        <w:rPr>
          <w:b/>
          <w:sz w:val="32"/>
          <w:szCs w:val="32"/>
        </w:rPr>
        <w:t>V</w:t>
      </w:r>
    </w:p>
    <w:p w:rsidR="00760252" w:rsidRPr="008A40D3" w:rsidRDefault="00760252" w:rsidP="008E5161">
      <w:pPr>
        <w:pStyle w:val="Standard"/>
        <w:spacing w:before="28" w:line="210" w:lineRule="atLeast"/>
        <w:jc w:val="center"/>
        <w:rPr>
          <w:b/>
          <w:lang w:val="ru-RU"/>
        </w:rPr>
      </w:pPr>
      <w:r w:rsidRPr="008A40D3">
        <w:rPr>
          <w:b/>
          <w:lang w:val="ru-RU"/>
        </w:rPr>
        <w:t>УПУТСТВО</w:t>
      </w:r>
    </w:p>
    <w:p w:rsidR="00760252" w:rsidRPr="008A40D3" w:rsidRDefault="00760252" w:rsidP="00760252">
      <w:pPr>
        <w:pStyle w:val="Standard"/>
        <w:jc w:val="center"/>
        <w:rPr>
          <w:b/>
          <w:lang w:val="ru-RU"/>
        </w:rPr>
      </w:pPr>
      <w:r w:rsidRPr="008A40D3">
        <w:rPr>
          <w:b/>
          <w:lang w:val="ru-RU"/>
        </w:rPr>
        <w:t>ПОНУЂАЧИМА КАКО ДА САЧИНЕ ПОНУДУ</w:t>
      </w:r>
    </w:p>
    <w:p w:rsidR="00760252" w:rsidRPr="008A40D3" w:rsidRDefault="00760252" w:rsidP="00760252">
      <w:pPr>
        <w:pStyle w:val="Standard"/>
        <w:jc w:val="center"/>
        <w:rPr>
          <w:b/>
          <w:color w:val="FF0000"/>
          <w:lang w:val="ru-RU"/>
        </w:rPr>
      </w:pPr>
    </w:p>
    <w:p w:rsidR="00760252" w:rsidRPr="008A40D3" w:rsidRDefault="00760252" w:rsidP="00760252">
      <w:pPr>
        <w:pStyle w:val="Standard"/>
        <w:jc w:val="center"/>
        <w:rPr>
          <w:b/>
          <w:color w:val="FF0000"/>
          <w:lang w:val="ru-RU"/>
        </w:rPr>
      </w:pPr>
    </w:p>
    <w:p w:rsidR="00760252" w:rsidRPr="008A40D3" w:rsidRDefault="00760252" w:rsidP="00760252">
      <w:pPr>
        <w:pStyle w:val="Standard"/>
        <w:rPr>
          <w:b/>
          <w:lang w:val="ru-RU"/>
        </w:rPr>
      </w:pPr>
      <w:r w:rsidRPr="008A40D3">
        <w:rPr>
          <w:b/>
          <w:lang w:val="ru-RU"/>
        </w:rPr>
        <w:tab/>
        <w:t>1. Подаци о језику</w:t>
      </w:r>
    </w:p>
    <w:p w:rsidR="00760252" w:rsidRPr="00E54709" w:rsidRDefault="00760252" w:rsidP="00760252">
      <w:pPr>
        <w:pStyle w:val="Standard"/>
        <w:rPr>
          <w:lang w:val="ru-RU"/>
        </w:rPr>
      </w:pPr>
      <w:r w:rsidRPr="00A6106E">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A6106E"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A6106E"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A6106E" w:rsidRDefault="00760252" w:rsidP="00760252">
      <w:pPr>
        <w:pStyle w:val="Standard"/>
        <w:spacing w:line="210" w:lineRule="atLeast"/>
        <w:rPr>
          <w:b/>
          <w:lang w:val="ru-RU"/>
        </w:rPr>
      </w:pPr>
      <w:r w:rsidRPr="00E54709">
        <w:rPr>
          <w:b/>
          <w:lang w:val="ru-RU"/>
        </w:rPr>
        <w:tab/>
      </w:r>
      <w:r w:rsidRPr="00A6106E">
        <w:rPr>
          <w:b/>
          <w:lang w:val="ru-RU"/>
        </w:rPr>
        <w:t>3. Подношење понуде</w:t>
      </w:r>
    </w:p>
    <w:p w:rsidR="00760252" w:rsidRPr="00E54709" w:rsidRDefault="00760252" w:rsidP="00760252">
      <w:pPr>
        <w:pStyle w:val="Standard"/>
        <w:rPr>
          <w:lang w:val="ru-RU"/>
        </w:rPr>
      </w:pPr>
      <w:r w:rsidRPr="00A6106E">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60252" w:rsidP="00760252">
      <w:pPr>
        <w:pStyle w:val="Standard"/>
        <w:ind w:left="1440"/>
        <w:rPr>
          <w:b/>
          <w:lang w:val="ru-RU"/>
        </w:rPr>
      </w:pPr>
      <w:r w:rsidRPr="00E54709">
        <w:rPr>
          <w:b/>
          <w:lang w:val="ru-RU"/>
        </w:rPr>
        <w:t>4. Понуда са варијантама није дозвољена</w:t>
      </w:r>
    </w:p>
    <w:p w:rsidR="00EA175F" w:rsidRPr="00E54709" w:rsidRDefault="00EA175F" w:rsidP="00760252">
      <w:pPr>
        <w:pStyle w:val="Standard"/>
        <w:ind w:left="1440"/>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Default="00760252" w:rsidP="00760252">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EC678C">
        <w:rPr>
          <w:b/>
          <w:lang w:val="sr-Cyrl-CS"/>
        </w:rPr>
        <w:t>3</w:t>
      </w:r>
      <w:r w:rsidR="008A40D3">
        <w:rPr>
          <w:b/>
          <w:lang w:val="sr-Cyrl-CS"/>
        </w:rPr>
        <w:t>2</w:t>
      </w:r>
      <w:r w:rsidR="00EC678C">
        <w:rPr>
          <w:b/>
        </w:rPr>
        <w:t>/201</w:t>
      </w:r>
      <w:r w:rsidR="00EC678C">
        <w:rPr>
          <w:b/>
          <w:lang w:val="sr-Cyrl-CS"/>
        </w:rPr>
        <w:t>6</w:t>
      </w:r>
      <w:r w:rsidR="008A40D3">
        <w:rPr>
          <w:b/>
          <w:lang w:val="ru-RU"/>
        </w:rPr>
        <w:t xml:space="preserve"> – набавка радова</w:t>
      </w:r>
      <w:r>
        <w:rPr>
          <w:b/>
          <w:lang w:val="ru-RU"/>
        </w:rPr>
        <w:t xml:space="preserve"> –</w:t>
      </w:r>
      <w:r w:rsidR="00EC678C">
        <w:rPr>
          <w:b/>
          <w:lang w:val="ru-RU"/>
        </w:rPr>
        <w:t xml:space="preserve"> набавка и уградња алуминијумске столарије</w:t>
      </w:r>
      <w:r>
        <w:rPr>
          <w:b/>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A6106E" w:rsidRDefault="00760252" w:rsidP="00760252">
      <w:pPr>
        <w:pStyle w:val="Standard"/>
        <w:ind w:left="1440"/>
        <w:rPr>
          <w:b/>
          <w:lang w:val="ru-RU"/>
        </w:rPr>
      </w:pPr>
      <w:r w:rsidRPr="00A6106E">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276F3" w:rsidRDefault="00B945FC" w:rsidP="00B945FC">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A6106E" w:rsidRDefault="00B945FC" w:rsidP="00B945FC">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945FC" w:rsidRPr="00E510F7" w:rsidRDefault="00B945FC" w:rsidP="00B945FC">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945FC" w:rsidRPr="00A6106E" w:rsidRDefault="00B945FC" w:rsidP="00B945FC">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0276F3" w:rsidRDefault="00B945FC" w:rsidP="00B945FC">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Default="00B945FC" w:rsidP="00B945FC">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0276F3" w:rsidRDefault="00B945FC" w:rsidP="00B945FC">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945FC" w:rsidRDefault="00B945FC" w:rsidP="00B945FC">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945FC" w:rsidRDefault="00B945FC" w:rsidP="00B945FC">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E54709" w:rsidRDefault="00760252" w:rsidP="00B945FC">
      <w:pPr>
        <w:pStyle w:val="Standard"/>
        <w:rPr>
          <w:lang w:val="ru-RU"/>
        </w:rPr>
      </w:pPr>
      <w:r w:rsidRPr="00E54709">
        <w:rPr>
          <w:lang w:val="ru-RU"/>
        </w:rPr>
        <w:tab/>
      </w:r>
      <w:r w:rsidRPr="00E54709">
        <w:rPr>
          <w:lang w:val="ru-RU"/>
        </w:rPr>
        <w:tab/>
      </w:r>
    </w:p>
    <w:p w:rsidR="00760252" w:rsidRPr="00E54709" w:rsidRDefault="00760252" w:rsidP="00760252">
      <w:pPr>
        <w:pStyle w:val="Standard"/>
        <w:rPr>
          <w:lang w:val="ru-RU"/>
        </w:rPr>
      </w:pPr>
      <w:r w:rsidRPr="00E54709">
        <w:rPr>
          <w:lang w:val="ru-RU"/>
        </w:rPr>
        <w:tab/>
      </w:r>
      <w:r w:rsidRPr="00E54709">
        <w:rPr>
          <w:b/>
          <w:lang w:val="ru-RU"/>
        </w:rPr>
        <w:t>8. Обавештење о саставном делу заједничке понуде</w:t>
      </w:r>
    </w:p>
    <w:p w:rsidR="00760252" w:rsidRDefault="00760252" w:rsidP="00760252">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A6106E"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A6106E"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760252">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760252" w:rsidRDefault="00760252" w:rsidP="00760252">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945FC" w:rsidRPr="00B945FC" w:rsidRDefault="00B945FC" w:rsidP="00B945FC">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760252">
      <w:pPr>
        <w:pStyle w:val="Standard"/>
        <w:rPr>
          <w:lang w:val="ru-RU"/>
        </w:rPr>
      </w:pPr>
    </w:p>
    <w:p w:rsidR="00760252" w:rsidRPr="00E54709" w:rsidRDefault="00760252" w:rsidP="00760252">
      <w:pPr>
        <w:pStyle w:val="Standard"/>
        <w:rPr>
          <w:b/>
          <w:lang w:val="ru-RU"/>
        </w:rPr>
      </w:pPr>
      <w:r w:rsidRPr="00E54709">
        <w:rPr>
          <w:b/>
          <w:lang w:val="ru-RU"/>
        </w:rPr>
        <w:tab/>
        <w:t>9. Валута и цена</w:t>
      </w:r>
    </w:p>
    <w:p w:rsidR="008A40D3" w:rsidRDefault="00760252" w:rsidP="008A40D3">
      <w:pPr>
        <w:outlineLvl w:val="0"/>
        <w:rPr>
          <w:szCs w:val="24"/>
        </w:rPr>
      </w:pPr>
      <w:r>
        <w:rPr>
          <w:lang w:val="ru-RU"/>
        </w:rPr>
        <w:tab/>
      </w:r>
      <w:r w:rsidR="008A40D3" w:rsidRPr="00A53B8E">
        <w:rPr>
          <w:noProof/>
          <w:szCs w:val="24"/>
        </w:rPr>
        <w:t xml:space="preserve">Цена мора бити </w:t>
      </w:r>
      <w:r w:rsidR="008A40D3" w:rsidRPr="00A53B8E">
        <w:rPr>
          <w:szCs w:val="24"/>
          <w:lang w:val="ru-RU"/>
        </w:rPr>
        <w:t>изражена у динарима, без пореза на додату вредност</w:t>
      </w:r>
      <w:r w:rsidR="008A40D3">
        <w:rPr>
          <w:szCs w:val="24"/>
          <w:lang w:val="ru-RU"/>
        </w:rPr>
        <w:t>,</w:t>
      </w:r>
      <w:r w:rsidR="008A40D3" w:rsidRPr="009C0791">
        <w:rPr>
          <w:szCs w:val="24"/>
          <w:lang w:val="ru-RU"/>
        </w:rPr>
        <w:t xml:space="preserve"> </w:t>
      </w:r>
      <w:r w:rsidR="008A40D3">
        <w:rPr>
          <w:szCs w:val="24"/>
          <w:lang w:val="ru-RU"/>
        </w:rPr>
        <w:t>у складу са захтевима из обрасца понуде</w:t>
      </w:r>
      <w:r w:rsidR="008A40D3" w:rsidRPr="000D62A2">
        <w:rPr>
          <w:szCs w:val="24"/>
        </w:rPr>
        <w:t>.</w:t>
      </w:r>
    </w:p>
    <w:p w:rsidR="008A40D3" w:rsidRPr="00950D7C" w:rsidRDefault="008A40D3" w:rsidP="008A40D3">
      <w:pPr>
        <w:widowControl/>
        <w:tabs>
          <w:tab w:val="clear" w:pos="1440"/>
        </w:tabs>
        <w:autoSpaceDE w:val="0"/>
        <w:autoSpaceDN w:val="0"/>
        <w:adjustRightInd w:val="0"/>
        <w:ind w:firstLine="1440"/>
        <w:rPr>
          <w:rFonts w:eastAsia="Calibri"/>
          <w:color w:val="000000"/>
          <w:szCs w:val="24"/>
        </w:rPr>
      </w:pPr>
      <w:r>
        <w:rPr>
          <w:rFonts w:eastAsia="Calibri"/>
          <w:color w:val="000000"/>
          <w:szCs w:val="24"/>
        </w:rPr>
        <w:t>Ц</w:t>
      </w:r>
      <w:r w:rsidRPr="001D1AF2">
        <w:rPr>
          <w:rFonts w:eastAsia="Calibri"/>
          <w:color w:val="000000"/>
          <w:szCs w:val="24"/>
          <w:lang w:val="ru-RU"/>
        </w:rPr>
        <w:t xml:space="preserve">енама </w:t>
      </w:r>
      <w:r>
        <w:rPr>
          <w:rFonts w:eastAsia="Calibri"/>
          <w:color w:val="000000"/>
          <w:szCs w:val="24"/>
        </w:rPr>
        <w:t xml:space="preserve">морају бити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8A40D3" w:rsidRPr="001D1AF2" w:rsidRDefault="008A40D3" w:rsidP="008A40D3">
      <w:pPr>
        <w:pStyle w:val="Default"/>
        <w:jc w:val="both"/>
        <w:rPr>
          <w:rFonts w:eastAsia="Calibri"/>
          <w:lang w:val="ru-RU"/>
        </w:rPr>
      </w:pPr>
      <w:r w:rsidRPr="001D1AF2">
        <w:rPr>
          <w:lang w:val="ru-RU"/>
        </w:rPr>
        <w:lastRenderedPageBreak/>
        <w:tab/>
      </w:r>
      <w:r w:rsidRPr="001D1AF2">
        <w:rPr>
          <w:lang w:val="ru-RU"/>
        </w:rPr>
        <w:tab/>
      </w:r>
      <w:r w:rsidRPr="001D1AF2">
        <w:rPr>
          <w:rFonts w:eastAsia="Calibri"/>
          <w:lang w:val="ru-RU"/>
        </w:rPr>
        <w:t>У цену урачунати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sidR="009A1FAD" w:rsidRPr="001D1AF2">
        <w:rPr>
          <w:lang w:val="ru-RU"/>
        </w:rPr>
        <w:t xml:space="preserve">Такође, ценом је обухваћено и санирање влаге, оштећења, напрслина и рупа са глетовањем.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Default="008A40D3" w:rsidP="008A40D3">
      <w:pPr>
        <w:widowControl/>
        <w:tabs>
          <w:tab w:val="clear" w:pos="1440"/>
        </w:tabs>
        <w:autoSpaceDE w:val="0"/>
        <w:autoSpaceDN w:val="0"/>
        <w:adjustRightInd w:val="0"/>
        <w:ind w:firstLine="1440"/>
        <w:rPr>
          <w:szCs w:val="24"/>
        </w:rPr>
      </w:pPr>
      <w:r w:rsidRPr="001D1AF2">
        <w:rPr>
          <w:rFonts w:eastAsia="Calibri"/>
          <w:color w:val="000000"/>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исте ће се сматрати вишком радова. </w:t>
      </w:r>
    </w:p>
    <w:p w:rsidR="008A40D3" w:rsidRPr="007C16A6" w:rsidRDefault="008A40D3" w:rsidP="008A40D3">
      <w:pPr>
        <w:tabs>
          <w:tab w:val="left" w:pos="990"/>
        </w:tabs>
        <w:rPr>
          <w:b/>
          <w:bCs/>
          <w:i/>
          <w:iCs/>
          <w:szCs w:val="24"/>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8A40D3" w:rsidRDefault="008A40D3" w:rsidP="008A40D3">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760252" w:rsidRPr="00E54709" w:rsidRDefault="00760252" w:rsidP="00760252">
      <w:pPr>
        <w:pStyle w:val="Standard"/>
        <w:rPr>
          <w:color w:val="FF0000"/>
          <w:lang w:val="ru-RU"/>
        </w:rPr>
      </w:pPr>
    </w:p>
    <w:p w:rsidR="00EA7FE6" w:rsidRPr="006556C2" w:rsidRDefault="00760252" w:rsidP="006556C2">
      <w:pPr>
        <w:pStyle w:val="Standard"/>
        <w:rPr>
          <w:b/>
          <w:lang w:val="ru-RU"/>
        </w:rPr>
      </w:pPr>
      <w:r w:rsidRPr="00E54709">
        <w:rPr>
          <w:b/>
          <w:lang w:val="ru-RU"/>
        </w:rPr>
        <w:tab/>
        <w:t>10. Захтеви у погледу начина и услова плаћања</w:t>
      </w:r>
      <w:r w:rsidR="00EA7FE6">
        <w:rPr>
          <w:lang w:val="ru-RU"/>
        </w:rPr>
        <w:t xml:space="preserve"> </w:t>
      </w:r>
    </w:p>
    <w:p w:rsidR="00EA7FE6" w:rsidRPr="002E7823" w:rsidRDefault="00EA7FE6" w:rsidP="00EA7FE6">
      <w:pPr>
        <w:rPr>
          <w:szCs w:val="24"/>
        </w:rPr>
      </w:pPr>
      <w:r>
        <w:rPr>
          <w:noProof/>
          <w:szCs w:val="24"/>
        </w:rPr>
        <w:tab/>
      </w:r>
      <w:r w:rsidRPr="002E7823">
        <w:rPr>
          <w:noProof/>
          <w:szCs w:val="24"/>
        </w:rPr>
        <w:t xml:space="preserve">Исплату рачуна по овом </w:t>
      </w:r>
      <w:r>
        <w:rPr>
          <w:noProof/>
          <w:szCs w:val="24"/>
        </w:rPr>
        <w:t>у</w:t>
      </w:r>
      <w:r w:rsidRPr="002E7823">
        <w:rPr>
          <w:noProof/>
          <w:szCs w:val="24"/>
        </w:rPr>
        <w:t>говору врши Наручилац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од дана пријема </w:t>
      </w:r>
      <w:r>
        <w:rPr>
          <w:noProof/>
          <w:szCs w:val="24"/>
        </w:rPr>
        <w:t>авансног рачуна</w:t>
      </w:r>
      <w:r w:rsidRPr="002E7823">
        <w:rPr>
          <w:noProof/>
          <w:szCs w:val="24"/>
        </w:rPr>
        <w:t>.</w:t>
      </w:r>
      <w:r w:rsidRPr="002E7823">
        <w:rPr>
          <w:szCs w:val="24"/>
        </w:rPr>
        <w:t xml:space="preserve"> </w:t>
      </w:r>
    </w:p>
    <w:p w:rsidR="00EA7FE6" w:rsidRPr="002E7823" w:rsidRDefault="00EA7FE6" w:rsidP="00EA7FE6">
      <w:pPr>
        <w:tabs>
          <w:tab w:val="clear" w:pos="1440"/>
          <w:tab w:val="left" w:pos="0"/>
        </w:tabs>
        <w:rPr>
          <w:noProof/>
          <w:szCs w:val="24"/>
        </w:rPr>
      </w:pPr>
      <w:r>
        <w:rPr>
          <w:szCs w:val="24"/>
        </w:rPr>
        <w:t xml:space="preserve">                      </w:t>
      </w:r>
      <w:r>
        <w:rPr>
          <w:szCs w:val="24"/>
        </w:rPr>
        <w:tab/>
      </w:r>
      <w:r w:rsidRPr="002E7823">
        <w:rPr>
          <w:iCs/>
          <w:szCs w:val="24"/>
        </w:rPr>
        <w:t>Плаћање се врши уплатом на рачун понуђача.</w:t>
      </w:r>
    </w:p>
    <w:p w:rsidR="00EA7FE6" w:rsidRPr="005F44DF" w:rsidRDefault="00EA7FE6" w:rsidP="00374E6F">
      <w:pPr>
        <w:widowControl/>
        <w:tabs>
          <w:tab w:val="clear" w:pos="1440"/>
        </w:tabs>
        <w:autoSpaceDE w:val="0"/>
        <w:autoSpaceDN w:val="0"/>
        <w:adjustRightInd w:val="0"/>
        <w:rPr>
          <w:rFonts w:eastAsia="Calibri"/>
          <w:color w:val="FF0000"/>
          <w:szCs w:val="24"/>
          <w:lang w:val="ru-RU"/>
        </w:rPr>
      </w:pPr>
    </w:p>
    <w:p w:rsidR="00760252" w:rsidRPr="00E54709" w:rsidRDefault="00760252" w:rsidP="00760252">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60252" w:rsidRPr="00E54709" w:rsidRDefault="00760252" w:rsidP="00760252">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E54709" w:rsidRDefault="00760252" w:rsidP="00760252">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outlineLvl w:val="0"/>
        <w:rPr>
          <w:b/>
          <w:lang w:val="ru-RU"/>
        </w:rPr>
      </w:pPr>
      <w:r w:rsidRPr="00E54709">
        <w:rPr>
          <w:b/>
          <w:lang w:val="ru-RU"/>
        </w:rPr>
        <w:tab/>
        <w:t>12. Средства финансијског обезбеђења</w:t>
      </w:r>
    </w:p>
    <w:p w:rsidR="00760252" w:rsidRPr="00E54709" w:rsidRDefault="00760252" w:rsidP="00760252">
      <w:pPr>
        <w:pStyle w:val="Standard"/>
        <w:shd w:val="clear" w:color="auto" w:fill="FFFFFF"/>
        <w:rPr>
          <w:b/>
          <w:lang w:val="ru-RU"/>
        </w:rPr>
      </w:pPr>
      <w:r w:rsidRPr="00E54709">
        <w:rPr>
          <w:b/>
          <w:lang w:val="ru-RU"/>
        </w:rPr>
        <w:t xml:space="preserve">  </w:t>
      </w:r>
      <w:r w:rsidRPr="00E54709">
        <w:rPr>
          <w:b/>
          <w:lang w:val="ru-RU"/>
        </w:rPr>
        <w:tab/>
      </w:r>
    </w:p>
    <w:p w:rsidR="00760252" w:rsidRPr="00E54709" w:rsidRDefault="00760252" w:rsidP="00760252">
      <w:pPr>
        <w:pStyle w:val="Standard"/>
        <w:outlineLvl w:val="0"/>
        <w:rPr>
          <w:lang w:val="ru-RU"/>
        </w:rPr>
      </w:pPr>
      <w:r w:rsidRPr="00E54709">
        <w:rPr>
          <w:b/>
          <w:lang w:val="ru-RU"/>
        </w:rPr>
        <w:tab/>
        <w:t>12.1.</w:t>
      </w:r>
      <w:r w:rsidRPr="00E54709">
        <w:rPr>
          <w:lang w:val="ru-RU"/>
        </w:rPr>
        <w:t xml:space="preserve"> Понуђач је дужан да уз понуду достави:</w:t>
      </w:r>
    </w:p>
    <w:p w:rsidR="00760252" w:rsidRPr="00E54709" w:rsidRDefault="00760252" w:rsidP="00760252">
      <w:pPr>
        <w:pStyle w:val="Standard"/>
        <w:rPr>
          <w:lang w:val="ru-RU"/>
        </w:rPr>
      </w:pPr>
      <w:r w:rsidRPr="00E54709">
        <w:rPr>
          <w:b/>
          <w:lang w:val="ru-RU"/>
        </w:rPr>
        <w:tab/>
      </w:r>
      <w:r w:rsidRPr="00E54709">
        <w:rPr>
          <w:lang w:val="ru-RU"/>
        </w:rPr>
        <w:t>-</w:t>
      </w:r>
      <w:r w:rsidRPr="00E54709">
        <w:rPr>
          <w:b/>
          <w:lang w:val="ru-RU"/>
        </w:rPr>
        <w:t xml:space="preserve">  </w:t>
      </w:r>
      <w:r w:rsidRPr="00E54709">
        <w:rPr>
          <w:b/>
          <w:spacing w:val="-4"/>
          <w:lang w:val="ru-RU"/>
        </w:rPr>
        <w:t>Мениц</w:t>
      </w:r>
      <w:r>
        <w:rPr>
          <w:b/>
          <w:spacing w:val="-4"/>
          <w:lang w:val="sr-Cyrl-CS"/>
        </w:rPr>
        <w:t>у</w:t>
      </w:r>
      <w:r w:rsidRPr="00E54709">
        <w:rPr>
          <w:b/>
          <w:spacing w:val="-4"/>
          <w:lang w:val="ru-RU"/>
        </w:rPr>
        <w:t xml:space="preserve"> за озбиљност понуде </w:t>
      </w:r>
      <w:r w:rsidRPr="00E54709">
        <w:rPr>
          <w:spacing w:val="-4"/>
          <w:lang w:val="ru-RU"/>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w:t>
      </w:r>
      <w:r w:rsidR="0031031C">
        <w:rPr>
          <w:spacing w:val="-4"/>
          <w:lang w:val="ru-RU"/>
        </w:rPr>
        <w:t>”</w:t>
      </w:r>
      <w:r w:rsidRPr="00E54709">
        <w:rPr>
          <w:spacing w:val="-4"/>
          <w:lang w:val="ru-RU"/>
        </w:rPr>
        <w:t>, бр. 3/2002 и 5/2003 и „Службени гласник РС</w:t>
      </w:r>
      <w:r w:rsidR="0031031C">
        <w:rPr>
          <w:spacing w:val="-4"/>
          <w:lang w:val="ru-RU"/>
        </w:rPr>
        <w:t>”</w:t>
      </w:r>
      <w:r w:rsidRPr="00E54709">
        <w:rPr>
          <w:spacing w:val="-4"/>
          <w:lang w:val="ru-RU"/>
        </w:rPr>
        <w:t>, бр. 43/2004, 62/2006 и 31/2011</w:t>
      </w:r>
      <w:r w:rsidR="002F1DD4" w:rsidRPr="002F1DD4">
        <w:rPr>
          <w:color w:val="auto"/>
          <w:spacing w:val="-4"/>
          <w:lang w:val="ru-RU"/>
        </w:rPr>
        <w:t xml:space="preserve"> </w:t>
      </w:r>
      <w:r w:rsidR="002F1DD4">
        <w:rPr>
          <w:color w:val="auto"/>
          <w:spacing w:val="-4"/>
          <w:lang w:val="ru-RU"/>
        </w:rPr>
        <w:t>и 139/2014</w:t>
      </w:r>
      <w:r w:rsidRPr="00E54709">
        <w:rPr>
          <w:spacing w:val="-4"/>
          <w:lang w:val="ru-RU"/>
        </w:rPr>
        <w:t>) и Одлуком НБС о ближим условима, садржини и начину вођења Регистра меница и овлашћења („Службени гласник РС</w:t>
      </w:r>
      <w:r w:rsidR="0031031C">
        <w:rPr>
          <w:spacing w:val="-4"/>
          <w:lang w:val="ru-RU"/>
        </w:rPr>
        <w:t>”</w:t>
      </w:r>
      <w:r w:rsidRPr="00E54709">
        <w:rPr>
          <w:spacing w:val="-4"/>
          <w:lang w:val="ru-RU"/>
        </w:rPr>
        <w:t>, бр. 56/2011</w:t>
      </w:r>
      <w:r w:rsidR="002F1DD4" w:rsidRPr="002F1DD4">
        <w:rPr>
          <w:color w:val="auto"/>
          <w:spacing w:val="-4"/>
          <w:lang w:val="ru-RU"/>
        </w:rPr>
        <w:t xml:space="preserve"> </w:t>
      </w:r>
      <w:r w:rsidR="002F1DD4">
        <w:rPr>
          <w:color w:val="auto"/>
          <w:spacing w:val="-4"/>
          <w:lang w:val="ru-RU"/>
        </w:rPr>
        <w:t>и 80/2015</w:t>
      </w:r>
      <w:r w:rsidRPr="00E54709">
        <w:rPr>
          <w:spacing w:val="-4"/>
          <w:lang w:val="ru-RU"/>
        </w:rPr>
        <w:t>), која мора да траје најмање колико и рок важења понуде, који понуђач уписује у обрасцу понуде (</w:t>
      </w:r>
      <w:r w:rsidRPr="00E54709">
        <w:rPr>
          <w:b/>
          <w:spacing w:val="-4"/>
          <w:lang w:val="ru-RU"/>
        </w:rPr>
        <w:t>Рок важења</w:t>
      </w:r>
      <w:r w:rsidRPr="00E54709">
        <w:rPr>
          <w:b/>
          <w:lang w:val="ru-RU"/>
        </w:rPr>
        <w:t xml:space="preserve"> понуде).</w:t>
      </w:r>
    </w:p>
    <w:p w:rsidR="00FD2585" w:rsidRDefault="00760252" w:rsidP="00FD2585">
      <w:pPr>
        <w:pStyle w:val="Standard"/>
        <w:keepNext/>
        <w:keepLines/>
        <w:rPr>
          <w:color w:val="auto"/>
          <w:lang w:val="ru-RU"/>
        </w:rPr>
      </w:pPr>
      <w:r w:rsidRPr="00E54709">
        <w:rPr>
          <w:lang w:val="ru-RU"/>
        </w:rPr>
        <w:lastRenderedPageBreak/>
        <w:tab/>
      </w:r>
      <w:r w:rsidR="00FD2585">
        <w:rPr>
          <w:color w:val="auto"/>
          <w:lang w:val="ru-RU"/>
        </w:rPr>
        <w:t xml:space="preserve">- </w:t>
      </w:r>
      <w:r w:rsidR="00FD2585">
        <w:rPr>
          <w:lang w:val="ru-RU"/>
        </w:rPr>
        <w:t>Менично овлашћење да се мениц</w:t>
      </w:r>
      <w:r w:rsidR="00FD2585">
        <w:t>a</w:t>
      </w:r>
      <w:r w:rsidR="00FD2585">
        <w:rPr>
          <w:lang w:val="ru-RU"/>
        </w:rPr>
        <w:t xml:space="preserve"> у износу од </w:t>
      </w:r>
      <w:r w:rsidR="00FD2585" w:rsidRPr="00E54709">
        <w:rPr>
          <w:spacing w:val="-4"/>
          <w:lang w:val="ru-RU"/>
        </w:rPr>
        <w:t>5% од вредности понуде</w:t>
      </w:r>
      <w:r w:rsidR="00FD2585">
        <w:rPr>
          <w:lang w:val="ru-RU"/>
        </w:rPr>
        <w:t xml:space="preserve"> без ПДВ</w:t>
      </w:r>
      <w:r w:rsidR="00FD2585">
        <w:rPr>
          <w:color w:val="auto"/>
          <w:lang w:val="ru-RU"/>
        </w:rPr>
        <w:t xml:space="preserve">, без сагласности понуђача може поднети на наплату </w:t>
      </w:r>
      <w:r w:rsidR="00FD2585">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00FD2585">
        <w:rPr>
          <w:color w:val="auto"/>
          <w:lang w:val="ru-RU"/>
        </w:rPr>
        <w:t>;</w:t>
      </w:r>
    </w:p>
    <w:p w:rsidR="00FD2585" w:rsidRDefault="00FD2585" w:rsidP="00FD2585">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FD2585" w:rsidRDefault="00FD2585" w:rsidP="00FD2585">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D2585" w:rsidRDefault="00FD2585" w:rsidP="00FD2585">
      <w:pPr>
        <w:pStyle w:val="Standard"/>
        <w:keepNext/>
        <w:keepLines/>
        <w:rPr>
          <w:color w:val="auto"/>
          <w:lang w:val="ru-RU"/>
        </w:rPr>
      </w:pPr>
      <w:r>
        <w:rPr>
          <w:color w:val="auto"/>
          <w:lang w:val="ru-RU"/>
        </w:rPr>
        <w:tab/>
        <w:t>- Потврду о регистрацији менице,</w:t>
      </w:r>
    </w:p>
    <w:p w:rsidR="00FD2585" w:rsidRDefault="00FD2585" w:rsidP="00FD2585">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FD2585" w:rsidRDefault="00FD2585" w:rsidP="00FD2585">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FD2585" w:rsidRDefault="00FD2585" w:rsidP="00FD2585">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60252" w:rsidRPr="00FD2585" w:rsidRDefault="00FD2585" w:rsidP="00FD2585">
      <w:pPr>
        <w:pStyle w:val="Standard"/>
        <w:keepNext/>
        <w:keepLines/>
        <w:rPr>
          <w:color w:val="auto"/>
          <w:lang w:val="sr-Cyrl-CS"/>
        </w:rPr>
      </w:pPr>
      <w:r>
        <w:rPr>
          <w:color w:val="auto"/>
          <w:lang w:val="ru-RU"/>
        </w:rPr>
        <w:tab/>
        <w:t>По завршеном послу Наручилац ће предметну меницу вратити, на писани захтев понуђача.</w:t>
      </w:r>
    </w:p>
    <w:p w:rsidR="0031031C" w:rsidRPr="004A6D49" w:rsidRDefault="0031031C" w:rsidP="006556C2">
      <w:pPr>
        <w:pStyle w:val="Standard"/>
        <w:shd w:val="clear" w:color="auto" w:fill="FFFFFF"/>
        <w:rPr>
          <w:rFonts w:eastAsia="Calibri"/>
          <w:b/>
          <w:bCs/>
          <w:lang w:val="ru-RU"/>
        </w:rPr>
      </w:pPr>
    </w:p>
    <w:p w:rsidR="00760252" w:rsidRDefault="006556C2" w:rsidP="00760252">
      <w:pPr>
        <w:pStyle w:val="Standard"/>
        <w:shd w:val="clear" w:color="auto" w:fill="FFFFFF"/>
        <w:ind w:firstLine="1440"/>
        <w:rPr>
          <w:rFonts w:eastAsia="Calibri"/>
          <w:b/>
          <w:bCs/>
          <w:lang w:val="ru-RU"/>
        </w:rPr>
      </w:pPr>
      <w:r>
        <w:rPr>
          <w:rFonts w:eastAsia="Calibri"/>
          <w:b/>
          <w:bCs/>
          <w:lang w:val="ru-RU"/>
        </w:rPr>
        <w:t>12.</w:t>
      </w:r>
      <w:r w:rsidRPr="006556C2">
        <w:rPr>
          <w:rFonts w:eastAsia="Calibri"/>
          <w:b/>
          <w:bCs/>
          <w:lang w:val="ru-RU"/>
        </w:rPr>
        <w:t>2</w:t>
      </w:r>
      <w:r w:rsidR="00EA7FE6">
        <w:rPr>
          <w:rFonts w:eastAsia="Calibri"/>
          <w:b/>
          <w:bCs/>
          <w:lang w:val="ru-RU"/>
        </w:rPr>
        <w:t xml:space="preserve"> </w:t>
      </w:r>
      <w:r w:rsidR="00760252">
        <w:rPr>
          <w:rFonts w:eastAsia="Calibri"/>
          <w:b/>
          <w:bCs/>
          <w:lang w:val="ru-RU"/>
        </w:rPr>
        <w:t>Меница за добро извршење посла</w:t>
      </w:r>
    </w:p>
    <w:p w:rsidR="00760252" w:rsidRPr="00E54709" w:rsidRDefault="00760252" w:rsidP="00760252">
      <w:pPr>
        <w:pStyle w:val="Standard"/>
        <w:tabs>
          <w:tab w:val="center" w:pos="1710"/>
        </w:tabs>
        <w:rPr>
          <w:lang w:val="ru-RU"/>
        </w:rPr>
      </w:pPr>
      <w:r w:rsidRPr="00A6106E">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sidRPr="00B945FC">
        <w:rPr>
          <w:b/>
          <w:lang w:val="ru-RU"/>
        </w:rPr>
        <w:t>Меницу за добро извршење посла</w:t>
      </w:r>
      <w:r w:rsidRPr="00E5470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sidR="002F1DD4" w:rsidRPr="002F1DD4">
        <w:rPr>
          <w:color w:val="auto"/>
          <w:spacing w:val="-4"/>
          <w:lang w:val="ru-RU"/>
        </w:rPr>
        <w:t xml:space="preserve"> </w:t>
      </w:r>
      <w:r w:rsidR="002F1DD4">
        <w:rPr>
          <w:color w:val="auto"/>
          <w:spacing w:val="-4"/>
          <w:lang w:val="ru-RU"/>
        </w:rPr>
        <w:t>и 139/2014</w:t>
      </w:r>
      <w:r w:rsidRPr="00E54709">
        <w:rPr>
          <w:lang w:val="ru-RU"/>
        </w:rPr>
        <w:t>) и Одлуком НБС о ближим условима, садржини и начину вођења Регистра меница и овлашћења („Службени гласник РС”, број 56/20</w:t>
      </w:r>
      <w:r>
        <w:rPr>
          <w:lang w:val="ru-RU"/>
        </w:rPr>
        <w:t>1</w:t>
      </w:r>
      <w:r w:rsidRPr="00E54709">
        <w:rPr>
          <w:lang w:val="ru-RU"/>
        </w:rPr>
        <w:t>1</w:t>
      </w:r>
      <w:r w:rsidR="002F1DD4" w:rsidRPr="002F1DD4">
        <w:rPr>
          <w:color w:val="auto"/>
          <w:spacing w:val="-4"/>
          <w:lang w:val="ru-RU"/>
        </w:rPr>
        <w:t xml:space="preserve"> </w:t>
      </w:r>
      <w:r w:rsidR="002F1DD4">
        <w:rPr>
          <w:color w:val="auto"/>
          <w:spacing w:val="-4"/>
          <w:lang w:val="ru-RU"/>
        </w:rPr>
        <w:t>и 80/2015</w:t>
      </w:r>
      <w:r w:rsidRPr="00E54709">
        <w:rPr>
          <w:lang w:val="ru-RU"/>
        </w:rPr>
        <w:t>), са роком важења који је најмање 30 дана дужи  од истека рока важности уговора.</w:t>
      </w:r>
    </w:p>
    <w:p w:rsidR="00760252" w:rsidRPr="00E54709" w:rsidRDefault="00760252" w:rsidP="00760252">
      <w:pPr>
        <w:pStyle w:val="Standard"/>
        <w:rPr>
          <w:lang w:val="ru-RU"/>
        </w:rPr>
      </w:pPr>
      <w:r w:rsidRPr="00E54709">
        <w:rPr>
          <w:lang w:val="ru-RU"/>
        </w:rPr>
        <w:tab/>
        <w:t>- менично овлашћење да се мениц</w:t>
      </w:r>
      <w:r>
        <w:t>a</w:t>
      </w:r>
      <w:r w:rsidRPr="00E54709">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E54709" w:rsidRDefault="00760252" w:rsidP="00760252">
      <w:pPr>
        <w:pStyle w:val="Standard"/>
        <w:rPr>
          <w:lang w:val="ru-RU"/>
        </w:rPr>
      </w:pPr>
      <w:r w:rsidRPr="00E54709">
        <w:rPr>
          <w:lang w:val="ru-RU"/>
        </w:rPr>
        <w:tab/>
        <w:t>- потврду о регистрацији менице;</w:t>
      </w:r>
    </w:p>
    <w:p w:rsidR="00760252" w:rsidRPr="00E54709" w:rsidRDefault="00760252" w:rsidP="00760252">
      <w:pPr>
        <w:pStyle w:val="Standard"/>
        <w:rPr>
          <w:lang w:val="ru-RU"/>
        </w:rPr>
      </w:pPr>
      <w:r w:rsidRPr="00E54709">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Default="00760252" w:rsidP="00760252">
      <w:pPr>
        <w:pStyle w:val="Standard"/>
        <w:tabs>
          <w:tab w:val="clear" w:pos="1440"/>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tabs>
          <w:tab w:val="clear" w:pos="1440"/>
        </w:tabs>
        <w:ind w:firstLine="1440"/>
        <w:rPr>
          <w:lang w:val="ru-RU"/>
        </w:rPr>
      </w:pPr>
      <w:r>
        <w:rPr>
          <w:lang w:val="ru-RU"/>
        </w:rPr>
        <w:t>У</w:t>
      </w:r>
      <w:r w:rsidRPr="00E54709">
        <w:rPr>
          <w:lang w:val="ru-RU"/>
        </w:rPr>
        <w:t xml:space="preserve"> </w:t>
      </w:r>
      <w:r>
        <w:rPr>
          <w:lang w:val="ru-RU"/>
        </w:rPr>
        <w:t>случају промене лица овлашћеног за заступање,</w:t>
      </w:r>
      <w:r w:rsidRPr="00E54709">
        <w:rPr>
          <w:lang w:val="ru-RU"/>
        </w:rPr>
        <w:t xml:space="preserve"> </w:t>
      </w:r>
      <w:r>
        <w:rPr>
          <w:lang w:val="ru-RU"/>
        </w:rPr>
        <w:t>менично овлашћење остаје на снази.</w:t>
      </w:r>
    </w:p>
    <w:p w:rsidR="00760252" w:rsidRPr="00E54709" w:rsidRDefault="00760252" w:rsidP="00760252">
      <w:pPr>
        <w:pStyle w:val="Standard"/>
        <w:rPr>
          <w:lang w:val="ru-RU"/>
        </w:rPr>
      </w:pPr>
      <w:r w:rsidRPr="00E54709">
        <w:rPr>
          <w:lang w:val="ru-RU"/>
        </w:rPr>
        <w:tab/>
        <w:t xml:space="preserve"> </w:t>
      </w:r>
      <w:r>
        <w:rPr>
          <w:lang w:val="ru-RU"/>
        </w:rPr>
        <w:t>По завршеном послу, Наручилац ће предметн</w:t>
      </w:r>
      <w:r w:rsidRPr="00E54709">
        <w:rPr>
          <w:lang w:val="ru-RU"/>
        </w:rPr>
        <w:t>у</w:t>
      </w:r>
      <w:r>
        <w:rPr>
          <w:lang w:val="ru-RU"/>
        </w:rPr>
        <w:t xml:space="preserve"> мениц</w:t>
      </w:r>
      <w:r w:rsidRPr="00E54709">
        <w:rPr>
          <w:lang w:val="ru-RU"/>
        </w:rPr>
        <w:t>у</w:t>
      </w:r>
      <w:r>
        <w:rPr>
          <w:lang w:val="ru-RU"/>
        </w:rPr>
        <w:t xml:space="preserve"> вратити, на</w:t>
      </w:r>
      <w:r w:rsidRPr="00E54709">
        <w:rPr>
          <w:lang w:val="ru-RU"/>
        </w:rPr>
        <w:t xml:space="preserve"> писани захтев понуђача.</w:t>
      </w:r>
    </w:p>
    <w:p w:rsidR="00760252" w:rsidRDefault="00760252" w:rsidP="00760252">
      <w:pPr>
        <w:pStyle w:val="NoSpacing"/>
        <w:rPr>
          <w:lang w:val="ru-RU"/>
        </w:rPr>
      </w:pPr>
    </w:p>
    <w:p w:rsidR="00760252" w:rsidRDefault="00EA7FE6" w:rsidP="00760252">
      <w:pPr>
        <w:pStyle w:val="NoSpacing"/>
        <w:ind w:firstLine="1440"/>
        <w:outlineLvl w:val="0"/>
      </w:pPr>
      <w:r>
        <w:rPr>
          <w:rFonts w:eastAsia="Calibri"/>
          <w:b/>
          <w:lang w:val="ru-RU"/>
        </w:rPr>
        <w:t>12.4</w:t>
      </w:r>
      <w:r w:rsidR="00760252">
        <w:rPr>
          <w:rFonts w:eastAsia="Calibri"/>
          <w:b/>
          <w:lang w:val="ru-RU"/>
        </w:rPr>
        <w:t>.</w:t>
      </w:r>
      <w:r w:rsidR="00760252">
        <w:rPr>
          <w:rFonts w:eastAsia="Calibri"/>
          <w:lang w:val="ru-RU"/>
        </w:rPr>
        <w:t xml:space="preserve"> </w:t>
      </w:r>
      <w:r w:rsidR="00760252">
        <w:rPr>
          <w:rFonts w:eastAsia="Calibri"/>
          <w:b/>
          <w:bCs/>
        </w:rPr>
        <w:t>Меница за отклањање грешака у гарантном року</w:t>
      </w:r>
    </w:p>
    <w:p w:rsidR="008A40D3" w:rsidRPr="00802D35" w:rsidRDefault="00760252" w:rsidP="008A40D3">
      <w:pPr>
        <w:pStyle w:val="NoSpacing"/>
        <w:ind w:firstLine="1440"/>
        <w:rPr>
          <w:rFonts w:eastAsia="Calibri"/>
          <w:color w:val="000000"/>
        </w:rPr>
      </w:pPr>
      <w:r w:rsidRPr="00E54709">
        <w:rPr>
          <w:rFonts w:eastAsia="Calibri"/>
          <w:lang w:val="ru-RU"/>
        </w:rPr>
        <w:t xml:space="preserve">Понуђач је дужан да у тренутку примопредаје предмета уговора преда Наручиоцу </w:t>
      </w:r>
      <w:r w:rsidRPr="00E54709">
        <w:rPr>
          <w:rFonts w:eastAsia="Calibri"/>
          <w:b/>
          <w:lang w:val="ru-RU"/>
        </w:rPr>
        <w:t>меницу за отклањање грешака у гарантном року</w:t>
      </w:r>
      <w:r w:rsidRPr="00E54709">
        <w:rPr>
          <w:rFonts w:eastAsia="Calibri"/>
          <w:lang w:val="ru-RU"/>
        </w:rPr>
        <w:t xml:space="preserve"> </w:t>
      </w:r>
      <w:r w:rsidR="008A40D3" w:rsidRPr="00802D35">
        <w:rPr>
          <w:rFonts w:eastAsia="Calibri"/>
          <w:color w:val="000000"/>
        </w:rPr>
        <w:t xml:space="preserve">са назначеним номиналним износом од 5% </w:t>
      </w:r>
      <w:r w:rsidR="008A40D3" w:rsidRPr="00802D35">
        <w:t>од вредности изведених радова увећан</w:t>
      </w:r>
      <w:r w:rsidR="008A40D3" w:rsidRPr="00802D35">
        <w:rPr>
          <w:lang w:val="sr-Cyrl-CS"/>
        </w:rPr>
        <w:t>их</w:t>
      </w:r>
      <w:r w:rsidR="008A40D3" w:rsidRPr="00802D35">
        <w:t xml:space="preserve"> за ПДВ</w:t>
      </w:r>
      <w:r w:rsidR="008A40D3"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008A40D3" w:rsidRPr="00802D35">
        <w:t>(„Службени лист СРЈ”, бр. 3/2002 и 5/2003 и „Службени гласник РС”, бр. 43/2004, 62/2006 и 31/2011</w:t>
      </w:r>
      <w:r w:rsidR="002F1DD4" w:rsidRPr="002F1DD4">
        <w:rPr>
          <w:spacing w:val="-4"/>
          <w:lang w:val="ru-RU"/>
        </w:rPr>
        <w:t xml:space="preserve"> </w:t>
      </w:r>
      <w:r w:rsidR="002F1DD4">
        <w:rPr>
          <w:spacing w:val="-4"/>
          <w:lang w:val="ru-RU"/>
        </w:rPr>
        <w:lastRenderedPageBreak/>
        <w:t>и 139/2014</w:t>
      </w:r>
      <w:r w:rsidR="008A40D3" w:rsidRPr="00802D35">
        <w:rPr>
          <w:rFonts w:eastAsia="Calibri"/>
          <w:color w:val="000000"/>
        </w:rPr>
        <w:t xml:space="preserve">) и Одлуком НБС о ближим условима, садржини и начину вођења Регистра меница и овлашћења </w:t>
      </w:r>
      <w:r w:rsidR="008A40D3" w:rsidRPr="00802D35">
        <w:t>(„Службени гласник РС”, број 56/20</w:t>
      </w:r>
      <w:r w:rsidR="008A40D3" w:rsidRPr="00802D35">
        <w:rPr>
          <w:lang w:val="ru-RU"/>
        </w:rPr>
        <w:t>1</w:t>
      </w:r>
      <w:r w:rsidR="008A40D3" w:rsidRPr="00802D35">
        <w:t>1</w:t>
      </w:r>
      <w:r w:rsidR="002F1DD4" w:rsidRPr="002F1DD4">
        <w:rPr>
          <w:spacing w:val="-4"/>
          <w:lang w:val="ru-RU"/>
        </w:rPr>
        <w:t xml:space="preserve"> </w:t>
      </w:r>
      <w:r w:rsidR="002F1DD4">
        <w:rPr>
          <w:spacing w:val="-4"/>
          <w:lang w:val="ru-RU"/>
        </w:rPr>
        <w:t>и 80/2015</w:t>
      </w:r>
      <w:r w:rsidR="008A40D3" w:rsidRPr="00802D35">
        <w:rPr>
          <w:rFonts w:eastAsia="Calibri"/>
          <w:color w:val="000000"/>
        </w:rPr>
        <w:t>), са роком важењ</w:t>
      </w:r>
      <w:r w:rsidR="008A40D3">
        <w:rPr>
          <w:rFonts w:eastAsia="Calibri"/>
          <w:color w:val="000000"/>
        </w:rPr>
        <w:t>а 5 дана дуже од гарантног рока</w:t>
      </w:r>
      <w:r w:rsidR="008A40D3">
        <w:rPr>
          <w:rFonts w:eastAsia="Calibri"/>
          <w:color w:val="000000"/>
          <w:lang w:val="sr-Cyrl-CS"/>
        </w:rPr>
        <w:t>;</w:t>
      </w:r>
      <w:r w:rsidR="008A40D3" w:rsidRPr="00802D35">
        <w:rPr>
          <w:rFonts w:eastAsia="Calibri"/>
          <w:color w:val="000000"/>
        </w:rPr>
        <w:t xml:space="preserve">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8A40D3"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понуђач на пис</w:t>
      </w:r>
      <w:r>
        <w:rPr>
          <w:rFonts w:eastAsia="Calibri"/>
          <w:color w:val="000000"/>
          <w:szCs w:val="24"/>
        </w:rPr>
        <w:t>а</w:t>
      </w:r>
      <w:r w:rsidRPr="001D1AF2">
        <w:rPr>
          <w:rFonts w:eastAsia="Calibri"/>
          <w:color w:val="000000"/>
          <w:szCs w:val="24"/>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rFonts w:eastAsia="Calibri"/>
          <w:color w:val="000000"/>
          <w:szCs w:val="24"/>
        </w:rPr>
        <w:t>ој</w:t>
      </w:r>
      <w:r w:rsidRPr="001D1AF2">
        <w:rPr>
          <w:rFonts w:eastAsia="Calibri"/>
          <w:color w:val="000000"/>
          <w:szCs w:val="24"/>
          <w:lang w:val="ru-RU"/>
        </w:rPr>
        <w:t xml:space="preserve">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понуђач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понуђач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8A40D3" w:rsidRPr="00381DBF" w:rsidRDefault="008A40D3" w:rsidP="008A40D3">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понуђача.</w:t>
      </w:r>
    </w:p>
    <w:p w:rsidR="00760252" w:rsidRDefault="00760252" w:rsidP="00760252">
      <w:pPr>
        <w:pStyle w:val="Standard"/>
        <w:rPr>
          <w:rFonts w:eastAsia="Calibri"/>
          <w:lang w:val="ru-RU"/>
        </w:rPr>
      </w:pPr>
    </w:p>
    <w:p w:rsidR="00760252" w:rsidRPr="00A6106E" w:rsidRDefault="00760252" w:rsidP="00760252">
      <w:pPr>
        <w:pStyle w:val="Standard"/>
        <w:outlineLvl w:val="0"/>
        <w:rPr>
          <w:lang w:val="ru-RU"/>
        </w:rPr>
      </w:pPr>
      <w:r>
        <w:rPr>
          <w:rFonts w:eastAsia="Calibri"/>
          <w:lang w:val="ru-RU"/>
        </w:rPr>
        <w:tab/>
      </w:r>
      <w:r w:rsidRPr="00A6106E">
        <w:rPr>
          <w:b/>
          <w:lang w:val="ru-RU"/>
        </w:rPr>
        <w:t>13. Реализација средстава финансијског обезбеђења</w:t>
      </w:r>
    </w:p>
    <w:p w:rsidR="00B945FC" w:rsidRPr="000276F3" w:rsidRDefault="00760252" w:rsidP="00B945FC">
      <w:pPr>
        <w:rPr>
          <w:szCs w:val="24"/>
        </w:rPr>
      </w:pPr>
      <w:r>
        <w:rPr>
          <w:b/>
        </w:rPr>
        <w:tab/>
      </w:r>
      <w:r w:rsidR="00B945FC" w:rsidRPr="000276F3">
        <w:rPr>
          <w:szCs w:val="24"/>
        </w:rPr>
        <w:t>Наручилац може да реализује средств</w:t>
      </w:r>
      <w:r w:rsidR="00B945FC" w:rsidRPr="000276F3">
        <w:rPr>
          <w:szCs w:val="24"/>
          <w:lang w:val="sr-Latn-CS"/>
        </w:rPr>
        <w:t>a</w:t>
      </w:r>
      <w:r w:rsidR="00B945FC"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54709" w:rsidRDefault="00760252" w:rsidP="00B945FC">
      <w:pPr>
        <w:pStyle w:val="Standard"/>
        <w:shd w:val="clear" w:color="auto" w:fill="FFFFFF"/>
        <w:rPr>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w:t>
      </w:r>
      <w:r w:rsidRPr="00E54709">
        <w:rPr>
          <w:lang w:val="ru-RU"/>
        </w:rPr>
        <w:lastRenderedPageBreak/>
        <w:t>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A6106E"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A6106E">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A6106E" w:rsidRDefault="009156C2" w:rsidP="009156C2">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2F1DD4">
        <w:rPr>
          <w:b/>
          <w:szCs w:val="24"/>
        </w:rPr>
        <w:t>број 3</w:t>
      </w:r>
      <w:r w:rsidR="008A40D3">
        <w:rPr>
          <w:b/>
          <w:szCs w:val="24"/>
        </w:rPr>
        <w:t>2</w:t>
      </w:r>
      <w:r w:rsidRPr="009156C2">
        <w:rPr>
          <w:b/>
          <w:szCs w:val="24"/>
        </w:rPr>
        <w:t>/1</w:t>
      </w:r>
      <w:r w:rsidR="002F1DD4">
        <w:rPr>
          <w:b/>
          <w:szCs w:val="24"/>
        </w:rPr>
        <w:t>6</w:t>
      </w:r>
      <w:r w:rsidRPr="009156C2">
        <w:rPr>
          <w:szCs w:val="24"/>
        </w:rPr>
        <w:t xml:space="preserve"> чији је предмет набавка </w:t>
      </w:r>
      <w:r w:rsidR="008A40D3" w:rsidRPr="008A40D3">
        <w:rPr>
          <w:lang w:val="ru-RU"/>
        </w:rPr>
        <w:t>радова –</w:t>
      </w:r>
      <w:r w:rsidR="002F1DD4">
        <w:rPr>
          <w:lang w:val="ru-RU"/>
        </w:rPr>
        <w:t xml:space="preserve"> набавка и уградња алуминијумске столарије</w:t>
      </w:r>
      <w:r w:rsidRPr="009156C2">
        <w:rPr>
          <w:szCs w:val="24"/>
        </w:rPr>
        <w:t>”, предајом на писарници Наручиоца или путем факса на број 011/319-09-96 сваког радног дана од 07,30 до 15,30 часова.</w:t>
      </w:r>
    </w:p>
    <w:p w:rsidR="009156C2" w:rsidRDefault="009156C2" w:rsidP="009156C2">
      <w:pPr>
        <w:tabs>
          <w:tab w:val="left" w:pos="1260"/>
        </w:tabs>
        <w:ind w:firstLine="1440"/>
        <w:rPr>
          <w:lang w:val="sr-Latn-CS"/>
        </w:rPr>
      </w:pPr>
      <w:r w:rsidRPr="009156C2">
        <w:t>Тражење додатних информација и појашњења телефоном, у вези са конкурсном документацијом и припремом понуде, није дозвољено.</w:t>
      </w:r>
    </w:p>
    <w:p w:rsidR="00FD2585" w:rsidRDefault="00FD2585" w:rsidP="009156C2">
      <w:pPr>
        <w:tabs>
          <w:tab w:val="left" w:pos="1260"/>
        </w:tabs>
        <w:ind w:firstLine="1440"/>
        <w:rPr>
          <w:lang w:val="sr-Latn-CS"/>
        </w:rPr>
      </w:pPr>
    </w:p>
    <w:p w:rsidR="00FD2585" w:rsidRPr="00FD2585" w:rsidRDefault="00FD2585" w:rsidP="009156C2">
      <w:pPr>
        <w:tabs>
          <w:tab w:val="left" w:pos="1260"/>
        </w:tabs>
        <w:ind w:firstLine="1440"/>
        <w:rPr>
          <w:szCs w:val="24"/>
          <w:lang w:val="sr-Latn-CS"/>
        </w:rPr>
      </w:pP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5B7B47" w:rsidRDefault="009156C2" w:rsidP="002F1DD4">
      <w:pPr>
        <w:pStyle w:val="Standard"/>
        <w:outlineLvl w:val="0"/>
        <w:rPr>
          <w:lang w:val="ru-RU"/>
        </w:rPr>
      </w:pPr>
      <w:r w:rsidRPr="009156C2">
        <w:rPr>
          <w:lang w:val="ru-RU"/>
        </w:rPr>
        <w:t xml:space="preserve"> </w:t>
      </w:r>
    </w:p>
    <w:p w:rsidR="00760252" w:rsidRDefault="00760252" w:rsidP="00760252">
      <w:pPr>
        <w:pStyle w:val="Standard"/>
        <w:outlineLvl w:val="0"/>
        <w:rPr>
          <w:b/>
          <w:lang w:val="sr-Cyrl-CS"/>
        </w:rPr>
      </w:pPr>
      <w:r w:rsidRPr="00E54709">
        <w:rPr>
          <w:b/>
          <w:lang w:val="ru-RU"/>
        </w:rPr>
        <w:tab/>
      </w:r>
      <w:r w:rsidR="002F1DD4">
        <w:rPr>
          <w:b/>
          <w:lang w:val="sr-Cyrl-CS"/>
        </w:rPr>
        <w:t>18</w:t>
      </w:r>
      <w:r w:rsidRPr="00A6106E">
        <w:rPr>
          <w:b/>
          <w:lang w:val="ru-RU"/>
        </w:rPr>
        <w:t>. Критеријум за доделу уговора</w:t>
      </w:r>
    </w:p>
    <w:p w:rsidR="005B7B47" w:rsidRPr="001D1AF2" w:rsidRDefault="005B7B47" w:rsidP="005B7B47">
      <w:pPr>
        <w:ind w:firstLine="1440"/>
        <w:rPr>
          <w:b/>
          <w:szCs w:val="24"/>
          <w:lang w:val="ru-RU"/>
        </w:rPr>
      </w:pPr>
      <w:r w:rsidRPr="002E7823">
        <w:rPr>
          <w:szCs w:val="24"/>
        </w:rPr>
        <w:t xml:space="preserve">Одлука о додели уговора донеће се применом критеријума </w:t>
      </w:r>
      <w:r w:rsidRPr="002E7823">
        <w:rPr>
          <w:b/>
          <w:szCs w:val="24"/>
        </w:rPr>
        <w:t xml:space="preserve">„најнижа </w:t>
      </w:r>
      <w:r w:rsidRPr="002E7823">
        <w:rPr>
          <w:b/>
          <w:szCs w:val="24"/>
        </w:rPr>
        <w:lastRenderedPageBreak/>
        <w:t>понуђена цена</w:t>
      </w:r>
      <w:r>
        <w:rPr>
          <w:b/>
          <w:szCs w:val="24"/>
        </w:rPr>
        <w:t>”</w:t>
      </w:r>
      <w:r w:rsidRPr="002E7823">
        <w:rPr>
          <w:b/>
          <w:szCs w:val="24"/>
        </w:rPr>
        <w:t>.</w:t>
      </w:r>
    </w:p>
    <w:p w:rsidR="00760252" w:rsidRPr="005B7B47" w:rsidRDefault="00760252" w:rsidP="00760252">
      <w:pPr>
        <w:pStyle w:val="Standard"/>
        <w:rPr>
          <w:highlight w:val="yellow"/>
          <w:lang w:val="sr-Cyrl-CS"/>
        </w:rPr>
      </w:pPr>
    </w:p>
    <w:p w:rsidR="00760252" w:rsidRPr="00A6106E" w:rsidRDefault="00760252" w:rsidP="00760252">
      <w:pPr>
        <w:pStyle w:val="Standard"/>
        <w:outlineLvl w:val="0"/>
        <w:rPr>
          <w:b/>
          <w:lang w:val="ru-RU"/>
        </w:rPr>
      </w:pPr>
      <w:r w:rsidRPr="00E54709">
        <w:rPr>
          <w:b/>
          <w:lang w:val="ru-RU"/>
        </w:rPr>
        <w:tab/>
      </w:r>
      <w:r w:rsidR="002F1DD4">
        <w:rPr>
          <w:b/>
          <w:lang w:val="ru-RU"/>
        </w:rPr>
        <w:t>19</w:t>
      </w:r>
      <w:r w:rsidRPr="00A6106E">
        <w:rPr>
          <w:b/>
          <w:lang w:val="ru-RU"/>
        </w:rPr>
        <w:t>. Понуде са истом понуђеном ценом</w:t>
      </w:r>
    </w:p>
    <w:p w:rsidR="005B7B47" w:rsidRPr="00015B44" w:rsidRDefault="005B7B47" w:rsidP="005B7B47">
      <w:pPr>
        <w:widowControl/>
        <w:tabs>
          <w:tab w:val="clear" w:pos="1440"/>
        </w:tabs>
        <w:autoSpaceDE w:val="0"/>
        <w:autoSpaceDN w:val="0"/>
        <w:adjustRightInd w:val="0"/>
        <w:ind w:firstLine="1440"/>
        <w:rPr>
          <w:rFonts w:eastAsia="Calibri"/>
          <w:szCs w:val="24"/>
        </w:rPr>
      </w:pPr>
      <w:r w:rsidRPr="001D1AF2">
        <w:rPr>
          <w:rFonts w:eastAsia="Calibri"/>
          <w:szCs w:val="24"/>
        </w:rPr>
        <w:t>Уколико две или више понуда имају исту најнижу понуђену цену, као</w:t>
      </w:r>
      <w:r w:rsidRPr="00015B44">
        <w:rPr>
          <w:rFonts w:eastAsia="Calibri"/>
          <w:szCs w:val="24"/>
        </w:rPr>
        <w:t xml:space="preserve"> </w:t>
      </w:r>
      <w:r w:rsidRPr="001D1AF2">
        <w:rPr>
          <w:rFonts w:eastAsia="Calibri"/>
          <w:szCs w:val="24"/>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завршетак радова</w:t>
      </w:r>
      <w:r w:rsidRPr="00005E8D">
        <w:rPr>
          <w:noProof/>
        </w:rPr>
        <w:t>.</w:t>
      </w:r>
    </w:p>
    <w:p w:rsidR="005B7B47" w:rsidRPr="00D53D0A" w:rsidRDefault="005B7B47" w:rsidP="005B7B47">
      <w:pPr>
        <w:tabs>
          <w:tab w:val="left" w:pos="0"/>
          <w:tab w:val="left" w:pos="990"/>
        </w:tabs>
        <w:ind w:firstLine="1440"/>
        <w:outlineLvl w:val="0"/>
        <w:rPr>
          <w:noProof/>
        </w:rPr>
      </w:pPr>
      <w:r w:rsidRPr="001D1AF2">
        <w:rPr>
          <w:rFonts w:eastAsia="Calibri"/>
          <w:szCs w:val="24"/>
          <w:lang w:val="ru-RU"/>
        </w:rPr>
        <w:t xml:space="preserve">Уколико две или више понуда имају </w:t>
      </w:r>
      <w:r w:rsidRPr="00F25350">
        <w:rPr>
          <w:rFonts w:eastAsia="Calibri"/>
          <w:szCs w:val="24"/>
        </w:rPr>
        <w:t>исти</w:t>
      </w:r>
      <w:r w:rsidRPr="001D1AF2">
        <w:rPr>
          <w:rFonts w:eastAsia="Calibri"/>
          <w:szCs w:val="24"/>
          <w:lang w:val="ru-RU"/>
        </w:rPr>
        <w:t xml:space="preserve"> рок</w:t>
      </w:r>
      <w:r w:rsidRPr="00F25350">
        <w:rPr>
          <w:rFonts w:eastAsia="Calibri"/>
          <w:szCs w:val="24"/>
        </w:rPr>
        <w:t xml:space="preserve"> </w:t>
      </w:r>
      <w:r>
        <w:rPr>
          <w:rFonts w:eastAsia="Calibri"/>
          <w:szCs w:val="24"/>
        </w:rPr>
        <w:t>за завршетак радова</w:t>
      </w:r>
      <w:r w:rsidRPr="00F25350">
        <w:rPr>
          <w:rFonts w:eastAsia="Calibri"/>
          <w:szCs w:val="24"/>
        </w:rPr>
        <w:t xml:space="preserve">, </w:t>
      </w:r>
      <w:r w:rsidRPr="001D1AF2">
        <w:rPr>
          <w:rFonts w:eastAsia="Calibri"/>
          <w:szCs w:val="24"/>
          <w:lang w:val="ru-RU"/>
        </w:rPr>
        <w:t>као</w:t>
      </w:r>
      <w:r w:rsidRPr="00F25350">
        <w:rPr>
          <w:rFonts w:eastAsia="Calibri"/>
          <w:szCs w:val="24"/>
        </w:rPr>
        <w:t xml:space="preserve"> </w:t>
      </w:r>
      <w:r w:rsidRPr="001D1AF2">
        <w:rPr>
          <w:rFonts w:eastAsia="Calibri"/>
          <w:szCs w:val="24"/>
          <w:lang w:val="ru-RU"/>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започињање отклањања примедби</w:t>
      </w:r>
      <w:r w:rsidRPr="00005E8D">
        <w:rPr>
          <w:noProof/>
        </w:rPr>
        <w:t>.</w:t>
      </w:r>
    </w:p>
    <w:p w:rsidR="00760252" w:rsidRPr="005B7B47" w:rsidRDefault="00760252" w:rsidP="005B7B47">
      <w:pPr>
        <w:pStyle w:val="Standard"/>
        <w:rPr>
          <w:lang w:val="sr-Cyrl-CS"/>
        </w:rPr>
      </w:pPr>
    </w:p>
    <w:p w:rsidR="00C8305A" w:rsidRDefault="00760252" w:rsidP="00C8305A">
      <w:pPr>
        <w:pStyle w:val="Standard"/>
        <w:outlineLvl w:val="0"/>
        <w:rPr>
          <w:b/>
          <w:lang w:val="ru-RU"/>
        </w:rPr>
      </w:pPr>
      <w:r w:rsidRPr="00E54709">
        <w:rPr>
          <w:b/>
          <w:lang w:val="ru-RU"/>
        </w:rPr>
        <w:tab/>
        <w:t>2</w:t>
      </w:r>
      <w:r w:rsidR="002F1DD4">
        <w:rPr>
          <w:b/>
          <w:lang w:val="ru-RU"/>
        </w:rPr>
        <w:t>0</w:t>
      </w:r>
      <w:r w:rsidRPr="00E54709">
        <w:rPr>
          <w:b/>
          <w:lang w:val="ru-RU"/>
        </w:rPr>
        <w:t>. Обавештење о поштовању обавеза које произилазе из важећих прописа</w:t>
      </w:r>
    </w:p>
    <w:p w:rsidR="009156C2" w:rsidRPr="00C8305A" w:rsidRDefault="00C8305A" w:rsidP="00C8305A">
      <w:pPr>
        <w:pStyle w:val="Standard"/>
        <w:outlineLvl w:val="0"/>
        <w:rPr>
          <w:b/>
          <w:lang w:val="ru-RU"/>
        </w:rPr>
      </w:pPr>
      <w:r>
        <w:rPr>
          <w:b/>
          <w:lang w:val="ru-RU"/>
        </w:rPr>
        <w:tab/>
      </w:r>
      <w:r w:rsidR="009156C2" w:rsidRPr="00374E6F">
        <w:rPr>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9156C2" w:rsidRDefault="005B7B47" w:rsidP="009156C2">
      <w:pPr>
        <w:tabs>
          <w:tab w:val="clear" w:pos="1440"/>
          <w:tab w:val="left" w:pos="1800"/>
        </w:tabs>
        <w:rPr>
          <w:szCs w:val="24"/>
        </w:rPr>
      </w:pPr>
    </w:p>
    <w:p w:rsidR="00760252" w:rsidRDefault="00760252" w:rsidP="00760252">
      <w:pPr>
        <w:pStyle w:val="Standard"/>
        <w:outlineLvl w:val="0"/>
        <w:rPr>
          <w:b/>
        </w:rPr>
      </w:pPr>
      <w:r w:rsidRPr="00E54709">
        <w:rPr>
          <w:b/>
          <w:lang w:val="ru-RU"/>
        </w:rPr>
        <w:tab/>
      </w:r>
      <w:r>
        <w:rPr>
          <w:b/>
        </w:rPr>
        <w:t>2</w:t>
      </w:r>
      <w:r w:rsidR="002F1DD4">
        <w:rPr>
          <w:b/>
          <w:lang w:val="sr-Cyrl-CS"/>
        </w:rPr>
        <w:t>1</w:t>
      </w:r>
      <w:r>
        <w:rPr>
          <w:b/>
        </w:rPr>
        <w:t>. Накнада за коришћење патента</w:t>
      </w:r>
    </w:p>
    <w:p w:rsidR="00760252" w:rsidRDefault="00760252" w:rsidP="00760252">
      <w:pPr>
        <w:pStyle w:val="Standard"/>
      </w:pPr>
      <w:r>
        <w:tab/>
      </w:r>
      <w:proofErr w:type="gramStart"/>
      <w:r>
        <w:t>Накнаду за кoришћeњe пaтeнaтa, кao и oдгoвoрнoст зa пoврeду зaштићeних прaвa интeлeктуaлнe свojинe трeћих лицa снoси пoнуђaч.</w:t>
      </w:r>
      <w:proofErr w:type="gramEnd"/>
    </w:p>
    <w:p w:rsidR="00760252" w:rsidRDefault="00760252" w:rsidP="00760252">
      <w:pPr>
        <w:pStyle w:val="Standard"/>
      </w:pPr>
    </w:p>
    <w:p w:rsidR="00760252" w:rsidRPr="00A6106E" w:rsidRDefault="00760252" w:rsidP="00760252">
      <w:pPr>
        <w:pStyle w:val="Standard"/>
        <w:outlineLvl w:val="0"/>
        <w:rPr>
          <w:b/>
          <w:lang w:val="ru-RU"/>
        </w:rPr>
      </w:pPr>
      <w:r>
        <w:rPr>
          <w:b/>
        </w:rPr>
        <w:tab/>
      </w:r>
      <w:r w:rsidRPr="00A6106E">
        <w:rPr>
          <w:b/>
          <w:lang w:val="ru-RU"/>
        </w:rPr>
        <w:t>2</w:t>
      </w:r>
      <w:r w:rsidR="002F1DD4">
        <w:rPr>
          <w:b/>
          <w:lang w:val="sr-Cyrl-CS"/>
        </w:rPr>
        <w:t>2</w:t>
      </w:r>
      <w:r w:rsidRPr="00A6106E">
        <w:rPr>
          <w:b/>
          <w:lang w:val="ru-RU"/>
        </w:rPr>
        <w:t>. Захтев за заштиту права</w:t>
      </w:r>
    </w:p>
    <w:p w:rsidR="00822438" w:rsidRPr="007439E0" w:rsidRDefault="00760252" w:rsidP="00822438">
      <w:pPr>
        <w:rPr>
          <w:szCs w:val="24"/>
        </w:rPr>
      </w:pPr>
      <w:r>
        <w:tab/>
      </w:r>
      <w:r w:rsidR="00822438" w:rsidRPr="002E7823">
        <w:rPr>
          <w:szCs w:val="24"/>
        </w:rPr>
        <w:t>Захтев за заштиту права може да поднесе понуђач односно заинтересовано лице</w:t>
      </w:r>
      <w:r w:rsidR="00822438">
        <w:rPr>
          <w:szCs w:val="24"/>
        </w:rPr>
        <w:t xml:space="preserve">, </w:t>
      </w:r>
      <w:r w:rsidR="00822438"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22438" w:rsidRPr="007439E0" w:rsidRDefault="00822438" w:rsidP="00822438">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22438" w:rsidRPr="007439E0" w:rsidRDefault="00822438" w:rsidP="00822438">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22438" w:rsidRPr="007439E0" w:rsidRDefault="00822438" w:rsidP="00822438">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22438" w:rsidRPr="007439E0" w:rsidRDefault="00822438" w:rsidP="00822438">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22438" w:rsidRPr="007439E0" w:rsidRDefault="00822438" w:rsidP="00822438">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822438" w:rsidRPr="007439E0" w:rsidRDefault="00822438" w:rsidP="00822438">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22438" w:rsidRPr="007439E0" w:rsidRDefault="00822438" w:rsidP="00822438">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w:t>
      </w:r>
      <w:r w:rsidRPr="007439E0">
        <w:rPr>
          <w:szCs w:val="24"/>
        </w:rPr>
        <w:lastRenderedPageBreak/>
        <w:t>могу оспоравати радње наручиоца за које је подносилац захтева знао или могао знати приликом подношења претходног захтева.</w:t>
      </w:r>
    </w:p>
    <w:p w:rsidR="00822438" w:rsidRPr="007439E0" w:rsidRDefault="00822438" w:rsidP="00822438">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22438" w:rsidRDefault="00822438" w:rsidP="00822438">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9156C2" w:rsidRPr="009A16BF" w:rsidRDefault="009156C2" w:rsidP="00822438">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9156C2" w:rsidRPr="002E7823" w:rsidRDefault="009156C2" w:rsidP="009156C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2F1DD4">
        <w:rPr>
          <w:b/>
          <w:szCs w:val="24"/>
        </w:rPr>
        <w:t>3</w:t>
      </w:r>
      <w:r w:rsidR="005B7B47">
        <w:rPr>
          <w:b/>
          <w:szCs w:val="24"/>
        </w:rPr>
        <w:t>2</w:t>
      </w:r>
      <w:r w:rsidR="002F1DD4">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9156C2" w:rsidRPr="00313F70" w:rsidRDefault="009156C2" w:rsidP="009156C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9156C2" w:rsidRPr="00313F70"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F1DD4" w:rsidRPr="002B65B7" w:rsidRDefault="002F1DD4" w:rsidP="009156C2">
      <w:pPr>
        <w:widowControl/>
        <w:tabs>
          <w:tab w:val="clear" w:pos="1440"/>
        </w:tabs>
        <w:autoSpaceDE w:val="0"/>
        <w:autoSpaceDN w:val="0"/>
        <w:adjustRightInd w:val="0"/>
        <w:ind w:firstLine="1440"/>
        <w:rPr>
          <w:szCs w:val="24"/>
        </w:rPr>
      </w:pP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A6106E">
        <w:rPr>
          <w:b/>
          <w:szCs w:val="24"/>
          <w:lang w:val="ru-RU"/>
        </w:rPr>
        <w:t>2</w:t>
      </w:r>
      <w:r w:rsidR="002F1DD4">
        <w:rPr>
          <w:b/>
          <w:szCs w:val="24"/>
        </w:rPr>
        <w:t>3</w:t>
      </w:r>
      <w:r w:rsidR="009156C2" w:rsidRPr="00A6106E">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2F1DD4">
        <w:rPr>
          <w:b/>
          <w:szCs w:val="24"/>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Default="009156C2" w:rsidP="009156C2">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Default="009156C2" w:rsidP="009156C2">
      <w:pPr>
        <w:ind w:firstLine="1440"/>
        <w:rPr>
          <w:szCs w:val="24"/>
        </w:rPr>
      </w:pPr>
    </w:p>
    <w:p w:rsidR="009156C2" w:rsidRPr="00A6106E" w:rsidRDefault="009156C2" w:rsidP="009156C2">
      <w:pPr>
        <w:widowControl/>
        <w:tabs>
          <w:tab w:val="clear" w:pos="1440"/>
        </w:tabs>
        <w:autoSpaceDE w:val="0"/>
        <w:autoSpaceDN w:val="0"/>
        <w:adjustRightInd w:val="0"/>
        <w:ind w:firstLine="1440"/>
        <w:rPr>
          <w:rFonts w:eastAsiaTheme="minorHAnsi"/>
          <w:szCs w:val="24"/>
          <w:lang w:val="ru-RU"/>
        </w:rPr>
      </w:pPr>
      <w:r w:rsidRPr="00A6106E">
        <w:rPr>
          <w:rFonts w:eastAsiaTheme="minorHAnsi"/>
          <w:b/>
          <w:bCs/>
          <w:szCs w:val="24"/>
          <w:lang w:val="ru-RU"/>
        </w:rPr>
        <w:t>2</w:t>
      </w:r>
      <w:r w:rsidR="002F1DD4">
        <w:rPr>
          <w:rFonts w:eastAsiaTheme="minorHAnsi"/>
          <w:b/>
          <w:bCs/>
          <w:szCs w:val="24"/>
        </w:rPr>
        <w:t>5</w:t>
      </w:r>
      <w:r w:rsidRPr="00A6106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A6106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Default="00760252"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Pr="004A6D49" w:rsidRDefault="002F1DD4"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2F1DD4" w:rsidRDefault="002F1DD4" w:rsidP="00760252">
      <w:pPr>
        <w:pStyle w:val="Standard"/>
        <w:rPr>
          <w:lang w:val="ru-RU"/>
        </w:rPr>
      </w:pPr>
    </w:p>
    <w:p w:rsidR="00374E6F" w:rsidRPr="00FD2585" w:rsidRDefault="00374E6F" w:rsidP="00760252">
      <w:pPr>
        <w:pStyle w:val="Standard"/>
        <w:rPr>
          <w:b/>
          <w:lang w:val="sr-Latn-CS"/>
        </w:rPr>
      </w:pPr>
    </w:p>
    <w:p w:rsidR="00374E6F" w:rsidRPr="005F44DF" w:rsidRDefault="00374E6F" w:rsidP="00760252">
      <w:pPr>
        <w:pStyle w:val="Standard"/>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5B7B47" w:rsidRDefault="00760252" w:rsidP="005B7B47">
      <w:pPr>
        <w:tabs>
          <w:tab w:val="left" w:pos="4200"/>
        </w:tabs>
        <w:rPr>
          <w:szCs w:val="24"/>
        </w:rPr>
      </w:pPr>
      <w:r w:rsidRPr="00E54709">
        <w:rPr>
          <w:lang w:val="ru-RU"/>
        </w:rPr>
        <w:tab/>
      </w:r>
      <w:r w:rsidR="005B7B47" w:rsidRPr="003B2562">
        <w:rPr>
          <w:szCs w:val="24"/>
        </w:rPr>
        <w:t xml:space="preserve">На основу позива за </w:t>
      </w:r>
      <w:r w:rsidR="0096111E">
        <w:rPr>
          <w:color w:val="000000"/>
          <w:szCs w:val="24"/>
        </w:rPr>
        <w:t>набавку</w:t>
      </w:r>
      <w:r w:rsidR="005B7B47">
        <w:rPr>
          <w:color w:val="000000"/>
          <w:szCs w:val="24"/>
        </w:rPr>
        <w:t xml:space="preserve"> радова</w:t>
      </w:r>
      <w:r w:rsidR="0096111E">
        <w:rPr>
          <w:color w:val="000000"/>
          <w:szCs w:val="24"/>
        </w:rPr>
        <w:t xml:space="preserve"> – набавка и уградња алуминијумске столарије</w:t>
      </w:r>
      <w:r w:rsidR="005B7B47" w:rsidRPr="003B2562">
        <w:rPr>
          <w:szCs w:val="24"/>
        </w:rPr>
        <w:t xml:space="preserve">, </w:t>
      </w:r>
      <w:r w:rsidR="0096111E">
        <w:rPr>
          <w:szCs w:val="24"/>
        </w:rPr>
        <w:t>број набавке 32/2016</w:t>
      </w:r>
      <w:r w:rsidR="005B7B47">
        <w:rPr>
          <w:szCs w:val="24"/>
        </w:rPr>
        <w:t xml:space="preserve">, </w:t>
      </w:r>
      <w:r w:rsidR="005B7B47" w:rsidRPr="003B2562">
        <w:rPr>
          <w:szCs w:val="24"/>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A6106E" w:rsidRDefault="00760252" w:rsidP="00760252">
      <w:pPr>
        <w:pStyle w:val="Standard"/>
        <w:spacing w:line="480" w:lineRule="auto"/>
        <w:rPr>
          <w:lang w:val="ru-RU"/>
        </w:rPr>
      </w:pPr>
      <w:r w:rsidRPr="00E54709">
        <w:rPr>
          <w:lang w:val="ru-RU"/>
        </w:rPr>
        <w:tab/>
      </w:r>
      <w:r w:rsidRPr="00A6106E">
        <w:rPr>
          <w:lang w:val="ru-RU"/>
        </w:rPr>
        <w:t>______________________________________________________</w:t>
      </w:r>
    </w:p>
    <w:p w:rsidR="00760252" w:rsidRPr="00A6106E" w:rsidRDefault="00760252" w:rsidP="00760252">
      <w:pPr>
        <w:pStyle w:val="Standard"/>
        <w:spacing w:line="480" w:lineRule="auto"/>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A6106E">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A6106E" w:rsidRDefault="00760252" w:rsidP="00760252">
      <w:pPr>
        <w:pStyle w:val="Standard"/>
        <w:spacing w:line="480" w:lineRule="auto"/>
        <w:rPr>
          <w:lang w:val="ru-RU"/>
        </w:rPr>
      </w:pPr>
      <w:r w:rsidRPr="00E54709">
        <w:rPr>
          <w:lang w:val="ru-RU"/>
        </w:rPr>
        <w:tab/>
      </w:r>
      <w:r w:rsidRPr="00A6106E">
        <w:rPr>
          <w:lang w:val="ru-RU"/>
        </w:rPr>
        <w:t>______________________________________________________</w:t>
      </w:r>
    </w:p>
    <w:p w:rsidR="00760252" w:rsidRPr="00A6106E" w:rsidRDefault="00760252" w:rsidP="00760252">
      <w:pPr>
        <w:pStyle w:val="Standard"/>
        <w:spacing w:line="480" w:lineRule="auto"/>
        <w:rPr>
          <w:lang w:val="ru-RU"/>
        </w:rPr>
      </w:pPr>
      <w:r w:rsidRPr="00A6106E">
        <w:rPr>
          <w:lang w:val="ru-RU"/>
        </w:rPr>
        <w:tab/>
        <w:t>______________________________________________________</w:t>
      </w: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A6106E">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5B7B47" w:rsidRDefault="005B7B47" w:rsidP="00760252">
      <w:pPr>
        <w:pStyle w:val="Standard"/>
        <w:tabs>
          <w:tab w:val="clear" w:pos="1440"/>
          <w:tab w:val="center" w:pos="4320"/>
          <w:tab w:val="right" w:pos="8640"/>
        </w:tabs>
        <w:spacing w:after="200" w:line="276" w:lineRule="auto"/>
        <w:jc w:val="center"/>
        <w:rPr>
          <w:rFonts w:eastAsia="BookAntiqua-Bold"/>
          <w:b/>
          <w:bCs/>
          <w:lang w:val="sr-Cyrl-CS"/>
        </w:rPr>
        <w:sectPr w:rsidR="005B7B47">
          <w:headerReference w:type="default" r:id="rId16"/>
          <w:footerReference w:type="default" r:id="rId17"/>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5B7B47" w:rsidRPr="00CE2993" w:rsidRDefault="005B7B47" w:rsidP="005B7B47">
      <w:pPr>
        <w:jc w:val="center"/>
        <w:outlineLvl w:val="0"/>
        <w:rPr>
          <w:b/>
          <w:szCs w:val="24"/>
        </w:rPr>
      </w:pPr>
      <w:r w:rsidRPr="00975861">
        <w:rPr>
          <w:b/>
          <w:szCs w:val="24"/>
        </w:rPr>
        <w:lastRenderedPageBreak/>
        <w:t xml:space="preserve">СПЕЦИФИКАЦИЈА </w:t>
      </w:r>
      <w:r>
        <w:rPr>
          <w:b/>
          <w:szCs w:val="24"/>
        </w:rPr>
        <w:t>РАДОВА</w:t>
      </w:r>
    </w:p>
    <w:p w:rsidR="005B7B47" w:rsidRPr="00CE2993" w:rsidRDefault="005B7B47" w:rsidP="005B7B47">
      <w:pPr>
        <w:outlineLvl w:val="0"/>
        <w:rPr>
          <w:b/>
          <w:szCs w:val="24"/>
        </w:rPr>
      </w:pPr>
    </w:p>
    <w:p w:rsidR="005B7B47" w:rsidRDefault="005B7B47" w:rsidP="005B7B47">
      <w:pPr>
        <w:tabs>
          <w:tab w:val="clear" w:pos="1440"/>
          <w:tab w:val="left" w:pos="0"/>
        </w:tabs>
      </w:pPr>
      <w:r>
        <w:rPr>
          <w:szCs w:val="24"/>
        </w:rPr>
        <w:tab/>
      </w:r>
      <w:r w:rsidRPr="00BD474E">
        <w:rPr>
          <w:szCs w:val="24"/>
        </w:rPr>
        <w:t>Предмет набавке</w:t>
      </w:r>
      <w:r w:rsidR="0096111E">
        <w:rPr>
          <w:szCs w:val="24"/>
        </w:rPr>
        <w:t xml:space="preserve"> су радови – набавка и уградња алуминијумске столарије</w:t>
      </w:r>
      <w:r w:rsidRPr="00BD474E">
        <w:t>.</w:t>
      </w:r>
      <w:r>
        <w:t xml:space="preserve"> </w:t>
      </w:r>
    </w:p>
    <w:p w:rsidR="005B7B47" w:rsidRDefault="005B7B47" w:rsidP="005B7B47">
      <w:pPr>
        <w:rPr>
          <w:b/>
          <w:u w:val="single"/>
        </w:rPr>
      </w:pPr>
    </w:p>
    <w:tbl>
      <w:tblPr>
        <w:tblW w:w="14680" w:type="dxa"/>
        <w:tblInd w:w="98" w:type="dxa"/>
        <w:tblLook w:val="04A0"/>
      </w:tblPr>
      <w:tblGrid>
        <w:gridCol w:w="581"/>
        <w:gridCol w:w="5080"/>
        <w:gridCol w:w="1280"/>
        <w:gridCol w:w="684"/>
        <w:gridCol w:w="5104"/>
        <w:gridCol w:w="2075"/>
      </w:tblGrid>
      <w:tr w:rsidR="0096111E" w:rsidRPr="0096111E" w:rsidTr="0096111E">
        <w:trPr>
          <w:trHeight w:val="300"/>
        </w:trPr>
        <w:tc>
          <w:tcPr>
            <w:tcW w:w="571" w:type="dxa"/>
            <w:tcBorders>
              <w:top w:val="single" w:sz="8" w:space="0" w:color="000000"/>
              <w:left w:val="single" w:sz="8" w:space="0" w:color="000000"/>
              <w:bottom w:val="nil"/>
              <w:right w:val="nil"/>
            </w:tcBorders>
            <w:shd w:val="clear" w:color="auto" w:fill="auto"/>
            <w:noWrap/>
            <w:vAlign w:val="bottom"/>
            <w:hideMark/>
          </w:tcPr>
          <w:p w:rsidR="0096111E" w:rsidRPr="006556C2" w:rsidRDefault="0096111E" w:rsidP="0096111E">
            <w:pPr>
              <w:widowControl/>
              <w:tabs>
                <w:tab w:val="clear" w:pos="1440"/>
              </w:tabs>
              <w:jc w:val="center"/>
              <w:rPr>
                <w:sz w:val="20"/>
                <w:lang w:val="ru-RU"/>
              </w:rPr>
            </w:pPr>
            <w:bookmarkStart w:id="0" w:name="RANGE!A1:G36"/>
            <w:r w:rsidRPr="0096111E">
              <w:rPr>
                <w:sz w:val="20"/>
                <w:lang w:val="en-US"/>
              </w:rPr>
              <w:t> </w:t>
            </w:r>
            <w:bookmarkEnd w:id="0"/>
          </w:p>
        </w:tc>
        <w:tc>
          <w:tcPr>
            <w:tcW w:w="5080" w:type="dxa"/>
            <w:tcBorders>
              <w:top w:val="single" w:sz="8" w:space="0" w:color="000000"/>
              <w:left w:val="single" w:sz="4" w:space="0" w:color="000000"/>
              <w:bottom w:val="single" w:sz="4" w:space="0" w:color="000000"/>
              <w:right w:val="nil"/>
            </w:tcBorders>
            <w:shd w:val="clear" w:color="auto" w:fill="auto"/>
            <w:noWrap/>
            <w:vAlign w:val="bottom"/>
            <w:hideMark/>
          </w:tcPr>
          <w:p w:rsidR="0096111E" w:rsidRPr="006556C2" w:rsidRDefault="0096111E" w:rsidP="0096111E">
            <w:pPr>
              <w:widowControl/>
              <w:tabs>
                <w:tab w:val="clear" w:pos="1440"/>
              </w:tabs>
              <w:jc w:val="center"/>
              <w:rPr>
                <w:szCs w:val="24"/>
                <w:lang w:val="ru-RU"/>
              </w:rPr>
            </w:pPr>
            <w:r w:rsidRPr="0096111E">
              <w:rPr>
                <w:szCs w:val="24"/>
                <w:lang w:val="en-US"/>
              </w:rPr>
              <w:t> </w:t>
            </w:r>
          </w:p>
        </w:tc>
        <w:tc>
          <w:tcPr>
            <w:tcW w:w="1185" w:type="dxa"/>
            <w:tcBorders>
              <w:top w:val="single" w:sz="8" w:space="0" w:color="000000"/>
              <w:left w:val="nil"/>
              <w:bottom w:val="single" w:sz="4" w:space="0" w:color="000000"/>
              <w:right w:val="nil"/>
            </w:tcBorders>
            <w:shd w:val="clear" w:color="auto" w:fill="auto"/>
            <w:noWrap/>
            <w:vAlign w:val="bottom"/>
            <w:hideMark/>
          </w:tcPr>
          <w:p w:rsidR="0096111E" w:rsidRPr="006556C2" w:rsidRDefault="0096111E" w:rsidP="0096111E">
            <w:pPr>
              <w:widowControl/>
              <w:tabs>
                <w:tab w:val="clear" w:pos="1440"/>
              </w:tabs>
              <w:jc w:val="left"/>
              <w:rPr>
                <w:sz w:val="20"/>
                <w:lang w:val="ru-RU"/>
              </w:rPr>
            </w:pPr>
            <w:r w:rsidRPr="0096111E">
              <w:rPr>
                <w:sz w:val="20"/>
                <w:lang w:val="en-US"/>
              </w:rPr>
              <w:t> </w:t>
            </w:r>
          </w:p>
        </w:tc>
        <w:tc>
          <w:tcPr>
            <w:tcW w:w="665" w:type="dxa"/>
            <w:tcBorders>
              <w:top w:val="single" w:sz="8" w:space="0" w:color="000000"/>
              <w:left w:val="nil"/>
              <w:bottom w:val="single" w:sz="4" w:space="0" w:color="000000"/>
              <w:right w:val="nil"/>
            </w:tcBorders>
            <w:shd w:val="clear" w:color="auto" w:fill="auto"/>
            <w:vAlign w:val="bottom"/>
            <w:hideMark/>
          </w:tcPr>
          <w:p w:rsidR="0096111E" w:rsidRPr="006556C2" w:rsidRDefault="0096111E" w:rsidP="0096111E">
            <w:pPr>
              <w:widowControl/>
              <w:tabs>
                <w:tab w:val="clear" w:pos="1440"/>
              </w:tabs>
              <w:jc w:val="left"/>
              <w:rPr>
                <w:sz w:val="20"/>
                <w:lang w:val="ru-RU"/>
              </w:rPr>
            </w:pPr>
            <w:r w:rsidRPr="0096111E">
              <w:rPr>
                <w:sz w:val="20"/>
                <w:lang w:val="en-US"/>
              </w:rPr>
              <w:t> </w:t>
            </w:r>
          </w:p>
        </w:tc>
        <w:tc>
          <w:tcPr>
            <w:tcW w:w="7179" w:type="dxa"/>
            <w:gridSpan w:val="2"/>
            <w:tcBorders>
              <w:top w:val="single" w:sz="8" w:space="0" w:color="000000"/>
              <w:left w:val="nil"/>
              <w:bottom w:val="single" w:sz="4" w:space="0" w:color="000000"/>
              <w:right w:val="single" w:sz="8" w:space="0" w:color="000000"/>
            </w:tcBorders>
            <w:shd w:val="clear" w:color="auto" w:fill="auto"/>
            <w:noWrap/>
            <w:vAlign w:val="bottom"/>
            <w:hideMark/>
          </w:tcPr>
          <w:p w:rsidR="0096111E" w:rsidRPr="006556C2" w:rsidRDefault="0096111E" w:rsidP="0096111E">
            <w:pPr>
              <w:widowControl/>
              <w:tabs>
                <w:tab w:val="clear" w:pos="1440"/>
              </w:tabs>
              <w:jc w:val="center"/>
              <w:rPr>
                <w:sz w:val="20"/>
                <w:lang w:val="ru-RU"/>
              </w:rPr>
            </w:pPr>
            <w:r>
              <w:rPr>
                <w:noProof/>
                <w:sz w:val="20"/>
                <w:lang w:val="en-US"/>
              </w:rPr>
              <w:drawing>
                <wp:anchor distT="0" distB="0" distL="114300" distR="114300" simplePos="0" relativeHeight="251658240" behindDoc="0" locked="0" layoutInCell="1" allowOverlap="1">
                  <wp:simplePos x="0" y="0"/>
                  <wp:positionH relativeFrom="column">
                    <wp:posOffset>828675</wp:posOffset>
                  </wp:positionH>
                  <wp:positionV relativeFrom="paragraph">
                    <wp:posOffset>0</wp:posOffset>
                  </wp:positionV>
                  <wp:extent cx="0" cy="180975"/>
                  <wp:effectExtent l="0" t="0" r="635" b="635"/>
                  <wp:wrapNone/>
                  <wp:docPr id="5" name="Line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5400675" y="0"/>
                            <a:ext cx="0" cy="180975"/>
                            <a:chOff x="5400675" y="0"/>
                            <a:chExt cx="0" cy="180975"/>
                          </a:xfrm>
                        </a:grpSpPr>
                        <a:sp>
                          <a:nvSpPr>
                            <a:cNvPr id="2066" name="Line 13"/>
                            <a:cNvSpPr>
                              <a:spLocks noChangeShapeType="1"/>
                            </a:cNvSpPr>
                          </a:nvSpPr>
                          <a:spPr bwMode="auto">
                            <a:xfrm flipV="1">
                              <a:off x="5400675" y="0"/>
                              <a:ext cx="0" cy="180975"/>
                            </a:xfrm>
                            <a:prstGeom prst="line">
                              <a:avLst/>
                            </a:prstGeom>
                            <a:noFill/>
                            <a:ln w="9525">
                              <a:noFill/>
                              <a:round/>
                              <a:headEnd/>
                              <a:tailEnd/>
                            </a:ln>
                          </a:spPr>
                        </a:sp>
                      </lc:lockedCanvas>
                    </a:graphicData>
                  </a:graphic>
                </wp:anchor>
              </w:drawing>
            </w:r>
            <w:r w:rsidRPr="006556C2">
              <w:rPr>
                <w:sz w:val="20"/>
                <w:lang w:val="ru-RU"/>
              </w:rPr>
              <w:t xml:space="preserve"> </w:t>
            </w:r>
          </w:p>
        </w:tc>
      </w:tr>
      <w:tr w:rsidR="0096111E" w:rsidRPr="0096111E" w:rsidTr="0096111E">
        <w:trPr>
          <w:trHeight w:val="300"/>
        </w:trPr>
        <w:tc>
          <w:tcPr>
            <w:tcW w:w="571" w:type="dxa"/>
            <w:tcBorders>
              <w:top w:val="nil"/>
              <w:left w:val="single" w:sz="8" w:space="0" w:color="000000"/>
              <w:bottom w:val="nil"/>
              <w:right w:val="nil"/>
            </w:tcBorders>
            <w:shd w:val="clear" w:color="auto" w:fill="auto"/>
            <w:noWrap/>
            <w:vAlign w:val="bottom"/>
            <w:hideMark/>
          </w:tcPr>
          <w:p w:rsidR="0096111E" w:rsidRPr="006556C2" w:rsidRDefault="0096111E" w:rsidP="0096111E">
            <w:pPr>
              <w:widowControl/>
              <w:tabs>
                <w:tab w:val="clear" w:pos="1440"/>
              </w:tabs>
              <w:jc w:val="center"/>
              <w:rPr>
                <w:b/>
                <w:sz w:val="20"/>
                <w:lang w:val="ru-RU"/>
              </w:rPr>
            </w:pPr>
            <w:r w:rsidRPr="006556C2">
              <w:rPr>
                <w:b/>
                <w:sz w:val="20"/>
                <w:lang w:val="en-US"/>
              </w:rPr>
              <w:t> </w:t>
            </w:r>
          </w:p>
        </w:tc>
        <w:tc>
          <w:tcPr>
            <w:tcW w:w="5080" w:type="dxa"/>
            <w:tcBorders>
              <w:top w:val="nil"/>
              <w:left w:val="single" w:sz="4" w:space="0" w:color="000000"/>
              <w:bottom w:val="nil"/>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 w:val="20"/>
                <w:lang w:val="ru-RU"/>
              </w:rPr>
            </w:pPr>
            <w:r w:rsidRPr="006556C2">
              <w:rPr>
                <w:b/>
                <w:sz w:val="20"/>
                <w:lang w:val="en-US"/>
              </w:rPr>
              <w:t> </w:t>
            </w:r>
          </w:p>
        </w:tc>
        <w:tc>
          <w:tcPr>
            <w:tcW w:w="1185" w:type="dxa"/>
            <w:tcBorders>
              <w:top w:val="nil"/>
              <w:left w:val="nil"/>
              <w:bottom w:val="nil"/>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ru-RU"/>
              </w:rPr>
            </w:pPr>
            <w:r w:rsidRPr="006556C2">
              <w:rPr>
                <w:b/>
                <w:szCs w:val="24"/>
                <w:lang w:val="en-US"/>
              </w:rPr>
              <w:t> </w:t>
            </w:r>
          </w:p>
        </w:tc>
        <w:tc>
          <w:tcPr>
            <w:tcW w:w="665" w:type="dxa"/>
            <w:vMerge w:val="restart"/>
            <w:tcBorders>
              <w:top w:val="nil"/>
              <w:left w:val="single" w:sz="4" w:space="0" w:color="000000"/>
              <w:bottom w:val="double" w:sz="6" w:space="0" w:color="000000"/>
              <w:right w:val="single" w:sz="4" w:space="0" w:color="000000"/>
            </w:tcBorders>
            <w:shd w:val="clear" w:color="auto" w:fill="auto"/>
            <w:vAlign w:val="bottom"/>
            <w:hideMark/>
          </w:tcPr>
          <w:p w:rsidR="0096111E" w:rsidRPr="006556C2" w:rsidRDefault="0096111E" w:rsidP="0096111E">
            <w:pPr>
              <w:widowControl/>
              <w:tabs>
                <w:tab w:val="clear" w:pos="1440"/>
              </w:tabs>
              <w:jc w:val="center"/>
              <w:rPr>
                <w:b/>
                <w:szCs w:val="22"/>
                <w:lang w:val="en-US"/>
              </w:rPr>
            </w:pPr>
            <w:proofErr w:type="gramStart"/>
            <w:r w:rsidRPr="006556C2">
              <w:rPr>
                <w:b/>
                <w:sz w:val="22"/>
                <w:szCs w:val="22"/>
                <w:lang w:val="en-US"/>
              </w:rPr>
              <w:t>јед</w:t>
            </w:r>
            <w:proofErr w:type="gramEnd"/>
            <w:r w:rsidRPr="006556C2">
              <w:rPr>
                <w:b/>
                <w:sz w:val="22"/>
                <w:szCs w:val="22"/>
                <w:lang w:val="en-US"/>
              </w:rPr>
              <w:t>.</w:t>
            </w:r>
            <w:r w:rsidRPr="006556C2">
              <w:rPr>
                <w:b/>
                <w:sz w:val="22"/>
                <w:szCs w:val="22"/>
                <w:lang w:val="en-US"/>
              </w:rPr>
              <w:br/>
              <w:t>мере</w:t>
            </w:r>
          </w:p>
        </w:tc>
        <w:tc>
          <w:tcPr>
            <w:tcW w:w="7179" w:type="dxa"/>
            <w:gridSpan w:val="2"/>
            <w:tcBorders>
              <w:top w:val="single" w:sz="4" w:space="0" w:color="000000"/>
              <w:left w:val="nil"/>
              <w:bottom w:val="single" w:sz="4" w:space="0" w:color="000000"/>
              <w:right w:val="single" w:sz="8" w:space="0" w:color="000000"/>
            </w:tcBorders>
            <w:shd w:val="clear" w:color="auto" w:fill="auto"/>
            <w:noWrap/>
            <w:vAlign w:val="center"/>
            <w:hideMark/>
          </w:tcPr>
          <w:p w:rsidR="0096111E" w:rsidRPr="006556C2" w:rsidRDefault="0096111E" w:rsidP="0096111E">
            <w:pPr>
              <w:widowControl/>
              <w:tabs>
                <w:tab w:val="clear" w:pos="1440"/>
              </w:tabs>
              <w:jc w:val="center"/>
              <w:rPr>
                <w:b/>
                <w:szCs w:val="24"/>
                <w:lang w:val="en-US"/>
              </w:rPr>
            </w:pPr>
            <w:r w:rsidRPr="006556C2">
              <w:rPr>
                <w:b/>
                <w:szCs w:val="24"/>
                <w:lang w:val="en-US"/>
              </w:rPr>
              <w:t xml:space="preserve">цена </w:t>
            </w:r>
          </w:p>
        </w:tc>
      </w:tr>
      <w:tr w:rsidR="0096111E" w:rsidRPr="0096111E" w:rsidTr="0096111E">
        <w:trPr>
          <w:trHeight w:val="375"/>
        </w:trPr>
        <w:tc>
          <w:tcPr>
            <w:tcW w:w="571" w:type="dxa"/>
            <w:tcBorders>
              <w:top w:val="nil"/>
              <w:left w:val="single" w:sz="8" w:space="0" w:color="000000"/>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пос</w:t>
            </w:r>
          </w:p>
        </w:tc>
        <w:tc>
          <w:tcPr>
            <w:tcW w:w="5080" w:type="dxa"/>
            <w:tcBorders>
              <w:top w:val="nil"/>
              <w:left w:val="nil"/>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опис</w:t>
            </w:r>
          </w:p>
        </w:tc>
        <w:tc>
          <w:tcPr>
            <w:tcW w:w="1185" w:type="dxa"/>
            <w:tcBorders>
              <w:top w:val="nil"/>
              <w:left w:val="nil"/>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количина</w:t>
            </w:r>
          </w:p>
        </w:tc>
        <w:tc>
          <w:tcPr>
            <w:tcW w:w="665" w:type="dxa"/>
            <w:vMerge/>
            <w:tcBorders>
              <w:top w:val="nil"/>
              <w:left w:val="single" w:sz="4" w:space="0" w:color="000000"/>
              <w:bottom w:val="double" w:sz="6" w:space="0" w:color="000000"/>
              <w:right w:val="single" w:sz="4" w:space="0" w:color="000000"/>
            </w:tcBorders>
            <w:vAlign w:val="center"/>
            <w:hideMark/>
          </w:tcPr>
          <w:p w:rsidR="0096111E" w:rsidRPr="006556C2" w:rsidRDefault="0096111E" w:rsidP="0096111E">
            <w:pPr>
              <w:widowControl/>
              <w:tabs>
                <w:tab w:val="clear" w:pos="1440"/>
              </w:tabs>
              <w:jc w:val="left"/>
              <w:rPr>
                <w:b/>
                <w:szCs w:val="22"/>
                <w:lang w:val="en-US"/>
              </w:rPr>
            </w:pPr>
          </w:p>
        </w:tc>
        <w:tc>
          <w:tcPr>
            <w:tcW w:w="5104" w:type="dxa"/>
            <w:tcBorders>
              <w:top w:val="nil"/>
              <w:left w:val="nil"/>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јединична</w:t>
            </w:r>
          </w:p>
        </w:tc>
        <w:tc>
          <w:tcPr>
            <w:tcW w:w="2075" w:type="dxa"/>
            <w:tcBorders>
              <w:top w:val="nil"/>
              <w:left w:val="nil"/>
              <w:bottom w:val="double" w:sz="6" w:space="0" w:color="000000"/>
              <w:right w:val="single" w:sz="8"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укупно</w:t>
            </w:r>
          </w:p>
        </w:tc>
      </w:tr>
      <w:tr w:rsidR="0096111E" w:rsidRPr="0096111E" w:rsidTr="006556C2">
        <w:trPr>
          <w:trHeight w:val="375"/>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2"/>
                <w:lang w:val="en-US"/>
              </w:rPr>
            </w:pPr>
            <w:r w:rsidRPr="0096111E">
              <w:rPr>
                <w:sz w:val="22"/>
                <w:szCs w:val="22"/>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1620"/>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b/>
                <w:bCs/>
                <w:sz w:val="20"/>
                <w:lang w:val="en-US"/>
              </w:rPr>
            </w:pPr>
            <w:r w:rsidRPr="0096111E">
              <w:rPr>
                <w:b/>
                <w:bCs/>
                <w:sz w:val="20"/>
                <w:lang w:val="en-US"/>
              </w:rPr>
              <w:t> </w:t>
            </w:r>
          </w:p>
        </w:tc>
        <w:tc>
          <w:tcPr>
            <w:tcW w:w="5080" w:type="dxa"/>
            <w:tcBorders>
              <w:top w:val="nil"/>
              <w:left w:val="nil"/>
              <w:bottom w:val="nil"/>
              <w:right w:val="single" w:sz="4" w:space="0" w:color="000000"/>
            </w:tcBorders>
            <w:shd w:val="clear" w:color="auto" w:fill="auto"/>
            <w:vAlign w:val="center"/>
            <w:hideMark/>
          </w:tcPr>
          <w:p w:rsidR="0096111E" w:rsidRPr="0096111E" w:rsidRDefault="0096111E" w:rsidP="0096111E">
            <w:pPr>
              <w:widowControl/>
              <w:tabs>
                <w:tab w:val="clear" w:pos="1440"/>
              </w:tabs>
              <w:jc w:val="center"/>
              <w:rPr>
                <w:b/>
                <w:bCs/>
                <w:szCs w:val="24"/>
                <w:u w:val="single"/>
                <w:lang w:val="ru-RU"/>
              </w:rPr>
            </w:pPr>
            <w:r w:rsidRPr="0096111E">
              <w:rPr>
                <w:b/>
                <w:bCs/>
                <w:szCs w:val="24"/>
                <w:u w:val="single"/>
                <w:lang w:val="ru-RU"/>
              </w:rPr>
              <w:t>ПРЕДМЕР И ПРЕДРАЧУН  РАДОВА ЗА УГРАДЊУ АЛУМИНИЈУМСКЕ СТОЛАРИЈЕ У ЦЕНТРАЛИ УПРАВЕ ЦАРИНА НА НОВОМ БЕОГРАДУ, БУЛЕВАР ЗОРАНА ЂИНЂИЋА 155А</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r>
      <w:tr w:rsidR="0096111E" w:rsidRPr="0096111E" w:rsidTr="006556C2">
        <w:trPr>
          <w:trHeight w:val="195"/>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b/>
                <w:bCs/>
                <w:sz w:val="20"/>
                <w:lang w:val="ru-RU"/>
              </w:rPr>
            </w:pPr>
            <w:r w:rsidRPr="0096111E">
              <w:rPr>
                <w:b/>
                <w:bCs/>
                <w:sz w:val="20"/>
                <w:lang w:val="en-US"/>
              </w:rPr>
              <w:t> </w:t>
            </w:r>
          </w:p>
        </w:tc>
        <w:tc>
          <w:tcPr>
            <w:tcW w:w="5080"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left"/>
              <w:rPr>
                <w:b/>
                <w:bCs/>
                <w:i/>
                <w:iCs/>
                <w:szCs w:val="24"/>
                <w:lang w:val="ru-RU"/>
              </w:rPr>
            </w:pPr>
            <w:r w:rsidRPr="0096111E">
              <w:rPr>
                <w:b/>
                <w:bCs/>
                <w:i/>
                <w:iCs/>
                <w:szCs w:val="24"/>
                <w:lang w:val="en-US"/>
              </w:rPr>
              <w:t> </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r>
      <w:tr w:rsidR="0096111E" w:rsidRPr="0096111E" w:rsidTr="006556C2">
        <w:trPr>
          <w:trHeight w:val="300"/>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ru-RU"/>
              </w:rPr>
            </w:pPr>
            <w:r w:rsidRPr="0096111E">
              <w:rPr>
                <w:sz w:val="20"/>
                <w:lang w:val="en-US"/>
              </w:rPr>
              <w:t> </w:t>
            </w:r>
          </w:p>
        </w:tc>
        <w:tc>
          <w:tcPr>
            <w:tcW w:w="5080" w:type="dxa"/>
            <w:tcBorders>
              <w:top w:val="nil"/>
              <w:left w:val="nil"/>
              <w:bottom w:val="nil"/>
              <w:right w:val="single" w:sz="4" w:space="0" w:color="000000"/>
            </w:tcBorders>
            <w:shd w:val="clear" w:color="auto" w:fill="auto"/>
            <w:vAlign w:val="bottom"/>
            <w:hideMark/>
          </w:tcPr>
          <w:p w:rsidR="0096111E" w:rsidRPr="0096111E" w:rsidRDefault="0096111E" w:rsidP="0096111E">
            <w:pPr>
              <w:widowControl/>
              <w:tabs>
                <w:tab w:val="clear" w:pos="1440"/>
              </w:tabs>
              <w:jc w:val="left"/>
              <w:rPr>
                <w:b/>
                <w:bCs/>
                <w:szCs w:val="24"/>
                <w:lang w:val="en-US"/>
              </w:rPr>
            </w:pPr>
            <w:r w:rsidRPr="0096111E">
              <w:rPr>
                <w:b/>
                <w:bCs/>
                <w:szCs w:val="24"/>
                <w:lang w:val="en-US"/>
              </w:rPr>
              <w:t>А- ГРАЂЕВИНСКИ РАДОВИ</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300"/>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t> </w:t>
            </w:r>
          </w:p>
        </w:tc>
        <w:tc>
          <w:tcPr>
            <w:tcW w:w="5080"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left"/>
              <w:rPr>
                <w:b/>
                <w:bCs/>
                <w:sz w:val="20"/>
                <w:u w:val="single"/>
                <w:lang w:val="en-US"/>
              </w:rPr>
            </w:pPr>
            <w:r w:rsidRPr="0096111E">
              <w:rPr>
                <w:b/>
                <w:bCs/>
                <w:sz w:val="20"/>
                <w:u w:val="single"/>
                <w:lang w:val="en-US"/>
              </w:rPr>
              <w:t> </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315"/>
        </w:trPr>
        <w:tc>
          <w:tcPr>
            <w:tcW w:w="571" w:type="dxa"/>
            <w:tcBorders>
              <w:top w:val="nil"/>
              <w:left w:val="single" w:sz="8" w:space="0" w:color="000000"/>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t> </w:t>
            </w:r>
          </w:p>
        </w:tc>
        <w:tc>
          <w:tcPr>
            <w:tcW w:w="5080" w:type="dxa"/>
            <w:tcBorders>
              <w:top w:val="nil"/>
              <w:left w:val="nil"/>
              <w:right w:val="single" w:sz="4" w:space="0" w:color="000000"/>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r w:rsidRPr="0096111E">
              <w:rPr>
                <w:b/>
                <w:bCs/>
                <w:szCs w:val="24"/>
                <w:lang w:val="en-US"/>
              </w:rPr>
              <w:t>I ДЕМОНТАЖНИ РАДОВИ</w:t>
            </w:r>
          </w:p>
        </w:tc>
        <w:tc>
          <w:tcPr>
            <w:tcW w:w="1185"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315"/>
        </w:trPr>
        <w:tc>
          <w:tcPr>
            <w:tcW w:w="571" w:type="dxa"/>
            <w:tcBorders>
              <w:top w:val="nil"/>
              <w:left w:val="single" w:sz="8" w:space="0" w:color="000000"/>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t> </w:t>
            </w:r>
          </w:p>
        </w:tc>
        <w:tc>
          <w:tcPr>
            <w:tcW w:w="5080" w:type="dxa"/>
            <w:tcBorders>
              <w:top w:val="nil"/>
              <w:left w:val="nil"/>
              <w:bottom w:val="single" w:sz="4" w:space="0" w:color="auto"/>
              <w:right w:val="single" w:sz="4" w:space="0" w:color="000000"/>
            </w:tcBorders>
            <w:shd w:val="clear" w:color="auto" w:fill="auto"/>
            <w:hideMark/>
          </w:tcPr>
          <w:p w:rsidR="0096111E" w:rsidRPr="0096111E" w:rsidRDefault="0096111E" w:rsidP="0096111E">
            <w:pPr>
              <w:widowControl/>
              <w:tabs>
                <w:tab w:val="clear" w:pos="1440"/>
              </w:tabs>
              <w:jc w:val="left"/>
              <w:rPr>
                <w:b/>
                <w:bCs/>
                <w:szCs w:val="24"/>
                <w:lang w:val="en-US"/>
              </w:rPr>
            </w:pPr>
            <w:r w:rsidRPr="0096111E">
              <w:rPr>
                <w:b/>
                <w:bCs/>
                <w:szCs w:val="24"/>
                <w:lang w:val="en-US"/>
              </w:rPr>
              <w:t> </w:t>
            </w:r>
          </w:p>
        </w:tc>
        <w:tc>
          <w:tcPr>
            <w:tcW w:w="1185" w:type="dxa"/>
            <w:tcBorders>
              <w:top w:val="nil"/>
              <w:left w:val="nil"/>
              <w:bottom w:val="single" w:sz="4" w:space="0" w:color="auto"/>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single" w:sz="4" w:space="0" w:color="auto"/>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single" w:sz="4" w:space="0" w:color="auto"/>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single" w:sz="4" w:space="0" w:color="auto"/>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4095"/>
        </w:trPr>
        <w:tc>
          <w:tcPr>
            <w:tcW w:w="571" w:type="dxa"/>
            <w:tcBorders>
              <w:top w:val="single" w:sz="4" w:space="0" w:color="auto"/>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lastRenderedPageBreak/>
              <w:t> </w:t>
            </w:r>
          </w:p>
        </w:tc>
        <w:tc>
          <w:tcPr>
            <w:tcW w:w="5080" w:type="dxa"/>
            <w:tcBorders>
              <w:top w:val="single" w:sz="4" w:space="0" w:color="auto"/>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НАПОМЕНА: Ценом су обухваћени сви припремни радови, заштита постојећег објекта, демонтажа и изношење намештаја, опреме,  заштитне фолије и сав потребан пратећи материјал и рад до одношења порушеног материјала на депонију, као и довођења ентеријера у првобитно стање. Нарочито водити рачуна да не дође до нових оштећења, за које је извођач у обавези да отклони о свом трошку. Обавеза Извођача је да "сними" постојеће стање и евидентира сва оштећења која су присутна на лицу места како не би био у обавези да и њих поправи о свом трошку. </w:t>
            </w:r>
          </w:p>
        </w:tc>
        <w:tc>
          <w:tcPr>
            <w:tcW w:w="1185" w:type="dxa"/>
            <w:tcBorders>
              <w:top w:val="single" w:sz="4" w:space="0" w:color="auto"/>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single" w:sz="4" w:space="0" w:color="auto"/>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single" w:sz="4" w:space="0" w:color="auto"/>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2075" w:type="dxa"/>
            <w:tcBorders>
              <w:top w:val="single" w:sz="4" w:space="0" w:color="auto"/>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r>
      <w:tr w:rsidR="0096111E" w:rsidRPr="0096111E" w:rsidTr="006556C2">
        <w:trPr>
          <w:trHeight w:val="31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en-US"/>
              </w:rPr>
              <w:t>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6556C2">
        <w:trPr>
          <w:trHeight w:val="2520"/>
        </w:trPr>
        <w:tc>
          <w:tcPr>
            <w:tcW w:w="571" w:type="dxa"/>
            <w:tcBorders>
              <w:top w:val="nil"/>
              <w:left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080" w:type="dxa"/>
            <w:tcBorders>
              <w:top w:val="nil"/>
              <w:left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Све демонтажне браварске радове извести пажљиво да не дође до лома стакла, оштећењ</w:t>
            </w:r>
            <w:r w:rsidRPr="0096111E">
              <w:rPr>
                <w:szCs w:val="24"/>
                <w:lang w:val="en-US"/>
              </w:rPr>
              <w:t>a</w:t>
            </w:r>
            <w:r w:rsidRPr="0096111E">
              <w:rPr>
                <w:szCs w:val="24"/>
                <w:lang w:val="ru-RU"/>
              </w:rPr>
              <w:t xml:space="preserve"> елемената који се задржавају и у свим позицијама, јединичном ценом је обухваћен утовар о одвоз демонтираних крила, челичних елемената, на депонију коју одреди Инвеститор, до 20 </w:t>
            </w:r>
            <w:r w:rsidRPr="0096111E">
              <w:rPr>
                <w:szCs w:val="24"/>
                <w:lang w:val="en-US"/>
              </w:rPr>
              <w:t>km</w:t>
            </w:r>
            <w:r w:rsidRPr="0096111E">
              <w:rPr>
                <w:szCs w:val="24"/>
                <w:lang w:val="ru-RU"/>
              </w:rPr>
              <w:t>, заједно са истоваром и слагањем свих позиција.</w:t>
            </w:r>
          </w:p>
        </w:tc>
        <w:tc>
          <w:tcPr>
            <w:tcW w:w="1185" w:type="dxa"/>
            <w:tcBorders>
              <w:top w:val="nil"/>
              <w:left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96111E">
        <w:trPr>
          <w:trHeight w:val="315"/>
        </w:trPr>
        <w:tc>
          <w:tcPr>
            <w:tcW w:w="571" w:type="dxa"/>
            <w:tcBorders>
              <w:top w:val="nil"/>
              <w:left w:val="single" w:sz="8" w:space="0" w:color="000000"/>
              <w:bottom w:val="single" w:sz="4" w:space="0" w:color="auto"/>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080" w:type="dxa"/>
            <w:tcBorders>
              <w:top w:val="nil"/>
              <w:left w:val="nil"/>
              <w:bottom w:val="single" w:sz="4" w:space="0" w:color="auto"/>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en-US"/>
              </w:rPr>
              <w:t> </w:t>
            </w:r>
          </w:p>
        </w:tc>
        <w:tc>
          <w:tcPr>
            <w:tcW w:w="1185" w:type="dxa"/>
            <w:tcBorders>
              <w:top w:val="nil"/>
              <w:left w:val="nil"/>
              <w:bottom w:val="single" w:sz="4" w:space="0" w:color="auto"/>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6556C2">
        <w:trPr>
          <w:trHeight w:val="1440"/>
        </w:trPr>
        <w:tc>
          <w:tcPr>
            <w:tcW w:w="571" w:type="dxa"/>
            <w:tcBorders>
              <w:top w:val="single" w:sz="4" w:space="0" w:color="auto"/>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lastRenderedPageBreak/>
              <w:t>1</w:t>
            </w:r>
          </w:p>
        </w:tc>
        <w:tc>
          <w:tcPr>
            <w:tcW w:w="5080" w:type="dxa"/>
            <w:tcBorders>
              <w:top w:val="single" w:sz="4" w:space="0" w:color="auto"/>
              <w:left w:val="nil"/>
              <w:bottom w:val="nil"/>
              <w:right w:val="single" w:sz="4" w:space="0" w:color="000000"/>
            </w:tcBorders>
            <w:shd w:val="clear" w:color="auto" w:fill="auto"/>
            <w:hideMark/>
          </w:tcPr>
          <w:p w:rsidR="0096111E" w:rsidRPr="0096111E" w:rsidRDefault="0096111E" w:rsidP="0096111E">
            <w:pPr>
              <w:widowControl/>
              <w:tabs>
                <w:tab w:val="clear" w:pos="1440"/>
              </w:tabs>
              <w:spacing w:after="240"/>
              <w:jc w:val="left"/>
              <w:rPr>
                <w:szCs w:val="24"/>
                <w:lang w:val="en-US"/>
              </w:rPr>
            </w:pPr>
            <w:r w:rsidRPr="0096111E">
              <w:rPr>
                <w:szCs w:val="24"/>
                <w:lang w:val="ru-RU"/>
              </w:rPr>
              <w:t xml:space="preserve">Демонтажа постојећих крила прозора заједно са стаклом. Постојећи оквир од црне браварије се задржава и користи као слепи рам за нову ал. браварију. </w:t>
            </w:r>
            <w:r w:rsidRPr="0096111E">
              <w:rPr>
                <w:szCs w:val="24"/>
                <w:lang w:val="en-US"/>
              </w:rPr>
              <w:t xml:space="preserve">Обрачун по ком. </w:t>
            </w:r>
            <w:r w:rsidRPr="0096111E">
              <w:rPr>
                <w:szCs w:val="24"/>
                <w:lang w:val="en-US"/>
              </w:rPr>
              <w:br/>
            </w:r>
          </w:p>
        </w:tc>
        <w:tc>
          <w:tcPr>
            <w:tcW w:w="1185" w:type="dxa"/>
            <w:tcBorders>
              <w:top w:val="single" w:sz="4" w:space="0" w:color="auto"/>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single" w:sz="4" w:space="0" w:color="auto"/>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510"/>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ДИМ 191/52 cm</w:t>
            </w:r>
          </w:p>
        </w:tc>
        <w:tc>
          <w:tcPr>
            <w:tcW w:w="118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xml:space="preserve"> 35,00</w:t>
            </w:r>
          </w:p>
        </w:tc>
        <w:tc>
          <w:tcPr>
            <w:tcW w:w="665"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30"/>
        </w:trPr>
        <w:tc>
          <w:tcPr>
            <w:tcW w:w="571" w:type="dxa"/>
            <w:tcBorders>
              <w:top w:val="nil"/>
              <w:left w:val="single" w:sz="8" w:space="0" w:color="000000"/>
              <w:bottom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single" w:sz="8" w:space="0" w:color="000000"/>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nil"/>
              <w:left w:val="nil"/>
              <w:bottom w:val="single" w:sz="8" w:space="0" w:color="000000"/>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single" w:sz="8" w:space="0" w:color="000000"/>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single" w:sz="8" w:space="0" w:color="000000"/>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single" w:sz="8" w:space="0" w:color="000000"/>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142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2</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spacing w:after="240"/>
              <w:jc w:val="left"/>
              <w:rPr>
                <w:szCs w:val="24"/>
                <w:lang w:val="en-US"/>
              </w:rPr>
            </w:pPr>
            <w:r w:rsidRPr="0096111E">
              <w:rPr>
                <w:szCs w:val="24"/>
                <w:lang w:val="ru-RU"/>
              </w:rPr>
              <w:t xml:space="preserve">Демонтажа постојећих фиксних прозора заједно са стаклом.  Постојећи оквир од црне браварије се задржава и користи као слепи рам за нову ал. браварију. </w:t>
            </w:r>
            <w:r w:rsidRPr="0096111E">
              <w:rPr>
                <w:szCs w:val="24"/>
                <w:lang w:val="en-US"/>
              </w:rPr>
              <w:t xml:space="preserve">Обрачун по ком. </w:t>
            </w:r>
            <w:r w:rsidRPr="0096111E">
              <w:rPr>
                <w:szCs w:val="24"/>
                <w:lang w:val="en-US"/>
              </w:rPr>
              <w:br/>
            </w:r>
            <w:r w:rsidRPr="0096111E">
              <w:rPr>
                <w:szCs w:val="24"/>
                <w:lang w:val="en-US"/>
              </w:rPr>
              <w:br/>
            </w:r>
            <w:r w:rsidRPr="0096111E">
              <w:rPr>
                <w:szCs w:val="24"/>
                <w:lang w:val="en-US"/>
              </w:rPr>
              <w:br/>
            </w:r>
            <w:r w:rsidRPr="0096111E">
              <w:rPr>
                <w:szCs w:val="24"/>
                <w:lang w:val="en-US"/>
              </w:rPr>
              <w:br/>
              <w:t>ДИМ 75/52 cm</w:t>
            </w:r>
          </w:p>
        </w:tc>
        <w:tc>
          <w:tcPr>
            <w:tcW w:w="118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nil"/>
              <w:left w:val="single" w:sz="4" w:space="0" w:color="auto"/>
              <w:bottom w:val="nil"/>
              <w:right w:val="single" w:sz="4" w:space="0" w:color="auto"/>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ДИМ 75/52 cm</w:t>
            </w:r>
          </w:p>
        </w:tc>
        <w:tc>
          <w:tcPr>
            <w:tcW w:w="118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xml:space="preserve"> 35,00</w:t>
            </w:r>
          </w:p>
        </w:tc>
        <w:tc>
          <w:tcPr>
            <w:tcW w:w="66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ком</w:t>
            </w:r>
          </w:p>
        </w:tc>
        <w:tc>
          <w:tcPr>
            <w:tcW w:w="5104"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30"/>
        </w:trPr>
        <w:tc>
          <w:tcPr>
            <w:tcW w:w="571" w:type="dxa"/>
            <w:tcBorders>
              <w:top w:val="nil"/>
              <w:left w:val="single" w:sz="8" w:space="0" w:color="000000"/>
              <w:bottom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single" w:sz="8" w:space="0" w:color="000000"/>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ДИМ 81/180 cm</w:t>
            </w:r>
          </w:p>
        </w:tc>
        <w:tc>
          <w:tcPr>
            <w:tcW w:w="1185" w:type="dxa"/>
            <w:tcBorders>
              <w:top w:val="nil"/>
              <w:left w:val="nil"/>
              <w:bottom w:val="single" w:sz="8" w:space="0" w:color="000000"/>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xml:space="preserve"> 35,00</w:t>
            </w:r>
          </w:p>
        </w:tc>
        <w:tc>
          <w:tcPr>
            <w:tcW w:w="665" w:type="dxa"/>
            <w:tcBorders>
              <w:top w:val="nil"/>
              <w:left w:val="nil"/>
              <w:bottom w:val="single" w:sz="8" w:space="0" w:color="000000"/>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ком</w:t>
            </w:r>
          </w:p>
        </w:tc>
        <w:tc>
          <w:tcPr>
            <w:tcW w:w="5104" w:type="dxa"/>
            <w:tcBorders>
              <w:top w:val="nil"/>
              <w:left w:val="nil"/>
              <w:bottom w:val="single" w:sz="8" w:space="0" w:color="000000"/>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single" w:sz="8" w:space="0" w:color="000000"/>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330"/>
        </w:trPr>
        <w:tc>
          <w:tcPr>
            <w:tcW w:w="571" w:type="dxa"/>
            <w:tcBorders>
              <w:top w:val="nil"/>
              <w:left w:val="single" w:sz="8" w:space="0" w:color="000000"/>
              <w:bottom w:val="single" w:sz="8" w:space="0" w:color="000000"/>
              <w:right w:val="nil"/>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080" w:type="dxa"/>
            <w:tcBorders>
              <w:top w:val="nil"/>
              <w:left w:val="nil"/>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1185"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665"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104"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УКУПНО ДЕМОНТАЖНИ РАДОВИ:</w:t>
            </w:r>
          </w:p>
        </w:tc>
        <w:tc>
          <w:tcPr>
            <w:tcW w:w="2075"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r>
    </w:tbl>
    <w:p w:rsidR="0096111E" w:rsidRDefault="0096111E"/>
    <w:p w:rsidR="0096111E" w:rsidRDefault="0096111E"/>
    <w:p w:rsidR="0096111E" w:rsidRDefault="0096111E"/>
    <w:p w:rsidR="0096111E" w:rsidRDefault="0096111E"/>
    <w:p w:rsidR="0096111E" w:rsidRDefault="0096111E"/>
    <w:p w:rsidR="0096111E" w:rsidRDefault="0096111E"/>
    <w:p w:rsidR="0096111E" w:rsidRDefault="0096111E"/>
    <w:p w:rsidR="0096111E" w:rsidRDefault="0096111E"/>
    <w:p w:rsidR="0096111E" w:rsidRDefault="0096111E"/>
    <w:tbl>
      <w:tblPr>
        <w:tblW w:w="14680" w:type="dxa"/>
        <w:tblInd w:w="98" w:type="dxa"/>
        <w:tblLook w:val="04A0"/>
      </w:tblPr>
      <w:tblGrid>
        <w:gridCol w:w="571"/>
        <w:gridCol w:w="5080"/>
        <w:gridCol w:w="1185"/>
        <w:gridCol w:w="665"/>
        <w:gridCol w:w="5104"/>
        <w:gridCol w:w="2075"/>
      </w:tblGrid>
      <w:tr w:rsidR="0096111E" w:rsidRPr="0096111E" w:rsidTr="006556C2">
        <w:trPr>
          <w:trHeight w:val="315"/>
        </w:trPr>
        <w:tc>
          <w:tcPr>
            <w:tcW w:w="571" w:type="dxa"/>
            <w:tcBorders>
              <w:top w:val="single" w:sz="4" w:space="0" w:color="auto"/>
              <w:left w:val="single" w:sz="4" w:space="0" w:color="auto"/>
              <w:bottom w:val="nil"/>
              <w:right w:val="single" w:sz="4" w:space="0" w:color="auto"/>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lastRenderedPageBreak/>
              <w:t> </w:t>
            </w:r>
          </w:p>
        </w:tc>
        <w:tc>
          <w:tcPr>
            <w:tcW w:w="5080" w:type="dxa"/>
            <w:tcBorders>
              <w:top w:val="single" w:sz="4" w:space="0" w:color="auto"/>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single" w:sz="4" w:space="0" w:color="auto"/>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single" w:sz="4" w:space="0" w:color="auto"/>
              <w:left w:val="nil"/>
              <w:bottom w:val="nil"/>
              <w:right w:val="nil"/>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p>
        </w:tc>
        <w:tc>
          <w:tcPr>
            <w:tcW w:w="5104" w:type="dxa"/>
            <w:tcBorders>
              <w:top w:val="single" w:sz="4" w:space="0" w:color="auto"/>
              <w:left w:val="single" w:sz="4" w:space="0" w:color="auto"/>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single" w:sz="4" w:space="0" w:color="auto"/>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nil"/>
              <w:left w:val="single" w:sz="4" w:space="0" w:color="auto"/>
              <w:bottom w:val="nil"/>
              <w:right w:val="single" w:sz="4" w:space="0" w:color="auto"/>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b/>
                <w:bCs/>
                <w:szCs w:val="24"/>
                <w:lang w:val="en-US"/>
              </w:rPr>
            </w:pPr>
            <w:r w:rsidRPr="0096111E">
              <w:rPr>
                <w:b/>
                <w:bCs/>
                <w:szCs w:val="24"/>
                <w:lang w:val="en-US"/>
              </w:rPr>
              <w:t xml:space="preserve">II АЛУМИНИЈУМСКА БРАВАРИЈА </w:t>
            </w:r>
          </w:p>
        </w:tc>
        <w:tc>
          <w:tcPr>
            <w:tcW w:w="118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single" w:sz="4" w:space="0" w:color="auto"/>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283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НАПОМЕНА: Сва алуминијумска браварија је у ралу 9010, а венецијанери 9007, квалитет профила, "</w:t>
            </w:r>
            <w:r w:rsidRPr="0096111E">
              <w:rPr>
                <w:szCs w:val="24"/>
                <w:lang w:val="en-US"/>
              </w:rPr>
              <w:t>Sch</w:t>
            </w:r>
            <w:r w:rsidRPr="0096111E">
              <w:rPr>
                <w:szCs w:val="24"/>
                <w:lang w:val="ru-RU"/>
              </w:rPr>
              <w:t>ü</w:t>
            </w:r>
            <w:r w:rsidRPr="0096111E">
              <w:rPr>
                <w:szCs w:val="24"/>
                <w:lang w:val="en-US"/>
              </w:rPr>
              <w:t>co</w:t>
            </w:r>
            <w:r w:rsidRPr="0096111E">
              <w:rPr>
                <w:szCs w:val="24"/>
                <w:lang w:val="ru-RU"/>
              </w:rPr>
              <w:t xml:space="preserve">" или еквивалент. Све позиције се убацују у постојеће рамове од челичне браварије. Водити рачуна да не дође до оштећења унутрашњих и фасадних површина зидова. Све позиције дихтовати трајно еластичном ЕПДМ гумом, вулканизовано на угловима.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6556C2">
        <w:trPr>
          <w:trHeight w:val="322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1</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spacing w:after="240"/>
              <w:jc w:val="left"/>
              <w:rPr>
                <w:szCs w:val="24"/>
                <w:lang w:val="en-US"/>
              </w:rPr>
            </w:pPr>
            <w:r w:rsidRPr="0096111E">
              <w:rPr>
                <w:szCs w:val="24"/>
                <w:lang w:val="en-US"/>
              </w:rPr>
              <w:t xml:space="preserve">Израда, застакљивање и уградња фиксних прозора, израђених од термоизолованих петокоморних ал. </w:t>
            </w:r>
            <w:proofErr w:type="gramStart"/>
            <w:r w:rsidRPr="0096111E">
              <w:rPr>
                <w:szCs w:val="24"/>
                <w:lang w:val="en-US"/>
              </w:rPr>
              <w:t>профила</w:t>
            </w:r>
            <w:proofErr w:type="gramEnd"/>
            <w:r w:rsidRPr="0096111E">
              <w:rPr>
                <w:szCs w:val="24"/>
                <w:lang w:val="en-US"/>
              </w:rPr>
              <w:t xml:space="preserve"> са коефицијентом пролаза топлоте Uw ≤ 1,5W/m2, термоизолованим стаклом спољашње "FLOAT"   6 mm =15 mm међупростор испуњен аргоном + 4 мм унутрашње нискоемисионо. </w:t>
            </w:r>
            <w:r w:rsidRPr="0096111E">
              <w:rPr>
                <w:szCs w:val="24"/>
                <w:lang w:val="ru-RU"/>
              </w:rPr>
              <w:t xml:space="preserve">( </w:t>
            </w:r>
            <w:r w:rsidRPr="0096111E">
              <w:rPr>
                <w:szCs w:val="24"/>
                <w:lang w:val="en-US"/>
              </w:rPr>
              <w:t>U</w:t>
            </w:r>
            <w:r w:rsidRPr="0096111E">
              <w:rPr>
                <w:szCs w:val="24"/>
                <w:lang w:val="ru-RU"/>
              </w:rPr>
              <w:t xml:space="preserve"> ≤ 1,1). Прозор садржи венецијанер. Прозор садржи оригиналну ал. окапницу у ралу окова, потребних димензија. </w:t>
            </w:r>
            <w:r w:rsidRPr="0096111E">
              <w:rPr>
                <w:szCs w:val="24"/>
                <w:lang w:val="en-US"/>
              </w:rPr>
              <w:t xml:space="preserve">Обрачун по ком.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70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ДИМ 75/52 </w:t>
            </w:r>
            <w:r w:rsidRPr="0096111E">
              <w:rPr>
                <w:szCs w:val="24"/>
                <w:lang w:val="en-US"/>
              </w:rPr>
              <w:t>cm</w:t>
            </w:r>
            <w:r w:rsidRPr="0096111E">
              <w:rPr>
                <w:szCs w:val="24"/>
                <w:lang w:val="ru-RU"/>
              </w:rPr>
              <w:t xml:space="preserve"> = 0,39 м² позиција садржи венецијанере</w:t>
            </w:r>
          </w:p>
        </w:tc>
        <w:tc>
          <w:tcPr>
            <w:tcW w:w="1185" w:type="dxa"/>
            <w:tcBorders>
              <w:top w:val="nil"/>
              <w:left w:val="nil"/>
              <w:bottom w:val="nil"/>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r w:rsidRPr="0096111E">
              <w:rPr>
                <w:szCs w:val="24"/>
                <w:lang w:val="ru-RU"/>
              </w:rPr>
              <w:t xml:space="preserve"> </w:t>
            </w:r>
            <w:r w:rsidRPr="0096111E">
              <w:rPr>
                <w:szCs w:val="24"/>
                <w:lang w:val="en-US"/>
              </w:rPr>
              <w:t>35,00</w:t>
            </w:r>
          </w:p>
        </w:tc>
        <w:tc>
          <w:tcPr>
            <w:tcW w:w="665" w:type="dxa"/>
            <w:tcBorders>
              <w:top w:val="nil"/>
              <w:left w:val="nil"/>
              <w:bottom w:val="nil"/>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765"/>
        </w:trPr>
        <w:tc>
          <w:tcPr>
            <w:tcW w:w="571" w:type="dxa"/>
            <w:tcBorders>
              <w:top w:val="nil"/>
              <w:left w:val="single" w:sz="8" w:space="0" w:color="000000"/>
              <w:bottom w:val="single" w:sz="4" w:space="0" w:color="auto"/>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single" w:sz="4" w:space="0" w:color="auto"/>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ДИМ 81/180 </w:t>
            </w:r>
            <w:r w:rsidRPr="0096111E">
              <w:rPr>
                <w:szCs w:val="24"/>
                <w:lang w:val="en-US"/>
              </w:rPr>
              <w:t>cm</w:t>
            </w:r>
            <w:r w:rsidRPr="0096111E">
              <w:rPr>
                <w:szCs w:val="24"/>
                <w:lang w:val="ru-RU"/>
              </w:rPr>
              <w:t xml:space="preserve"> = 1,45 м² позиција садржи венецијанере</w:t>
            </w:r>
          </w:p>
        </w:tc>
        <w:tc>
          <w:tcPr>
            <w:tcW w:w="1185" w:type="dxa"/>
            <w:tcBorders>
              <w:top w:val="nil"/>
              <w:left w:val="nil"/>
              <w:bottom w:val="single" w:sz="4" w:space="0" w:color="auto"/>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r w:rsidRPr="0096111E">
              <w:rPr>
                <w:szCs w:val="24"/>
                <w:lang w:val="ru-RU"/>
              </w:rPr>
              <w:t xml:space="preserve"> </w:t>
            </w:r>
            <w:r w:rsidRPr="0096111E">
              <w:rPr>
                <w:szCs w:val="24"/>
                <w:lang w:val="en-US"/>
              </w:rPr>
              <w:t>35,00</w:t>
            </w:r>
          </w:p>
        </w:tc>
        <w:tc>
          <w:tcPr>
            <w:tcW w:w="665" w:type="dxa"/>
            <w:tcBorders>
              <w:top w:val="nil"/>
              <w:left w:val="nil"/>
              <w:bottom w:val="single" w:sz="4" w:space="0" w:color="auto"/>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single" w:sz="4" w:space="0" w:color="auto"/>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lastRenderedPageBreak/>
              <w:t> </w:t>
            </w:r>
          </w:p>
        </w:tc>
        <w:tc>
          <w:tcPr>
            <w:tcW w:w="5080" w:type="dxa"/>
            <w:tcBorders>
              <w:top w:val="single" w:sz="4" w:space="0" w:color="auto"/>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single" w:sz="4" w:space="0" w:color="auto"/>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single" w:sz="4" w:space="0" w:color="auto"/>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360"/>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2</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xml:space="preserve">Израда, застакљивање и уградња једнокрилних окретних прозора, израђених од термоизолованих петокоморних ал. </w:t>
            </w:r>
            <w:proofErr w:type="gramStart"/>
            <w:r w:rsidRPr="0096111E">
              <w:rPr>
                <w:szCs w:val="24"/>
                <w:lang w:val="en-US"/>
              </w:rPr>
              <w:t>профила</w:t>
            </w:r>
            <w:proofErr w:type="gramEnd"/>
            <w:r w:rsidRPr="0096111E">
              <w:rPr>
                <w:szCs w:val="24"/>
                <w:lang w:val="en-US"/>
              </w:rPr>
              <w:t xml:space="preserve"> са коефицијентом пролаза топлоте Uw ≤ 1,5W/m2, термоизолованим стаклом спољашње "FLOAT"   6 mm =15 mm међупростор испуњен аргоном + 4 ммунутрашње нискоемисионо. </w:t>
            </w:r>
            <w:r w:rsidRPr="0096111E">
              <w:rPr>
                <w:szCs w:val="24"/>
                <w:lang w:val="ru-RU"/>
              </w:rPr>
              <w:t xml:space="preserve">( </w:t>
            </w:r>
            <w:r w:rsidRPr="0096111E">
              <w:rPr>
                <w:szCs w:val="24"/>
                <w:lang w:val="en-US"/>
              </w:rPr>
              <w:t>U</w:t>
            </w:r>
            <w:r w:rsidRPr="0096111E">
              <w:rPr>
                <w:szCs w:val="24"/>
                <w:lang w:val="ru-RU"/>
              </w:rPr>
              <w:t xml:space="preserve">≤1,1). Прозор садржи венецијанер. Прозор садржи оригиналну ал. окапницу у ралу окова, потребних димензија. </w:t>
            </w:r>
            <w:r w:rsidRPr="0096111E">
              <w:rPr>
                <w:szCs w:val="24"/>
                <w:lang w:val="en-US"/>
              </w:rPr>
              <w:t xml:space="preserve">Обрачун по ком.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810"/>
        </w:trPr>
        <w:tc>
          <w:tcPr>
            <w:tcW w:w="571" w:type="dxa"/>
            <w:tcBorders>
              <w:top w:val="nil"/>
              <w:left w:val="single" w:sz="8" w:space="0" w:color="000000"/>
              <w:bottom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ДИМ 191/52 </w:t>
            </w:r>
            <w:r w:rsidRPr="0096111E">
              <w:rPr>
                <w:szCs w:val="24"/>
                <w:lang w:val="en-US"/>
              </w:rPr>
              <w:t>cm</w:t>
            </w:r>
            <w:r w:rsidRPr="0096111E">
              <w:rPr>
                <w:szCs w:val="24"/>
                <w:lang w:val="ru-RU"/>
              </w:rPr>
              <w:t xml:space="preserve"> = 5,35 м² позиција садржи венецијанере</w:t>
            </w:r>
          </w:p>
        </w:tc>
        <w:tc>
          <w:tcPr>
            <w:tcW w:w="1185" w:type="dxa"/>
            <w:tcBorders>
              <w:top w:val="nil"/>
              <w:left w:val="nil"/>
              <w:bottom w:val="nil"/>
              <w:right w:val="single" w:sz="4" w:space="0" w:color="auto"/>
            </w:tcBorders>
            <w:shd w:val="clear" w:color="auto" w:fill="auto"/>
            <w:vAlign w:val="bottom"/>
            <w:hideMark/>
          </w:tcPr>
          <w:p w:rsidR="0096111E" w:rsidRPr="0096111E" w:rsidRDefault="0096111E" w:rsidP="0096111E">
            <w:pPr>
              <w:widowControl/>
              <w:tabs>
                <w:tab w:val="clear" w:pos="1440"/>
              </w:tabs>
              <w:jc w:val="center"/>
              <w:rPr>
                <w:szCs w:val="24"/>
                <w:lang w:val="en-US"/>
              </w:rPr>
            </w:pPr>
            <w:r w:rsidRPr="0096111E">
              <w:rPr>
                <w:szCs w:val="24"/>
                <w:lang w:val="ru-RU"/>
              </w:rPr>
              <w:t xml:space="preserve"> </w:t>
            </w:r>
            <w:r w:rsidRPr="0096111E">
              <w:rPr>
                <w:szCs w:val="24"/>
                <w:lang w:val="en-US"/>
              </w:rPr>
              <w:t>35,00</w:t>
            </w:r>
          </w:p>
        </w:tc>
        <w:tc>
          <w:tcPr>
            <w:tcW w:w="665"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330"/>
        </w:trPr>
        <w:tc>
          <w:tcPr>
            <w:tcW w:w="571" w:type="dxa"/>
            <w:tcBorders>
              <w:top w:val="single" w:sz="8" w:space="0" w:color="000000"/>
              <w:left w:val="single" w:sz="8" w:space="0" w:color="000000"/>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080" w:type="dxa"/>
            <w:tcBorders>
              <w:top w:val="single" w:sz="8" w:space="0" w:color="000000"/>
              <w:left w:val="single" w:sz="4" w:space="0" w:color="auto"/>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1185"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665"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104"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УКУПНО АЛУМИНИЈУМСКА БРАВАРИЈА:</w:t>
            </w:r>
          </w:p>
        </w:tc>
        <w:tc>
          <w:tcPr>
            <w:tcW w:w="2075"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xml:space="preserve">  0,00</w:t>
            </w: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5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p>
        </w:tc>
        <w:tc>
          <w:tcPr>
            <w:tcW w:w="11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rFonts w:ascii="CTimesRoman" w:hAnsi="CTimesRoman"/>
                <w:sz w:val="20"/>
                <w:lang w:val="en-US"/>
              </w:rPr>
            </w:pPr>
          </w:p>
        </w:tc>
        <w:tc>
          <w:tcPr>
            <w:tcW w:w="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rFonts w:ascii="CTimesRoman" w:hAnsi="CTimesRoman"/>
                <w:sz w:val="20"/>
                <w:lang w:val="en-US"/>
              </w:rPr>
            </w:pPr>
          </w:p>
        </w:tc>
        <w:tc>
          <w:tcPr>
            <w:tcW w:w="51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rFonts w:ascii="CTimesRoman" w:hAnsi="CTimesRoman"/>
                <w:sz w:val="20"/>
                <w:lang w:val="en-US"/>
              </w:rPr>
            </w:pP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120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ДЕМОНТАЖНИ РАДОВИ:</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120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АЛУМИНИЈУМСКА БРАВАРИЈА:</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120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УКУПНО:</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r w:rsidRPr="0096111E">
              <w:rPr>
                <w:b/>
                <w:bCs/>
                <w:sz w:val="28"/>
                <w:szCs w:val="28"/>
                <w:lang w:val="en-US"/>
              </w:rPr>
              <w:t> </w:t>
            </w:r>
          </w:p>
        </w:tc>
      </w:tr>
    </w:tbl>
    <w:p w:rsidR="005B7B47" w:rsidRDefault="005B7B47" w:rsidP="005B7B47">
      <w:pPr>
        <w:rPr>
          <w:b/>
          <w:u w:val="single"/>
        </w:rPr>
      </w:pPr>
    </w:p>
    <w:p w:rsidR="005B7B47" w:rsidRDefault="005B7B47"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sectPr w:rsidR="00442458" w:rsidSect="005B7B47">
          <w:pgSz w:w="16838" w:h="11906" w:orient="landscape"/>
          <w:pgMar w:top="1630" w:right="1271" w:bottom="1656" w:left="1428"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tbl>
      <w:tblPr>
        <w:tblW w:w="9373" w:type="dxa"/>
        <w:tblInd w:w="-357" w:type="dxa"/>
        <w:tblLook w:val="04A0"/>
      </w:tblPr>
      <w:tblGrid>
        <w:gridCol w:w="1017"/>
        <w:gridCol w:w="1017"/>
        <w:gridCol w:w="1017"/>
        <w:gridCol w:w="3845"/>
        <w:gridCol w:w="2477"/>
      </w:tblGrid>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8"/>
                <w:szCs w:val="28"/>
                <w:lang w:val="en-US"/>
              </w:rPr>
            </w:pPr>
            <w:r w:rsidRPr="0096111E">
              <w:rPr>
                <w:b/>
                <w:bCs/>
                <w:sz w:val="28"/>
                <w:szCs w:val="28"/>
                <w:lang w:val="en-US"/>
              </w:rPr>
              <w:lastRenderedPageBreak/>
              <w:t>РЕКАПИТУЛАЦИЈА:</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p>
        </w:tc>
      </w:tr>
      <w:tr w:rsidR="0096111E" w:rsidRPr="0096111E" w:rsidTr="0096111E">
        <w:trPr>
          <w:trHeight w:val="306"/>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r w:rsidRPr="0096111E">
              <w:rPr>
                <w:b/>
                <w:bCs/>
                <w:szCs w:val="24"/>
                <w:lang w:val="en-US"/>
              </w:rPr>
              <w:t>ГРАЂЕВИНСКИ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p>
        </w:tc>
      </w:tr>
      <w:tr w:rsidR="0096111E" w:rsidRPr="0096111E" w:rsidTr="0096111E">
        <w:trPr>
          <w:trHeight w:val="306"/>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ru-RU"/>
              </w:rPr>
            </w:pPr>
            <w:r w:rsidRPr="0096111E">
              <w:rPr>
                <w:b/>
                <w:bCs/>
                <w:sz w:val="20"/>
                <w:lang w:val="en-US"/>
              </w:rPr>
              <w:t>I</w:t>
            </w:r>
            <w:r w:rsidRPr="0096111E">
              <w:rPr>
                <w:b/>
                <w:bCs/>
                <w:sz w:val="20"/>
                <w:lang w:val="ru-RU"/>
              </w:rPr>
              <w:t xml:space="preserve"> - ПРИПРЕМНИ РАДОВИ НА РУШЕЊУ</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ru-RU"/>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en-US"/>
              </w:rPr>
            </w:pPr>
            <w:r w:rsidRPr="0096111E">
              <w:rPr>
                <w:b/>
                <w:bCs/>
                <w:sz w:val="20"/>
                <w:lang w:val="en-US"/>
              </w:rPr>
              <w:t>I I- БРАВАРСКИ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en-US"/>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en-US"/>
              </w:rPr>
            </w:pPr>
            <w:r w:rsidRPr="0096111E">
              <w:rPr>
                <w:b/>
                <w:bCs/>
                <w:sz w:val="20"/>
                <w:lang w:val="en-US"/>
              </w:rPr>
              <w:t>III- АЛУМИНИЈУМСКА БРАВАРИЈА</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en-US"/>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en-US"/>
              </w:rPr>
            </w:pPr>
            <w:r w:rsidRPr="0096111E">
              <w:rPr>
                <w:b/>
                <w:bCs/>
                <w:sz w:val="20"/>
                <w:lang w:val="en-US"/>
              </w:rPr>
              <w:t>IV -ФАСАДЕРСКИ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en-US"/>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ru-RU"/>
              </w:rPr>
            </w:pPr>
            <w:r w:rsidRPr="0096111E">
              <w:rPr>
                <w:b/>
                <w:bCs/>
                <w:sz w:val="20"/>
                <w:lang w:val="en-US"/>
              </w:rPr>
              <w:t>V</w:t>
            </w:r>
            <w:r w:rsidRPr="0096111E">
              <w:rPr>
                <w:b/>
                <w:bCs/>
                <w:sz w:val="20"/>
                <w:lang w:val="ru-RU"/>
              </w:rPr>
              <w:t>- КАМЕНОРЕЗАЧКИ И КЕРАМИЧАРСКИ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ru-RU"/>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en-US"/>
              </w:rPr>
            </w:pPr>
            <w:r w:rsidRPr="0096111E">
              <w:rPr>
                <w:b/>
                <w:bCs/>
                <w:sz w:val="20"/>
                <w:lang w:val="en-US"/>
              </w:rPr>
              <w:t>VI- ЛИМАРСКИ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en-US"/>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en-US"/>
              </w:rPr>
            </w:pPr>
            <w:r w:rsidRPr="0096111E">
              <w:rPr>
                <w:b/>
                <w:bCs/>
                <w:sz w:val="20"/>
                <w:lang w:val="en-US"/>
              </w:rPr>
              <w:t>VII- МОЛЕРСКО-ФАРБАРСКИ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en-US"/>
              </w:rPr>
            </w:pPr>
          </w:p>
        </w:tc>
      </w:tr>
      <w:tr w:rsidR="0096111E" w:rsidRPr="0096111E" w:rsidTr="0096111E">
        <w:trPr>
          <w:trHeight w:val="365"/>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0"/>
                <w:lang w:val="en-US"/>
              </w:rPr>
            </w:pPr>
            <w:r w:rsidRPr="0096111E">
              <w:rPr>
                <w:b/>
                <w:bCs/>
                <w:sz w:val="20"/>
                <w:lang w:val="en-US"/>
              </w:rPr>
              <w:t>VIII- РАЗНИ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sz w:val="28"/>
                <w:szCs w:val="28"/>
                <w:lang w:val="en-US"/>
              </w:rPr>
            </w:pPr>
          </w:p>
        </w:tc>
      </w:tr>
      <w:tr w:rsidR="0096111E" w:rsidRPr="0096111E" w:rsidTr="0096111E">
        <w:trPr>
          <w:trHeight w:val="306"/>
        </w:trPr>
        <w:tc>
          <w:tcPr>
            <w:tcW w:w="6896" w:type="dxa"/>
            <w:gridSpan w:val="4"/>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r w:rsidRPr="0096111E">
              <w:rPr>
                <w:b/>
                <w:bCs/>
                <w:szCs w:val="24"/>
                <w:lang w:val="en-US"/>
              </w:rPr>
              <w:t>УКУПНО ГРАЂЕВИНСКИ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r>
      <w:tr w:rsidR="0096111E" w:rsidRPr="0096111E" w:rsidTr="0096111E">
        <w:trPr>
          <w:trHeight w:val="306"/>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r>
      <w:tr w:rsidR="0096111E" w:rsidRPr="0096111E" w:rsidTr="0096111E">
        <w:trPr>
          <w:trHeight w:val="306"/>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r>
      <w:tr w:rsidR="0096111E" w:rsidRPr="0096111E" w:rsidTr="0096111E">
        <w:trPr>
          <w:trHeight w:val="365"/>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i/>
                <w:i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i/>
                <w:i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i/>
                <w:i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r w:rsidRPr="0096111E">
              <w:rPr>
                <w:b/>
                <w:bCs/>
                <w:sz w:val="28"/>
                <w:szCs w:val="28"/>
                <w:lang w:val="en-US"/>
              </w:rPr>
              <w:t>УКУПНО ГРАЂ. РАДОВИ=</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p>
        </w:tc>
      </w:tr>
      <w:tr w:rsidR="0096111E" w:rsidRPr="0096111E" w:rsidTr="0096111E">
        <w:trPr>
          <w:trHeight w:val="365"/>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center"/>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center"/>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r w:rsidRPr="0096111E">
              <w:rPr>
                <w:b/>
                <w:bCs/>
                <w:sz w:val="28"/>
                <w:szCs w:val="28"/>
                <w:lang w:val="en-US"/>
              </w:rPr>
              <w:t>ПДВ 18%</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28"/>
                <w:szCs w:val="28"/>
                <w:lang w:val="en-US"/>
              </w:rPr>
            </w:pPr>
          </w:p>
        </w:tc>
      </w:tr>
      <w:tr w:rsidR="0096111E" w:rsidRPr="0096111E" w:rsidTr="0096111E">
        <w:trPr>
          <w:trHeight w:val="394"/>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right"/>
              <w:rPr>
                <w:b/>
                <w:bCs/>
                <w:sz w:val="32"/>
                <w:szCs w:val="32"/>
                <w:lang w:val="en-US"/>
              </w:rPr>
            </w:pPr>
            <w:r w:rsidRPr="0096111E">
              <w:rPr>
                <w:b/>
                <w:bCs/>
                <w:sz w:val="32"/>
                <w:szCs w:val="32"/>
                <w:lang w:val="en-US"/>
              </w:rPr>
              <w:t>УКУПНО</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96111E" w:rsidRPr="0096111E" w:rsidRDefault="0096111E" w:rsidP="0096111E">
            <w:pPr>
              <w:widowControl/>
              <w:tabs>
                <w:tab w:val="clear" w:pos="1440"/>
              </w:tabs>
              <w:jc w:val="left"/>
              <w:rPr>
                <w:b/>
                <w:bCs/>
                <w:sz w:val="32"/>
                <w:szCs w:val="32"/>
                <w:lang w:val="en-US"/>
              </w:rPr>
            </w:pPr>
          </w:p>
        </w:tc>
      </w:tr>
      <w:tr w:rsidR="001C313B" w:rsidRPr="0096111E" w:rsidTr="0096111E">
        <w:trPr>
          <w:trHeight w:val="394"/>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1C313B" w:rsidRDefault="001C313B" w:rsidP="0096111E">
            <w:pPr>
              <w:widowControl/>
              <w:tabs>
                <w:tab w:val="clear" w:pos="1440"/>
              </w:tabs>
              <w:jc w:val="right"/>
              <w:rPr>
                <w:b/>
                <w:bCs/>
                <w:sz w:val="28"/>
                <w:szCs w:val="28"/>
                <w:lang w:val="en-US"/>
              </w:rPr>
            </w:pPr>
            <w:r w:rsidRPr="001C313B">
              <w:rPr>
                <w:b/>
                <w:sz w:val="28"/>
                <w:szCs w:val="28"/>
              </w:rPr>
              <w:t>ВИШАК 10% (ОД УКУПНО)</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 w:val="32"/>
                <w:szCs w:val="32"/>
                <w:lang w:val="en-US"/>
              </w:rPr>
            </w:pPr>
          </w:p>
        </w:tc>
      </w:tr>
      <w:tr w:rsidR="001C313B" w:rsidRPr="0096111E" w:rsidTr="0096111E">
        <w:trPr>
          <w:trHeight w:val="394"/>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1C313B" w:rsidRDefault="001C313B" w:rsidP="0096111E">
            <w:pPr>
              <w:widowControl/>
              <w:tabs>
                <w:tab w:val="clear" w:pos="1440"/>
              </w:tabs>
              <w:jc w:val="right"/>
              <w:rPr>
                <w:b/>
                <w:sz w:val="28"/>
                <w:szCs w:val="28"/>
              </w:rPr>
            </w:pPr>
            <w:r w:rsidRPr="001C313B">
              <w:rPr>
                <w:rFonts w:eastAsia="Calibri"/>
                <w:b/>
                <w:sz w:val="28"/>
                <w:szCs w:val="28"/>
              </w:rPr>
              <w:t>УКУПНО+</w:t>
            </w:r>
            <w:r w:rsidRPr="001C313B">
              <w:rPr>
                <w:b/>
                <w:sz w:val="28"/>
                <w:szCs w:val="28"/>
              </w:rPr>
              <w:t>ВИШАК 10%</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 w:val="32"/>
                <w:szCs w:val="32"/>
                <w:lang w:val="en-US"/>
              </w:rPr>
            </w:pPr>
          </w:p>
        </w:tc>
      </w:tr>
    </w:tbl>
    <w:p w:rsidR="005B7B47" w:rsidRDefault="005B7B47" w:rsidP="005B7B47">
      <w:pPr>
        <w:ind w:left="720"/>
        <w:rPr>
          <w:rFonts w:ascii="Franklin Gothic Medium" w:hAnsi="Franklin Gothic Medium"/>
          <w:szCs w:val="24"/>
          <w:lang w:val="sr-Latn-CS"/>
        </w:rPr>
      </w:pPr>
    </w:p>
    <w:p w:rsidR="00DE3C0D" w:rsidRPr="00DE3C0D" w:rsidRDefault="00DE3C0D" w:rsidP="00DE3C0D">
      <w:pPr>
        <w:rPr>
          <w:rFonts w:ascii="Franklin Gothic Medium" w:hAnsi="Franklin Gothic Medium"/>
          <w:szCs w:val="24"/>
          <w:lang w:val="sr-Latn-CS"/>
        </w:rPr>
      </w:pPr>
      <w:r w:rsidRPr="00681CEE">
        <w:rPr>
          <w:rFonts w:eastAsia="Calibri"/>
          <w:b/>
          <w:szCs w:val="24"/>
          <w:u w:val="single"/>
        </w:rPr>
        <w:t>Напомена</w:t>
      </w:r>
      <w:r>
        <w:rPr>
          <w:rFonts w:eastAsia="Calibri"/>
          <w:b/>
          <w:szCs w:val="24"/>
        </w:rPr>
        <w:t xml:space="preserve">: За оцењивање понуда користиће се цена </w:t>
      </w:r>
      <w:r w:rsidRPr="00BD0B35">
        <w:rPr>
          <w:rFonts w:eastAsia="Calibri"/>
          <w:b/>
          <w:szCs w:val="24"/>
        </w:rPr>
        <w:t>УКУПНО</w:t>
      </w:r>
      <w:r>
        <w:rPr>
          <w:rFonts w:eastAsia="Calibri"/>
          <w:b/>
          <w:szCs w:val="24"/>
        </w:rPr>
        <w:t>+</w:t>
      </w:r>
      <w:r>
        <w:rPr>
          <w:b/>
        </w:rPr>
        <w:t>ВИШАК 10%</w:t>
      </w:r>
    </w:p>
    <w:p w:rsidR="00DE3C0D" w:rsidRPr="00DE3C0D" w:rsidRDefault="00DE3C0D" w:rsidP="005B7B47">
      <w:pPr>
        <w:ind w:left="720"/>
        <w:rPr>
          <w:rFonts w:ascii="Franklin Gothic Medium" w:hAnsi="Franklin Gothic Medium"/>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5"/>
        <w:gridCol w:w="3325"/>
      </w:tblGrid>
      <w:tr w:rsidR="005B7B47" w:rsidTr="005B7B47">
        <w:tc>
          <w:tcPr>
            <w:tcW w:w="9900" w:type="dxa"/>
            <w:gridSpan w:val="2"/>
            <w:vAlign w:val="center"/>
          </w:tcPr>
          <w:p w:rsidR="005B7B47" w:rsidRPr="002879BD" w:rsidRDefault="005B7B47" w:rsidP="005B7B47">
            <w:pPr>
              <w:jc w:val="left"/>
              <w:rPr>
                <w:noProof/>
                <w:szCs w:val="24"/>
              </w:rPr>
            </w:pPr>
          </w:p>
          <w:p w:rsidR="005B7B47" w:rsidRPr="002879BD" w:rsidRDefault="005B7B47" w:rsidP="005B7B47">
            <w:pPr>
              <w:jc w:val="left"/>
              <w:rPr>
                <w:rFonts w:eastAsia="TimesNewRomanPSMT"/>
                <w:bCs/>
                <w:lang w:val="ru-RU"/>
              </w:rPr>
            </w:pPr>
            <w:r w:rsidRPr="002879BD">
              <w:rPr>
                <w:noProof/>
                <w:szCs w:val="24"/>
              </w:rPr>
              <w:t xml:space="preserve">Рок плаћања је до 45 дана </w:t>
            </w:r>
            <w:r w:rsidRPr="002879BD">
              <w:rPr>
                <w:szCs w:val="24"/>
              </w:rPr>
              <w:t xml:space="preserve">од дана </w:t>
            </w:r>
            <w:r w:rsidRPr="001D1AF2">
              <w:rPr>
                <w:rFonts w:eastAsia="Calibri"/>
                <w:color w:val="000000"/>
                <w:szCs w:val="24"/>
                <w:lang w:val="ru-RU"/>
              </w:rPr>
              <w:t>од дана службеног пријема исправног рачуна</w:t>
            </w:r>
            <w:r w:rsidRPr="002879BD">
              <w:rPr>
                <w:szCs w:val="24"/>
              </w:rPr>
              <w:t>.</w:t>
            </w:r>
          </w:p>
          <w:p w:rsidR="005B7B47" w:rsidRPr="002879BD" w:rsidRDefault="005B7B47" w:rsidP="005B7B47">
            <w:pPr>
              <w:jc w:val="left"/>
              <w:rPr>
                <w:b/>
                <w:szCs w:val="24"/>
              </w:rPr>
            </w:pPr>
          </w:p>
        </w:tc>
      </w:tr>
      <w:tr w:rsidR="00F72390" w:rsidTr="005B7B47">
        <w:tc>
          <w:tcPr>
            <w:tcW w:w="6575" w:type="dxa"/>
            <w:vAlign w:val="center"/>
          </w:tcPr>
          <w:p w:rsidR="00F72390" w:rsidRPr="003815BA" w:rsidRDefault="00F72390" w:rsidP="003815BA">
            <w:pPr>
              <w:rPr>
                <w:iCs/>
                <w:szCs w:val="24"/>
              </w:rPr>
            </w:pPr>
            <w:r w:rsidRPr="002879BD">
              <w:rPr>
                <w:iCs/>
                <w:szCs w:val="24"/>
              </w:rPr>
              <w:t xml:space="preserve">Рок </w:t>
            </w:r>
            <w:r w:rsidRPr="009A07D6">
              <w:rPr>
                <w:iCs/>
                <w:lang w:val="ru-RU"/>
              </w:rPr>
              <w:t xml:space="preserve">за </w:t>
            </w:r>
            <w:r w:rsidRPr="009A07D6">
              <w:rPr>
                <w:lang w:val="ru-RU"/>
              </w:rPr>
              <w:t>извођење радова</w:t>
            </w:r>
            <w:r w:rsidR="005C6BFB">
              <w:rPr>
                <w:lang w:val="ru-RU"/>
              </w:rPr>
              <w:t xml:space="preserve"> је</w:t>
            </w:r>
            <w:r w:rsidRPr="002879BD">
              <w:rPr>
                <w:iCs/>
                <w:szCs w:val="24"/>
              </w:rPr>
              <w:t xml:space="preserve">: </w:t>
            </w:r>
            <w:r w:rsidR="003815BA">
              <w:rPr>
                <w:iCs/>
                <w:szCs w:val="24"/>
              </w:rPr>
              <w:t>(не може бити дужи од 45</w:t>
            </w:r>
            <w:r w:rsidRPr="002879BD">
              <w:rPr>
                <w:iCs/>
                <w:szCs w:val="24"/>
              </w:rPr>
              <w:t xml:space="preserve"> радних дана од дана увођења у посао</w:t>
            </w:r>
            <w:r w:rsidR="003815BA">
              <w:rPr>
                <w:iCs/>
                <w:szCs w:val="24"/>
              </w:rPr>
              <w:t xml:space="preserve"> од стране Наручиоца</w:t>
            </w:r>
            <w:r w:rsidRPr="002879BD">
              <w:rPr>
                <w:iCs/>
                <w:szCs w:val="24"/>
              </w:rPr>
              <w:t>)</w:t>
            </w:r>
          </w:p>
        </w:tc>
        <w:tc>
          <w:tcPr>
            <w:tcW w:w="3325" w:type="dxa"/>
            <w:vAlign w:val="center"/>
          </w:tcPr>
          <w:p w:rsidR="00F72390" w:rsidRPr="002879BD" w:rsidRDefault="00F72390" w:rsidP="00B57E05">
            <w:pPr>
              <w:jc w:val="center"/>
              <w:rPr>
                <w:b/>
                <w:szCs w:val="24"/>
              </w:rPr>
            </w:pPr>
            <w:r w:rsidRPr="002879BD">
              <w:rPr>
                <w:rFonts w:eastAsia="TimesNewRomanPSMT"/>
                <w:bCs/>
                <w:lang w:val="ru-RU"/>
              </w:rPr>
              <w:t>____________ радна дана</w:t>
            </w:r>
          </w:p>
        </w:tc>
      </w:tr>
      <w:tr w:rsidR="00F72390" w:rsidTr="005B7B47">
        <w:tc>
          <w:tcPr>
            <w:tcW w:w="6575" w:type="dxa"/>
            <w:vAlign w:val="center"/>
          </w:tcPr>
          <w:p w:rsidR="00F72390" w:rsidRPr="001D1AF2" w:rsidRDefault="00F72390" w:rsidP="005B7B47">
            <w:pPr>
              <w:pStyle w:val="Default"/>
              <w:widowControl w:val="0"/>
              <w:tabs>
                <w:tab w:val="left" w:pos="1440"/>
              </w:tabs>
              <w:jc w:val="center"/>
              <w:rPr>
                <w:b/>
                <w:highlight w:val="yellow"/>
                <w:lang w:val="ru-RU"/>
              </w:rPr>
            </w:pPr>
            <w:r w:rsidRPr="001D1AF2">
              <w:rPr>
                <w:lang w:val="ru-RU"/>
              </w:rPr>
              <w:t>Рок за започињање отклањања примедби је</w:t>
            </w:r>
            <w:r w:rsidRPr="002879BD">
              <w:rPr>
                <w:lang w:val="sr-Cyrl-CS"/>
              </w:rPr>
              <w:t>:</w:t>
            </w:r>
            <w:r w:rsidRPr="001D1AF2">
              <w:rPr>
                <w:lang w:val="ru-RU"/>
              </w:rPr>
              <w:t xml:space="preserve"> (не може бити дужи од два дана рачунајући од дана пријема рекламације</w:t>
            </w:r>
            <w:r w:rsidRPr="002879BD">
              <w:rPr>
                <w:lang w:val="sr-Cyrl-CS"/>
              </w:rPr>
              <w:t>)</w:t>
            </w:r>
          </w:p>
        </w:tc>
        <w:tc>
          <w:tcPr>
            <w:tcW w:w="3325" w:type="dxa"/>
            <w:vAlign w:val="center"/>
          </w:tcPr>
          <w:p w:rsidR="00F72390" w:rsidRPr="002879BD" w:rsidRDefault="00F72390" w:rsidP="005B7B47">
            <w:pPr>
              <w:jc w:val="center"/>
              <w:rPr>
                <w:b/>
                <w:szCs w:val="24"/>
              </w:rPr>
            </w:pPr>
          </w:p>
          <w:p w:rsidR="00F72390" w:rsidRPr="002879BD" w:rsidRDefault="00F72390" w:rsidP="005B7B47">
            <w:pPr>
              <w:jc w:val="center"/>
              <w:rPr>
                <w:rFonts w:eastAsia="TimesNewRomanPSMT"/>
                <w:bCs/>
                <w:lang w:val="ru-RU"/>
              </w:rPr>
            </w:pPr>
            <w:r w:rsidRPr="002879BD">
              <w:rPr>
                <w:rFonts w:eastAsia="TimesNewRomanPSMT"/>
                <w:bCs/>
                <w:lang w:val="ru-RU"/>
              </w:rPr>
              <w:t>_________________ дана</w:t>
            </w:r>
          </w:p>
          <w:p w:rsidR="00F72390" w:rsidRPr="002879BD" w:rsidRDefault="00F72390" w:rsidP="005B7B47">
            <w:pPr>
              <w:jc w:val="center"/>
              <w:rPr>
                <w:b/>
                <w:szCs w:val="24"/>
              </w:rPr>
            </w:pPr>
          </w:p>
        </w:tc>
      </w:tr>
      <w:tr w:rsidR="00F72390" w:rsidTr="005B7B47">
        <w:tc>
          <w:tcPr>
            <w:tcW w:w="6575" w:type="dxa"/>
            <w:vAlign w:val="center"/>
          </w:tcPr>
          <w:p w:rsidR="00F72390" w:rsidRPr="001D1AF2" w:rsidRDefault="00F72390" w:rsidP="005B7B47">
            <w:pPr>
              <w:pStyle w:val="Default"/>
              <w:widowControl w:val="0"/>
              <w:tabs>
                <w:tab w:val="left" w:pos="1440"/>
              </w:tabs>
              <w:jc w:val="center"/>
              <w:rPr>
                <w:b/>
                <w:highlight w:val="yellow"/>
                <w:lang w:val="ru-RU"/>
              </w:rPr>
            </w:pPr>
            <w:r w:rsidRPr="001D1AF2">
              <w:rPr>
                <w:lang w:val="ru-RU"/>
              </w:rPr>
              <w:t xml:space="preserve">Гарантни рок за све изведене радове и коришћене материјале </w:t>
            </w:r>
            <w:r w:rsidRPr="00CF59CA">
              <w:t>je</w:t>
            </w:r>
            <w:r w:rsidRPr="002879BD">
              <w:rPr>
                <w:lang w:val="sr-Cyrl-CS"/>
              </w:rPr>
              <w:t>:</w:t>
            </w:r>
            <w:r w:rsidRPr="001D1AF2">
              <w:rPr>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2879BD">
              <w:rPr>
                <w:lang w:val="sr-Cyrl-CS"/>
              </w:rPr>
              <w:t>)</w:t>
            </w:r>
          </w:p>
        </w:tc>
        <w:tc>
          <w:tcPr>
            <w:tcW w:w="3325" w:type="dxa"/>
            <w:vAlign w:val="center"/>
          </w:tcPr>
          <w:p w:rsidR="00F72390" w:rsidRPr="002879BD" w:rsidRDefault="00F72390" w:rsidP="005B7B47">
            <w:pPr>
              <w:jc w:val="center"/>
              <w:rPr>
                <w:b/>
                <w:szCs w:val="24"/>
              </w:rPr>
            </w:pPr>
            <w:r w:rsidRPr="002879BD">
              <w:rPr>
                <w:rFonts w:eastAsia="TimesNewRomanPSMT"/>
                <w:bCs/>
                <w:lang w:val="ru-RU"/>
              </w:rPr>
              <w:t>_______________ месеци</w:t>
            </w:r>
          </w:p>
        </w:tc>
      </w:tr>
      <w:tr w:rsidR="00F72390" w:rsidTr="005B7B47">
        <w:tc>
          <w:tcPr>
            <w:tcW w:w="9900" w:type="dxa"/>
            <w:gridSpan w:val="2"/>
          </w:tcPr>
          <w:p w:rsidR="00F72390" w:rsidRPr="001D1AF2" w:rsidRDefault="00F72390" w:rsidP="005B7B47">
            <w:pPr>
              <w:pStyle w:val="Default"/>
              <w:widowControl w:val="0"/>
              <w:tabs>
                <w:tab w:val="left" w:pos="1440"/>
              </w:tabs>
              <w:jc w:val="center"/>
              <w:rPr>
                <w:b/>
                <w:lang w:val="ru-RU"/>
              </w:rPr>
            </w:pPr>
            <w:r w:rsidRPr="001D1AF2">
              <w:rPr>
                <w:lang w:val="ru-RU"/>
              </w:rPr>
              <w:t xml:space="preserve">Гарантни рок за </w:t>
            </w:r>
            <w:r w:rsidRPr="001D1AF2">
              <w:rPr>
                <w:rFonts w:eastAsia="Calibri"/>
                <w:lang w:val="ru-RU"/>
              </w:rPr>
              <w:t>материјале који су обухваћени текућим одржавањем гарантни рок је 12 месеци рачунајући од датума примопредаје</w:t>
            </w:r>
            <w:r w:rsidRPr="002879BD">
              <w:rPr>
                <w:rFonts w:eastAsia="Calibri"/>
                <w:lang w:val="sr-Cyrl-CS"/>
              </w:rPr>
              <w:t>.</w:t>
            </w:r>
          </w:p>
        </w:tc>
      </w:tr>
    </w:tbl>
    <w:p w:rsidR="005B7B47" w:rsidRDefault="005B7B47" w:rsidP="005B7B47">
      <w:pPr>
        <w:ind w:left="720"/>
        <w:rPr>
          <w:rFonts w:ascii="Franklin Gothic Medium" w:hAnsi="Franklin Gothic Medium"/>
          <w:szCs w:val="24"/>
        </w:rPr>
      </w:pPr>
    </w:p>
    <w:p w:rsidR="005B7B47" w:rsidRPr="009619E9" w:rsidRDefault="005B7B47" w:rsidP="005B7B47">
      <w:pPr>
        <w:rPr>
          <w:b/>
          <w:szCs w:val="24"/>
        </w:rPr>
      </w:pPr>
    </w:p>
    <w:tbl>
      <w:tblPr>
        <w:tblW w:w="8077" w:type="dxa"/>
        <w:jc w:val="center"/>
        <w:tblLook w:val="01E0"/>
      </w:tblPr>
      <w:tblGrid>
        <w:gridCol w:w="2628"/>
        <w:gridCol w:w="2131"/>
        <w:gridCol w:w="3318"/>
      </w:tblGrid>
      <w:tr w:rsidR="005B7B47" w:rsidRPr="009619E9" w:rsidTr="005B7B47">
        <w:trPr>
          <w:jc w:val="center"/>
        </w:trPr>
        <w:tc>
          <w:tcPr>
            <w:tcW w:w="2628" w:type="dxa"/>
          </w:tcPr>
          <w:p w:rsidR="005B7B47" w:rsidRPr="009619E9" w:rsidRDefault="005B7B47" w:rsidP="005B7B47">
            <w:pPr>
              <w:jc w:val="center"/>
              <w:rPr>
                <w:b/>
                <w:szCs w:val="24"/>
              </w:rPr>
            </w:pPr>
          </w:p>
        </w:tc>
        <w:tc>
          <w:tcPr>
            <w:tcW w:w="2131" w:type="dxa"/>
          </w:tcPr>
          <w:p w:rsidR="005B7B47" w:rsidRPr="009619E9" w:rsidRDefault="005B7B47" w:rsidP="005B7B47">
            <w:pPr>
              <w:jc w:val="center"/>
              <w:rPr>
                <w:b/>
                <w:szCs w:val="24"/>
              </w:rPr>
            </w:pPr>
          </w:p>
        </w:tc>
        <w:tc>
          <w:tcPr>
            <w:tcW w:w="3318" w:type="dxa"/>
          </w:tcPr>
          <w:p w:rsidR="005B7B47" w:rsidRPr="009619E9" w:rsidRDefault="005B7B47" w:rsidP="005B7B47">
            <w:pPr>
              <w:jc w:val="center"/>
              <w:rPr>
                <w:b/>
                <w:szCs w:val="24"/>
              </w:rPr>
            </w:pPr>
            <w:r w:rsidRPr="009619E9">
              <w:rPr>
                <w:b/>
                <w:szCs w:val="24"/>
              </w:rPr>
              <w:t>Потпис овлашћеног лица</w:t>
            </w:r>
          </w:p>
        </w:tc>
      </w:tr>
      <w:tr w:rsidR="005B7B47" w:rsidRPr="009619E9" w:rsidTr="005B7B47">
        <w:trPr>
          <w:jc w:val="center"/>
        </w:trPr>
        <w:tc>
          <w:tcPr>
            <w:tcW w:w="2628" w:type="dxa"/>
          </w:tcPr>
          <w:p w:rsidR="005B7B47" w:rsidRPr="009619E9" w:rsidRDefault="005B7B47" w:rsidP="005B7B47">
            <w:pPr>
              <w:rPr>
                <w:b/>
                <w:szCs w:val="24"/>
              </w:rPr>
            </w:pPr>
          </w:p>
        </w:tc>
        <w:tc>
          <w:tcPr>
            <w:tcW w:w="2131" w:type="dxa"/>
          </w:tcPr>
          <w:p w:rsidR="005B7B47" w:rsidRPr="009619E9" w:rsidRDefault="005B7B47" w:rsidP="005B7B47">
            <w:pPr>
              <w:jc w:val="center"/>
              <w:rPr>
                <w:b/>
                <w:szCs w:val="24"/>
              </w:rPr>
            </w:pPr>
            <w:r w:rsidRPr="009619E9">
              <w:rPr>
                <w:b/>
                <w:szCs w:val="24"/>
              </w:rPr>
              <w:t>М.П.</w:t>
            </w:r>
          </w:p>
        </w:tc>
        <w:tc>
          <w:tcPr>
            <w:tcW w:w="3318" w:type="dxa"/>
          </w:tcPr>
          <w:p w:rsidR="005B7B47" w:rsidRPr="009619E9" w:rsidRDefault="005B7B47" w:rsidP="005B7B47">
            <w:pPr>
              <w:jc w:val="center"/>
              <w:rPr>
                <w:b/>
                <w:szCs w:val="24"/>
              </w:rPr>
            </w:pPr>
          </w:p>
        </w:tc>
      </w:tr>
      <w:tr w:rsidR="005B7B47" w:rsidRPr="009619E9" w:rsidTr="005B7B47">
        <w:trPr>
          <w:trHeight w:val="885"/>
          <w:jc w:val="center"/>
        </w:trPr>
        <w:tc>
          <w:tcPr>
            <w:tcW w:w="2628" w:type="dxa"/>
          </w:tcPr>
          <w:p w:rsidR="005B7B47" w:rsidRPr="009619E9" w:rsidRDefault="005B7B47" w:rsidP="005B7B47">
            <w:pPr>
              <w:rPr>
                <w:szCs w:val="24"/>
              </w:rPr>
            </w:pPr>
          </w:p>
        </w:tc>
        <w:tc>
          <w:tcPr>
            <w:tcW w:w="2131" w:type="dxa"/>
          </w:tcPr>
          <w:p w:rsidR="005B7B47" w:rsidRPr="009619E9" w:rsidRDefault="005B7B47" w:rsidP="005B7B47">
            <w:pPr>
              <w:jc w:val="center"/>
              <w:rPr>
                <w:szCs w:val="24"/>
              </w:rPr>
            </w:pPr>
          </w:p>
        </w:tc>
        <w:tc>
          <w:tcPr>
            <w:tcW w:w="3318" w:type="dxa"/>
            <w:tcBorders>
              <w:bottom w:val="single" w:sz="4" w:space="0" w:color="auto"/>
            </w:tcBorders>
          </w:tcPr>
          <w:p w:rsidR="005B7B47" w:rsidRPr="009619E9" w:rsidRDefault="005B7B47" w:rsidP="005B7B47">
            <w:pPr>
              <w:jc w:val="center"/>
              <w:rPr>
                <w:szCs w:val="24"/>
              </w:rPr>
            </w:pPr>
          </w:p>
        </w:tc>
      </w:tr>
    </w:tbl>
    <w:p w:rsidR="005B7B47" w:rsidRDefault="005B7B47" w:rsidP="005B7B47">
      <w:pPr>
        <w:tabs>
          <w:tab w:val="right" w:leader="dot" w:pos="6960"/>
        </w:tabs>
        <w:rPr>
          <w:b/>
          <w:szCs w:val="24"/>
        </w:rPr>
      </w:pPr>
    </w:p>
    <w:p w:rsidR="005B7B47" w:rsidRDefault="005B7B47" w:rsidP="005B7B47">
      <w:pPr>
        <w:tabs>
          <w:tab w:val="right" w:leader="dot" w:pos="6960"/>
        </w:tabs>
        <w:rPr>
          <w:b/>
          <w:szCs w:val="24"/>
        </w:rPr>
      </w:pPr>
    </w:p>
    <w:p w:rsidR="005B7B47" w:rsidRDefault="00F72390" w:rsidP="00F72390">
      <w:pPr>
        <w:tabs>
          <w:tab w:val="clear" w:pos="1440"/>
          <w:tab w:val="left" w:pos="0"/>
        </w:tabs>
        <w:ind w:right="9"/>
        <w:rPr>
          <w:b/>
          <w:szCs w:val="24"/>
        </w:rPr>
      </w:pPr>
      <w:r>
        <w:rPr>
          <w:lang w:val="ru-RU"/>
        </w:rPr>
        <w:tab/>
      </w:r>
    </w:p>
    <w:p w:rsidR="005B7B47" w:rsidRDefault="005B7B47" w:rsidP="005B7B47">
      <w:pPr>
        <w:tabs>
          <w:tab w:val="right" w:leader="dot" w:pos="6960"/>
        </w:tabs>
        <w:rPr>
          <w:b/>
          <w:szCs w:val="24"/>
        </w:rPr>
      </w:pPr>
    </w:p>
    <w:p w:rsidR="005B7B47" w:rsidRDefault="005B7B47" w:rsidP="005B7B47">
      <w:pPr>
        <w:tabs>
          <w:tab w:val="right" w:leader="dot" w:pos="6960"/>
        </w:tabs>
        <w:rPr>
          <w:b/>
          <w:szCs w:val="24"/>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lang w:val="sr-Cyrl-CS"/>
        </w:rPr>
      </w:pPr>
    </w:p>
    <w:p w:rsidR="005B7B47" w:rsidRDefault="005B7B47" w:rsidP="00760252">
      <w:pPr>
        <w:pStyle w:val="Standard"/>
        <w:rPr>
          <w:b/>
          <w:sz w:val="28"/>
          <w:szCs w:val="28"/>
          <w:lang w:val="sr-Cyrl-CS"/>
        </w:rPr>
      </w:pPr>
    </w:p>
    <w:p w:rsidR="005B7B47" w:rsidRDefault="005B7B47" w:rsidP="00760252">
      <w:pPr>
        <w:pStyle w:val="Standard"/>
        <w:rPr>
          <w:b/>
          <w:sz w:val="28"/>
          <w:szCs w:val="28"/>
          <w:lang w:val="sr-Cyrl-CS"/>
        </w:rPr>
      </w:pPr>
    </w:p>
    <w:p w:rsidR="005B7B47" w:rsidRPr="005B7B47" w:rsidRDefault="005B7B47" w:rsidP="00760252">
      <w:pPr>
        <w:pStyle w:val="Standard"/>
        <w:rPr>
          <w:b/>
          <w:sz w:val="28"/>
          <w:szCs w:val="28"/>
          <w:lang w:val="sr-Cyrl-CS"/>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Pr="00E54709" w:rsidRDefault="00760252" w:rsidP="00760252">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760252" w:rsidTr="005D65DA">
        <w:trPr>
          <w:cantSplit/>
          <w:trHeight w:val="567"/>
          <w:jc w:val="center"/>
        </w:trPr>
        <w:tc>
          <w:tcPr>
            <w:tcW w:w="4785" w:type="dxa"/>
            <w:tcMar>
              <w:top w:w="0" w:type="dxa"/>
              <w:left w:w="108" w:type="dxa"/>
              <w:bottom w:w="0" w:type="dxa"/>
              <w:right w:w="108" w:type="dxa"/>
            </w:tcMar>
          </w:tcPr>
          <w:p w:rsidR="00760252" w:rsidRDefault="00760252" w:rsidP="005D65DA">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E54709" w:rsidRDefault="00760252" w:rsidP="005D65DA">
            <w:pPr>
              <w:pStyle w:val="Standard"/>
              <w:keepNext/>
              <w:keepLines/>
              <w:jc w:val="center"/>
              <w:rPr>
                <w:b/>
                <w:sz w:val="22"/>
                <w:szCs w:val="22"/>
                <w:lang w:val="ru-RU"/>
              </w:rPr>
            </w:pPr>
            <w:r w:rsidRPr="00E54709">
              <w:rPr>
                <w:b/>
                <w:sz w:val="22"/>
                <w:szCs w:val="22"/>
                <w:lang w:val="ru-RU"/>
              </w:rPr>
              <w:t>РЕПУБЛИКА СРБИЈА</w:t>
            </w:r>
          </w:p>
          <w:p w:rsidR="00760252" w:rsidRPr="00E54709" w:rsidRDefault="00760252" w:rsidP="005D65DA">
            <w:pPr>
              <w:pStyle w:val="Standard"/>
              <w:keepNext/>
              <w:keepLines/>
              <w:jc w:val="center"/>
              <w:rPr>
                <w:b/>
                <w:sz w:val="22"/>
                <w:szCs w:val="22"/>
                <w:lang w:val="ru-RU"/>
              </w:rPr>
            </w:pPr>
            <w:r w:rsidRPr="00E54709">
              <w:rPr>
                <w:b/>
                <w:sz w:val="22"/>
                <w:szCs w:val="22"/>
                <w:lang w:val="ru-RU"/>
              </w:rPr>
              <w:t>МИНИСТАРСТВО ФИНАНСИЈА</w:t>
            </w:r>
          </w:p>
          <w:p w:rsidR="00760252" w:rsidRPr="00E54709" w:rsidRDefault="00760252" w:rsidP="005D65DA">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60252" w:rsidRPr="00E54709" w:rsidRDefault="00760252" w:rsidP="005D65DA">
            <w:pPr>
              <w:pStyle w:val="Standard"/>
              <w:keepNext/>
              <w:keepLines/>
              <w:jc w:val="center"/>
              <w:rPr>
                <w:b/>
                <w:sz w:val="22"/>
                <w:szCs w:val="22"/>
                <w:lang w:val="ru-RU"/>
              </w:rPr>
            </w:pPr>
            <w:r w:rsidRPr="00E54709">
              <w:rPr>
                <w:b/>
                <w:sz w:val="22"/>
                <w:szCs w:val="22"/>
                <w:lang w:val="ru-RU"/>
              </w:rPr>
              <w:t>Београд, Булевар Зорана Ђинђића 155а</w:t>
            </w:r>
          </w:p>
          <w:p w:rsidR="00760252" w:rsidRPr="00E54709" w:rsidRDefault="00760252" w:rsidP="005D65DA">
            <w:pPr>
              <w:pStyle w:val="Standard"/>
              <w:keepNext/>
              <w:keepLines/>
              <w:rPr>
                <w:b/>
                <w:sz w:val="22"/>
                <w:szCs w:val="22"/>
                <w:lang w:val="ru-RU"/>
              </w:rPr>
            </w:pPr>
            <w:r w:rsidRPr="00E54709">
              <w:rPr>
                <w:b/>
                <w:sz w:val="22"/>
                <w:szCs w:val="22"/>
                <w:lang w:val="ru-RU"/>
              </w:rPr>
              <w:t xml:space="preserve">                 Број:</w:t>
            </w:r>
          </w:p>
          <w:p w:rsidR="00760252" w:rsidRDefault="00760252" w:rsidP="005D65DA">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760252" w:rsidRDefault="00760252" w:rsidP="005D65DA">
            <w:pPr>
              <w:pStyle w:val="Standard"/>
              <w:keepNext/>
              <w:keepLines/>
              <w:rPr>
                <w:b/>
                <w:szCs w:val="22"/>
              </w:rPr>
            </w:pPr>
          </w:p>
        </w:tc>
        <w:tc>
          <w:tcPr>
            <w:tcW w:w="2128" w:type="dxa"/>
            <w:tcMar>
              <w:top w:w="0" w:type="dxa"/>
              <w:left w:w="108" w:type="dxa"/>
              <w:bottom w:w="0" w:type="dxa"/>
              <w:right w:w="108" w:type="dxa"/>
            </w:tcMar>
          </w:tcPr>
          <w:p w:rsidR="00760252" w:rsidRDefault="00760252" w:rsidP="005D65DA">
            <w:pPr>
              <w:pStyle w:val="Standard"/>
              <w:keepNext/>
              <w:keepLines/>
              <w:rPr>
                <w:b/>
                <w:szCs w:val="22"/>
              </w:rPr>
            </w:pPr>
          </w:p>
        </w:tc>
      </w:tr>
    </w:tbl>
    <w:p w:rsidR="00760252" w:rsidRDefault="00760252" w:rsidP="00760252">
      <w:pPr>
        <w:pStyle w:val="Standard"/>
        <w:keepNext/>
        <w:keepLines/>
        <w:rPr>
          <w:sz w:val="22"/>
          <w:szCs w:val="22"/>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outlineLvl w:val="0"/>
        <w:rPr>
          <w:b/>
        </w:rPr>
      </w:pPr>
      <w:r>
        <w:rPr>
          <w:b/>
        </w:rPr>
        <w:t>МОДЕЛ УГОВОРА</w:t>
      </w:r>
    </w:p>
    <w:p w:rsidR="00760252" w:rsidRDefault="00760252" w:rsidP="00760252">
      <w:pPr>
        <w:pStyle w:val="Standard"/>
        <w:keepNext/>
        <w:keepLines/>
        <w:jc w:val="center"/>
        <w:rPr>
          <w:b/>
          <w:lang w:val="ru-RU"/>
        </w:rPr>
      </w:pPr>
    </w:p>
    <w:p w:rsidR="00760252" w:rsidRPr="00E54709" w:rsidRDefault="00760252" w:rsidP="00760252">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760252" w:rsidRPr="00E54709"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outlineLvl w:val="0"/>
        <w:rPr>
          <w:b/>
          <w:lang w:val="ru-RU"/>
        </w:rPr>
      </w:pPr>
      <w:r>
        <w:rPr>
          <w:b/>
          <w:lang w:val="ru-RU"/>
        </w:rPr>
        <w:t>УГОВОРНЕ СТРАНЕ:</w:t>
      </w:r>
    </w:p>
    <w:p w:rsidR="00760252" w:rsidRDefault="00760252" w:rsidP="00760252">
      <w:pPr>
        <w:pStyle w:val="Standard"/>
        <w:keepNext/>
        <w:keepLines/>
        <w:rPr>
          <w:b/>
        </w:rPr>
      </w:pPr>
    </w:p>
    <w:p w:rsidR="00760252" w:rsidRDefault="00760252" w:rsidP="00760252">
      <w:pPr>
        <w:pStyle w:val="Standard"/>
        <w:keepNext/>
        <w:keepLines/>
      </w:pPr>
    </w:p>
    <w:tbl>
      <w:tblPr>
        <w:tblW w:w="7585" w:type="dxa"/>
        <w:jc w:val="right"/>
        <w:tblLayout w:type="fixed"/>
        <w:tblCellMar>
          <w:left w:w="10" w:type="dxa"/>
          <w:right w:w="10" w:type="dxa"/>
        </w:tblCellMar>
        <w:tblLook w:val="0000"/>
      </w:tblPr>
      <w:tblGrid>
        <w:gridCol w:w="888"/>
        <w:gridCol w:w="6697"/>
      </w:tblGrid>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1.</w:t>
            </w:r>
          </w:p>
        </w:tc>
        <w:tc>
          <w:tcPr>
            <w:tcW w:w="6697" w:type="dxa"/>
            <w:tcMar>
              <w:top w:w="0" w:type="dxa"/>
              <w:left w:w="108" w:type="dxa"/>
              <w:bottom w:w="0" w:type="dxa"/>
              <w:right w:w="108" w:type="dxa"/>
            </w:tcMar>
          </w:tcPr>
          <w:p w:rsidR="00760252" w:rsidRPr="00E54709" w:rsidRDefault="00760252" w:rsidP="005D65DA">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xml:space="preserve">, матични број 17862146, коју заступа по решењу директора о преносу овлашћења број: 148-11-110-01-131/4/2013 од 11.06.2014. године, др </w:t>
            </w:r>
            <w:r w:rsidR="00EC577F">
              <w:rPr>
                <w:b/>
                <w:spacing w:val="-6"/>
                <w:lang w:val="ru-RU"/>
              </w:rPr>
              <w:t>Софија Радуловић, в.д. помоћник</w:t>
            </w:r>
            <w:r w:rsidRPr="00E54709">
              <w:rPr>
                <w:b/>
                <w:spacing w:val="-6"/>
                <w:lang w:val="ru-RU"/>
              </w:rPr>
              <w:t xml:space="preserve"> директора (у даљем тексту: Наручилац) и</w:t>
            </w:r>
          </w:p>
        </w:tc>
      </w:tr>
      <w:tr w:rsidR="00760252" w:rsidTr="005D65DA">
        <w:trPr>
          <w:cantSplit/>
          <w:trHeight w:val="235"/>
          <w:jc w:val="right"/>
        </w:trPr>
        <w:tc>
          <w:tcPr>
            <w:tcW w:w="888" w:type="dxa"/>
            <w:tcMar>
              <w:top w:w="0" w:type="dxa"/>
              <w:left w:w="108" w:type="dxa"/>
              <w:bottom w:w="0" w:type="dxa"/>
              <w:right w:w="108" w:type="dxa"/>
            </w:tcMar>
          </w:tcPr>
          <w:p w:rsidR="00760252" w:rsidRPr="00E54709" w:rsidRDefault="00760252" w:rsidP="005D65DA">
            <w:pPr>
              <w:pStyle w:val="Standard"/>
              <w:keepNext/>
              <w:keepLines/>
              <w:rPr>
                <w:b/>
                <w:lang w:val="ru-RU"/>
              </w:rPr>
            </w:pPr>
          </w:p>
        </w:tc>
        <w:tc>
          <w:tcPr>
            <w:tcW w:w="6697" w:type="dxa"/>
            <w:tcMar>
              <w:top w:w="0" w:type="dxa"/>
              <w:left w:w="108" w:type="dxa"/>
              <w:bottom w:w="0" w:type="dxa"/>
              <w:right w:w="108" w:type="dxa"/>
            </w:tcMar>
          </w:tcPr>
          <w:p w:rsidR="00760252" w:rsidRPr="00E54709" w:rsidRDefault="00760252" w:rsidP="005D65DA">
            <w:pPr>
              <w:pStyle w:val="Standard"/>
              <w:keepNext/>
              <w:keepLines/>
              <w:rPr>
                <w:b/>
                <w:lang w:val="ru-RU"/>
              </w:rPr>
            </w:pPr>
          </w:p>
        </w:tc>
      </w:tr>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2.</w:t>
            </w:r>
          </w:p>
        </w:tc>
        <w:tc>
          <w:tcPr>
            <w:tcW w:w="6697" w:type="dxa"/>
            <w:tcMar>
              <w:top w:w="0" w:type="dxa"/>
              <w:left w:w="108" w:type="dxa"/>
              <w:bottom w:w="0" w:type="dxa"/>
              <w:right w:w="108" w:type="dxa"/>
            </w:tcMar>
          </w:tcPr>
          <w:p w:rsidR="00760252" w:rsidRPr="00E54709" w:rsidRDefault="00760252" w:rsidP="00B56339">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56339">
              <w:rPr>
                <w:b/>
                <w:lang w:val="ru-RU"/>
              </w:rPr>
              <w:t>Извођач радова</w:t>
            </w:r>
            <w:r w:rsidRPr="00E54709">
              <w:rPr>
                <w:b/>
                <w:lang w:val="ru-RU"/>
              </w:rPr>
              <w:t>)</w:t>
            </w:r>
          </w:p>
        </w:tc>
      </w:tr>
    </w:tbl>
    <w:p w:rsidR="00760252" w:rsidRPr="00E54709" w:rsidRDefault="00760252" w:rsidP="00760252">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tblPr>
      <w:tblGrid>
        <w:gridCol w:w="1193"/>
        <w:gridCol w:w="7195"/>
      </w:tblGrid>
      <w:tr w:rsidR="00760252" w:rsidTr="005D65DA">
        <w:trPr>
          <w:cantSplit/>
          <w:trHeight w:val="392"/>
          <w:jc w:val="center"/>
        </w:trPr>
        <w:tc>
          <w:tcPr>
            <w:tcW w:w="1193" w:type="dxa"/>
            <w:tcMar>
              <w:top w:w="0" w:type="dxa"/>
              <w:left w:w="108" w:type="dxa"/>
              <w:bottom w:w="0" w:type="dxa"/>
              <w:right w:w="108" w:type="dxa"/>
            </w:tcMar>
          </w:tcPr>
          <w:p w:rsidR="00760252" w:rsidRDefault="00760252" w:rsidP="005D65DA">
            <w:pPr>
              <w:pStyle w:val="Standard"/>
              <w:keepNext/>
              <w:keepLines/>
              <w:rPr>
                <w:b/>
                <w:sz w:val="20"/>
              </w:rPr>
            </w:pPr>
            <w:r>
              <w:rPr>
                <w:b/>
                <w:sz w:val="20"/>
              </w:rPr>
              <w:t>Напомена:</w:t>
            </w:r>
          </w:p>
        </w:tc>
        <w:tc>
          <w:tcPr>
            <w:tcW w:w="7195" w:type="dxa"/>
            <w:tcMar>
              <w:top w:w="0" w:type="dxa"/>
              <w:left w:w="108" w:type="dxa"/>
              <w:bottom w:w="0" w:type="dxa"/>
              <w:right w:w="108" w:type="dxa"/>
            </w:tcMar>
          </w:tcPr>
          <w:p w:rsidR="00760252" w:rsidRPr="00E54709" w:rsidRDefault="00760252" w:rsidP="005D65DA">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A6106E" w:rsidRDefault="00760252" w:rsidP="00760252">
      <w:pPr>
        <w:pStyle w:val="Standard"/>
        <w:keepNext/>
        <w:keepLines/>
        <w:tabs>
          <w:tab w:val="clear" w:pos="1440"/>
          <w:tab w:val="left" w:pos="1418"/>
        </w:tabs>
        <w:outlineLvl w:val="0"/>
        <w:rPr>
          <w:b/>
          <w:color w:val="auto"/>
          <w:lang w:val="ru-RU"/>
        </w:rPr>
      </w:pPr>
      <w:r w:rsidRPr="00A6106E">
        <w:rPr>
          <w:b/>
          <w:color w:val="auto"/>
          <w:lang w:val="ru-RU"/>
        </w:rPr>
        <w:t>УГОВОРНЕ СТРАНЕ КОНСТАТУЈУ:</w:t>
      </w:r>
    </w:p>
    <w:p w:rsidR="00760252" w:rsidRPr="00A6106E" w:rsidRDefault="00760252" w:rsidP="00760252">
      <w:pPr>
        <w:pStyle w:val="Standard"/>
        <w:keepNext/>
        <w:keepLines/>
        <w:tabs>
          <w:tab w:val="clear" w:pos="1440"/>
          <w:tab w:val="left" w:pos="1418"/>
        </w:tabs>
        <w:rPr>
          <w:b/>
          <w:color w:val="auto"/>
          <w:lang w:val="ru-RU"/>
        </w:rPr>
      </w:pPr>
    </w:p>
    <w:p w:rsidR="00760252" w:rsidRPr="00E54709" w:rsidRDefault="00760252" w:rsidP="00760252">
      <w:pPr>
        <w:pStyle w:val="Standard"/>
        <w:keepNext/>
        <w:keepLines/>
        <w:tabs>
          <w:tab w:val="left" w:pos="7380"/>
        </w:tabs>
        <w:rPr>
          <w:color w:val="auto"/>
          <w:lang w:val="ru-RU"/>
        </w:rPr>
      </w:pPr>
      <w:r w:rsidRPr="00A6106E">
        <w:rPr>
          <w:color w:val="auto"/>
          <w:lang w:val="ru-RU"/>
        </w:rPr>
        <w:tab/>
      </w:r>
      <w:r w:rsidRPr="00E54709">
        <w:rPr>
          <w:color w:val="auto"/>
          <w:lang w:val="ru-RU"/>
        </w:rPr>
        <w:t>- да је Наручилац, на основу Закона о јавним набавкама („Службени гласник РС”, бр. 124/2012</w:t>
      </w:r>
      <w:r w:rsidR="00625649" w:rsidRPr="00A6106E">
        <w:rPr>
          <w:color w:val="auto"/>
          <w:lang w:val="ru-RU"/>
        </w:rPr>
        <w:t xml:space="preserve">, </w:t>
      </w:r>
      <w:r w:rsidR="00625649" w:rsidRPr="005B7B47">
        <w:rPr>
          <w:lang w:val="ru-RU"/>
        </w:rPr>
        <w:t>14/15 и 68/15</w:t>
      </w:r>
      <w:r w:rsidRPr="00E54709">
        <w:rPr>
          <w:color w:val="auto"/>
          <w:lang w:val="ru-RU"/>
        </w:rPr>
        <w:t>)</w:t>
      </w:r>
      <w:r w:rsidRPr="001735F8">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sidR="00EC577F">
        <w:rPr>
          <w:b/>
          <w:color w:val="auto"/>
          <w:lang w:val="sr-Latn-CS"/>
        </w:rPr>
        <w:t>3</w:t>
      </w:r>
      <w:r w:rsidR="005B7B47">
        <w:rPr>
          <w:b/>
          <w:color w:val="auto"/>
          <w:lang w:val="ru-RU"/>
        </w:rPr>
        <w:t>2</w:t>
      </w:r>
      <w:r w:rsidRPr="00E54709">
        <w:rPr>
          <w:b/>
          <w:color w:val="auto"/>
          <w:lang w:val="ru-RU"/>
        </w:rPr>
        <w:t>/1</w:t>
      </w:r>
      <w:r w:rsidR="00EC577F">
        <w:rPr>
          <w:b/>
          <w:color w:val="auto"/>
          <w:lang w:val="sr-Latn-CS"/>
        </w:rPr>
        <w:t>6</w:t>
      </w:r>
      <w:r w:rsidRPr="00E54709">
        <w:rPr>
          <w:color w:val="auto"/>
          <w:lang w:val="ru-RU"/>
        </w:rPr>
        <w:t>, чији је предмет набавка</w:t>
      </w:r>
      <w:r w:rsidR="005B7B47">
        <w:rPr>
          <w:color w:val="auto"/>
          <w:lang w:val="ru-RU"/>
        </w:rPr>
        <w:t xml:space="preserve"> радова</w:t>
      </w:r>
      <w:r w:rsidR="00FD2585">
        <w:rPr>
          <w:color w:val="auto"/>
          <w:lang w:val="ru-RU"/>
        </w:rPr>
        <w:t xml:space="preserve"> – набавка и уградња алуминијумске столарије</w:t>
      </w:r>
      <w:r w:rsidRPr="00E54709">
        <w:rPr>
          <w:color w:val="auto"/>
          <w:lang w:val="ru-RU"/>
        </w:rPr>
        <w:t>, на основу позива објављеног на Порталу јавних набавки и интернет страници Наручиоца;</w:t>
      </w:r>
    </w:p>
    <w:p w:rsidR="00760252" w:rsidRPr="00E54709" w:rsidRDefault="00760252" w:rsidP="00760252">
      <w:pPr>
        <w:pStyle w:val="Standard"/>
        <w:keepNext/>
        <w:keepLines/>
        <w:rPr>
          <w:color w:val="auto"/>
          <w:lang w:val="ru-RU"/>
        </w:rPr>
      </w:pPr>
      <w:r w:rsidRPr="00E54709">
        <w:rPr>
          <w:color w:val="FF0000"/>
          <w:lang w:val="ru-RU"/>
        </w:rPr>
        <w:lastRenderedPageBreak/>
        <w:tab/>
      </w:r>
      <w:r w:rsidRPr="00E54709">
        <w:rPr>
          <w:color w:val="auto"/>
          <w:lang w:val="ru-RU"/>
        </w:rPr>
        <w:t xml:space="preserve">- да је </w:t>
      </w:r>
      <w:r w:rsidR="00B56339">
        <w:rPr>
          <w:color w:val="auto"/>
          <w:lang w:val="ru-RU"/>
        </w:rPr>
        <w:t>Извођач радова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E54709" w:rsidRDefault="00760252" w:rsidP="00760252">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закључује са </w:t>
      </w:r>
      <w:r w:rsidR="00B56339">
        <w:rPr>
          <w:color w:val="auto"/>
          <w:lang w:val="ru-RU"/>
        </w:rPr>
        <w:t>Извођачем радова</w:t>
      </w:r>
      <w:r w:rsidRPr="00E54709">
        <w:rPr>
          <w:color w:val="auto"/>
          <w:lang w:val="ru-RU"/>
        </w:rPr>
        <w:t xml:space="preserve"> Уговор о</w:t>
      </w:r>
      <w:r w:rsidR="005B7B47">
        <w:rPr>
          <w:color w:val="auto"/>
          <w:lang w:val="sr-Latn-CS"/>
        </w:rPr>
        <w:t xml:space="preserve"> </w:t>
      </w:r>
      <w:r w:rsidR="005B7B47">
        <w:rPr>
          <w:color w:val="auto"/>
          <w:lang w:val="sr-Cyrl-CS"/>
        </w:rPr>
        <w:t>извођењу радова</w:t>
      </w:r>
      <w:r w:rsidR="00FD2585">
        <w:rPr>
          <w:color w:val="auto"/>
          <w:lang w:val="sr-Cyrl-CS"/>
        </w:rPr>
        <w:t xml:space="preserve"> – набавка и уградња алуминијумске столарије</w:t>
      </w:r>
      <w:r w:rsidRPr="00E54709">
        <w:rPr>
          <w:color w:val="auto"/>
          <w:lang w:val="ru-RU"/>
        </w:rPr>
        <w:t>;</w:t>
      </w:r>
    </w:p>
    <w:p w:rsidR="00760252" w:rsidRPr="00E54709" w:rsidRDefault="00760252" w:rsidP="00760252">
      <w:pPr>
        <w:pStyle w:val="Standard"/>
        <w:keepNext/>
        <w:keepLines/>
        <w:rPr>
          <w:color w:val="auto"/>
          <w:lang w:val="ru-RU"/>
        </w:rPr>
      </w:pPr>
      <w:r w:rsidRPr="00E54709">
        <w:rPr>
          <w:color w:val="auto"/>
          <w:lang w:val="ru-RU"/>
        </w:rPr>
        <w:tab/>
        <w:t xml:space="preserve">- да ће </w:t>
      </w:r>
      <w:r w:rsidR="00B56339">
        <w:rPr>
          <w:color w:val="auto"/>
          <w:lang w:val="ru-RU"/>
        </w:rPr>
        <w:t>Извођач радова</w:t>
      </w:r>
      <w:r w:rsidRPr="00E54709">
        <w:rPr>
          <w:color w:val="auto"/>
          <w:lang w:val="ru-RU"/>
        </w:rPr>
        <w:t xml:space="preserve"> извршење уговорених обавеза по овом Уговору делимично поверити Подизвођачу </w:t>
      </w:r>
      <w:r w:rsidRPr="00E54709">
        <w:rPr>
          <w:b/>
          <w:color w:val="auto"/>
          <w:lang w:val="ru-RU"/>
        </w:rPr>
        <w:t>(</w:t>
      </w:r>
      <w:r w:rsidRPr="00E54709">
        <w:rPr>
          <w:b/>
          <w:i/>
          <w:color w:val="auto"/>
          <w:lang w:val="ru-RU"/>
        </w:rPr>
        <w:t>попуњава Наручилац).</w:t>
      </w:r>
    </w:p>
    <w:p w:rsidR="00760252" w:rsidRPr="007F6BFF" w:rsidRDefault="00760252" w:rsidP="00760252">
      <w:pPr>
        <w:pStyle w:val="Standard"/>
        <w:keepNext/>
        <w:keepLines/>
        <w:tabs>
          <w:tab w:val="clear" w:pos="1440"/>
        </w:tabs>
        <w:rPr>
          <w:rFonts w:eastAsia="Calibri"/>
          <w:b/>
          <w:bCs/>
          <w:color w:val="FF0000"/>
          <w:lang w:val="ru-RU"/>
        </w:rPr>
      </w:pPr>
    </w:p>
    <w:p w:rsidR="00760252" w:rsidRPr="001735F8" w:rsidRDefault="00760252" w:rsidP="00760252">
      <w:pPr>
        <w:pStyle w:val="Standard"/>
        <w:keepNext/>
        <w:keepLines/>
        <w:tabs>
          <w:tab w:val="clear" w:pos="1440"/>
        </w:tabs>
        <w:outlineLvl w:val="0"/>
        <w:rPr>
          <w:rFonts w:eastAsia="Calibri"/>
          <w:b/>
          <w:bCs/>
          <w:color w:val="auto"/>
          <w:lang w:val="ru-RU"/>
        </w:rPr>
      </w:pPr>
      <w:r w:rsidRPr="001735F8">
        <w:rPr>
          <w:rFonts w:eastAsia="Calibri"/>
          <w:b/>
          <w:bCs/>
          <w:color w:val="auto"/>
          <w:lang w:val="ru-RU"/>
        </w:rPr>
        <w:t>ПРЕДМЕТ УГОВОРА, ЦЕНА И УСЛОВИ ПЛАЋАЊА</w:t>
      </w:r>
    </w:p>
    <w:p w:rsidR="00760252" w:rsidRPr="00E54709" w:rsidRDefault="00760252" w:rsidP="00760252">
      <w:pPr>
        <w:pStyle w:val="Standard"/>
        <w:keepNext/>
        <w:keepLines/>
        <w:tabs>
          <w:tab w:val="clear" w:pos="1440"/>
        </w:tabs>
        <w:rPr>
          <w:rFonts w:eastAsia="Calibri"/>
          <w:b/>
          <w:bCs/>
          <w:color w:val="auto"/>
          <w:lang w:val="ru-RU"/>
        </w:rPr>
      </w:pPr>
    </w:p>
    <w:p w:rsidR="00760252" w:rsidRPr="001735F8" w:rsidRDefault="00760252" w:rsidP="00760252">
      <w:pPr>
        <w:pStyle w:val="Standard"/>
        <w:keepNext/>
        <w:keepLines/>
        <w:tabs>
          <w:tab w:val="clear" w:pos="1440"/>
        </w:tabs>
        <w:jc w:val="center"/>
        <w:outlineLvl w:val="0"/>
        <w:rPr>
          <w:rFonts w:eastAsia="Calibri"/>
          <w:b/>
          <w:bCs/>
          <w:color w:val="auto"/>
          <w:lang w:val="ru-RU"/>
        </w:rPr>
      </w:pPr>
      <w:r w:rsidRPr="001735F8">
        <w:rPr>
          <w:rFonts w:eastAsia="Calibri"/>
          <w:b/>
          <w:bCs/>
          <w:color w:val="auto"/>
          <w:lang w:val="ru-RU"/>
        </w:rPr>
        <w:t>Члан 1.</w:t>
      </w:r>
    </w:p>
    <w:p w:rsidR="00760252" w:rsidRPr="00E54709" w:rsidRDefault="00760252" w:rsidP="00760252">
      <w:pPr>
        <w:pStyle w:val="Standard"/>
        <w:keepNext/>
        <w:keepLines/>
        <w:tabs>
          <w:tab w:val="clear" w:pos="1440"/>
        </w:tabs>
        <w:jc w:val="center"/>
        <w:rPr>
          <w:rFonts w:eastAsia="Calibri"/>
          <w:color w:val="auto"/>
          <w:lang w:val="ru-RU"/>
        </w:rPr>
      </w:pPr>
    </w:p>
    <w:p w:rsidR="005B7B47" w:rsidRDefault="005B7B47" w:rsidP="005B7B47">
      <w:pPr>
        <w:ind w:firstLine="1440"/>
        <w:rPr>
          <w:szCs w:val="24"/>
        </w:rPr>
      </w:pPr>
      <w:r w:rsidRPr="0093196C">
        <w:rPr>
          <w:szCs w:val="24"/>
        </w:rPr>
        <w:t xml:space="preserve">Предмет овог уговора </w:t>
      </w:r>
      <w:r>
        <w:rPr>
          <w:szCs w:val="24"/>
        </w:rPr>
        <w:t>је извођење радова</w:t>
      </w:r>
      <w:r w:rsidR="00FD2585">
        <w:rPr>
          <w:szCs w:val="24"/>
        </w:rPr>
        <w:t xml:space="preserve"> – набавка и уградња алуминијумске столарије</w:t>
      </w:r>
      <w:r w:rsidRPr="00B9230A">
        <w:rPr>
          <w:szCs w:val="24"/>
        </w:rPr>
        <w:t>, а све према техничкој спецификацији која је саставни део Уговора.</w:t>
      </w:r>
    </w:p>
    <w:p w:rsidR="005B7B47" w:rsidRPr="00B9230A" w:rsidRDefault="005B7B47" w:rsidP="005B7B47">
      <w:pPr>
        <w:rPr>
          <w:rFonts w:eastAsia="Calibri"/>
          <w:szCs w:val="24"/>
        </w:rPr>
      </w:pPr>
      <w:r>
        <w:rPr>
          <w:sz w:val="23"/>
          <w:szCs w:val="23"/>
        </w:rPr>
        <w:tab/>
      </w:r>
      <w:r w:rsidRPr="00B9230A">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Default="005B7B47" w:rsidP="005B7B47">
      <w:pPr>
        <w:jc w:val="center"/>
        <w:rPr>
          <w:rFonts w:eastAsia="Calibri"/>
          <w:b/>
          <w:szCs w:val="24"/>
        </w:rPr>
      </w:pPr>
    </w:p>
    <w:p w:rsidR="005B7B47" w:rsidRDefault="005B7B47" w:rsidP="005B7B47">
      <w:pPr>
        <w:jc w:val="center"/>
        <w:rPr>
          <w:rFonts w:eastAsia="Calibri"/>
          <w:b/>
          <w:szCs w:val="24"/>
        </w:rPr>
      </w:pPr>
      <w:r w:rsidRPr="00B12A3D">
        <w:rPr>
          <w:rFonts w:eastAsia="Calibri"/>
          <w:b/>
          <w:szCs w:val="24"/>
        </w:rPr>
        <w:t xml:space="preserve">Члан 2. </w:t>
      </w:r>
    </w:p>
    <w:p w:rsidR="005B7B47" w:rsidRPr="00B12A3D" w:rsidRDefault="005B7B47" w:rsidP="005B7B47">
      <w:pPr>
        <w:jc w:val="center"/>
        <w:rPr>
          <w:rFonts w:eastAsia="Calibri"/>
          <w:b/>
          <w:szCs w:val="24"/>
        </w:rPr>
      </w:pPr>
    </w:p>
    <w:p w:rsidR="009A1FAD" w:rsidRDefault="005B7B47" w:rsidP="005B7B47">
      <w:pPr>
        <w:pStyle w:val="Default"/>
        <w:jc w:val="both"/>
        <w:rPr>
          <w:rFonts w:eastAsia="Calibri"/>
          <w:lang w:val="sr-Cyrl-CS"/>
        </w:rPr>
      </w:pPr>
      <w:r w:rsidRPr="001D1AF2">
        <w:rPr>
          <w:rFonts w:eastAsia="Calibri"/>
          <w:lang w:val="ru-RU"/>
        </w:rPr>
        <w:tab/>
      </w:r>
      <w:r>
        <w:rPr>
          <w:rFonts w:eastAsia="Calibri"/>
          <w:lang w:val="sr-Cyrl-CS"/>
        </w:rPr>
        <w:tab/>
      </w:r>
      <w:r w:rsidRPr="001D1AF2">
        <w:rPr>
          <w:rFonts w:eastAsia="Calibri"/>
          <w:lang w:val="ru-RU"/>
        </w:rPr>
        <w:t xml:space="preserve">Укупно уговорена вредност </w:t>
      </w:r>
      <w:r w:rsidR="009A1FAD">
        <w:rPr>
          <w:color w:val="auto"/>
          <w:lang w:val="sr-Cyrl-CS"/>
        </w:rPr>
        <w:t>извођењ</w:t>
      </w:r>
      <w:r w:rsidR="009A1FAD">
        <w:rPr>
          <w:color w:val="auto"/>
        </w:rPr>
        <w:t>a</w:t>
      </w:r>
      <w:r w:rsidR="009A1FAD">
        <w:rPr>
          <w:color w:val="auto"/>
          <w:lang w:val="sr-Cyrl-CS"/>
        </w:rPr>
        <w:t xml:space="preserve"> радова – набавка и уградња алуминијумске столарије</w:t>
      </w:r>
      <w:r w:rsidRPr="001D1AF2">
        <w:rPr>
          <w:rFonts w:eastAsia="Calibri"/>
          <w:lang w:val="ru-RU"/>
        </w:rPr>
        <w:t xml:space="preserve"> </w:t>
      </w:r>
      <w:r w:rsidRPr="00540268">
        <w:rPr>
          <w:lang w:val="ru-RU"/>
        </w:rPr>
        <w:t xml:space="preserve"> </w:t>
      </w:r>
      <w:r w:rsidRPr="001D1AF2">
        <w:rPr>
          <w:rFonts w:eastAsia="Calibri"/>
          <w:lang w:val="ru-RU"/>
        </w:rPr>
        <w:t xml:space="preserve">износи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Pr="001D1AF2">
        <w:rPr>
          <w:rFonts w:eastAsia="Calibri"/>
          <w:lang w:val="ru-RU"/>
        </w:rPr>
        <w:t xml:space="preserve">динара и словима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009A1FAD">
        <w:rPr>
          <w:rFonts w:eastAsia="Calibri"/>
          <w:lang w:val="ru-RU"/>
        </w:rPr>
        <w:t>динара, без ПДВ</w:t>
      </w:r>
      <w:r w:rsidR="009A1FAD" w:rsidRPr="009A1FAD">
        <w:rPr>
          <w:rFonts w:eastAsia="Calibri"/>
          <w:lang w:val="ru-RU"/>
        </w:rPr>
        <w:t xml:space="preserve">, </w:t>
      </w:r>
      <w:r w:rsidR="009A1FAD">
        <w:rPr>
          <w:rFonts w:eastAsia="Calibri"/>
          <w:lang w:val="sr-Cyrl-CS"/>
        </w:rPr>
        <w:t>и то:</w:t>
      </w:r>
    </w:p>
    <w:p w:rsidR="009A1FAD" w:rsidRDefault="009A1FAD" w:rsidP="005B7B47">
      <w:pPr>
        <w:pStyle w:val="Default"/>
        <w:jc w:val="both"/>
        <w:rPr>
          <w:rFonts w:eastAsia="Calibri"/>
          <w:lang w:val="sr-Cyrl-CS"/>
        </w:rPr>
      </w:pPr>
    </w:p>
    <w:p w:rsidR="005B7B47" w:rsidRDefault="009A1FAD" w:rsidP="009A1FAD">
      <w:pPr>
        <w:pStyle w:val="Default"/>
        <w:jc w:val="center"/>
        <w:rPr>
          <w:rFonts w:eastAsia="Calibri"/>
          <w:b/>
          <w:bCs/>
          <w:lang w:val="ru-RU"/>
        </w:rPr>
      </w:pP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w:t>
      </w:r>
    </w:p>
    <w:p w:rsidR="009A1FAD" w:rsidRPr="001D1AF2" w:rsidRDefault="009A1FAD" w:rsidP="009A1FAD">
      <w:pPr>
        <w:pStyle w:val="Default"/>
        <w:jc w:val="center"/>
        <w:rPr>
          <w:rFonts w:eastAsia="Calibri"/>
          <w:lang w:val="ru-RU"/>
        </w:rPr>
      </w:pPr>
    </w:p>
    <w:p w:rsidR="005B7B47" w:rsidRPr="00950D7C" w:rsidRDefault="005B7B47" w:rsidP="005B7B47">
      <w:pPr>
        <w:widowControl/>
        <w:tabs>
          <w:tab w:val="clear" w:pos="1440"/>
        </w:tabs>
        <w:autoSpaceDE w:val="0"/>
        <w:autoSpaceDN w:val="0"/>
        <w:adjustRightInd w:val="0"/>
        <w:ind w:firstLine="1440"/>
        <w:rPr>
          <w:rFonts w:eastAsia="Calibri"/>
          <w:color w:val="000000"/>
          <w:szCs w:val="24"/>
        </w:rPr>
      </w:pPr>
      <w:r>
        <w:rPr>
          <w:rFonts w:eastAsia="Calibri"/>
          <w:color w:val="000000"/>
          <w:szCs w:val="24"/>
        </w:rPr>
        <w:t>Ц</w:t>
      </w:r>
      <w:r w:rsidRPr="001D1AF2">
        <w:rPr>
          <w:rFonts w:eastAsia="Calibri"/>
          <w:color w:val="000000"/>
          <w:szCs w:val="24"/>
          <w:lang w:val="ru-RU"/>
        </w:rPr>
        <w:t xml:space="preserve">енама </w:t>
      </w:r>
      <w:r>
        <w:rPr>
          <w:rFonts w:eastAsia="Calibri"/>
          <w:color w:val="000000"/>
          <w:szCs w:val="24"/>
        </w:rPr>
        <w:t xml:space="preserve">су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5B7B47" w:rsidRPr="001D1AF2" w:rsidRDefault="005B7B47" w:rsidP="005B7B47">
      <w:pPr>
        <w:pStyle w:val="Default"/>
        <w:jc w:val="both"/>
        <w:rPr>
          <w:rFonts w:eastAsia="Calibri"/>
          <w:lang w:val="ru-RU"/>
        </w:rPr>
      </w:pPr>
      <w:r w:rsidRPr="001D1AF2">
        <w:rPr>
          <w:lang w:val="ru-RU"/>
        </w:rPr>
        <w:tab/>
      </w:r>
      <w:r w:rsidRPr="001D1AF2">
        <w:rPr>
          <w:lang w:val="ru-RU"/>
        </w:rPr>
        <w:tab/>
      </w:r>
      <w:r w:rsidRPr="001D1AF2">
        <w:rPr>
          <w:rFonts w:eastAsia="Calibri"/>
          <w:lang w:val="ru-RU"/>
        </w:rPr>
        <w:t xml:space="preserve">У цену </w:t>
      </w:r>
      <w:r>
        <w:rPr>
          <w:rFonts w:eastAsia="Calibri"/>
          <w:lang w:val="sr-Cyrl-CS"/>
        </w:rPr>
        <w:t>су урачунате</w:t>
      </w:r>
      <w:r w:rsidRPr="001D1AF2">
        <w:rPr>
          <w:rFonts w:eastAsia="Calibri"/>
          <w:lang w:val="ru-RU"/>
        </w:rPr>
        <w:t xml:space="preserve">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w:t>
      </w:r>
      <w:r w:rsidRPr="00D4227E">
        <w:rPr>
          <w:lang w:val="ru-RU"/>
        </w:rPr>
        <w:t xml:space="preserve">. </w:t>
      </w:r>
      <w:r w:rsidRPr="001D1AF2">
        <w:rPr>
          <w:lang w:val="ru-RU"/>
        </w:rPr>
        <w:t xml:space="preserve">Такође, ценом је обухваћено и санирање влаге, оштећења, напрслина и рупа са глетовањем.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w:t>
      </w:r>
      <w:r w:rsidR="00E86B42">
        <w:rPr>
          <w:rFonts w:eastAsia="Calibri"/>
          <w:lang w:val="ru-RU"/>
        </w:rPr>
        <w:t>Извођача радова</w:t>
      </w:r>
      <w:r w:rsidRPr="001D1AF2">
        <w:rPr>
          <w:rFonts w:eastAsia="Calibri"/>
          <w:lang w:val="ru-RU"/>
        </w:rPr>
        <w:t xml:space="preserve">, Наручилац неће узети у обзир. </w:t>
      </w:r>
    </w:p>
    <w:p w:rsidR="005B7B47" w:rsidRDefault="005B7B47" w:rsidP="005B7B47">
      <w:pPr>
        <w:widowControl/>
        <w:tabs>
          <w:tab w:val="clear" w:pos="1440"/>
        </w:tabs>
        <w:autoSpaceDE w:val="0"/>
        <w:autoSpaceDN w:val="0"/>
        <w:adjustRightInd w:val="0"/>
        <w:ind w:firstLine="1440"/>
        <w:rPr>
          <w:szCs w:val="24"/>
        </w:rPr>
      </w:pPr>
      <w:r w:rsidRPr="001D1AF2">
        <w:rPr>
          <w:rFonts w:eastAsia="Calibri"/>
          <w:color w:val="000000"/>
          <w:szCs w:val="24"/>
          <w:lang w:val="ru-RU"/>
        </w:rPr>
        <w:t xml:space="preserve">Уколико су време до увођења у посао или прекид радова дужи од шест месеци без кривице </w:t>
      </w:r>
      <w:r w:rsidR="00E86B42">
        <w:rPr>
          <w:rFonts w:eastAsia="Calibri"/>
          <w:color w:val="000000"/>
          <w:szCs w:val="24"/>
          <w:lang w:val="ru-RU"/>
        </w:rPr>
        <w:t>Извођача радова</w:t>
      </w:r>
      <w:r w:rsidRPr="001D1AF2">
        <w:rPr>
          <w:rFonts w:eastAsia="Calibri"/>
          <w:color w:val="000000"/>
          <w:szCs w:val="24"/>
          <w:lang w:val="ru-RU"/>
        </w:rPr>
        <w:t xml:space="preserve">, </w:t>
      </w:r>
      <w:r w:rsidR="004A679F">
        <w:rPr>
          <w:rFonts w:eastAsia="Calibri"/>
          <w:color w:val="000000"/>
          <w:szCs w:val="24"/>
          <w:lang w:val="ru-RU"/>
        </w:rPr>
        <w:t xml:space="preserve">Извођач радова </w:t>
      </w:r>
      <w:r w:rsidRPr="001D1AF2">
        <w:rPr>
          <w:rFonts w:eastAsia="Calibri"/>
          <w:color w:val="000000"/>
          <w:szCs w:val="24"/>
          <w:lang w:val="ru-RU"/>
        </w:rPr>
        <w:t>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Pr>
          <w:rFonts w:eastAsia="Calibri"/>
          <w:color w:val="000000"/>
          <w:szCs w:val="24"/>
          <w:lang w:val="ru-RU"/>
        </w:rPr>
        <w:t xml:space="preserve"> веће од количина предвиђених из става 1. овог члана </w:t>
      </w:r>
      <w:r w:rsidRPr="001D1AF2">
        <w:rPr>
          <w:rFonts w:eastAsia="Calibri"/>
          <w:color w:val="000000"/>
          <w:szCs w:val="24"/>
          <w:lang w:val="ru-RU"/>
        </w:rPr>
        <w:t xml:space="preserve">(предмеру радова) из усвојене понуде, исте ће се сматрати вишком радова. </w:t>
      </w:r>
    </w:p>
    <w:p w:rsidR="005B7B47" w:rsidRDefault="005B7B47" w:rsidP="005B7B47">
      <w:pPr>
        <w:rPr>
          <w:rFonts w:eastAsia="Calibri"/>
          <w:color w:val="000000"/>
          <w:szCs w:val="24"/>
        </w:rPr>
      </w:pPr>
      <w:r>
        <w:rPr>
          <w:sz w:val="23"/>
          <w:szCs w:val="23"/>
        </w:rPr>
        <w:lastRenderedPageBreak/>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Pr>
          <w:rFonts w:eastAsia="Calibri"/>
          <w:color w:val="000000"/>
          <w:szCs w:val="24"/>
          <w:lang w:val="ru-RU"/>
        </w:rPr>
        <w:t>из става 1. овог члана</w:t>
      </w:r>
      <w:r w:rsidR="009A1FAD">
        <w:rPr>
          <w:sz w:val="23"/>
          <w:szCs w:val="23"/>
        </w:rPr>
        <w:t xml:space="preserve"> </w:t>
      </w:r>
      <w:r>
        <w:rPr>
          <w:sz w:val="23"/>
          <w:szCs w:val="23"/>
        </w:rPr>
        <w:t>(предмеру радова) из усвојене понуде Извођача радова, Наручилац ће платити Извођачу радова само стварно изведене радове на основу јединичних цена из понуде.</w:t>
      </w:r>
    </w:p>
    <w:p w:rsidR="005B7B47" w:rsidRDefault="005B7B47" w:rsidP="005B7B47">
      <w:pPr>
        <w:rPr>
          <w:rFonts w:eastAsia="Calibri"/>
          <w:color w:val="000000"/>
          <w:szCs w:val="24"/>
        </w:rPr>
      </w:pPr>
    </w:p>
    <w:p w:rsidR="009A1FAD" w:rsidRDefault="005B7B47" w:rsidP="009A1FAD">
      <w:pPr>
        <w:jc w:val="center"/>
        <w:rPr>
          <w:b/>
          <w:noProof/>
        </w:rPr>
      </w:pPr>
      <w:r w:rsidRPr="00355975">
        <w:rPr>
          <w:b/>
          <w:noProof/>
        </w:rPr>
        <w:t xml:space="preserve">Члан </w:t>
      </w:r>
      <w:r>
        <w:rPr>
          <w:b/>
          <w:noProof/>
        </w:rPr>
        <w:t>3</w:t>
      </w:r>
      <w:r w:rsidRPr="00355975">
        <w:rPr>
          <w:b/>
          <w:noProof/>
        </w:rPr>
        <w:t>.</w:t>
      </w:r>
    </w:p>
    <w:p w:rsidR="00B56339" w:rsidRPr="009A1FAD" w:rsidRDefault="00B56339" w:rsidP="009A1FAD">
      <w:pPr>
        <w:jc w:val="center"/>
        <w:rPr>
          <w:b/>
          <w:noProof/>
        </w:rPr>
      </w:pPr>
      <w:r w:rsidRPr="0003650A">
        <w:rPr>
          <w:lang w:val="ru-RU"/>
        </w:rPr>
        <w:t xml:space="preserve"> </w:t>
      </w:r>
    </w:p>
    <w:p w:rsidR="00B56339" w:rsidRPr="0003650A" w:rsidRDefault="00B56339" w:rsidP="00B56339">
      <w:pPr>
        <w:rPr>
          <w:szCs w:val="24"/>
        </w:rPr>
      </w:pPr>
      <w:r w:rsidRPr="0003650A">
        <w:rPr>
          <w:noProof/>
          <w:szCs w:val="24"/>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3650A">
        <w:rPr>
          <w:b/>
          <w:bCs/>
          <w:szCs w:val="24"/>
        </w:rPr>
        <w:t xml:space="preserve"> </w:t>
      </w:r>
      <w:r w:rsidRPr="0003650A">
        <w:rPr>
          <w:noProof/>
          <w:szCs w:val="24"/>
        </w:rPr>
        <w:t xml:space="preserve">који испоставља </w:t>
      </w:r>
      <w:r w:rsidR="00E86B42" w:rsidRPr="0003650A">
        <w:rPr>
          <w:noProof/>
          <w:szCs w:val="24"/>
        </w:rPr>
        <w:t>Извођач радова</w:t>
      </w:r>
      <w:r w:rsidRPr="0003650A">
        <w:rPr>
          <w:noProof/>
          <w:szCs w:val="24"/>
        </w:rPr>
        <w:t>, у року до 45 дана од дана пријема авансног рачуна.</w:t>
      </w:r>
      <w:r w:rsidRPr="0003650A">
        <w:rPr>
          <w:szCs w:val="24"/>
        </w:rPr>
        <w:t xml:space="preserve"> </w:t>
      </w:r>
    </w:p>
    <w:p w:rsidR="00B56339" w:rsidRPr="0003650A" w:rsidRDefault="00B56339" w:rsidP="00B56339">
      <w:pPr>
        <w:widowControl/>
        <w:tabs>
          <w:tab w:val="clear" w:pos="1440"/>
        </w:tabs>
        <w:autoSpaceDE w:val="0"/>
        <w:autoSpaceDN w:val="0"/>
        <w:adjustRightInd w:val="0"/>
        <w:ind w:firstLine="1440"/>
        <w:rPr>
          <w:rFonts w:eastAsia="Calibri"/>
          <w:szCs w:val="24"/>
          <w:lang w:val="ru-RU"/>
        </w:rPr>
      </w:pPr>
      <w:r w:rsidRPr="0003650A">
        <w:rPr>
          <w:iCs/>
          <w:szCs w:val="24"/>
        </w:rPr>
        <w:t xml:space="preserve">Плаћање се врши уплатом на рачун </w:t>
      </w:r>
      <w:r w:rsidR="004A679F" w:rsidRPr="0003650A">
        <w:rPr>
          <w:iCs/>
          <w:szCs w:val="24"/>
        </w:rPr>
        <w:t>Извођача радова</w:t>
      </w:r>
      <w:r w:rsidR="0003650A" w:rsidRPr="0003650A">
        <w:rPr>
          <w:iCs/>
          <w:szCs w:val="24"/>
          <w:lang w:val="ru-RU"/>
        </w:rPr>
        <w:t>.</w:t>
      </w:r>
    </w:p>
    <w:p w:rsidR="00B56339" w:rsidRPr="00ED387F" w:rsidRDefault="00B56339" w:rsidP="005B7B47">
      <w:pPr>
        <w:widowControl/>
        <w:tabs>
          <w:tab w:val="clear" w:pos="1440"/>
        </w:tabs>
        <w:autoSpaceDE w:val="0"/>
        <w:autoSpaceDN w:val="0"/>
        <w:adjustRightInd w:val="0"/>
        <w:ind w:firstLine="1440"/>
        <w:rPr>
          <w:rFonts w:eastAsia="Calibri"/>
          <w:color w:val="FF0000"/>
          <w:szCs w:val="24"/>
        </w:rPr>
      </w:pPr>
    </w:p>
    <w:p w:rsidR="005B7B47" w:rsidRPr="00647BF6" w:rsidRDefault="005B7B47" w:rsidP="005B7B47">
      <w:pPr>
        <w:rPr>
          <w:b/>
          <w:szCs w:val="24"/>
        </w:rPr>
      </w:pPr>
      <w:r w:rsidRPr="00647BF6">
        <w:rPr>
          <w:b/>
          <w:szCs w:val="24"/>
        </w:rPr>
        <w:t>СРЕДСТВО ФИНАНСИЈСКОГ ОБЕЗБЕЂЕЊА</w:t>
      </w:r>
    </w:p>
    <w:p w:rsidR="005B7B47" w:rsidRPr="00647BF6" w:rsidRDefault="005B7B47" w:rsidP="005B7B47">
      <w:pPr>
        <w:rPr>
          <w:szCs w:val="24"/>
        </w:rPr>
      </w:pPr>
    </w:p>
    <w:p w:rsidR="005B7B47" w:rsidRPr="00647BF6" w:rsidRDefault="005B7B47" w:rsidP="005B7B47">
      <w:pPr>
        <w:jc w:val="center"/>
        <w:rPr>
          <w:b/>
          <w:szCs w:val="24"/>
        </w:rPr>
      </w:pPr>
      <w:r w:rsidRPr="00647BF6">
        <w:rPr>
          <w:b/>
          <w:szCs w:val="24"/>
        </w:rPr>
        <w:t xml:space="preserve">Члан </w:t>
      </w:r>
      <w:r>
        <w:rPr>
          <w:b/>
          <w:szCs w:val="24"/>
        </w:rPr>
        <w:t>4</w:t>
      </w:r>
      <w:r w:rsidRPr="00647BF6">
        <w:rPr>
          <w:b/>
          <w:szCs w:val="24"/>
        </w:rPr>
        <w:t>.</w:t>
      </w:r>
    </w:p>
    <w:p w:rsidR="005B7B47" w:rsidRPr="00647BF6" w:rsidRDefault="005B7B47" w:rsidP="005B7B47">
      <w:pPr>
        <w:rPr>
          <w:b/>
          <w:szCs w:val="24"/>
        </w:rPr>
      </w:pPr>
    </w:p>
    <w:p w:rsidR="005B7B47" w:rsidRDefault="005B7B47" w:rsidP="005B7B47">
      <w:pPr>
        <w:rPr>
          <w:szCs w:val="24"/>
        </w:rPr>
      </w:pPr>
      <w:r>
        <w:rPr>
          <w:szCs w:val="24"/>
          <w:lang w:val="ru-RU"/>
        </w:rPr>
        <w:tab/>
        <w:t xml:space="preserve">Извођач радова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5B7B47" w:rsidRPr="00802D35" w:rsidRDefault="005B7B47" w:rsidP="005B7B47">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sidR="00FD2585" w:rsidRPr="00FD2585">
        <w:rPr>
          <w:spacing w:val="-4"/>
          <w:lang w:val="ru-RU"/>
        </w:rPr>
        <w:t xml:space="preserve"> </w:t>
      </w:r>
      <w:r w:rsidR="00FD2585">
        <w:rPr>
          <w:spacing w:val="-4"/>
          <w:lang w:val="ru-RU"/>
        </w:rPr>
        <w:t>и 139/2014</w:t>
      </w:r>
      <w:r w:rsidRPr="00802D35">
        <w:rPr>
          <w:szCs w:val="24"/>
        </w:rPr>
        <w:t>) и Одлуком НБС о ближим условима, садржини и начину вођења Регистра меница и овлашћења („Службени гласник РС” број 56/20</w:t>
      </w:r>
      <w:r w:rsidRPr="001D1AF2">
        <w:rPr>
          <w:szCs w:val="24"/>
          <w:lang w:val="ru-RU"/>
        </w:rPr>
        <w:t>1</w:t>
      </w:r>
      <w:r w:rsidRPr="00802D35">
        <w:rPr>
          <w:szCs w:val="24"/>
        </w:rPr>
        <w:t>1</w:t>
      </w:r>
      <w:r w:rsidR="00FD2585" w:rsidRPr="00FD2585">
        <w:rPr>
          <w:spacing w:val="-4"/>
          <w:lang w:val="ru-RU"/>
        </w:rPr>
        <w:t xml:space="preserve"> </w:t>
      </w:r>
      <w:r w:rsidR="00FD2585">
        <w:rPr>
          <w:spacing w:val="-4"/>
          <w:lang w:val="ru-RU"/>
        </w:rPr>
        <w:t>и 80/2015</w:t>
      </w:r>
      <w:r w:rsidRPr="00802D35">
        <w:rPr>
          <w:szCs w:val="24"/>
        </w:rPr>
        <w:t>), са роком важења који је најмање 30 дана дужи од истека рока важности уговора;</w:t>
      </w:r>
    </w:p>
    <w:p w:rsidR="005B7B47" w:rsidRPr="00802D35" w:rsidRDefault="005B7B47" w:rsidP="005B7B47">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Извођача радова</w:t>
      </w:r>
      <w:r w:rsidRPr="00802D35">
        <w:rPr>
          <w:szCs w:val="24"/>
        </w:rPr>
        <w:t xml:space="preserve"> може поднети на наплату у случају неизвршења уговорних обавеза по закљученом уговору;</w:t>
      </w:r>
    </w:p>
    <w:p w:rsidR="005B7B47" w:rsidRPr="00802D35" w:rsidRDefault="005B7B47" w:rsidP="005B7B47">
      <w:pPr>
        <w:rPr>
          <w:szCs w:val="24"/>
        </w:rPr>
      </w:pPr>
      <w:r w:rsidRPr="00802D35">
        <w:rPr>
          <w:szCs w:val="24"/>
        </w:rPr>
        <w:tab/>
        <w:t xml:space="preserve">- потврду о регистрацији менице; </w:t>
      </w:r>
    </w:p>
    <w:p w:rsidR="005B7B47" w:rsidRPr="00802D35" w:rsidRDefault="005B7B47" w:rsidP="005B7B47">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Извођача радова</w:t>
      </w:r>
      <w:r w:rsidRPr="00802D35">
        <w:rPr>
          <w:szCs w:val="24"/>
        </w:rPr>
        <w:t>, оверен печатом банке са датумом овере (овера не старија од 30 дана од дана закључења уговора).</w:t>
      </w:r>
    </w:p>
    <w:p w:rsidR="005B7B47" w:rsidRPr="001D1AF2" w:rsidRDefault="005B7B47" w:rsidP="005B7B47">
      <w:pPr>
        <w:tabs>
          <w:tab w:val="clear" w:pos="1440"/>
        </w:tabs>
        <w:autoSpaceDE w:val="0"/>
        <w:autoSpaceDN w:val="0"/>
        <w:adjustRightInd w:val="0"/>
        <w:ind w:firstLine="1440"/>
        <w:rPr>
          <w:color w:val="000000"/>
          <w:szCs w:val="24"/>
          <w:lang w:val="ru-RU"/>
        </w:rPr>
      </w:pPr>
      <w:r w:rsidRPr="001D1AF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B7B47" w:rsidRPr="001D1AF2" w:rsidRDefault="005B7B47" w:rsidP="005B7B47">
      <w:pPr>
        <w:tabs>
          <w:tab w:val="clear" w:pos="1440"/>
        </w:tabs>
        <w:autoSpaceDE w:val="0"/>
        <w:autoSpaceDN w:val="0"/>
        <w:adjustRightInd w:val="0"/>
        <w:ind w:firstLine="1440"/>
        <w:rPr>
          <w:color w:val="000000"/>
          <w:szCs w:val="24"/>
          <w:lang w:val="ru-RU"/>
        </w:rPr>
      </w:pPr>
      <w:r w:rsidRPr="001D1AF2">
        <w:rPr>
          <w:color w:val="000000"/>
          <w:szCs w:val="24"/>
          <w:lang w:val="ru-RU"/>
        </w:rPr>
        <w:t>У</w:t>
      </w:r>
      <w:r w:rsidRPr="00802D35">
        <w:rPr>
          <w:color w:val="000000"/>
          <w:szCs w:val="24"/>
        </w:rPr>
        <w:t xml:space="preserve"> </w:t>
      </w:r>
      <w:r w:rsidRPr="001D1AF2">
        <w:rPr>
          <w:color w:val="000000"/>
          <w:szCs w:val="24"/>
          <w:lang w:val="ru-RU"/>
        </w:rPr>
        <w:t xml:space="preserve">случају промене лица овлашћеног за заступање, менично овлашћење остаје на снази. </w:t>
      </w:r>
    </w:p>
    <w:p w:rsidR="005B7B47" w:rsidRPr="00802D35" w:rsidRDefault="00E86B42" w:rsidP="005B7B47">
      <w:pPr>
        <w:rPr>
          <w:color w:val="000000"/>
          <w:szCs w:val="24"/>
        </w:rPr>
      </w:pPr>
      <w:r>
        <w:rPr>
          <w:color w:val="000000"/>
          <w:szCs w:val="24"/>
        </w:rPr>
        <w:tab/>
      </w:r>
      <w:r w:rsidR="005B7B47" w:rsidRPr="001D1AF2">
        <w:rPr>
          <w:color w:val="000000"/>
          <w:szCs w:val="24"/>
          <w:lang w:val="ru-RU"/>
        </w:rPr>
        <w:t xml:space="preserve">По завршеном послу </w:t>
      </w:r>
      <w:r w:rsidR="005B7B47" w:rsidRPr="00802D35">
        <w:rPr>
          <w:color w:val="000000"/>
          <w:szCs w:val="24"/>
        </w:rPr>
        <w:t>Н</w:t>
      </w:r>
      <w:r w:rsidR="005B7B47" w:rsidRPr="001D1AF2">
        <w:rPr>
          <w:color w:val="000000"/>
          <w:szCs w:val="24"/>
          <w:lang w:val="ru-RU"/>
        </w:rPr>
        <w:t>аручилац ће предметн</w:t>
      </w:r>
      <w:r w:rsidR="005B7B47" w:rsidRPr="00802D35">
        <w:rPr>
          <w:color w:val="000000"/>
          <w:szCs w:val="24"/>
        </w:rPr>
        <w:t>у</w:t>
      </w:r>
      <w:r w:rsidR="005B7B47" w:rsidRPr="001D1AF2">
        <w:rPr>
          <w:color w:val="000000"/>
          <w:szCs w:val="24"/>
          <w:lang w:val="ru-RU"/>
        </w:rPr>
        <w:t xml:space="preserve"> мениц</w:t>
      </w:r>
      <w:r w:rsidR="005B7B47" w:rsidRPr="00802D35">
        <w:rPr>
          <w:color w:val="000000"/>
          <w:szCs w:val="24"/>
        </w:rPr>
        <w:t>у</w:t>
      </w:r>
      <w:r w:rsidR="005B7B47" w:rsidRPr="001D1AF2">
        <w:rPr>
          <w:color w:val="000000"/>
          <w:szCs w:val="24"/>
          <w:lang w:val="ru-RU"/>
        </w:rPr>
        <w:t xml:space="preserve"> вратити, на</w:t>
      </w:r>
      <w:r w:rsidR="005B7B47" w:rsidRPr="00802D35">
        <w:rPr>
          <w:color w:val="000000"/>
          <w:szCs w:val="24"/>
        </w:rPr>
        <w:t xml:space="preserve"> писани захтев </w:t>
      </w:r>
      <w:r w:rsidR="005B7B47">
        <w:rPr>
          <w:color w:val="000000"/>
          <w:szCs w:val="24"/>
        </w:rPr>
        <w:t>Извођача радова</w:t>
      </w:r>
      <w:r w:rsidR="005B7B47" w:rsidRPr="00802D35">
        <w:rPr>
          <w:color w:val="000000"/>
          <w:szCs w:val="24"/>
        </w:rPr>
        <w:t>.</w:t>
      </w:r>
    </w:p>
    <w:p w:rsidR="00861857" w:rsidRDefault="00861857" w:rsidP="009A1FAD">
      <w:pPr>
        <w:pStyle w:val="NoSpacing"/>
        <w:rPr>
          <w:lang w:val="ru-RU"/>
        </w:rPr>
      </w:pPr>
    </w:p>
    <w:p w:rsidR="005B7B47" w:rsidRPr="00DD616B" w:rsidRDefault="009A1FAD" w:rsidP="005B7B47">
      <w:pPr>
        <w:jc w:val="center"/>
        <w:rPr>
          <w:b/>
          <w:color w:val="000000"/>
          <w:szCs w:val="24"/>
        </w:rPr>
      </w:pPr>
      <w:r>
        <w:rPr>
          <w:b/>
          <w:color w:val="000000"/>
          <w:szCs w:val="24"/>
        </w:rPr>
        <w:t>Члан 5</w:t>
      </w:r>
      <w:r w:rsidR="005B7B47">
        <w:rPr>
          <w:b/>
          <w:color w:val="000000"/>
          <w:szCs w:val="24"/>
        </w:rPr>
        <w:t>.</w:t>
      </w:r>
    </w:p>
    <w:p w:rsidR="005B7B47" w:rsidRDefault="005B7B47" w:rsidP="005B7B47">
      <w:pPr>
        <w:tabs>
          <w:tab w:val="left" w:pos="9356"/>
        </w:tabs>
        <w:ind w:right="4" w:firstLine="720"/>
        <w:rPr>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Извођач радова је дужан да у тренутку потписивања Записника о примопредаји радова од стране Наручиоца и Извођача радова, </w:t>
      </w:r>
      <w:r>
        <w:rPr>
          <w:rFonts w:eastAsia="Calibri"/>
          <w:color w:val="000000"/>
          <w:szCs w:val="24"/>
        </w:rPr>
        <w:t xml:space="preserve">преда </w:t>
      </w:r>
      <w:r w:rsidRPr="001D1AF2">
        <w:rPr>
          <w:rFonts w:eastAsia="Calibri"/>
          <w:color w:val="000000"/>
          <w:szCs w:val="24"/>
          <w:lang w:val="ru-RU"/>
        </w:rPr>
        <w:t xml:space="preserve">Наручиоцу: </w:t>
      </w:r>
    </w:p>
    <w:p w:rsidR="005B7B47" w:rsidRPr="00802D35" w:rsidRDefault="005B7B47" w:rsidP="005B7B47">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00FD2585" w:rsidRPr="00FD2585">
        <w:rPr>
          <w:spacing w:val="-4"/>
          <w:lang w:val="ru-RU"/>
        </w:rPr>
        <w:t xml:space="preserve"> </w:t>
      </w:r>
      <w:r w:rsidR="00FD2585">
        <w:rPr>
          <w:spacing w:val="-4"/>
          <w:lang w:val="ru-RU"/>
        </w:rPr>
        <w:t>и 139/2014</w:t>
      </w:r>
      <w:r w:rsidRPr="00802D35">
        <w:rPr>
          <w:rFonts w:eastAsia="Calibri"/>
          <w:color w:val="000000"/>
        </w:rPr>
        <w:t xml:space="preserve">) и </w:t>
      </w:r>
      <w:r w:rsidRPr="00802D35">
        <w:rPr>
          <w:rFonts w:eastAsia="Calibri"/>
          <w:color w:val="000000"/>
        </w:rPr>
        <w:lastRenderedPageBreak/>
        <w:t xml:space="preserve">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00FD2585" w:rsidRPr="00FD2585">
        <w:rPr>
          <w:spacing w:val="-4"/>
          <w:lang w:val="ru-RU"/>
        </w:rPr>
        <w:t xml:space="preserve"> </w:t>
      </w:r>
      <w:r w:rsidR="00FD2585">
        <w:rPr>
          <w:spacing w:val="-4"/>
          <w:lang w:val="ru-RU"/>
        </w:rPr>
        <w:t>и 80/2015</w:t>
      </w:r>
      <w:r w:rsidRPr="00802D35">
        <w:rPr>
          <w:rFonts w:eastAsia="Calibri"/>
          <w:color w:val="000000"/>
        </w:rPr>
        <w:t>), са роком важења 5 дана дуже од гарантног рока</w:t>
      </w:r>
      <w:r>
        <w:rPr>
          <w:rFonts w:eastAsia="Calibri"/>
          <w:color w:val="000000"/>
          <w:lang w:val="sr-Cyrl-CS"/>
        </w:rPr>
        <w:t>;</w:t>
      </w:r>
      <w:r w:rsidRPr="00802D35">
        <w:rPr>
          <w:rFonts w:eastAsia="Calibri"/>
          <w:color w:val="000000"/>
        </w:rPr>
        <w:t xml:space="preserve">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w:t>
      </w:r>
      <w:r>
        <w:rPr>
          <w:rFonts w:eastAsia="Calibri"/>
          <w:color w:val="000000"/>
          <w:szCs w:val="24"/>
        </w:rPr>
        <w:t>Извођача радова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Извођача радова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у гарантном року о свом трошку отклони све грешке, које су настале због тога што се </w:t>
      </w:r>
      <w:r>
        <w:rPr>
          <w:rFonts w:eastAsia="Calibri"/>
          <w:color w:val="000000"/>
          <w:szCs w:val="24"/>
        </w:rPr>
        <w:t>Извођач радова</w:t>
      </w:r>
      <w:r w:rsidRPr="001D1AF2">
        <w:rPr>
          <w:rFonts w:eastAsia="Calibri"/>
          <w:color w:val="000000"/>
          <w:szCs w:val="24"/>
          <w:lang w:val="ru-RU"/>
        </w:rPr>
        <w:t xml:space="preserve"> није придржавао својих обавеза у погледу квалитета изведених радова и уграђеног материјала и опреме.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w:t>
      </w:r>
      <w:r>
        <w:rPr>
          <w:rFonts w:eastAsia="Calibri"/>
          <w:color w:val="000000"/>
          <w:szCs w:val="24"/>
        </w:rPr>
        <w:t>Извођач радова</w:t>
      </w:r>
      <w:r w:rsidRPr="001D1AF2">
        <w:rPr>
          <w:rFonts w:eastAsia="Calibri"/>
          <w:color w:val="000000"/>
          <w:szCs w:val="24"/>
          <w:lang w:val="ru-RU"/>
        </w:rPr>
        <w:t xml:space="preserve"> на пис</w:t>
      </w:r>
      <w:r>
        <w:rPr>
          <w:rFonts w:eastAsia="Calibri"/>
          <w:color w:val="000000"/>
          <w:szCs w:val="24"/>
        </w:rPr>
        <w:t>а</w:t>
      </w:r>
      <w:r w:rsidRPr="001D1AF2">
        <w:rPr>
          <w:rFonts w:eastAsia="Calibri"/>
          <w:color w:val="000000"/>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Calibri"/>
          <w:color w:val="000000"/>
          <w:szCs w:val="24"/>
        </w:rPr>
        <w:t>Извођач радова</w:t>
      </w:r>
      <w:r w:rsidRPr="001D1AF2">
        <w:rPr>
          <w:rFonts w:eastAsia="Calibri"/>
          <w:color w:val="000000"/>
          <w:szCs w:val="24"/>
          <w:lang w:val="ru-RU"/>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w:t>
      </w:r>
      <w:r>
        <w:rPr>
          <w:rFonts w:eastAsia="Calibri"/>
          <w:color w:val="000000"/>
          <w:szCs w:val="24"/>
        </w:rPr>
        <w:t>Извођач радова</w:t>
      </w:r>
      <w:r w:rsidRPr="001D1AF2">
        <w:rPr>
          <w:rFonts w:eastAsia="Calibri"/>
          <w:color w:val="000000"/>
          <w:szCs w:val="24"/>
          <w:lang w:val="ru-RU"/>
        </w:rPr>
        <w:t xml:space="preserve">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w:t>
      </w:r>
      <w:r>
        <w:rPr>
          <w:rFonts w:eastAsia="Calibri"/>
          <w:color w:val="000000"/>
          <w:szCs w:val="24"/>
        </w:rPr>
        <w:t>Извођачу радова</w:t>
      </w:r>
      <w:r w:rsidRPr="001D1AF2">
        <w:rPr>
          <w:rFonts w:eastAsia="Calibri"/>
          <w:color w:val="000000"/>
          <w:szCs w:val="24"/>
          <w:lang w:val="ru-RU"/>
        </w:rPr>
        <w:t xml:space="preserve"> у уговореном року и на уговорени начин. </w:t>
      </w:r>
    </w:p>
    <w:p w:rsidR="004F2D8F" w:rsidRPr="009A1FAD" w:rsidRDefault="005B7B47" w:rsidP="009A1FAD">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w:t>
      </w:r>
      <w:r>
        <w:rPr>
          <w:rFonts w:eastAsia="Calibri"/>
          <w:color w:val="000000"/>
          <w:szCs w:val="24"/>
        </w:rPr>
        <w:t>Извођача радова</w:t>
      </w:r>
      <w:r w:rsidRPr="001D1AF2">
        <w:rPr>
          <w:rFonts w:eastAsia="Calibri"/>
          <w:color w:val="000000"/>
          <w:szCs w:val="24"/>
          <w:lang w:val="ru-RU"/>
        </w:rPr>
        <w:t>.</w:t>
      </w:r>
    </w:p>
    <w:p w:rsidR="005B7B47" w:rsidRPr="004E6583" w:rsidRDefault="005B7B47" w:rsidP="005B7B47">
      <w:pPr>
        <w:tabs>
          <w:tab w:val="left" w:pos="9356"/>
        </w:tabs>
        <w:ind w:right="4" w:firstLine="720"/>
        <w:rPr>
          <w:color w:val="000000"/>
          <w:szCs w:val="24"/>
        </w:rPr>
      </w:pPr>
    </w:p>
    <w:p w:rsidR="005B7B47" w:rsidRPr="00CE2993" w:rsidRDefault="005B7B47" w:rsidP="005B7B47">
      <w:pPr>
        <w:rPr>
          <w:b/>
          <w:szCs w:val="24"/>
        </w:rPr>
      </w:pPr>
      <w:r w:rsidRPr="00CE2993">
        <w:rPr>
          <w:b/>
          <w:szCs w:val="24"/>
        </w:rPr>
        <w:t>РЕАЛИЗАЦИЈА СРЕДСТАВА ФИНАНСИЈСКОГ ОБЕЗБЕЂЕЊА</w:t>
      </w:r>
    </w:p>
    <w:p w:rsidR="005B7B47" w:rsidRPr="00CE2993" w:rsidRDefault="005B7B47" w:rsidP="005B7B47">
      <w:pPr>
        <w:widowControl/>
        <w:tabs>
          <w:tab w:val="clear" w:pos="1440"/>
        </w:tabs>
        <w:autoSpaceDE w:val="0"/>
        <w:autoSpaceDN w:val="0"/>
        <w:adjustRightInd w:val="0"/>
        <w:ind w:firstLine="1440"/>
        <w:rPr>
          <w:rFonts w:eastAsia="Calibri"/>
          <w:szCs w:val="24"/>
        </w:rPr>
      </w:pPr>
    </w:p>
    <w:p w:rsidR="005B7B47" w:rsidRPr="00CE2993" w:rsidRDefault="005B7B47" w:rsidP="005B7B47">
      <w:pPr>
        <w:widowControl/>
        <w:tabs>
          <w:tab w:val="clear" w:pos="1440"/>
        </w:tabs>
        <w:autoSpaceDE w:val="0"/>
        <w:autoSpaceDN w:val="0"/>
        <w:adjustRightInd w:val="0"/>
        <w:jc w:val="center"/>
        <w:rPr>
          <w:rFonts w:eastAsia="Calibri"/>
          <w:b/>
          <w:szCs w:val="24"/>
        </w:rPr>
      </w:pPr>
      <w:r w:rsidRPr="00CE2993">
        <w:rPr>
          <w:rFonts w:eastAsia="Calibri"/>
          <w:b/>
          <w:szCs w:val="24"/>
        </w:rPr>
        <w:t xml:space="preserve">Члан </w:t>
      </w:r>
      <w:r w:rsidR="009A1FAD">
        <w:rPr>
          <w:rFonts w:eastAsia="Calibri"/>
          <w:b/>
          <w:szCs w:val="24"/>
        </w:rPr>
        <w:t>6</w:t>
      </w:r>
      <w:r w:rsidRPr="00CE2993">
        <w:rPr>
          <w:rFonts w:eastAsia="Calibri"/>
          <w:b/>
          <w:szCs w:val="24"/>
        </w:rPr>
        <w:t>.</w:t>
      </w:r>
    </w:p>
    <w:p w:rsidR="005B7B47" w:rsidRPr="00CE2993" w:rsidRDefault="005B7B47" w:rsidP="005B7B47">
      <w:pPr>
        <w:widowControl/>
        <w:tabs>
          <w:tab w:val="clear" w:pos="1440"/>
        </w:tabs>
        <w:autoSpaceDE w:val="0"/>
        <w:autoSpaceDN w:val="0"/>
        <w:adjustRightInd w:val="0"/>
        <w:ind w:firstLine="1440"/>
        <w:rPr>
          <w:rFonts w:eastAsia="Calibri"/>
          <w:szCs w:val="24"/>
        </w:rPr>
      </w:pPr>
    </w:p>
    <w:p w:rsidR="005B7B47" w:rsidRPr="002E7823" w:rsidRDefault="005B7B47" w:rsidP="005B7B47">
      <w:pPr>
        <w:shd w:val="clear" w:color="auto" w:fill="FFFFFF"/>
        <w:rPr>
          <w:szCs w:val="24"/>
        </w:rPr>
      </w:pPr>
      <w:r>
        <w:rPr>
          <w:szCs w:val="24"/>
        </w:rPr>
        <w:tab/>
      </w:r>
      <w:r w:rsidRPr="002E7823">
        <w:rPr>
          <w:szCs w:val="24"/>
        </w:rPr>
        <w:t xml:space="preserve">Наручилац </w:t>
      </w:r>
      <w:r>
        <w:rPr>
          <w:szCs w:val="24"/>
        </w:rPr>
        <w:t>може</w:t>
      </w:r>
      <w:r w:rsidR="009A1FAD">
        <w:rPr>
          <w:szCs w:val="24"/>
        </w:rPr>
        <w:t xml:space="preserve"> да реализује средства</w:t>
      </w:r>
      <w:r w:rsidRPr="002E7823">
        <w:rPr>
          <w:szCs w:val="24"/>
        </w:rPr>
        <w:t xml:space="preserve"> финансијског обезбеђења уколико </w:t>
      </w:r>
      <w:r>
        <w:rPr>
          <w:rFonts w:eastAsia="Calibri"/>
          <w:color w:val="000000"/>
          <w:szCs w:val="24"/>
        </w:rPr>
        <w:t>Извођач радова</w:t>
      </w:r>
      <w:r>
        <w:rPr>
          <w:szCs w:val="24"/>
        </w:rPr>
        <w:t xml:space="preserve"> </w:t>
      </w:r>
      <w:r w:rsidRPr="002E7823">
        <w:rPr>
          <w:szCs w:val="24"/>
        </w:rPr>
        <w:t>не извршава своје уговорне обавезе.</w:t>
      </w:r>
    </w:p>
    <w:p w:rsidR="005B7B47" w:rsidRDefault="005B7B47" w:rsidP="005B7B47">
      <w:pPr>
        <w:rPr>
          <w:b/>
          <w:szCs w:val="24"/>
          <w:highlight w:val="red"/>
        </w:rPr>
      </w:pPr>
    </w:p>
    <w:p w:rsidR="005B7B47" w:rsidRDefault="005B7B47" w:rsidP="005B7B47">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t>НАЧИН И КВАЛИТЕТ ИЗРАДЕ</w:t>
      </w:r>
    </w:p>
    <w:p w:rsidR="005B7B47" w:rsidRPr="00C96525" w:rsidRDefault="005B7B47" w:rsidP="005B7B47">
      <w:pPr>
        <w:widowControl/>
        <w:tabs>
          <w:tab w:val="clear" w:pos="1440"/>
        </w:tabs>
        <w:autoSpaceDE w:val="0"/>
        <w:autoSpaceDN w:val="0"/>
        <w:adjustRightInd w:val="0"/>
        <w:jc w:val="left"/>
        <w:rPr>
          <w:rFonts w:eastAsia="Calibri"/>
          <w:b/>
          <w:bCs/>
          <w:color w:val="000000"/>
          <w:szCs w:val="24"/>
        </w:rPr>
      </w:pPr>
    </w:p>
    <w:p w:rsidR="005B7B47" w:rsidRDefault="009A1FAD"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7</w:t>
      </w:r>
      <w:r w:rsidR="005B7B47">
        <w:rPr>
          <w:rFonts w:eastAsia="Calibri"/>
          <w:b/>
          <w:bCs/>
          <w:color w:val="000000"/>
          <w:szCs w:val="24"/>
        </w:rPr>
        <w:t>.</w:t>
      </w:r>
    </w:p>
    <w:p w:rsidR="005B7B47" w:rsidRPr="008B1A98" w:rsidRDefault="005B7B47" w:rsidP="005B7B47">
      <w:pPr>
        <w:widowControl/>
        <w:tabs>
          <w:tab w:val="clear" w:pos="1440"/>
        </w:tabs>
        <w:autoSpaceDE w:val="0"/>
        <w:autoSpaceDN w:val="0"/>
        <w:adjustRightInd w:val="0"/>
        <w:jc w:val="left"/>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w:t>
      </w:r>
      <w:r>
        <w:rPr>
          <w:rFonts w:eastAsia="Calibri"/>
          <w:color w:val="000000"/>
          <w:szCs w:val="24"/>
        </w:rPr>
        <w:t>Извођач радова</w:t>
      </w:r>
      <w:r w:rsidRPr="001D1AF2">
        <w:rPr>
          <w:rFonts w:eastAsia="Calibri"/>
          <w:color w:val="000000"/>
          <w:szCs w:val="24"/>
          <w:lang w:val="ru-RU"/>
        </w:rPr>
        <w:t xml:space="preserve"> поруши изведене радове и да их о свом трошку поново изведе у складу са техничком документацијом.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9A6EAF"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8</w:t>
      </w:r>
      <w:r w:rsidR="005B7B47" w:rsidRPr="009A6EAF">
        <w:rPr>
          <w:rFonts w:eastAsia="Calibri"/>
          <w:b/>
          <w:color w:val="000000"/>
          <w:szCs w:val="24"/>
        </w:rPr>
        <w:t>.</w:t>
      </w:r>
    </w:p>
    <w:p w:rsidR="005B7B47" w:rsidRPr="009A6EAF"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нема право да мења техничку документацију, нити може да одступа од исте.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задржава право да у току градње,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измене техничке документације, </w:t>
      </w:r>
      <w:r>
        <w:rPr>
          <w:rFonts w:eastAsia="Calibri"/>
          <w:color w:val="000000"/>
          <w:szCs w:val="24"/>
        </w:rPr>
        <w:t>Извођач радова</w:t>
      </w:r>
      <w:r w:rsidRPr="001D1AF2">
        <w:rPr>
          <w:rFonts w:eastAsia="Calibri"/>
          <w:color w:val="000000"/>
          <w:szCs w:val="24"/>
          <w:lang w:val="ru-RU"/>
        </w:rPr>
        <w:t xml:space="preserve">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FD2585" w:rsidRPr="008F66BC" w:rsidRDefault="00FD2585" w:rsidP="005B7B47">
      <w:pPr>
        <w:widowControl/>
        <w:tabs>
          <w:tab w:val="clear" w:pos="1440"/>
        </w:tabs>
        <w:autoSpaceDE w:val="0"/>
        <w:autoSpaceDN w:val="0"/>
        <w:adjustRightInd w:val="0"/>
        <w:ind w:firstLine="1440"/>
        <w:rPr>
          <w:rFonts w:eastAsia="Calibri"/>
          <w:color w:val="000000"/>
          <w:szCs w:val="24"/>
        </w:rPr>
      </w:pPr>
    </w:p>
    <w:p w:rsidR="005B7B47" w:rsidRDefault="005B7B47" w:rsidP="005B7B47">
      <w:pPr>
        <w:pStyle w:val="Default"/>
        <w:jc w:val="both"/>
        <w:rPr>
          <w:rFonts w:eastAsia="Calibri"/>
          <w:lang w:val="sr-Cyrl-CS"/>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 xml:space="preserve">РОК И МЕСТО ИЗВОЂЕЊА РАДОВА </w:t>
      </w: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p>
    <w:p w:rsidR="005B7B47" w:rsidRDefault="00D25B93"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9</w:t>
      </w:r>
      <w:r w:rsidR="005B7B47">
        <w:rPr>
          <w:rFonts w:eastAsia="Calibri"/>
          <w:b/>
          <w:bCs/>
          <w:color w:val="000000"/>
          <w:szCs w:val="24"/>
        </w:rPr>
        <w:t>.</w:t>
      </w:r>
    </w:p>
    <w:p w:rsidR="005B7B47" w:rsidRPr="00C31E15" w:rsidRDefault="005B7B47" w:rsidP="005B7B47">
      <w:pPr>
        <w:widowControl/>
        <w:tabs>
          <w:tab w:val="clear" w:pos="1440"/>
        </w:tabs>
        <w:autoSpaceDE w:val="0"/>
        <w:autoSpaceDN w:val="0"/>
        <w:adjustRightInd w:val="0"/>
        <w:ind w:left="720" w:hanging="720"/>
        <w:jc w:val="center"/>
        <w:rPr>
          <w:rFonts w:eastAsia="Calibri"/>
          <w:color w:val="000000"/>
          <w:szCs w:val="24"/>
        </w:rPr>
      </w:pPr>
    </w:p>
    <w:p w:rsidR="005B7B47" w:rsidRPr="001D1AF2" w:rsidRDefault="005B7B47" w:rsidP="005B7B47">
      <w:pPr>
        <w:tabs>
          <w:tab w:val="left" w:pos="709"/>
        </w:tabs>
        <w:ind w:right="9"/>
        <w:rPr>
          <w:rFonts w:eastAsia="Calibri"/>
          <w:color w:val="000000"/>
          <w:szCs w:val="24"/>
          <w:lang w:val="ru-RU"/>
        </w:rPr>
      </w:pPr>
      <w:r>
        <w:rPr>
          <w:rFonts w:eastAsia="Calibri"/>
          <w:color w:val="000000"/>
          <w:szCs w:val="24"/>
        </w:rPr>
        <w:tab/>
      </w:r>
      <w:r>
        <w:rPr>
          <w:rFonts w:eastAsia="Calibri"/>
          <w:color w:val="000000"/>
          <w:szCs w:val="24"/>
        </w:rPr>
        <w:tab/>
        <w:t>Извођач радова</w:t>
      </w:r>
      <w:r w:rsidRPr="001D1AF2">
        <w:rPr>
          <w:rFonts w:eastAsia="Calibri"/>
          <w:color w:val="000000"/>
          <w:szCs w:val="24"/>
          <w:lang w:val="ru-RU"/>
        </w:rPr>
        <w:t xml:space="preserve"> је дужан да предметне радове изведе у року</w:t>
      </w:r>
      <w:r>
        <w:rPr>
          <w:rFonts w:eastAsia="Calibri"/>
          <w:color w:val="000000"/>
          <w:szCs w:val="24"/>
        </w:rPr>
        <w:t xml:space="preserve"> од</w:t>
      </w:r>
      <w:r w:rsidRPr="001D1AF2">
        <w:rPr>
          <w:rFonts w:eastAsia="Calibri"/>
          <w:color w:val="000000"/>
          <w:szCs w:val="24"/>
          <w:lang w:val="ru-RU"/>
        </w:rPr>
        <w:t xml:space="preserve"> не дужем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color w:val="000000"/>
          <w:szCs w:val="24"/>
        </w:rPr>
        <w:t xml:space="preserve"> </w:t>
      </w:r>
      <w:r w:rsidRPr="00E56FF6">
        <w:rPr>
          <w:iCs/>
          <w:lang w:val="ru-RU"/>
        </w:rPr>
        <w:t>радних</w:t>
      </w:r>
      <w:r w:rsidRPr="009A07D6">
        <w:rPr>
          <w:iCs/>
          <w:lang w:val="ru-RU"/>
        </w:rPr>
        <w:t xml:space="preserve"> дана </w:t>
      </w:r>
      <w:r w:rsidRPr="001D1AF2">
        <w:rPr>
          <w:rFonts w:eastAsia="Calibri"/>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8F66BC"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Захтев за корекцијом и/или продужетком рока за завршетак извођења радова </w:t>
      </w:r>
      <w:r w:rsidR="004A679F">
        <w:rPr>
          <w:rFonts w:eastAsia="Calibri"/>
          <w:color w:val="000000"/>
          <w:szCs w:val="24"/>
          <w:lang w:val="ru-RU"/>
        </w:rPr>
        <w:t>Извођач радова</w:t>
      </w:r>
      <w:r w:rsidRPr="001D1AF2">
        <w:rPr>
          <w:rFonts w:eastAsia="Calibri"/>
          <w:color w:val="000000"/>
          <w:szCs w:val="24"/>
          <w:lang w:val="ru-RU"/>
        </w:rPr>
        <w:t xml:space="preserve">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w:t>
      </w:r>
      <w:r w:rsidR="004A679F">
        <w:rPr>
          <w:rFonts w:eastAsia="Calibri"/>
          <w:color w:val="000000"/>
          <w:szCs w:val="24"/>
          <w:lang w:val="ru-RU"/>
        </w:rPr>
        <w:t>Извођача радова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w:t>
      </w:r>
      <w:r w:rsidR="00E86B42">
        <w:rPr>
          <w:rFonts w:eastAsia="Calibri"/>
          <w:color w:val="000000"/>
          <w:szCs w:val="24"/>
        </w:rPr>
        <w:t>Извођач радова</w:t>
      </w:r>
      <w:r w:rsidRPr="001D1AF2">
        <w:rPr>
          <w:rFonts w:eastAsia="Calibri"/>
          <w:color w:val="000000"/>
          <w:szCs w:val="24"/>
          <w:lang w:val="ru-RU"/>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w:t>
      </w:r>
      <w:r w:rsidR="00E86B42">
        <w:rPr>
          <w:rFonts w:eastAsia="Calibri"/>
          <w:color w:val="000000"/>
          <w:szCs w:val="24"/>
        </w:rPr>
        <w:t>Извођач радова</w:t>
      </w:r>
      <w:r w:rsidRPr="001D1AF2">
        <w:rPr>
          <w:rFonts w:eastAsia="Calibri"/>
          <w:color w:val="000000"/>
          <w:szCs w:val="24"/>
          <w:lang w:val="ru-RU"/>
        </w:rPr>
        <w:t xml:space="preserve"> падне у доцњу са извођењем радова, нема право на продужење уговореног рока због околности које су настале у време доцње.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4A679F">
        <w:rPr>
          <w:rFonts w:eastAsia="Calibri"/>
          <w:color w:val="000000"/>
          <w:szCs w:val="24"/>
          <w:lang w:val="ru-RU"/>
        </w:rPr>
        <w:t>Извођачу радова</w:t>
      </w:r>
      <w:r w:rsidRPr="001D1AF2">
        <w:rPr>
          <w:rFonts w:eastAsia="Calibri"/>
          <w:color w:val="000000"/>
          <w:szCs w:val="24"/>
          <w:lang w:val="ru-RU"/>
        </w:rPr>
        <w:t xml:space="preserve"> на корекцију и/или продужење рока за време трајања истих.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w:t>
      </w:r>
      <w:r w:rsidR="004A679F">
        <w:rPr>
          <w:rFonts w:eastAsia="Calibri"/>
          <w:color w:val="000000"/>
          <w:szCs w:val="24"/>
          <w:lang w:val="ru-RU"/>
        </w:rPr>
        <w:t>Извођача радова</w:t>
      </w:r>
      <w:r w:rsidRPr="001D1AF2">
        <w:rPr>
          <w:rFonts w:eastAsia="Calibri"/>
          <w:color w:val="000000"/>
          <w:szCs w:val="24"/>
          <w:lang w:val="ru-RU"/>
        </w:rPr>
        <w:t xml:space="preserve"> и Надзорног органа Наручиоца. </w:t>
      </w:r>
    </w:p>
    <w:p w:rsidR="005B7B47" w:rsidRPr="00540268" w:rsidRDefault="005B7B47" w:rsidP="005B7B47">
      <w:pPr>
        <w:tabs>
          <w:tab w:val="left" w:pos="709"/>
        </w:tabs>
        <w:ind w:right="9"/>
        <w:rPr>
          <w:b/>
          <w:lang w:val="ru-RU"/>
        </w:rPr>
      </w:pPr>
      <w:r>
        <w:rPr>
          <w:rFonts w:eastAsia="Calibri"/>
          <w:color w:val="000000"/>
          <w:szCs w:val="24"/>
        </w:rPr>
        <w:tab/>
      </w:r>
      <w:r w:rsidR="00E86B42">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w:t>
      </w:r>
      <w:r w:rsidRPr="00540268">
        <w:rPr>
          <w:b/>
          <w:lang w:val="ru-RU"/>
        </w:rPr>
        <w:t xml:space="preserve"> </w:t>
      </w:r>
    </w:p>
    <w:p w:rsidR="005B7B47" w:rsidRPr="001D1AF2" w:rsidRDefault="005C0C74" w:rsidP="00E86B42">
      <w:pPr>
        <w:rPr>
          <w:rFonts w:eastAsia="Calibri"/>
          <w:color w:val="000000"/>
          <w:szCs w:val="24"/>
          <w:lang w:val="ru-RU"/>
        </w:rPr>
      </w:pPr>
      <w:r>
        <w:rPr>
          <w:szCs w:val="24"/>
          <w:lang w:val="ru-RU"/>
        </w:rPr>
        <w:tab/>
      </w:r>
      <w:r w:rsidR="005B7B47"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4A679F">
        <w:rPr>
          <w:rFonts w:eastAsia="Calibri"/>
          <w:color w:val="000000"/>
          <w:szCs w:val="24"/>
          <w:lang w:val="ru-RU"/>
        </w:rPr>
        <w:t>Извођач радова</w:t>
      </w:r>
      <w:r w:rsidRPr="001D1AF2">
        <w:rPr>
          <w:rFonts w:eastAsia="Calibri"/>
          <w:color w:val="000000"/>
          <w:szCs w:val="24"/>
          <w:lang w:val="ru-RU"/>
        </w:rPr>
        <w:t xml:space="preserve"> нема права на додатну новчану надокнаду због прекида радова. </w:t>
      </w:r>
    </w:p>
    <w:p w:rsidR="004F2D8F" w:rsidRDefault="004F2D8F" w:rsidP="004F2D8F">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Pr>
          <w:rFonts w:eastAsia="Calibri"/>
          <w:b/>
          <w:bCs/>
          <w:color w:val="000000"/>
          <w:szCs w:val="24"/>
        </w:rPr>
        <w:t>РАДНО ВРЕМЕ ЗА</w:t>
      </w:r>
      <w:r w:rsidRPr="001D1AF2">
        <w:rPr>
          <w:rFonts w:eastAsia="Calibri"/>
          <w:b/>
          <w:bCs/>
          <w:color w:val="000000"/>
          <w:szCs w:val="24"/>
          <w:lang w:val="ru-RU"/>
        </w:rPr>
        <w:t xml:space="preserve"> ИЗВОЂЕЊА РАДОВА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C31E15"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10</w:t>
      </w:r>
      <w:r w:rsidR="005B7B47" w:rsidRPr="00C31E15">
        <w:rPr>
          <w:rFonts w:eastAsia="Calibri"/>
          <w:b/>
          <w:color w:val="000000"/>
          <w:szCs w:val="24"/>
        </w:rPr>
        <w:t>.</w:t>
      </w:r>
    </w:p>
    <w:p w:rsidR="009A1FAD" w:rsidRDefault="009A1FAD" w:rsidP="009A1FAD">
      <w:pPr>
        <w:ind w:firstLine="1440"/>
        <w:rPr>
          <w:spacing w:val="6"/>
        </w:rPr>
      </w:pPr>
      <w:r w:rsidRPr="00540268">
        <w:rPr>
          <w:spacing w:val="6"/>
        </w:rPr>
        <w:t>Радов</w:t>
      </w:r>
      <w:r>
        <w:rPr>
          <w:spacing w:val="6"/>
        </w:rPr>
        <w:t>и</w:t>
      </w:r>
      <w:r w:rsidRPr="00540268">
        <w:rPr>
          <w:spacing w:val="6"/>
        </w:rPr>
        <w:t xml:space="preserve"> </w:t>
      </w:r>
      <w:r>
        <w:rPr>
          <w:spacing w:val="6"/>
        </w:rPr>
        <w:t>у централи Управе царина ће се изводити у зависности од заузетости соба</w:t>
      </w:r>
      <w:r w:rsidRPr="00540268">
        <w:rPr>
          <w:spacing w:val="6"/>
        </w:rPr>
        <w:t xml:space="preserve"> </w:t>
      </w:r>
      <w:r>
        <w:rPr>
          <w:spacing w:val="6"/>
        </w:rPr>
        <w:t xml:space="preserve">у току радног времена (7.30-15.30 часова), ван радног времена и викендом у договору са корисницима. </w:t>
      </w:r>
    </w:p>
    <w:p w:rsidR="009A1FAD" w:rsidRPr="00540268" w:rsidRDefault="009A1FAD" w:rsidP="009A1FAD">
      <w:pPr>
        <w:ind w:firstLine="1440"/>
        <w:rPr>
          <w:spacing w:val="6"/>
        </w:rPr>
      </w:pPr>
      <w:r w:rsidRPr="00540268">
        <w:rPr>
          <w:spacing w:val="6"/>
        </w:rPr>
        <w:t>Режим уласка/изласка радника треба да буде контролисан</w:t>
      </w:r>
      <w:r>
        <w:rPr>
          <w:spacing w:val="6"/>
        </w:rPr>
        <w:t>.</w:t>
      </w:r>
      <w:r w:rsidRPr="00540268">
        <w:rPr>
          <w:spacing w:val="6"/>
        </w:rPr>
        <w:t xml:space="preserve"> Пре почетка радова је потребно доставити списак радника са личним подацима који ће радити у објекту.</w:t>
      </w:r>
    </w:p>
    <w:p w:rsidR="005B7B47" w:rsidRDefault="005B7B47" w:rsidP="009A1FAD">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ВИШКОВИ, ХИТНИ НЕПРЕДВИЂЕНИ И НАКНАДНИ РАДОВИ</w:t>
      </w: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p>
    <w:p w:rsidR="005B7B47" w:rsidRDefault="00D25B93"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11</w:t>
      </w:r>
      <w:r w:rsidR="005B7B47">
        <w:rPr>
          <w:rFonts w:eastAsia="Calibri"/>
          <w:b/>
          <w:bCs/>
          <w:color w:val="000000"/>
          <w:szCs w:val="24"/>
        </w:rPr>
        <w:t>.</w:t>
      </w:r>
    </w:p>
    <w:p w:rsidR="005B7B47" w:rsidRDefault="005B7B47" w:rsidP="005B7B47">
      <w:pPr>
        <w:widowControl/>
        <w:tabs>
          <w:tab w:val="clear" w:pos="1440"/>
        </w:tabs>
        <w:autoSpaceDE w:val="0"/>
        <w:autoSpaceDN w:val="0"/>
        <w:adjustRightInd w:val="0"/>
        <w:ind w:left="720" w:hanging="720"/>
        <w:jc w:val="center"/>
        <w:rPr>
          <w:rFonts w:eastAsia="Calibri"/>
          <w:b/>
          <w:bCs/>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Уколико</w:t>
      </w:r>
      <w:r>
        <w:rPr>
          <w:rFonts w:eastAsia="Calibri"/>
          <w:color w:val="000000"/>
          <w:szCs w:val="24"/>
        </w:rPr>
        <w:t xml:space="preserve"> су</w:t>
      </w:r>
      <w:r w:rsidRPr="001D1AF2">
        <w:rPr>
          <w:rFonts w:eastAsia="Calibri"/>
          <w:color w:val="000000"/>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Pr>
          <w:rFonts w:eastAsia="Calibri"/>
          <w:color w:val="000000"/>
          <w:szCs w:val="24"/>
          <w:lang w:val="ru-RU"/>
        </w:rPr>
        <w:t xml:space="preserve">из члана 2. овог уговора </w:t>
      </w:r>
      <w:r w:rsidRPr="001D1AF2">
        <w:rPr>
          <w:rFonts w:eastAsia="Calibri"/>
          <w:color w:val="000000"/>
          <w:szCs w:val="24"/>
          <w:lang w:val="ru-RU"/>
        </w:rPr>
        <w:t xml:space="preserve">(предмеру радова) из усвојене понуде </w:t>
      </w:r>
      <w:r>
        <w:rPr>
          <w:rFonts w:eastAsia="Calibri"/>
          <w:color w:val="000000"/>
          <w:szCs w:val="24"/>
        </w:rPr>
        <w:t>Извођача радова</w:t>
      </w:r>
      <w:r w:rsidRPr="001D1AF2">
        <w:rPr>
          <w:rFonts w:eastAsia="Calibri"/>
          <w:color w:val="000000"/>
          <w:szCs w:val="24"/>
          <w:lang w:val="ru-RU"/>
        </w:rPr>
        <w:t xml:space="preserve">, исте ће се, на основу Посебних узанси о грађењу („Службени лист СФРЈ”, број 18/77), сматрати вишком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w:t>
      </w:r>
      <w:r w:rsidR="00D25B93">
        <w:rPr>
          <w:rFonts w:eastAsia="Calibri"/>
          <w:color w:val="000000"/>
          <w:szCs w:val="24"/>
          <w:lang w:val="ru-RU"/>
        </w:rPr>
        <w:t>члана 2. овог уговора</w:t>
      </w:r>
      <w:r w:rsidR="00D25B93" w:rsidRPr="001D1AF2">
        <w:rPr>
          <w:rFonts w:eastAsia="Calibri"/>
          <w:color w:val="000000"/>
          <w:szCs w:val="24"/>
          <w:lang w:val="ru-RU"/>
        </w:rPr>
        <w:t xml:space="preserve"> </w:t>
      </w:r>
      <w:r w:rsidRPr="001D1AF2">
        <w:rPr>
          <w:rFonts w:eastAsia="Calibri"/>
          <w:color w:val="000000"/>
          <w:szCs w:val="24"/>
          <w:lang w:val="ru-RU"/>
        </w:rPr>
        <w:t xml:space="preserve">(предмера радова) усвојене понуде </w:t>
      </w:r>
      <w:r>
        <w:rPr>
          <w:rFonts w:eastAsia="Calibri"/>
          <w:color w:val="000000"/>
          <w:szCs w:val="24"/>
        </w:rPr>
        <w:t>Извођача радова</w:t>
      </w:r>
      <w:r w:rsidRPr="001D1AF2">
        <w:rPr>
          <w:rFonts w:eastAsia="Calibri"/>
          <w:color w:val="000000"/>
          <w:szCs w:val="24"/>
          <w:lang w:val="ru-RU"/>
        </w:rPr>
        <w:t xml:space="preserve">, а за које се утврди постојање вишка, биће фиксне и непроменљиве.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се у току извођења радова утврди да би укупни вишак радова износио више од 10% у односу на количине из </w:t>
      </w:r>
      <w:r w:rsidR="00D25B93">
        <w:rPr>
          <w:rFonts w:eastAsia="Calibri"/>
          <w:color w:val="000000"/>
          <w:szCs w:val="24"/>
          <w:lang w:val="ru-RU"/>
        </w:rPr>
        <w:t>члана 2. овог уговора</w:t>
      </w:r>
      <w:r w:rsidR="00D25B93" w:rsidRPr="001D1AF2">
        <w:rPr>
          <w:rFonts w:eastAsia="Calibri"/>
          <w:color w:val="000000"/>
          <w:szCs w:val="24"/>
          <w:lang w:val="ru-RU"/>
        </w:rPr>
        <w:t xml:space="preserve"> </w:t>
      </w:r>
      <w:r w:rsidRPr="001D1AF2">
        <w:rPr>
          <w:rFonts w:eastAsia="Calibri"/>
          <w:color w:val="000000"/>
          <w:szCs w:val="24"/>
          <w:lang w:val="ru-RU"/>
        </w:rPr>
        <w:t xml:space="preserve">(предмера </w:t>
      </w:r>
      <w:r w:rsidRPr="001D1AF2">
        <w:rPr>
          <w:rFonts w:eastAsia="Calibri"/>
          <w:color w:val="000000"/>
          <w:szCs w:val="24"/>
          <w:lang w:val="ru-RU"/>
        </w:rPr>
        <w:lastRenderedPageBreak/>
        <w:t xml:space="preserve">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ће бити дужан да застане са том врстом радова и о томе обавести Надзорни орган и Наручиоца у писаној форми. </w:t>
      </w:r>
    </w:p>
    <w:p w:rsidR="005B7B47" w:rsidRPr="001B6013"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w:t>
      </w:r>
      <w:r w:rsidR="00D25B93">
        <w:rPr>
          <w:rFonts w:eastAsia="Calibri"/>
          <w:color w:val="000000"/>
          <w:szCs w:val="24"/>
          <w:lang w:val="ru-RU"/>
        </w:rPr>
        <w:t>члана 2. овог уговора</w:t>
      </w:r>
      <w:r w:rsidR="00D25B93" w:rsidRPr="001D1AF2">
        <w:rPr>
          <w:rFonts w:eastAsia="Calibri"/>
          <w:color w:val="000000"/>
          <w:szCs w:val="24"/>
          <w:lang w:val="ru-RU"/>
        </w:rPr>
        <w:t xml:space="preserve"> </w:t>
      </w:r>
      <w:r w:rsidRPr="001D1AF2">
        <w:rPr>
          <w:rFonts w:eastAsia="Calibri"/>
          <w:color w:val="000000"/>
          <w:szCs w:val="24"/>
          <w:lang w:val="ru-RU"/>
        </w:rPr>
        <w:t xml:space="preserve">(предмера 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је дужан да изведе у оквиру рока</w:t>
      </w:r>
      <w:r>
        <w:rPr>
          <w:rFonts w:eastAsia="Calibri"/>
          <w:color w:val="000000"/>
          <w:szCs w:val="24"/>
        </w:rPr>
        <w:t xml:space="preserve"> предвиђеног чланом 10. овог уговора</w:t>
      </w:r>
      <w:r w:rsidRPr="001D1AF2">
        <w:rPr>
          <w:rFonts w:eastAsia="Calibri"/>
          <w:color w:val="000000"/>
          <w:szCs w:val="24"/>
          <w:lang w:val="ru-RU"/>
        </w:rPr>
        <w:t>.</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582089"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12</w:t>
      </w:r>
      <w:r w:rsidR="005B7B47" w:rsidRPr="00582089">
        <w:rPr>
          <w:rFonts w:eastAsia="Calibri"/>
          <w:b/>
          <w:color w:val="000000"/>
          <w:szCs w:val="24"/>
        </w:rPr>
        <w:t>.</w:t>
      </w:r>
    </w:p>
    <w:p w:rsidR="005B7B47" w:rsidRPr="00582089"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може и без претходне сагласности Наручиоца, а уз сагласност Надзорног органа</w:t>
      </w:r>
      <w:r w:rsidR="004A6D49">
        <w:rPr>
          <w:rFonts w:eastAsia="Calibri"/>
          <w:color w:val="000000"/>
          <w:szCs w:val="24"/>
          <w:lang w:val="ru-RU"/>
        </w:rPr>
        <w:t xml:space="preserve"> Наручиоца</w:t>
      </w:r>
      <w:r w:rsidRPr="001D1AF2">
        <w:rPr>
          <w:rFonts w:eastAsia="Calibri"/>
          <w:color w:val="000000"/>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и Надзорни орган су дужни да истог дана када наступе наведене околности, о томе обавесте Наручиоца.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Calibri"/>
          <w:color w:val="000000"/>
          <w:szCs w:val="24"/>
        </w:rPr>
        <w:t>Извођача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Pr>
          <w:rFonts w:eastAsia="Calibri"/>
          <w:color w:val="000000"/>
          <w:szCs w:val="24"/>
        </w:rPr>
        <w:t>Извођач радова</w:t>
      </w:r>
      <w:r w:rsidRPr="001D1AF2">
        <w:rPr>
          <w:rFonts w:eastAsia="Calibri"/>
          <w:color w:val="000000"/>
          <w:szCs w:val="24"/>
          <w:lang w:val="ru-RU"/>
        </w:rPr>
        <w:t xml:space="preserve"> има право на правичну накнаду за хитне непредвиђене радове.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86600A"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13</w:t>
      </w:r>
      <w:r w:rsidR="005B7B47" w:rsidRPr="0086600A">
        <w:rPr>
          <w:rFonts w:eastAsia="Calibri"/>
          <w:b/>
          <w:color w:val="000000"/>
          <w:szCs w:val="24"/>
        </w:rPr>
        <w:t>.</w:t>
      </w:r>
    </w:p>
    <w:p w:rsidR="005B7B47" w:rsidRPr="0086600A"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w:t>
      </w:r>
      <w:r>
        <w:rPr>
          <w:rFonts w:eastAsia="Calibri"/>
          <w:color w:val="000000"/>
          <w:szCs w:val="24"/>
        </w:rPr>
        <w:t>овог</w:t>
      </w:r>
      <w:r w:rsidRPr="001D1AF2">
        <w:rPr>
          <w:rFonts w:eastAsia="Calibri"/>
          <w:color w:val="000000"/>
          <w:szCs w:val="24"/>
          <w:lang w:val="ru-RU"/>
        </w:rPr>
        <w:t xml:space="preserve"> уговора. </w:t>
      </w:r>
    </w:p>
    <w:p w:rsidR="005B7B47" w:rsidRPr="0044135A" w:rsidRDefault="005B7B47" w:rsidP="004F2D8F">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Изведени накнадни радови, без закљученог уговора, су правно неважећи. </w:t>
      </w:r>
    </w:p>
    <w:p w:rsidR="005B7B47" w:rsidRPr="002949BD" w:rsidRDefault="005B7B47" w:rsidP="005B7B47">
      <w:pPr>
        <w:widowControl/>
        <w:tabs>
          <w:tab w:val="clear" w:pos="1440"/>
        </w:tabs>
        <w:autoSpaceDE w:val="0"/>
        <w:autoSpaceDN w:val="0"/>
        <w:adjustRightInd w:val="0"/>
        <w:ind w:firstLine="1440"/>
        <w:rPr>
          <w:rFonts w:eastAsia="Calibri"/>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НАЧИН СПРОВОЂЕЊА КОНТРОЛЕ И ОБЕЗБЕЂИВАЊА ГАРАНЦИЈЕ КВАЛИТЕТА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14</w:t>
      </w:r>
      <w:r w:rsidR="005B7B47">
        <w:rPr>
          <w:rFonts w:eastAsia="Calibri"/>
          <w:b/>
          <w:bCs/>
          <w:color w:val="000000"/>
          <w:szCs w:val="24"/>
        </w:rPr>
        <w:t>.</w:t>
      </w:r>
    </w:p>
    <w:p w:rsidR="005B7B47" w:rsidRPr="00F87024" w:rsidRDefault="005B7B47" w:rsidP="005B7B47">
      <w:pPr>
        <w:widowControl/>
        <w:tabs>
          <w:tab w:val="clear" w:pos="1440"/>
        </w:tabs>
        <w:autoSpaceDE w:val="0"/>
        <w:autoSpaceDN w:val="0"/>
        <w:adjustRightInd w:val="0"/>
        <w:jc w:val="center"/>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ће обавестити Наручиоца о завршетку уговорених радова уписивањем у грађевински дневник.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w:t>
      </w:r>
      <w:r>
        <w:rPr>
          <w:rFonts w:eastAsia="Calibri"/>
          <w:color w:val="000000"/>
          <w:szCs w:val="24"/>
        </w:rPr>
        <w:t>Извођача радова</w:t>
      </w:r>
      <w:r w:rsidRPr="001D1AF2">
        <w:rPr>
          <w:rFonts w:eastAsia="Calibri"/>
          <w:color w:val="000000"/>
          <w:szCs w:val="24"/>
          <w:lang w:val="ru-RU"/>
        </w:rPr>
        <w:t xml:space="preserve">, Надзорног органа и Наручиоца.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Примопредаја радова врши</w:t>
      </w:r>
      <w:r>
        <w:rPr>
          <w:rFonts w:eastAsia="Calibri"/>
          <w:color w:val="000000"/>
          <w:szCs w:val="24"/>
        </w:rPr>
        <w:t xml:space="preserve"> се 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r>
        <w:rPr>
          <w:rFonts w:eastAsia="Calibri"/>
          <w:color w:val="000000"/>
          <w:szCs w:val="24"/>
        </w:rPr>
        <w:t>Извођач радова</w:t>
      </w:r>
      <w:r w:rsidRPr="001D1AF2">
        <w:rPr>
          <w:rFonts w:eastAsia="Calibri"/>
          <w:color w:val="000000"/>
          <w:szCs w:val="24"/>
          <w:lang w:val="ru-RU"/>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Pr>
          <w:rFonts w:eastAsia="Calibri"/>
          <w:color w:val="000000"/>
          <w:szCs w:val="24"/>
        </w:rPr>
        <w:t>Извођач радова</w:t>
      </w:r>
      <w:r w:rsidRPr="001D1AF2">
        <w:rPr>
          <w:rFonts w:eastAsia="Calibri"/>
          <w:color w:val="000000"/>
          <w:szCs w:val="24"/>
          <w:lang w:val="ru-RU"/>
        </w:rPr>
        <w:t xml:space="preserve"> је обавезан да приликом примопредаје изведених радова, записнички пред</w:t>
      </w:r>
      <w:r w:rsidR="004A6D49">
        <w:rPr>
          <w:rFonts w:eastAsia="Calibri"/>
          <w:color w:val="000000"/>
          <w:szCs w:val="24"/>
          <w:lang w:val="ru-RU"/>
        </w:rPr>
        <w:t>а Наручиоцу све атесте</w:t>
      </w:r>
      <w:r w:rsidRPr="001D1AF2">
        <w:rPr>
          <w:rFonts w:eastAsia="Calibri"/>
          <w:color w:val="000000"/>
          <w:szCs w:val="24"/>
          <w:lang w:val="ru-RU"/>
        </w:rPr>
        <w:t xml:space="preserve"> за уграђене материјале и опрему, као и упутства за руковање. </w:t>
      </w:r>
    </w:p>
    <w:p w:rsidR="005B7B47" w:rsidRDefault="005B7B47" w:rsidP="001C313B">
      <w:pPr>
        <w:widowControl/>
        <w:tabs>
          <w:tab w:val="clear" w:pos="1440"/>
        </w:tabs>
        <w:autoSpaceDE w:val="0"/>
        <w:autoSpaceDN w:val="0"/>
        <w:adjustRightInd w:val="0"/>
        <w:rPr>
          <w:rFonts w:eastAsia="Calibri"/>
          <w:color w:val="000000"/>
          <w:szCs w:val="24"/>
        </w:rPr>
      </w:pPr>
    </w:p>
    <w:p w:rsidR="005B7B47" w:rsidRPr="00F87024"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15</w:t>
      </w:r>
      <w:r w:rsidR="005B7B47" w:rsidRPr="00F87024">
        <w:rPr>
          <w:rFonts w:eastAsia="Calibri"/>
          <w:b/>
          <w:color w:val="000000"/>
          <w:szCs w:val="24"/>
        </w:rPr>
        <w:t>.</w:t>
      </w:r>
    </w:p>
    <w:p w:rsidR="005B7B47" w:rsidRPr="00F87024"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радове </w:t>
      </w:r>
      <w:r>
        <w:rPr>
          <w:rFonts w:eastAsia="Calibri"/>
          <w:color w:val="000000"/>
          <w:szCs w:val="24"/>
        </w:rPr>
        <w:t xml:space="preserve">који су предмет овог уговора </w:t>
      </w:r>
      <w:r w:rsidRPr="001D1AF2">
        <w:rPr>
          <w:rFonts w:eastAsia="Calibri"/>
          <w:color w:val="000000"/>
          <w:szCs w:val="24"/>
          <w:lang w:val="ru-RU"/>
        </w:rPr>
        <w:t xml:space="preserve">изводи у свему према техничкој спецификацији. </w:t>
      </w:r>
    </w:p>
    <w:p w:rsidR="005B7B47" w:rsidRDefault="005B7B47" w:rsidP="001C313B">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lastRenderedPageBreak/>
        <w:t xml:space="preserve">Грешке, односно недостатке, које Наручилац утврди у току извођења или приликом примопредаје радова, </w:t>
      </w:r>
      <w:r>
        <w:rPr>
          <w:rFonts w:eastAsia="Calibri"/>
          <w:color w:val="000000"/>
          <w:szCs w:val="24"/>
        </w:rPr>
        <w:t>Извођач радова</w:t>
      </w:r>
      <w:r w:rsidRPr="001D1AF2">
        <w:rPr>
          <w:rFonts w:eastAsia="Calibri"/>
          <w:color w:val="000000"/>
          <w:szCs w:val="24"/>
          <w:lang w:val="ru-RU"/>
        </w:rPr>
        <w:t xml:space="preserve"> мора да отклони без одлагања. Рок за започињање отклањања примедби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1C313B" w:rsidRDefault="001C313B" w:rsidP="001C313B">
      <w:pPr>
        <w:widowControl/>
        <w:tabs>
          <w:tab w:val="clear" w:pos="1440"/>
        </w:tabs>
        <w:autoSpaceDE w:val="0"/>
        <w:autoSpaceDN w:val="0"/>
        <w:adjustRightInd w:val="0"/>
        <w:ind w:firstLine="1440"/>
        <w:rPr>
          <w:rFonts w:eastAsia="Calibri"/>
          <w:color w:val="000000"/>
          <w:szCs w:val="24"/>
        </w:rPr>
      </w:pPr>
    </w:p>
    <w:p w:rsidR="005B7B47" w:rsidRPr="00A92945"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16</w:t>
      </w:r>
      <w:r w:rsidR="005B7B47" w:rsidRPr="00A92945">
        <w:rPr>
          <w:rFonts w:eastAsia="Calibri"/>
          <w:b/>
          <w:color w:val="000000"/>
          <w:szCs w:val="24"/>
        </w:rPr>
        <w:t>.</w:t>
      </w:r>
    </w:p>
    <w:p w:rsidR="005B7B47" w:rsidRPr="00A92945"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Pr>
          <w:rFonts w:eastAsia="Calibri"/>
          <w:color w:val="000000"/>
          <w:szCs w:val="24"/>
          <w:lang w:val="ru-RU"/>
        </w:rPr>
        <w:t>јединичних цена из члана 2. овог уговора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w:t>
      </w:r>
      <w:r>
        <w:rPr>
          <w:rFonts w:eastAsia="Calibri"/>
          <w:color w:val="000000"/>
          <w:szCs w:val="24"/>
        </w:rPr>
        <w:t>Извођач радова</w:t>
      </w:r>
      <w:r w:rsidRPr="001D1AF2">
        <w:rPr>
          <w:rFonts w:eastAsia="Calibri"/>
          <w:color w:val="000000"/>
          <w:szCs w:val="24"/>
          <w:lang w:val="ru-RU"/>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color w:val="000000"/>
          <w:szCs w:val="24"/>
        </w:rPr>
        <w:t>Извођача радова</w:t>
      </w:r>
      <w:r w:rsidRPr="001D1AF2">
        <w:rPr>
          <w:rFonts w:eastAsia="Calibri"/>
          <w:color w:val="000000"/>
          <w:szCs w:val="24"/>
          <w:lang w:val="ru-RU"/>
        </w:rPr>
        <w:t xml:space="preserve">. Ово право има и </w:t>
      </w:r>
      <w:r>
        <w:rPr>
          <w:rFonts w:eastAsia="Calibri"/>
          <w:color w:val="000000"/>
          <w:szCs w:val="24"/>
        </w:rPr>
        <w:t>Извођач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Свака страна сама сноси трошкове учешћа у изради коначног обрачуна. </w:t>
      </w:r>
    </w:p>
    <w:p w:rsidR="005B7B47" w:rsidRDefault="005B7B47" w:rsidP="005B7B47">
      <w:pPr>
        <w:pStyle w:val="Default"/>
        <w:jc w:val="both"/>
        <w:rPr>
          <w:rFonts w:eastAsia="Calibri"/>
          <w:lang w:val="sr-Cyrl-CS"/>
        </w:rPr>
      </w:pPr>
    </w:p>
    <w:p w:rsidR="005B7B47" w:rsidRDefault="005B7B47" w:rsidP="005B7B47">
      <w:pPr>
        <w:widowControl/>
        <w:tabs>
          <w:tab w:val="clear" w:pos="1440"/>
        </w:tabs>
        <w:autoSpaceDE w:val="0"/>
        <w:autoSpaceDN w:val="0"/>
        <w:adjustRightInd w:val="0"/>
        <w:ind w:left="720" w:hanging="720"/>
        <w:rPr>
          <w:rFonts w:eastAsia="Calibri"/>
          <w:b/>
          <w:bCs/>
          <w:color w:val="000000"/>
          <w:szCs w:val="24"/>
        </w:rPr>
      </w:pPr>
      <w:r w:rsidRPr="001D1AF2">
        <w:rPr>
          <w:rFonts w:eastAsia="Calibri"/>
          <w:b/>
          <w:bCs/>
          <w:color w:val="000000"/>
          <w:szCs w:val="24"/>
          <w:lang w:val="ru-RU"/>
        </w:rPr>
        <w:t>УГОВОРНА КАЗНА</w:t>
      </w:r>
    </w:p>
    <w:p w:rsidR="005B7B47" w:rsidRDefault="005B7B47" w:rsidP="005B7B47">
      <w:pPr>
        <w:widowControl/>
        <w:tabs>
          <w:tab w:val="clear" w:pos="1440"/>
        </w:tabs>
        <w:autoSpaceDE w:val="0"/>
        <w:autoSpaceDN w:val="0"/>
        <w:adjustRightInd w:val="0"/>
        <w:ind w:left="720" w:hanging="720"/>
        <w:rPr>
          <w:rFonts w:eastAsia="Calibri"/>
          <w:b/>
          <w:bCs/>
          <w:color w:val="000000"/>
          <w:szCs w:val="24"/>
        </w:rPr>
      </w:pPr>
    </w:p>
    <w:p w:rsidR="005B7B47" w:rsidRDefault="00D25B93"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17</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ind w:left="720" w:hanging="72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Извођача радова</w:t>
      </w:r>
      <w:r w:rsidRPr="001D1AF2">
        <w:rPr>
          <w:rFonts w:eastAsia="Calibri"/>
          <w:color w:val="000000"/>
          <w:szCs w:val="24"/>
          <w:lang w:val="ru-RU"/>
        </w:rPr>
        <w:t xml:space="preserve">, умањењем рачуна наведеног у окончаној ситуацији. </w:t>
      </w:r>
    </w:p>
    <w:p w:rsidR="005B7B47" w:rsidRDefault="005B7B47" w:rsidP="005B7B47">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t xml:space="preserve">ГАРАНТНИ РОК </w:t>
      </w:r>
    </w:p>
    <w:p w:rsidR="001C313B" w:rsidRDefault="001C313B" w:rsidP="005B7B47">
      <w:pPr>
        <w:widowControl/>
        <w:tabs>
          <w:tab w:val="clear" w:pos="1440"/>
        </w:tabs>
        <w:autoSpaceDE w:val="0"/>
        <w:autoSpaceDN w:val="0"/>
        <w:adjustRightInd w:val="0"/>
        <w:jc w:val="left"/>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18</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jc w:val="left"/>
        <w:rPr>
          <w:rFonts w:eastAsia="Calibri"/>
          <w:color w:val="000000"/>
          <w:szCs w:val="24"/>
        </w:rPr>
      </w:pP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Гарантни рок за све изведене радове и коришћене материјале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месеца</w:t>
      </w:r>
      <w:r>
        <w:rPr>
          <w:rFonts w:eastAsia="Calibri"/>
          <w:color w:val="000000"/>
          <w:szCs w:val="24"/>
        </w:rPr>
        <w:t>/и</w:t>
      </w:r>
      <w:r w:rsidRPr="001D1AF2">
        <w:rPr>
          <w:rFonts w:eastAsia="Calibri"/>
          <w:color w:val="000000"/>
          <w:szCs w:val="24"/>
          <w:lang w:val="ru-RU"/>
        </w:rPr>
        <w:t xml:space="preserve"> и исти почиње да тече од дана потписивања Записника о примопредаји радова од стране Наручиоца и </w:t>
      </w:r>
      <w:r>
        <w:rPr>
          <w:rFonts w:eastAsia="Calibri"/>
          <w:color w:val="000000"/>
          <w:szCs w:val="24"/>
        </w:rPr>
        <w:t>Извођача радова</w:t>
      </w:r>
      <w:r w:rsidRPr="001D1AF2">
        <w:rPr>
          <w:rFonts w:eastAsia="Calibri"/>
          <w:color w:val="000000"/>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lastRenderedPageBreak/>
        <w:t xml:space="preserve">РИЗИК И ОСИГУРАЊЕ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19</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w:t>
      </w:r>
      <w:r>
        <w:rPr>
          <w:rFonts w:eastAsia="Calibri"/>
          <w:color w:val="000000"/>
          <w:szCs w:val="24"/>
        </w:rPr>
        <w:t>Извођач радова</w:t>
      </w:r>
      <w:r w:rsidRPr="001D1AF2">
        <w:rPr>
          <w:rFonts w:eastAsia="Calibri"/>
          <w:color w:val="000000"/>
          <w:szCs w:val="24"/>
          <w:lang w:val="ru-RU"/>
        </w:rPr>
        <w:t xml:space="preserve">. После примопредаје ризик случајне пропасти и оштећења сноси Наручилац.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осигурава радове, материјал и опрему за уграђивање од уобичајених ризика до њихове пуне вредности.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обавезан да спроводи све потребне мере заштите на раду, као и противпожарне заштите. </w:t>
      </w: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w:t>
      </w:r>
      <w:r>
        <w:rPr>
          <w:rFonts w:eastAsia="Calibri"/>
          <w:color w:val="000000"/>
          <w:szCs w:val="24"/>
        </w:rPr>
        <w:t>Извођач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ОБАВЕЗЕ УГОВОРНИХ СТРАНА </w:t>
      </w:r>
    </w:p>
    <w:p w:rsidR="005B7B47" w:rsidRDefault="005B7B47" w:rsidP="005B7B47">
      <w:pPr>
        <w:widowControl/>
        <w:tabs>
          <w:tab w:val="clear" w:pos="1440"/>
        </w:tabs>
        <w:autoSpaceDE w:val="0"/>
        <w:autoSpaceDN w:val="0"/>
        <w:adjustRightInd w:val="0"/>
        <w:jc w:val="center"/>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20</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rPr>
          <w:rFonts w:eastAsia="Calibri"/>
          <w:color w:val="000000"/>
          <w:szCs w:val="24"/>
        </w:rPr>
      </w:pP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w:t>
      </w:r>
      <w:r>
        <w:rPr>
          <w:rFonts w:eastAsia="Calibri"/>
          <w:color w:val="000000"/>
          <w:szCs w:val="24"/>
        </w:rPr>
        <w:t>Извођача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 од </w:t>
      </w:r>
      <w:r>
        <w:rPr>
          <w:rFonts w:eastAsia="Calibri"/>
          <w:color w:val="000000"/>
          <w:szCs w:val="24"/>
        </w:rPr>
        <w:t>Извођача радова</w:t>
      </w:r>
      <w:r w:rsidRPr="001D1AF2">
        <w:rPr>
          <w:rFonts w:eastAsia="Calibri"/>
          <w:color w:val="000000"/>
          <w:szCs w:val="24"/>
          <w:lang w:val="ru-RU"/>
        </w:rPr>
        <w:t xml:space="preserve"> прими изведене радове у складу са уговореним одредбама. </w:t>
      </w:r>
    </w:p>
    <w:p w:rsidR="005B7B47" w:rsidRDefault="005B7B47" w:rsidP="005B7B47">
      <w:pPr>
        <w:widowControl/>
        <w:tabs>
          <w:tab w:val="clear" w:pos="1440"/>
        </w:tabs>
        <w:autoSpaceDE w:val="0"/>
        <w:autoSpaceDN w:val="0"/>
        <w:adjustRightInd w:val="0"/>
        <w:jc w:val="center"/>
        <w:rPr>
          <w:rFonts w:eastAsia="Calibri"/>
          <w:b/>
          <w:color w:val="000000"/>
          <w:szCs w:val="24"/>
        </w:rPr>
      </w:pPr>
    </w:p>
    <w:p w:rsidR="005B7B47" w:rsidRPr="005866BF"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21</w:t>
      </w:r>
      <w:r w:rsidR="005B7B47" w:rsidRPr="005866BF">
        <w:rPr>
          <w:rFonts w:eastAsia="Calibri"/>
          <w:b/>
          <w:color w:val="000000"/>
          <w:szCs w:val="24"/>
        </w:rPr>
        <w:t>.</w:t>
      </w:r>
    </w:p>
    <w:p w:rsidR="005B7B47" w:rsidRPr="005866BF"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обезбеди дипломиран</w:t>
      </w:r>
      <w:r>
        <w:rPr>
          <w:rFonts w:eastAsia="Calibri"/>
          <w:color w:val="000000"/>
          <w:szCs w:val="24"/>
        </w:rPr>
        <w:t>ог</w:t>
      </w:r>
      <w:r w:rsidRPr="001D1AF2">
        <w:rPr>
          <w:rFonts w:eastAsia="Calibri"/>
          <w:color w:val="000000"/>
          <w:szCs w:val="24"/>
          <w:lang w:val="ru-RU"/>
        </w:rPr>
        <w:t xml:space="preserve"> инжењера са лиценц</w:t>
      </w:r>
      <w:r>
        <w:rPr>
          <w:rFonts w:eastAsia="Calibri"/>
          <w:color w:val="000000"/>
          <w:szCs w:val="24"/>
        </w:rPr>
        <w:t>о</w:t>
      </w:r>
      <w:r w:rsidRPr="001D1AF2">
        <w:rPr>
          <w:rFonts w:eastAsia="Calibri"/>
          <w:color w:val="000000"/>
          <w:szCs w:val="24"/>
          <w:lang w:val="ru-RU"/>
        </w:rPr>
        <w:t>м извођача радова одговарајућ</w:t>
      </w:r>
      <w:r>
        <w:rPr>
          <w:rFonts w:eastAsia="Calibri"/>
          <w:color w:val="000000"/>
          <w:szCs w:val="24"/>
        </w:rPr>
        <w:t>е</w:t>
      </w:r>
      <w:r w:rsidRPr="001D1AF2">
        <w:rPr>
          <w:rFonts w:eastAsia="Calibri"/>
          <w:color w:val="000000"/>
          <w:szCs w:val="24"/>
          <w:lang w:val="ru-RU"/>
        </w:rPr>
        <w:t xml:space="preserve"> струк</w:t>
      </w:r>
      <w:r>
        <w:rPr>
          <w:rFonts w:eastAsia="Calibri"/>
          <w:color w:val="000000"/>
          <w:szCs w:val="24"/>
        </w:rPr>
        <w:t>е</w:t>
      </w:r>
      <w:r w:rsidRPr="001D1AF2">
        <w:rPr>
          <w:rFonts w:eastAsia="Calibri"/>
          <w:color w:val="000000"/>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довољну радну снагу на градилишту, благовремену испоруку уговореног материјала и опреме потребн</w:t>
      </w:r>
      <w:r>
        <w:rPr>
          <w:rFonts w:eastAsia="Calibri"/>
          <w:color w:val="000000"/>
          <w:szCs w:val="24"/>
        </w:rPr>
        <w:t>е</w:t>
      </w:r>
      <w:r w:rsidRPr="001D1AF2">
        <w:rPr>
          <w:rFonts w:eastAsia="Calibri"/>
          <w:color w:val="000000"/>
          <w:szCs w:val="24"/>
          <w:lang w:val="ru-RU"/>
        </w:rPr>
        <w:t xml:space="preserve"> за извођење уговором преузетих обавеза; </w:t>
      </w:r>
    </w:p>
    <w:p w:rsidR="005B7B47" w:rsidRPr="001D1AF2" w:rsidRDefault="005B7B47" w:rsidP="005B7B47">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уговорене обавезе стручно, квалитетно и у уговореном року;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 и</w:t>
      </w:r>
      <w:r w:rsidRPr="001D1AF2">
        <w:rPr>
          <w:rFonts w:eastAsia="Calibri"/>
          <w:color w:val="000000"/>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w:t>
      </w: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за изведене радове у гарантном року приступи отклањању грешака у року</w:t>
      </w:r>
      <w:r>
        <w:rPr>
          <w:rFonts w:eastAsia="Calibri"/>
          <w:color w:val="000000"/>
          <w:szCs w:val="24"/>
        </w:rPr>
        <w:t xml:space="preserve"> одређеном чланом 15. овог уговора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5B7B47" w:rsidRDefault="005B7B47" w:rsidP="005B7B47">
      <w:pPr>
        <w:pStyle w:val="Default"/>
        <w:ind w:firstLine="1440"/>
        <w:jc w:val="both"/>
        <w:rPr>
          <w:rFonts w:eastAsia="Calibri"/>
          <w:lang w:val="sr-Cyrl-CS"/>
        </w:rPr>
      </w:pPr>
    </w:p>
    <w:p w:rsidR="005B7B47" w:rsidRPr="00CE2993" w:rsidRDefault="005B7B47" w:rsidP="005B7B4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5B7B47" w:rsidRPr="00CE2993" w:rsidRDefault="005B7B47" w:rsidP="005B7B47">
      <w:pPr>
        <w:jc w:val="center"/>
        <w:rPr>
          <w:b/>
          <w:szCs w:val="24"/>
        </w:rPr>
      </w:pPr>
    </w:p>
    <w:p w:rsidR="005B7B47" w:rsidRPr="00CE2993" w:rsidRDefault="005B7B47" w:rsidP="005B7B47">
      <w:pPr>
        <w:jc w:val="center"/>
        <w:outlineLvl w:val="0"/>
        <w:rPr>
          <w:b/>
          <w:szCs w:val="24"/>
        </w:rPr>
      </w:pPr>
      <w:r w:rsidRPr="00CE2993">
        <w:rPr>
          <w:b/>
          <w:szCs w:val="24"/>
        </w:rPr>
        <w:t xml:space="preserve">Члан </w:t>
      </w:r>
      <w:r w:rsidR="00D25B93">
        <w:rPr>
          <w:b/>
          <w:szCs w:val="24"/>
        </w:rPr>
        <w:t>22</w:t>
      </w:r>
      <w:r w:rsidRPr="00CE2993">
        <w:rPr>
          <w:b/>
          <w:szCs w:val="24"/>
        </w:rPr>
        <w:t>.</w:t>
      </w:r>
    </w:p>
    <w:p w:rsidR="005B7B47" w:rsidRPr="00CE2993" w:rsidRDefault="005B7B47" w:rsidP="005B7B47">
      <w:pPr>
        <w:rPr>
          <w:szCs w:val="24"/>
        </w:rPr>
      </w:pPr>
    </w:p>
    <w:p w:rsidR="005B7B47" w:rsidRPr="00CE2993" w:rsidRDefault="005B7B47" w:rsidP="005B7B47">
      <w:pPr>
        <w:rPr>
          <w:szCs w:val="24"/>
        </w:rPr>
      </w:pPr>
      <w:r w:rsidRPr="00CE2993">
        <w:rPr>
          <w:szCs w:val="24"/>
        </w:rPr>
        <w:tab/>
      </w:r>
      <w:r>
        <w:rPr>
          <w:rFonts w:eastAsia="Calibri"/>
          <w:color w:val="000000"/>
          <w:szCs w:val="24"/>
        </w:rPr>
        <w:t>Извођач радова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B7B47" w:rsidRDefault="005B7B47" w:rsidP="005B7B47">
      <w:pPr>
        <w:rPr>
          <w:b/>
          <w:smallCaps/>
          <w:kern w:val="24"/>
          <w:szCs w:val="24"/>
        </w:rPr>
      </w:pPr>
    </w:p>
    <w:p w:rsidR="005B7B47" w:rsidRPr="00CE2993" w:rsidRDefault="005B7B47" w:rsidP="005B7B47">
      <w:pPr>
        <w:rPr>
          <w:b/>
          <w:smallCaps/>
          <w:kern w:val="24"/>
          <w:szCs w:val="24"/>
        </w:rPr>
      </w:pPr>
      <w:r w:rsidRPr="00CE2993">
        <w:rPr>
          <w:b/>
          <w:smallCaps/>
          <w:kern w:val="24"/>
          <w:szCs w:val="24"/>
        </w:rPr>
        <w:t>ПРОМЕНА ПОДАТАКА</w:t>
      </w:r>
    </w:p>
    <w:p w:rsidR="005B7B47" w:rsidRPr="00CE2993" w:rsidRDefault="005B7B47" w:rsidP="005B7B47">
      <w:pPr>
        <w:outlineLvl w:val="0"/>
        <w:rPr>
          <w:b/>
          <w:szCs w:val="24"/>
        </w:rPr>
      </w:pPr>
    </w:p>
    <w:p w:rsidR="005B7B47" w:rsidRPr="00CE2993" w:rsidRDefault="005B7B47" w:rsidP="005B7B47">
      <w:pPr>
        <w:jc w:val="center"/>
        <w:outlineLvl w:val="0"/>
        <w:rPr>
          <w:b/>
          <w:szCs w:val="24"/>
        </w:rPr>
      </w:pPr>
      <w:r w:rsidRPr="00CE2993">
        <w:rPr>
          <w:b/>
          <w:szCs w:val="24"/>
        </w:rPr>
        <w:t xml:space="preserve">Члан </w:t>
      </w:r>
      <w:r w:rsidR="00D25B93">
        <w:rPr>
          <w:b/>
          <w:szCs w:val="24"/>
        </w:rPr>
        <w:t>23</w:t>
      </w:r>
      <w:r w:rsidRPr="00CE2993">
        <w:rPr>
          <w:b/>
          <w:szCs w:val="24"/>
        </w:rPr>
        <w:t xml:space="preserve">. </w:t>
      </w:r>
    </w:p>
    <w:p w:rsidR="005B7B47" w:rsidRPr="00CE2993" w:rsidRDefault="005B7B47" w:rsidP="005B7B47">
      <w:pPr>
        <w:jc w:val="center"/>
        <w:rPr>
          <w:szCs w:val="24"/>
        </w:rPr>
      </w:pPr>
    </w:p>
    <w:p w:rsidR="005B7B47" w:rsidRPr="00CE2993" w:rsidRDefault="005B7B47" w:rsidP="005B7B47">
      <w:pPr>
        <w:rPr>
          <w:szCs w:val="24"/>
        </w:rPr>
      </w:pPr>
      <w:r w:rsidRPr="00CE2993">
        <w:rPr>
          <w:szCs w:val="24"/>
        </w:rPr>
        <w:tab/>
      </w:r>
      <w:r>
        <w:rPr>
          <w:rFonts w:eastAsia="Calibri"/>
          <w:color w:val="000000"/>
          <w:szCs w:val="24"/>
        </w:rPr>
        <w:t>Извођач радова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sidR="00D25B93">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 xml:space="preserve">извођењу </w:t>
      </w:r>
      <w:r>
        <w:rPr>
          <w:szCs w:val="24"/>
        </w:rPr>
        <w:lastRenderedPageBreak/>
        <w:t>предметних радова</w:t>
      </w:r>
      <w:r w:rsidRPr="00CE2993">
        <w:rPr>
          <w:szCs w:val="24"/>
        </w:rPr>
        <w:t xml:space="preserve"> и да је документује на прописани начин.</w:t>
      </w:r>
    </w:p>
    <w:p w:rsidR="005B7B47" w:rsidRPr="00CE2993" w:rsidRDefault="005B7B47" w:rsidP="005B7B47">
      <w:pPr>
        <w:outlineLvl w:val="0"/>
        <w:rPr>
          <w:szCs w:val="24"/>
        </w:rPr>
      </w:pPr>
    </w:p>
    <w:p w:rsidR="005B7B47" w:rsidRPr="00CE2993" w:rsidRDefault="005B7B47" w:rsidP="005B7B47">
      <w:pPr>
        <w:rPr>
          <w:b/>
          <w:smallCaps/>
          <w:kern w:val="24"/>
          <w:szCs w:val="24"/>
        </w:rPr>
      </w:pPr>
      <w:r w:rsidRPr="00CE2993">
        <w:rPr>
          <w:b/>
          <w:smallCaps/>
          <w:kern w:val="24"/>
          <w:szCs w:val="24"/>
        </w:rPr>
        <w:t>ПРЕЛАЗНЕ И ЗАВРШНЕ ОДРЕДБЕ</w:t>
      </w:r>
    </w:p>
    <w:p w:rsidR="005B7B47" w:rsidRPr="00CE2993" w:rsidRDefault="005B7B47" w:rsidP="005B7B47">
      <w:pPr>
        <w:rPr>
          <w:b/>
          <w:szCs w:val="24"/>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24</w:t>
      </w:r>
      <w:r w:rsidRPr="00CE2993">
        <w:rPr>
          <w:b/>
          <w:szCs w:val="24"/>
        </w:rPr>
        <w:t>.</w:t>
      </w:r>
    </w:p>
    <w:p w:rsidR="005B7B47" w:rsidRPr="00CE2993" w:rsidRDefault="005B7B47" w:rsidP="005B7B47">
      <w:pPr>
        <w:ind w:left="1"/>
        <w:rPr>
          <w:b/>
          <w:szCs w:val="24"/>
        </w:rPr>
      </w:pPr>
    </w:p>
    <w:p w:rsidR="005B7B47" w:rsidRPr="00CE2993" w:rsidRDefault="005B7B47" w:rsidP="005B7B47">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03650A" w:rsidRPr="005F44DF" w:rsidRDefault="0003650A" w:rsidP="00D25B93">
      <w:pPr>
        <w:outlineLvl w:val="0"/>
        <w:rPr>
          <w:b/>
          <w:szCs w:val="24"/>
          <w:lang w:val="ru-RU"/>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25</w:t>
      </w:r>
      <w:r w:rsidRPr="00CE2993">
        <w:rPr>
          <w:b/>
          <w:szCs w:val="24"/>
        </w:rPr>
        <w:t xml:space="preserve">. </w:t>
      </w:r>
    </w:p>
    <w:p w:rsidR="005B7B47" w:rsidRPr="00CE2993" w:rsidRDefault="005B7B47" w:rsidP="005B7B47">
      <w:pPr>
        <w:ind w:left="1"/>
        <w:jc w:val="center"/>
        <w:rPr>
          <w:szCs w:val="24"/>
        </w:rPr>
      </w:pPr>
    </w:p>
    <w:p w:rsidR="004F2D8F" w:rsidRDefault="005B7B47" w:rsidP="0003650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FD2585" w:rsidRPr="005F44DF" w:rsidRDefault="00FD2585" w:rsidP="0003650A">
      <w:pPr>
        <w:ind w:left="1"/>
        <w:rPr>
          <w:szCs w:val="24"/>
          <w:lang w:val="ru-RU"/>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26</w:t>
      </w:r>
      <w:r w:rsidRPr="00CE2993">
        <w:rPr>
          <w:b/>
          <w:szCs w:val="24"/>
        </w:rPr>
        <w:t>.</w:t>
      </w:r>
    </w:p>
    <w:p w:rsidR="005B7B47" w:rsidRPr="00CE2993" w:rsidRDefault="005B7B47" w:rsidP="005B7B47">
      <w:pPr>
        <w:ind w:left="1"/>
        <w:jc w:val="center"/>
        <w:rPr>
          <w:szCs w:val="24"/>
        </w:rPr>
      </w:pPr>
    </w:p>
    <w:p w:rsidR="005B7B47" w:rsidRPr="00CE2993" w:rsidRDefault="005B7B47" w:rsidP="005B7B4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5B7B47" w:rsidRDefault="005B7B47" w:rsidP="005B7B47">
      <w:pPr>
        <w:jc w:val="center"/>
        <w:outlineLvl w:val="0"/>
        <w:rPr>
          <w:b/>
          <w:szCs w:val="24"/>
        </w:rPr>
      </w:pPr>
    </w:p>
    <w:p w:rsidR="005B7B47" w:rsidRPr="00CE2993" w:rsidRDefault="005B7B47" w:rsidP="005B7B47">
      <w:pPr>
        <w:jc w:val="center"/>
        <w:outlineLvl w:val="0"/>
        <w:rPr>
          <w:b/>
          <w:szCs w:val="24"/>
        </w:rPr>
      </w:pPr>
      <w:r w:rsidRPr="00CE2993">
        <w:rPr>
          <w:b/>
          <w:szCs w:val="24"/>
        </w:rPr>
        <w:t xml:space="preserve">Члан </w:t>
      </w:r>
      <w:r w:rsidR="00D25B93">
        <w:rPr>
          <w:b/>
          <w:szCs w:val="24"/>
        </w:rPr>
        <w:t>27</w:t>
      </w:r>
      <w:r w:rsidRPr="00CE2993">
        <w:rPr>
          <w:b/>
          <w:szCs w:val="24"/>
        </w:rPr>
        <w:t>.</w:t>
      </w:r>
    </w:p>
    <w:p w:rsidR="005B7B47" w:rsidRPr="00CE2993" w:rsidRDefault="005B7B47" w:rsidP="005B7B47">
      <w:pPr>
        <w:jc w:val="center"/>
        <w:rPr>
          <w:szCs w:val="24"/>
        </w:rPr>
      </w:pPr>
    </w:p>
    <w:p w:rsidR="005B7B47" w:rsidRPr="00CE2993" w:rsidRDefault="005B7B47" w:rsidP="005B7B47">
      <w:pPr>
        <w:rPr>
          <w:szCs w:val="24"/>
        </w:rPr>
      </w:pPr>
      <w:r w:rsidRPr="00CE2993">
        <w:rPr>
          <w:szCs w:val="24"/>
        </w:rPr>
        <w:tab/>
        <w:t>Уговор се закључује даном потписивања обе уговорне стране.</w:t>
      </w:r>
    </w:p>
    <w:p w:rsidR="005B7B47" w:rsidRPr="00CE2993" w:rsidRDefault="005B7B47" w:rsidP="005B7B47">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5B7B47" w:rsidRPr="00CE2993" w:rsidRDefault="005B7B47" w:rsidP="005B7B4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5B7B47" w:rsidRDefault="005B7B47" w:rsidP="005B7B4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5B7B47" w:rsidRDefault="005B7B47" w:rsidP="005B7B47">
      <w:pPr>
        <w:rPr>
          <w:szCs w:val="24"/>
        </w:rPr>
      </w:pPr>
      <w:r>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CE2993" w:rsidRDefault="005B7B47" w:rsidP="005B7B47">
      <w:pPr>
        <w:rPr>
          <w:szCs w:val="24"/>
        </w:rPr>
      </w:pPr>
      <w:r>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5B7B47" w:rsidRDefault="005B7B47" w:rsidP="005B7B47">
      <w:pPr>
        <w:ind w:left="1"/>
        <w:jc w:val="center"/>
        <w:outlineLvl w:val="0"/>
        <w:rPr>
          <w:b/>
          <w:szCs w:val="24"/>
        </w:rPr>
      </w:pPr>
    </w:p>
    <w:p w:rsidR="005B7B47" w:rsidRDefault="00D25B93" w:rsidP="005B7B47">
      <w:pPr>
        <w:ind w:left="1"/>
        <w:jc w:val="center"/>
        <w:outlineLvl w:val="0"/>
        <w:rPr>
          <w:b/>
          <w:szCs w:val="24"/>
        </w:rPr>
      </w:pPr>
      <w:r>
        <w:rPr>
          <w:b/>
          <w:szCs w:val="24"/>
        </w:rPr>
        <w:t>Члан 28</w:t>
      </w:r>
      <w:r w:rsidR="005B7B47">
        <w:rPr>
          <w:b/>
          <w:szCs w:val="24"/>
        </w:rPr>
        <w:t>.</w:t>
      </w:r>
    </w:p>
    <w:p w:rsidR="005B7B47" w:rsidRDefault="005B7B47" w:rsidP="005B7B47">
      <w:pPr>
        <w:ind w:left="1"/>
        <w:jc w:val="center"/>
        <w:outlineLvl w:val="0"/>
        <w:rPr>
          <w:b/>
          <w:szCs w:val="24"/>
        </w:rPr>
      </w:pPr>
    </w:p>
    <w:p w:rsidR="005B7B47" w:rsidRPr="00BF6192" w:rsidRDefault="005B7B47" w:rsidP="005B7B47">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5B7B47" w:rsidRDefault="005B7B47" w:rsidP="005B7B47">
      <w:pPr>
        <w:ind w:left="1"/>
        <w:jc w:val="center"/>
        <w:outlineLvl w:val="0"/>
        <w:rPr>
          <w:b/>
          <w:szCs w:val="24"/>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29</w:t>
      </w:r>
      <w:r w:rsidRPr="00CE2993">
        <w:rPr>
          <w:b/>
          <w:szCs w:val="24"/>
        </w:rPr>
        <w:t>.</w:t>
      </w:r>
    </w:p>
    <w:p w:rsidR="005B7B47" w:rsidRPr="00CE2993" w:rsidRDefault="005B7B47" w:rsidP="005B7B47">
      <w:pPr>
        <w:ind w:left="1"/>
        <w:jc w:val="center"/>
        <w:rPr>
          <w:szCs w:val="24"/>
        </w:rPr>
      </w:pPr>
    </w:p>
    <w:p w:rsidR="005B7B47" w:rsidRPr="00CE2993" w:rsidRDefault="005B7B47" w:rsidP="005B7B4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B7B47" w:rsidRPr="00CE2993" w:rsidRDefault="005B7B47" w:rsidP="005B7B47">
      <w:pPr>
        <w:jc w:val="center"/>
        <w:outlineLvl w:val="0"/>
        <w:rPr>
          <w:b/>
          <w:szCs w:val="24"/>
        </w:rPr>
      </w:pPr>
    </w:p>
    <w:p w:rsidR="005B7B47" w:rsidRPr="00CE2993" w:rsidRDefault="005B7B47" w:rsidP="005B7B47">
      <w:pPr>
        <w:jc w:val="center"/>
        <w:outlineLvl w:val="0"/>
        <w:rPr>
          <w:b/>
          <w:szCs w:val="24"/>
        </w:rPr>
      </w:pPr>
      <w:r w:rsidRPr="00CE2993">
        <w:rPr>
          <w:b/>
          <w:szCs w:val="24"/>
        </w:rPr>
        <w:lastRenderedPageBreak/>
        <w:t xml:space="preserve">Члан </w:t>
      </w:r>
      <w:r w:rsidR="00D25B93">
        <w:rPr>
          <w:b/>
          <w:szCs w:val="24"/>
        </w:rPr>
        <w:t>30</w:t>
      </w:r>
      <w:r w:rsidRPr="00CE2993">
        <w:rPr>
          <w:b/>
          <w:szCs w:val="24"/>
        </w:rPr>
        <w:t>.</w:t>
      </w:r>
    </w:p>
    <w:p w:rsidR="005B7B47" w:rsidRPr="00CE2993" w:rsidRDefault="005B7B47" w:rsidP="005B7B47">
      <w:pPr>
        <w:jc w:val="center"/>
        <w:rPr>
          <w:szCs w:val="24"/>
        </w:rPr>
      </w:pPr>
    </w:p>
    <w:p w:rsidR="005B7B47" w:rsidRDefault="005B7B47" w:rsidP="005B7B4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Извођач радова</w:t>
      </w:r>
      <w:r w:rsidRPr="00CE2993">
        <w:t>.</w:t>
      </w:r>
    </w:p>
    <w:p w:rsidR="00536614" w:rsidRDefault="00536614" w:rsidP="005B7B47">
      <w:pPr>
        <w:keepNext/>
        <w:keepLines/>
        <w:ind w:firstLine="720"/>
      </w:pPr>
    </w:p>
    <w:p w:rsidR="005B7B47" w:rsidRPr="005F44DF" w:rsidRDefault="005B7B47" w:rsidP="005B7B47">
      <w:pPr>
        <w:keepNext/>
        <w:rPr>
          <w:szCs w:val="24"/>
          <w:lang w:val="ru-RU"/>
        </w:rPr>
      </w:pPr>
    </w:p>
    <w:tbl>
      <w:tblPr>
        <w:tblW w:w="8495" w:type="dxa"/>
        <w:jc w:val="center"/>
        <w:tblLook w:val="01E0"/>
      </w:tblPr>
      <w:tblGrid>
        <w:gridCol w:w="3673"/>
        <w:gridCol w:w="1377"/>
        <w:gridCol w:w="3445"/>
      </w:tblGrid>
      <w:tr w:rsidR="005B7B47" w:rsidRPr="00CE2993" w:rsidTr="005B7B47">
        <w:trPr>
          <w:trHeight w:val="307"/>
          <w:jc w:val="center"/>
        </w:trPr>
        <w:tc>
          <w:tcPr>
            <w:tcW w:w="3673" w:type="dxa"/>
            <w:hideMark/>
          </w:tcPr>
          <w:p w:rsidR="005B7B47" w:rsidRPr="009D7691" w:rsidRDefault="005B7B47" w:rsidP="005B7B47">
            <w:pPr>
              <w:jc w:val="center"/>
              <w:rPr>
                <w:b/>
                <w:szCs w:val="24"/>
              </w:rPr>
            </w:pPr>
            <w:r w:rsidRPr="009D7691">
              <w:rPr>
                <w:b/>
                <w:szCs w:val="24"/>
              </w:rPr>
              <w:t>НАРУЧИЛАЦ</w:t>
            </w:r>
          </w:p>
        </w:tc>
        <w:tc>
          <w:tcPr>
            <w:tcW w:w="1377" w:type="dxa"/>
          </w:tcPr>
          <w:p w:rsidR="005B7B47" w:rsidRPr="00CE2993" w:rsidRDefault="005B7B47" w:rsidP="005B7B47">
            <w:pPr>
              <w:jc w:val="center"/>
              <w:rPr>
                <w:szCs w:val="24"/>
              </w:rPr>
            </w:pPr>
          </w:p>
        </w:tc>
        <w:tc>
          <w:tcPr>
            <w:tcW w:w="3445" w:type="dxa"/>
            <w:hideMark/>
          </w:tcPr>
          <w:p w:rsidR="005B7B47" w:rsidRPr="009D7691" w:rsidRDefault="005B7B47" w:rsidP="005B7B47">
            <w:pPr>
              <w:jc w:val="center"/>
              <w:rPr>
                <w:b/>
                <w:szCs w:val="24"/>
              </w:rPr>
            </w:pPr>
            <w:r>
              <w:rPr>
                <w:b/>
                <w:szCs w:val="24"/>
              </w:rPr>
              <w:t>ИЗВОЂАЧ РАДОВА</w:t>
            </w:r>
          </w:p>
        </w:tc>
      </w:tr>
      <w:tr w:rsidR="005B7B47" w:rsidRPr="00CE2993" w:rsidTr="005B7B47">
        <w:trPr>
          <w:trHeight w:val="964"/>
          <w:jc w:val="center"/>
        </w:trPr>
        <w:tc>
          <w:tcPr>
            <w:tcW w:w="3673" w:type="dxa"/>
            <w:tcBorders>
              <w:top w:val="nil"/>
              <w:left w:val="nil"/>
              <w:bottom w:val="single" w:sz="4" w:space="0" w:color="auto"/>
              <w:right w:val="nil"/>
            </w:tcBorders>
          </w:tcPr>
          <w:p w:rsidR="005B7B47" w:rsidRPr="00CE2993" w:rsidRDefault="005B7B47" w:rsidP="005B7B47">
            <w:pPr>
              <w:jc w:val="center"/>
              <w:rPr>
                <w:szCs w:val="24"/>
              </w:rPr>
            </w:pPr>
            <w:r w:rsidRPr="00CE2993">
              <w:rPr>
                <w:szCs w:val="24"/>
              </w:rPr>
              <w:t>- потпис -</w:t>
            </w:r>
          </w:p>
        </w:tc>
        <w:tc>
          <w:tcPr>
            <w:tcW w:w="1377" w:type="dxa"/>
            <w:hideMark/>
          </w:tcPr>
          <w:p w:rsidR="005B7B47" w:rsidRDefault="005B7B47" w:rsidP="005B7B47">
            <w:pPr>
              <w:jc w:val="center"/>
              <w:rPr>
                <w:szCs w:val="24"/>
              </w:rPr>
            </w:pPr>
          </w:p>
          <w:p w:rsidR="005B7B47" w:rsidRPr="00F4258E" w:rsidRDefault="005B7B47" w:rsidP="005B7B4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5B7B47" w:rsidRPr="00CE2993" w:rsidRDefault="005B7B47" w:rsidP="005B7B47">
            <w:pPr>
              <w:jc w:val="center"/>
              <w:rPr>
                <w:szCs w:val="24"/>
              </w:rPr>
            </w:pPr>
            <w:r w:rsidRPr="00CE2993">
              <w:rPr>
                <w:szCs w:val="24"/>
              </w:rPr>
              <w:t>- потпис -</w:t>
            </w:r>
          </w:p>
        </w:tc>
      </w:tr>
      <w:tr w:rsidR="005B7B47" w:rsidRPr="00CE2993" w:rsidTr="005B7B47">
        <w:trPr>
          <w:trHeight w:val="307"/>
          <w:jc w:val="center"/>
        </w:trPr>
        <w:tc>
          <w:tcPr>
            <w:tcW w:w="3673" w:type="dxa"/>
            <w:tcBorders>
              <w:top w:val="single" w:sz="4" w:space="0" w:color="auto"/>
              <w:left w:val="nil"/>
              <w:bottom w:val="nil"/>
              <w:right w:val="nil"/>
            </w:tcBorders>
            <w:hideMark/>
          </w:tcPr>
          <w:p w:rsidR="005B7B47" w:rsidRDefault="005B7B47" w:rsidP="005B7B47">
            <w:pPr>
              <w:jc w:val="center"/>
              <w:rPr>
                <w:b/>
                <w:spacing w:val="-6"/>
                <w:szCs w:val="24"/>
              </w:rPr>
            </w:pPr>
            <w:r>
              <w:rPr>
                <w:b/>
                <w:szCs w:val="24"/>
              </w:rPr>
              <w:t>Др Софија Радуловић</w:t>
            </w:r>
            <w:r w:rsidRPr="00515AF1">
              <w:rPr>
                <w:b/>
                <w:spacing w:val="-6"/>
                <w:szCs w:val="24"/>
              </w:rPr>
              <w:t>,</w:t>
            </w:r>
          </w:p>
          <w:p w:rsidR="005B7B47" w:rsidRPr="00CE2993" w:rsidRDefault="005B7B47" w:rsidP="005B7B47">
            <w:pPr>
              <w:jc w:val="center"/>
              <w:rPr>
                <w:b/>
                <w:szCs w:val="24"/>
              </w:rPr>
            </w:pPr>
            <w:r w:rsidRPr="00515AF1">
              <w:rPr>
                <w:b/>
                <w:spacing w:val="-6"/>
                <w:szCs w:val="24"/>
              </w:rPr>
              <w:t xml:space="preserve"> </w:t>
            </w: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5B7B47" w:rsidRPr="00CE2993" w:rsidRDefault="005B7B47" w:rsidP="005B7B47">
            <w:pPr>
              <w:jc w:val="center"/>
              <w:rPr>
                <w:b/>
                <w:szCs w:val="24"/>
              </w:rPr>
            </w:pPr>
          </w:p>
        </w:tc>
        <w:tc>
          <w:tcPr>
            <w:tcW w:w="3445" w:type="dxa"/>
            <w:tcBorders>
              <w:top w:val="single" w:sz="4" w:space="0" w:color="auto"/>
              <w:left w:val="nil"/>
              <w:bottom w:val="nil"/>
              <w:right w:val="nil"/>
            </w:tcBorders>
            <w:hideMark/>
          </w:tcPr>
          <w:p w:rsidR="005B7B47" w:rsidRPr="00CE2993" w:rsidRDefault="005B7B47" w:rsidP="005B7B47">
            <w:pPr>
              <w:jc w:val="center"/>
              <w:rPr>
                <w:b/>
                <w:szCs w:val="24"/>
              </w:rPr>
            </w:pPr>
            <w:r>
              <w:rPr>
                <w:b/>
                <w:szCs w:val="24"/>
              </w:rPr>
              <w:t>_________________, директор</w:t>
            </w:r>
            <w:r w:rsidRPr="00CE2993">
              <w:rPr>
                <w:b/>
                <w:szCs w:val="24"/>
              </w:rPr>
              <w:t xml:space="preserve">                                     </w:t>
            </w:r>
          </w:p>
        </w:tc>
      </w:tr>
    </w:tbl>
    <w:p w:rsidR="005B7B47" w:rsidRPr="00647BF6" w:rsidRDefault="005B7B47" w:rsidP="005B7B47">
      <w:pPr>
        <w:tabs>
          <w:tab w:val="clear" w:pos="1440"/>
          <w:tab w:val="left" w:pos="0"/>
        </w:tabs>
        <w:outlineLvl w:val="0"/>
        <w:rPr>
          <w:b/>
          <w:bCs/>
          <w:szCs w:val="24"/>
        </w:rPr>
      </w:pPr>
      <w:r>
        <w:rPr>
          <w:b/>
        </w:rPr>
        <w:tab/>
      </w:r>
      <w:r>
        <w:rPr>
          <w:b/>
        </w:rPr>
        <w:tab/>
      </w:r>
      <w:r w:rsidRPr="00647BF6">
        <w:rPr>
          <w:b/>
          <w:bCs/>
          <w:szCs w:val="24"/>
        </w:rPr>
        <w:tab/>
      </w:r>
    </w:p>
    <w:p w:rsidR="00760252" w:rsidRDefault="00760252"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536614" w:rsidRPr="00536614" w:rsidRDefault="00536614" w:rsidP="0003650A">
      <w:pPr>
        <w:pStyle w:val="Standard"/>
        <w:rPr>
          <w:b/>
          <w:color w:val="FF0000"/>
          <w:sz w:val="32"/>
          <w:szCs w:val="32"/>
          <w:lang w:val="sr-Cyrl-CS"/>
        </w:rPr>
      </w:pPr>
    </w:p>
    <w:p w:rsidR="00760252" w:rsidRPr="0003650A" w:rsidRDefault="00760252" w:rsidP="00760252">
      <w:pPr>
        <w:pStyle w:val="Standard"/>
        <w:jc w:val="center"/>
        <w:outlineLvl w:val="0"/>
        <w:rPr>
          <w:b/>
          <w:sz w:val="32"/>
          <w:szCs w:val="32"/>
          <w:lang w:val="ru-RU"/>
        </w:rPr>
      </w:pPr>
      <w:r>
        <w:rPr>
          <w:b/>
          <w:sz w:val="32"/>
          <w:szCs w:val="32"/>
        </w:rPr>
        <w:lastRenderedPageBreak/>
        <w:t>VIII</w:t>
      </w:r>
    </w:p>
    <w:p w:rsidR="00760252" w:rsidRPr="0003650A" w:rsidRDefault="00760252" w:rsidP="00760252">
      <w:pPr>
        <w:pStyle w:val="Standard"/>
        <w:jc w:val="center"/>
        <w:rPr>
          <w:b/>
          <w:sz w:val="22"/>
          <w:szCs w:val="22"/>
          <w:lang w:val="ru-RU"/>
        </w:rPr>
      </w:pPr>
    </w:p>
    <w:p w:rsidR="00760252" w:rsidRPr="0003650A" w:rsidRDefault="00760252" w:rsidP="00760252">
      <w:pPr>
        <w:pStyle w:val="Standard"/>
        <w:jc w:val="center"/>
        <w:rPr>
          <w:b/>
          <w:sz w:val="22"/>
          <w:szCs w:val="22"/>
          <w:lang w:val="ru-RU"/>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Pr="0003650A" w:rsidRDefault="00760252" w:rsidP="00760252">
      <w:pPr>
        <w:pStyle w:val="Standard"/>
        <w:spacing w:line="360" w:lineRule="auto"/>
        <w:jc w:val="center"/>
        <w:rPr>
          <w:b/>
          <w:lang w:val="ru-RU"/>
        </w:rPr>
      </w:pPr>
      <w:r w:rsidRPr="0003650A">
        <w:rPr>
          <w:b/>
          <w:lang w:val="ru-RU"/>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Pr="004F2D8F" w:rsidRDefault="00861857"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A6106E">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FD2585" w:rsidRDefault="00760252" w:rsidP="00760252">
      <w:pPr>
        <w:pStyle w:val="Standard"/>
        <w:rPr>
          <w:lang w:val="sr-Cyrl-CS"/>
        </w:rPr>
      </w:pPr>
    </w:p>
    <w:sectPr w:rsidR="00760252" w:rsidRPr="00FD2585" w:rsidSect="001C313B">
      <w:headerReference w:type="even" r:id="rId19"/>
      <w:headerReference w:type="default" r:id="rId20"/>
      <w:footerReference w:type="even" r:id="rId21"/>
      <w:footerReference w:type="default" r:id="rId2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2"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233" w:rsidRDefault="00733233" w:rsidP="00857F0A">
      <w:r>
        <w:separator/>
      </w:r>
    </w:p>
  </w:endnote>
  <w:endnote w:type="continuationSeparator" w:id="0">
    <w:p w:rsidR="00733233" w:rsidRDefault="00733233"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001" w:usb1="00000000" w:usb2="00000000" w:usb3="00000000" w:csb0="0000009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BookAntiqua-Bold">
    <w:altName w:val="Times New Roman"/>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Default="001C313B">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lang w:val="sr-Latn-CS"/>
      </w:rPr>
      <w:t>IV</w:t>
    </w:r>
    <w:r>
      <w:rPr>
        <w:b/>
        <w:color w:val="333333"/>
        <w:sz w:val="20"/>
      </w:rPr>
      <w:t>-201</w:t>
    </w:r>
    <w:r>
      <w:rPr>
        <w:b/>
        <w:color w:val="333333"/>
        <w:sz w:val="20"/>
        <w:lang w:val="sr-Latn-CS"/>
      </w:rPr>
      <w:t>6</w:t>
    </w:r>
    <w:r>
      <w:rPr>
        <w:b/>
        <w:color w:val="333333"/>
        <w:sz w:val="20"/>
      </w:rPr>
      <w:t>. године</w:t>
    </w:r>
  </w:p>
  <w:p w:rsidR="001C313B" w:rsidRDefault="001C313B">
    <w:pPr>
      <w:pStyle w:val="Footer"/>
      <w:jc w:val="left"/>
    </w:pPr>
    <w:r>
      <w:rPr>
        <w:b/>
        <w:color w:val="333333"/>
        <w:sz w:val="20"/>
      </w:rPr>
      <w:t xml:space="preserve">Н. Београд, Булевар Зорана Ђинђића 155а; ЈНМВ </w:t>
    </w:r>
    <w:r>
      <w:rPr>
        <w:b/>
        <w:color w:val="333333"/>
        <w:sz w:val="20"/>
        <w:lang w:val="ru-RU"/>
      </w:rPr>
      <w:t>32</w:t>
    </w:r>
    <w:r>
      <w:rPr>
        <w:b/>
        <w:color w:val="333333"/>
        <w:sz w:val="20"/>
      </w:rPr>
      <w:t>/16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Default="00EF77EF" w:rsidP="005D65DA">
    <w:pPr>
      <w:pStyle w:val="Footer"/>
      <w:framePr w:wrap="around" w:vAnchor="text" w:hAnchor="margin" w:xAlign="right" w:y="1"/>
      <w:rPr>
        <w:rStyle w:val="PageNumber"/>
      </w:rPr>
    </w:pPr>
    <w:r>
      <w:rPr>
        <w:rStyle w:val="PageNumber"/>
      </w:rPr>
      <w:fldChar w:fldCharType="begin"/>
    </w:r>
    <w:r w:rsidR="001C313B">
      <w:rPr>
        <w:rStyle w:val="PageNumber"/>
      </w:rPr>
      <w:instrText xml:space="preserve">PAGE  </w:instrText>
    </w:r>
    <w:r>
      <w:rPr>
        <w:rStyle w:val="PageNumber"/>
      </w:rPr>
      <w:fldChar w:fldCharType="end"/>
    </w:r>
  </w:p>
  <w:p w:rsidR="001C313B" w:rsidRDefault="001C313B" w:rsidP="005D65DA">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Pr="00460D7C" w:rsidRDefault="001C313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IV-2016. </w:t>
    </w:r>
    <w:r>
      <w:rPr>
        <w:b/>
        <w:color w:val="333333"/>
        <w:sz w:val="20"/>
      </w:rPr>
      <w:t>године</w:t>
    </w:r>
  </w:p>
  <w:p w:rsidR="001C313B" w:rsidRPr="00BC38DF" w:rsidRDefault="001C313B"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ru-RU"/>
      </w:rPr>
      <w:t>32</w:t>
    </w:r>
    <w:r>
      <w:rPr>
        <w:b/>
        <w:color w:val="333333"/>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233" w:rsidRDefault="00733233" w:rsidP="00857F0A">
      <w:r>
        <w:separator/>
      </w:r>
    </w:p>
  </w:footnote>
  <w:footnote w:type="continuationSeparator" w:id="0">
    <w:p w:rsidR="00733233" w:rsidRDefault="00733233"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1C313B" w:rsidRDefault="001C313B">
        <w:pPr>
          <w:pStyle w:val="Header"/>
          <w:jc w:val="right"/>
        </w:pPr>
        <w:r>
          <w:t xml:space="preserve">Страна </w:t>
        </w:r>
        <w:r w:rsidR="00EF77EF">
          <w:rPr>
            <w:b/>
            <w:szCs w:val="24"/>
          </w:rPr>
          <w:fldChar w:fldCharType="begin"/>
        </w:r>
        <w:r>
          <w:rPr>
            <w:b/>
          </w:rPr>
          <w:instrText xml:space="preserve"> PAGE </w:instrText>
        </w:r>
        <w:r w:rsidR="00EF77EF">
          <w:rPr>
            <w:b/>
            <w:szCs w:val="24"/>
          </w:rPr>
          <w:fldChar w:fldCharType="separate"/>
        </w:r>
        <w:r w:rsidR="00383B31">
          <w:rPr>
            <w:b/>
            <w:noProof/>
          </w:rPr>
          <w:t>51</w:t>
        </w:r>
        <w:r w:rsidR="00EF77EF">
          <w:rPr>
            <w:b/>
            <w:szCs w:val="24"/>
          </w:rPr>
          <w:fldChar w:fldCharType="end"/>
        </w:r>
        <w:r>
          <w:t xml:space="preserve"> од </w:t>
        </w:r>
        <w:r>
          <w:rPr>
            <w:b/>
            <w:szCs w:val="24"/>
            <w:lang w:val="en-US"/>
          </w:rPr>
          <w:t>68</w:t>
        </w:r>
      </w:p>
    </w:sdtContent>
  </w:sdt>
  <w:p w:rsidR="001C313B" w:rsidRDefault="001C313B">
    <w:pPr>
      <w:pStyle w:val="Standard"/>
      <w:tabs>
        <w:tab w:val="clear" w:pos="1440"/>
        <w:tab w:val="center" w:pos="4320"/>
        <w:tab w:val="right" w:pos="8640"/>
      </w:tabs>
      <w:jc w:val="left"/>
      <w:rPr>
        <w:rFonts w:cs="Calibri"/>
        <w:b/>
        <w:bCs/>
        <w:color w:val="FF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Default="00EF77EF" w:rsidP="005D65DA">
    <w:pPr>
      <w:pStyle w:val="Header"/>
      <w:framePr w:wrap="around" w:vAnchor="text" w:hAnchor="margin" w:xAlign="center" w:y="1"/>
      <w:rPr>
        <w:rStyle w:val="PageNumber"/>
      </w:rPr>
    </w:pPr>
    <w:r>
      <w:rPr>
        <w:rStyle w:val="PageNumber"/>
      </w:rPr>
      <w:fldChar w:fldCharType="begin"/>
    </w:r>
    <w:r w:rsidR="001C313B">
      <w:rPr>
        <w:rStyle w:val="PageNumber"/>
      </w:rPr>
      <w:instrText xml:space="preserve">PAGE  </w:instrText>
    </w:r>
    <w:r>
      <w:rPr>
        <w:rStyle w:val="PageNumber"/>
      </w:rPr>
      <w:fldChar w:fldCharType="separate"/>
    </w:r>
    <w:r w:rsidR="001C313B">
      <w:rPr>
        <w:rStyle w:val="PageNumber"/>
        <w:noProof/>
      </w:rPr>
      <w:t>6</w:t>
    </w:r>
    <w:r>
      <w:rPr>
        <w:rStyle w:val="PageNumber"/>
      </w:rPr>
      <w:fldChar w:fldCharType="end"/>
    </w:r>
  </w:p>
  <w:p w:rsidR="001C313B" w:rsidRDefault="001C313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1C313B" w:rsidRDefault="001C313B">
        <w:pPr>
          <w:pStyle w:val="Header"/>
          <w:jc w:val="right"/>
        </w:pPr>
        <w:r>
          <w:t xml:space="preserve">Страна </w:t>
        </w:r>
        <w:r w:rsidR="00EF77EF">
          <w:rPr>
            <w:b/>
            <w:szCs w:val="24"/>
          </w:rPr>
          <w:fldChar w:fldCharType="begin"/>
        </w:r>
        <w:r>
          <w:rPr>
            <w:b/>
          </w:rPr>
          <w:instrText xml:space="preserve"> PAGE </w:instrText>
        </w:r>
        <w:r w:rsidR="00EF77EF">
          <w:rPr>
            <w:b/>
            <w:szCs w:val="24"/>
          </w:rPr>
          <w:fldChar w:fldCharType="separate"/>
        </w:r>
        <w:r w:rsidR="00383B31">
          <w:rPr>
            <w:b/>
            <w:noProof/>
          </w:rPr>
          <w:t>68</w:t>
        </w:r>
        <w:r w:rsidR="00EF77EF">
          <w:rPr>
            <w:b/>
            <w:szCs w:val="24"/>
          </w:rPr>
          <w:fldChar w:fldCharType="end"/>
        </w:r>
        <w:r>
          <w:t xml:space="preserve"> од </w:t>
        </w:r>
        <w:r>
          <w:rPr>
            <w:b/>
            <w:szCs w:val="24"/>
            <w:lang w:val="en-US"/>
          </w:rPr>
          <w:t>68</w:t>
        </w:r>
      </w:p>
    </w:sdtContent>
  </w:sdt>
  <w:p w:rsidR="001C313B" w:rsidRPr="004026E6" w:rsidRDefault="001C313B" w:rsidP="005D65DA">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nsid w:val="5E5B01F3"/>
    <w:multiLevelType w:val="hybridMultilevel"/>
    <w:tmpl w:val="131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0"/>
  </w:num>
  <w:num w:numId="3">
    <w:abstractNumId w:val="3"/>
  </w:num>
  <w:num w:numId="4">
    <w:abstractNumId w:val="16"/>
  </w:num>
  <w:num w:numId="5">
    <w:abstractNumId w:val="10"/>
  </w:num>
  <w:num w:numId="6">
    <w:abstractNumId w:val="12"/>
  </w:num>
  <w:num w:numId="7">
    <w:abstractNumId w:val="7"/>
  </w:num>
  <w:num w:numId="8">
    <w:abstractNumId w:val="8"/>
  </w:num>
  <w:num w:numId="9">
    <w:abstractNumId w:val="4"/>
  </w:num>
  <w:num w:numId="10">
    <w:abstractNumId w:val="11"/>
  </w:num>
  <w:num w:numId="11">
    <w:abstractNumId w:val="8"/>
    <w:lvlOverride w:ilvl="0">
      <w:startOverride w:val="1"/>
    </w:lvlOverride>
  </w:num>
  <w:num w:numId="12">
    <w:abstractNumId w:val="17"/>
  </w:num>
  <w:num w:numId="13">
    <w:abstractNumId w:val="18"/>
  </w:num>
  <w:num w:numId="14">
    <w:abstractNumId w:val="1"/>
  </w:num>
  <w:num w:numId="15">
    <w:abstractNumId w:val="5"/>
  </w:num>
  <w:num w:numId="16">
    <w:abstractNumId w:val="6"/>
  </w:num>
  <w:num w:numId="17">
    <w:abstractNumId w:val="2"/>
  </w:num>
  <w:num w:numId="18">
    <w:abstractNumId w:val="13"/>
  </w:num>
  <w:num w:numId="19">
    <w:abstractNumId w:val="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760252"/>
    <w:rsid w:val="0003650A"/>
    <w:rsid w:val="00040F92"/>
    <w:rsid w:val="00044AB0"/>
    <w:rsid w:val="000A48B8"/>
    <w:rsid w:val="000F30C0"/>
    <w:rsid w:val="00107B6E"/>
    <w:rsid w:val="00117860"/>
    <w:rsid w:val="001C313B"/>
    <w:rsid w:val="001F19A1"/>
    <w:rsid w:val="00241118"/>
    <w:rsid w:val="00255290"/>
    <w:rsid w:val="00266807"/>
    <w:rsid w:val="002F1DD4"/>
    <w:rsid w:val="0031031C"/>
    <w:rsid w:val="00327120"/>
    <w:rsid w:val="00374E6F"/>
    <w:rsid w:val="003815BA"/>
    <w:rsid w:val="00383B31"/>
    <w:rsid w:val="0039270D"/>
    <w:rsid w:val="003B39F8"/>
    <w:rsid w:val="004035D5"/>
    <w:rsid w:val="00442458"/>
    <w:rsid w:val="0048060C"/>
    <w:rsid w:val="004840DD"/>
    <w:rsid w:val="00486E20"/>
    <w:rsid w:val="004A679F"/>
    <w:rsid w:val="004A6D49"/>
    <w:rsid w:val="004D1DB3"/>
    <w:rsid w:val="004F2D8F"/>
    <w:rsid w:val="005034E2"/>
    <w:rsid w:val="00510F91"/>
    <w:rsid w:val="00536614"/>
    <w:rsid w:val="005B7B47"/>
    <w:rsid w:val="005C0C74"/>
    <w:rsid w:val="005C4417"/>
    <w:rsid w:val="005C6BFB"/>
    <w:rsid w:val="005D65DA"/>
    <w:rsid w:val="005E22BB"/>
    <w:rsid w:val="005F1CCE"/>
    <w:rsid w:val="005F44DF"/>
    <w:rsid w:val="00617391"/>
    <w:rsid w:val="00625649"/>
    <w:rsid w:val="00627743"/>
    <w:rsid w:val="006556C2"/>
    <w:rsid w:val="006B2FF7"/>
    <w:rsid w:val="007078BB"/>
    <w:rsid w:val="0071088D"/>
    <w:rsid w:val="00733233"/>
    <w:rsid w:val="00760252"/>
    <w:rsid w:val="00790510"/>
    <w:rsid w:val="00821988"/>
    <w:rsid w:val="00822438"/>
    <w:rsid w:val="00834BA3"/>
    <w:rsid w:val="00857F0A"/>
    <w:rsid w:val="00861857"/>
    <w:rsid w:val="008A40D3"/>
    <w:rsid w:val="008E5161"/>
    <w:rsid w:val="009156C2"/>
    <w:rsid w:val="00936FD8"/>
    <w:rsid w:val="0096111E"/>
    <w:rsid w:val="009A1FAD"/>
    <w:rsid w:val="00A54717"/>
    <w:rsid w:val="00A6106E"/>
    <w:rsid w:val="00B05F14"/>
    <w:rsid w:val="00B56339"/>
    <w:rsid w:val="00B57E05"/>
    <w:rsid w:val="00B62E35"/>
    <w:rsid w:val="00B866D0"/>
    <w:rsid w:val="00B945FC"/>
    <w:rsid w:val="00BE144F"/>
    <w:rsid w:val="00BF4B48"/>
    <w:rsid w:val="00BF56F0"/>
    <w:rsid w:val="00BF5D22"/>
    <w:rsid w:val="00C00E08"/>
    <w:rsid w:val="00C05BAC"/>
    <w:rsid w:val="00C22C73"/>
    <w:rsid w:val="00C5505A"/>
    <w:rsid w:val="00C8305A"/>
    <w:rsid w:val="00CA60A2"/>
    <w:rsid w:val="00D25B93"/>
    <w:rsid w:val="00D34842"/>
    <w:rsid w:val="00DA2153"/>
    <w:rsid w:val="00DC445C"/>
    <w:rsid w:val="00DE3C0D"/>
    <w:rsid w:val="00E0312A"/>
    <w:rsid w:val="00E86B42"/>
    <w:rsid w:val="00E945E3"/>
    <w:rsid w:val="00EA175F"/>
    <w:rsid w:val="00EA7FE6"/>
    <w:rsid w:val="00EC577F"/>
    <w:rsid w:val="00EC678C"/>
    <w:rsid w:val="00EF77EF"/>
    <w:rsid w:val="00F408DF"/>
    <w:rsid w:val="00F66D9E"/>
    <w:rsid w:val="00F70E6A"/>
    <w:rsid w:val="00F72390"/>
    <w:rsid w:val="00F73627"/>
    <w:rsid w:val="00F97902"/>
    <w:rsid w:val="00FC7047"/>
    <w:rsid w:val="00FC7D88"/>
    <w:rsid w:val="00FD25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link w:val="Footer"/>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link w:val="Header"/>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link w:val="BodyTex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link w:val="BalloonTex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4.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4F27CA5-942B-4F74-9E51-70250162ECD3}"/>
</file>

<file path=customXml/itemProps2.xml><?xml version="1.0" encoding="utf-8"?>
<ds:datastoreItem xmlns:ds="http://schemas.openxmlformats.org/officeDocument/2006/customXml" ds:itemID="{FF6B5567-49A0-4DEC-9E51-A09954A1478F}"/>
</file>

<file path=customXml/itemProps3.xml><?xml version="1.0" encoding="utf-8"?>
<ds:datastoreItem xmlns:ds="http://schemas.openxmlformats.org/officeDocument/2006/customXml" ds:itemID="{6B26851A-C0FE-4D2A-8D5A-7CE2B76B9510}"/>
</file>

<file path=customXml/itemProps4.xml><?xml version="1.0" encoding="utf-8"?>
<ds:datastoreItem xmlns:ds="http://schemas.openxmlformats.org/officeDocument/2006/customXml" ds:itemID="{F561720F-32BA-4C21-9651-E89A12806991}"/>
</file>

<file path=docProps/app.xml><?xml version="1.0" encoding="utf-8"?>
<Properties xmlns="http://schemas.openxmlformats.org/officeDocument/2006/extended-properties" xmlns:vt="http://schemas.openxmlformats.org/officeDocument/2006/docPropsVTypes">
  <Template>Normal</Template>
  <TotalTime>273</TotalTime>
  <Pages>68</Pages>
  <Words>14596</Words>
  <Characters>83199</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41</cp:revision>
  <cp:lastPrinted>2016-04-13T10:13:00Z</cp:lastPrinted>
  <dcterms:created xsi:type="dcterms:W3CDTF">2015-10-09T10:33:00Z</dcterms:created>
  <dcterms:modified xsi:type="dcterms:W3CDTF">2016-04-13T10:27:00Z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