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780E66">
            <w:pPr>
              <w:spacing w:beforeLines="5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 xml:space="preserve">– </w:t>
            </w:r>
            <w:r w:rsidR="007B2B12">
              <w:t xml:space="preserve">одржавање </w:t>
            </w:r>
            <w:r w:rsidR="004413D7">
              <w:t>громобрана</w:t>
            </w:r>
            <w:r w:rsidR="007B2B12">
              <w:t xml:space="preserve">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CC7E45" w:rsidRDefault="00476C94" w:rsidP="00CC7E45">
            <w:pPr>
              <w:pStyle w:val="Standard"/>
              <w:jc w:val="left"/>
              <w:rPr>
                <w:color w:val="auto"/>
              </w:rPr>
            </w:pPr>
            <w:r>
              <w:rPr>
                <w:b/>
                <w:color w:val="auto"/>
              </w:rPr>
              <w:t>46</w:t>
            </w:r>
            <w:r w:rsidR="00760252" w:rsidRPr="00CC7E45">
              <w:rPr>
                <w:b/>
                <w:color w:val="auto"/>
              </w:rPr>
              <w:t>/1</w:t>
            </w:r>
            <w:r w:rsidR="007B2B12" w:rsidRPr="00CC7E45">
              <w:rPr>
                <w:b/>
                <w:color w:val="auto"/>
              </w:rPr>
              <w:t>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774DF4" w:rsidRDefault="00E447D3" w:rsidP="00760252">
      <w:pPr>
        <w:pStyle w:val="Standard"/>
        <w:jc w:val="center"/>
      </w:pPr>
      <w:r w:rsidRPr="00774DF4">
        <w:t xml:space="preserve">          </w:t>
      </w:r>
    </w:p>
    <w:p w:rsidR="00760252" w:rsidRPr="00774DF4" w:rsidRDefault="00760252" w:rsidP="00760252">
      <w:pPr>
        <w:pStyle w:val="Standard"/>
        <w:outlineLvl w:val="0"/>
      </w:pPr>
      <w:r w:rsidRPr="00774DF4">
        <w:tab/>
      </w:r>
      <w:r w:rsidRPr="00774DF4">
        <w:tab/>
      </w:r>
      <w:r w:rsidRPr="00774DF4">
        <w:tab/>
      </w:r>
      <w:r w:rsidRPr="00774DF4">
        <w:tab/>
      </w:r>
      <w:r w:rsidRPr="00774DF4">
        <w:tab/>
      </w:r>
      <w:r w:rsidRPr="00774DF4">
        <w:tab/>
      </w:r>
      <w:r w:rsidRPr="00774DF4">
        <w:tab/>
        <w:t xml:space="preserve"> </w:t>
      </w:r>
    </w:p>
    <w:p w:rsidR="00760252" w:rsidRPr="00774DF4" w:rsidRDefault="00CC7E45" w:rsidP="00760252">
      <w:pPr>
        <w:pStyle w:val="Standard"/>
      </w:pPr>
      <w:r>
        <w:t xml:space="preserve">                                             </w:t>
      </w:r>
    </w:p>
    <w:p w:rsidR="00760252" w:rsidRPr="00774DF4" w:rsidRDefault="00760252" w:rsidP="00760252">
      <w:pPr>
        <w:pStyle w:val="Standard"/>
        <w:jc w:val="center"/>
      </w:pPr>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00A84F81">
        <w:rPr>
          <w:lang w:val="ru-RU"/>
        </w:rPr>
        <w:t>.</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7B2B12" w:rsidRPr="007A58F5" w:rsidRDefault="00B073CC" w:rsidP="00780E66">
      <w:pPr>
        <w:spacing w:beforeLines="50" w:after="120"/>
        <w:rPr>
          <w:lang w:val="ru-RU"/>
        </w:rPr>
      </w:pPr>
      <w:r w:rsidRPr="00774DF4">
        <w:rPr>
          <w:szCs w:val="24"/>
        </w:rPr>
        <w:tab/>
        <w:t xml:space="preserve">Предмет јавне набавке је набавка услуга </w:t>
      </w:r>
      <w:r w:rsidR="00F55594">
        <w:rPr>
          <w:szCs w:val="24"/>
        </w:rPr>
        <w:t>–</w:t>
      </w:r>
      <w:r w:rsidRPr="00774DF4">
        <w:rPr>
          <w:szCs w:val="24"/>
        </w:rPr>
        <w:t xml:space="preserve"> </w:t>
      </w:r>
      <w:r w:rsidR="00F55594">
        <w:t xml:space="preserve">одржавање </w:t>
      </w:r>
      <w:r w:rsidR="004413D7">
        <w:t>громобрана.</w:t>
      </w:r>
      <w:r w:rsidR="007B2B12">
        <w:t xml:space="preserve"> </w:t>
      </w:r>
    </w:p>
    <w:p w:rsidR="00B073CC" w:rsidRPr="00774DF4" w:rsidRDefault="00B073CC" w:rsidP="007B2B12">
      <w:pPr>
        <w:rPr>
          <w:szCs w:val="24"/>
        </w:rPr>
      </w:pPr>
    </w:p>
    <w:p w:rsidR="004413D7" w:rsidRPr="002038BF" w:rsidRDefault="00B073CC" w:rsidP="004413D7">
      <w:pPr>
        <w:outlineLvl w:val="0"/>
      </w:pPr>
      <w:r w:rsidRPr="00774DF4">
        <w:rPr>
          <w:szCs w:val="24"/>
        </w:rPr>
        <w:tab/>
        <w:t xml:space="preserve">Назив и ознака из општег речника: </w:t>
      </w:r>
      <w:r w:rsidR="004413D7" w:rsidRPr="002038BF">
        <w:rPr>
          <w:lang w:val="ru-RU"/>
        </w:rPr>
        <w:t xml:space="preserve">Услуге поправке и одржавања инсталација у зградама </w:t>
      </w:r>
      <w:r w:rsidR="004413D7" w:rsidRPr="002038BF">
        <w:t xml:space="preserve">– </w:t>
      </w:r>
      <w:r w:rsidR="004413D7" w:rsidRPr="002038BF">
        <w:rPr>
          <w:lang w:val="ru-RU"/>
        </w:rPr>
        <w:t>50700000</w:t>
      </w:r>
      <w:r w:rsidR="004413D7" w:rsidRPr="002038BF">
        <w:t xml:space="preserve">. </w:t>
      </w:r>
    </w:p>
    <w:p w:rsidR="00B073CC" w:rsidRPr="00192C86" w:rsidRDefault="00B073CC" w:rsidP="004413D7">
      <w:pPr>
        <w:ind w:firstLine="1418"/>
        <w:outlineLvl w:val="0"/>
        <w:rPr>
          <w:szCs w:val="24"/>
          <w:lang w:val="ru-RU"/>
        </w:rPr>
      </w:pPr>
    </w:p>
    <w:p w:rsidR="00B073CC" w:rsidRPr="00774DF4" w:rsidRDefault="00B073CC" w:rsidP="00B073CC">
      <w:pPr>
        <w:outlineLvl w:val="0"/>
        <w:rPr>
          <w:b/>
          <w:szCs w:val="24"/>
        </w:rPr>
      </w:pPr>
    </w:p>
    <w:p w:rsidR="00B073CC" w:rsidRPr="006031E0" w:rsidRDefault="00B073CC" w:rsidP="00B073CC">
      <w:pPr>
        <w:outlineLvl w:val="0"/>
        <w:rPr>
          <w:szCs w:val="24"/>
        </w:rPr>
      </w:pPr>
      <w:r w:rsidRPr="00774DF4">
        <w:rPr>
          <w:b/>
          <w:szCs w:val="24"/>
        </w:rPr>
        <w:tab/>
      </w:r>
      <w:r w:rsidRPr="00774DF4">
        <w:rPr>
          <w:szCs w:val="24"/>
        </w:rPr>
        <w:t xml:space="preserve">Предметна јавна набавка је на период </w:t>
      </w:r>
      <w:r w:rsidR="00F55594" w:rsidRPr="006031E0">
        <w:rPr>
          <w:szCs w:val="24"/>
        </w:rPr>
        <w:t>до</w:t>
      </w:r>
      <w:r w:rsidRPr="006031E0">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Default="00760252" w:rsidP="00760252">
      <w:pPr>
        <w:pStyle w:val="Standard"/>
        <w:jc w:val="center"/>
        <w:rPr>
          <w:lang w:val="ru-RU"/>
        </w:rPr>
      </w:pPr>
    </w:p>
    <w:p w:rsidR="00AB19EE" w:rsidRDefault="00AB19EE" w:rsidP="00760252">
      <w:pPr>
        <w:pStyle w:val="Standard"/>
        <w:jc w:val="center"/>
        <w:rPr>
          <w:lang w:val="ru-RU"/>
        </w:rPr>
      </w:pPr>
    </w:p>
    <w:p w:rsidR="00AB19EE" w:rsidRDefault="00AB19EE" w:rsidP="00760252">
      <w:pPr>
        <w:pStyle w:val="Standard"/>
        <w:jc w:val="center"/>
        <w:rPr>
          <w:lang w:val="ru-RU"/>
        </w:rPr>
      </w:pPr>
    </w:p>
    <w:p w:rsidR="00AB19EE" w:rsidRDefault="00AB19EE" w:rsidP="00760252">
      <w:pPr>
        <w:pStyle w:val="Standard"/>
        <w:jc w:val="center"/>
        <w:rPr>
          <w:lang w:val="ru-RU"/>
        </w:rPr>
      </w:pPr>
    </w:p>
    <w:p w:rsidR="00AB19EE" w:rsidRPr="00690724" w:rsidRDefault="00AB19EE" w:rsidP="00760252">
      <w:pPr>
        <w:pStyle w:val="Standard"/>
        <w:jc w:val="center"/>
        <w:rPr>
          <w:lang w:val="ru-RU"/>
        </w:rPr>
      </w:pPr>
    </w:p>
    <w:p w:rsidR="00AB19EE" w:rsidRDefault="00AB19EE" w:rsidP="00760252">
      <w:pPr>
        <w:pStyle w:val="Standard"/>
        <w:jc w:val="center"/>
        <w:rPr>
          <w:lang w:val="ru-RU"/>
        </w:rPr>
      </w:pPr>
    </w:p>
    <w:p w:rsidR="00AB19EE" w:rsidRDefault="00AB19EE" w:rsidP="00AB19EE">
      <w:pPr>
        <w:pStyle w:val="Standard"/>
        <w:rPr>
          <w:lang w:val="ru-RU"/>
        </w:rPr>
      </w:pPr>
    </w:p>
    <w:p w:rsidR="00AB19EE" w:rsidRPr="00690724" w:rsidRDefault="00AB19EE" w:rsidP="00AB19EE">
      <w:pPr>
        <w:rPr>
          <w:lang w:val="ru-RU"/>
        </w:rPr>
      </w:pPr>
    </w:p>
    <w:p w:rsidR="00760252" w:rsidRPr="00774DF4" w:rsidRDefault="00760252" w:rsidP="00192C86">
      <w:pPr>
        <w:jc w:val="center"/>
        <w:rPr>
          <w:b/>
          <w:lang w:val="ru-RU"/>
        </w:rPr>
      </w:pPr>
      <w:r w:rsidRPr="00774DF4">
        <w:rPr>
          <w:b/>
        </w:rPr>
        <w:lastRenderedPageBreak/>
        <w:t>III</w:t>
      </w:r>
    </w:p>
    <w:p w:rsidR="00760252" w:rsidRPr="00774DF4" w:rsidRDefault="00760252" w:rsidP="00192C86">
      <w:pPr>
        <w:jc w:val="center"/>
        <w:rPr>
          <w:b/>
          <w:lang w:val="ru-RU"/>
        </w:rPr>
      </w:pPr>
    </w:p>
    <w:p w:rsidR="00760252" w:rsidRPr="00AB19EE" w:rsidRDefault="00760252" w:rsidP="00192C86">
      <w:pPr>
        <w:jc w:val="center"/>
        <w:rPr>
          <w:b/>
          <w:lang w:val="ru-RU"/>
        </w:rPr>
      </w:pPr>
      <w:r w:rsidRPr="00AB19EE">
        <w:rPr>
          <w:b/>
          <w:lang w:val="ru-RU"/>
        </w:rPr>
        <w:t>ТЕХНИЧКЕ КАРАКТЕРИСТИКЕ</w:t>
      </w:r>
    </w:p>
    <w:p w:rsidR="004413D7" w:rsidRDefault="004413D7" w:rsidP="00AB19EE">
      <w:pPr>
        <w:rPr>
          <w:lang w:val="ru-RU"/>
        </w:rPr>
      </w:pPr>
    </w:p>
    <w:p w:rsidR="004413D7" w:rsidRDefault="004413D7" w:rsidP="00AB19EE">
      <w:pPr>
        <w:rPr>
          <w:lang w:val="ru-RU"/>
        </w:rPr>
      </w:pPr>
    </w:p>
    <w:p w:rsidR="004413D7" w:rsidRPr="00192C86" w:rsidRDefault="00192C86" w:rsidP="00192C86">
      <w:pPr>
        <w:ind w:firstLine="1440"/>
        <w:rPr>
          <w:b/>
        </w:rPr>
      </w:pPr>
      <w:r w:rsidRPr="00192C86">
        <w:rPr>
          <w:b/>
        </w:rPr>
        <w:t xml:space="preserve">1. </w:t>
      </w:r>
      <w:r w:rsidR="004413D7" w:rsidRPr="00192C86">
        <w:rPr>
          <w:b/>
        </w:rPr>
        <w:t>Техничке карактеристике и место пружања услуге</w:t>
      </w:r>
    </w:p>
    <w:p w:rsidR="004413D7" w:rsidRPr="002038BF" w:rsidRDefault="004413D7" w:rsidP="00AB19EE"/>
    <w:p w:rsidR="004413D7" w:rsidRPr="002038BF" w:rsidRDefault="000B78AD" w:rsidP="00AB19EE">
      <w:pPr>
        <w:rPr>
          <w:lang w:val="ru-RU"/>
        </w:rPr>
      </w:pPr>
      <w:r>
        <w:tab/>
      </w:r>
      <w:r w:rsidR="004413D7" w:rsidRPr="002038BF">
        <w:t xml:space="preserve">Предмет набавке је </w:t>
      </w:r>
      <w:r w:rsidR="004413D7" w:rsidRPr="002038BF">
        <w:rPr>
          <w:szCs w:val="24"/>
        </w:rPr>
        <w:t xml:space="preserve">набавка </w:t>
      </w:r>
      <w:r w:rsidR="004413D7" w:rsidRPr="002038BF">
        <w:rPr>
          <w:szCs w:val="24"/>
          <w:lang w:val="ru-RU"/>
        </w:rPr>
        <w:t>услуга одржавања громобрана.</w:t>
      </w:r>
    </w:p>
    <w:p w:rsidR="004413D7" w:rsidRPr="002038BF" w:rsidRDefault="004413D7" w:rsidP="00AB19EE">
      <w:pPr>
        <w:rPr>
          <w:szCs w:val="24"/>
        </w:rPr>
      </w:pPr>
      <w:r w:rsidRPr="002038BF">
        <w:rPr>
          <w:szCs w:val="24"/>
        </w:rPr>
        <w:t xml:space="preserve">                     </w:t>
      </w:r>
      <w:r w:rsidR="000B78AD">
        <w:rPr>
          <w:szCs w:val="24"/>
        </w:rPr>
        <w:tab/>
      </w:r>
      <w:r w:rsidRPr="002038BF">
        <w:rPr>
          <w:szCs w:val="24"/>
        </w:rPr>
        <w:t>Услуга редовног одржавања громобранске инсталације у објектима које користи Наручилац обухвата испитивање и сервисирање инсталација у законом прописаним роковима, са заменом неисправних делова и одржавање истих у исправном стању, а све у складу са Правилником о техничким нормативима за заштиту објеката од атмосферског пражњења (</w:t>
      </w:r>
      <w:r w:rsidRPr="002038BF">
        <w:rPr>
          <w:szCs w:val="24"/>
          <w:lang w:val="sr-Latn-CS"/>
        </w:rPr>
        <w:t>„</w:t>
      </w:r>
      <w:r w:rsidRPr="002038BF">
        <w:rPr>
          <w:szCs w:val="24"/>
        </w:rPr>
        <w:t>Службени гласник СРЈ</w:t>
      </w:r>
      <w:r w:rsidRPr="002038BF">
        <w:rPr>
          <w:szCs w:val="24"/>
          <w:lang w:val="sr-Latn-CS"/>
        </w:rPr>
        <w:t>“</w:t>
      </w:r>
      <w:r w:rsidRPr="002038BF">
        <w:rPr>
          <w:szCs w:val="24"/>
        </w:rPr>
        <w:t>, бр. 11/96) и техничким прописима и упутствима произвођача, тако да се обезбеди њихово стално и несметано функционисање.</w:t>
      </w:r>
    </w:p>
    <w:p w:rsidR="004413D7" w:rsidRPr="00192C86" w:rsidRDefault="004413D7" w:rsidP="00192C86">
      <w:pPr>
        <w:ind w:firstLine="1440"/>
        <w:rPr>
          <w:bCs/>
          <w:szCs w:val="24"/>
        </w:rPr>
      </w:pPr>
      <w:r w:rsidRPr="002038BF">
        <w:rPr>
          <w:bCs/>
          <w:szCs w:val="24"/>
        </w:rPr>
        <w:t>Списак опреме, уређаја и инсталација</w:t>
      </w:r>
      <w:r w:rsidRPr="002038BF">
        <w:rPr>
          <w:bCs/>
          <w:szCs w:val="24"/>
          <w:lang w:val="ru-RU"/>
        </w:rPr>
        <w:t xml:space="preserve"> </w:t>
      </w:r>
      <w:r w:rsidRPr="002038BF">
        <w:rPr>
          <w:bCs/>
          <w:szCs w:val="24"/>
        </w:rPr>
        <w:t xml:space="preserve">по локацијама  </w:t>
      </w:r>
      <w:r w:rsidR="00192C86">
        <w:rPr>
          <w:bCs/>
          <w:szCs w:val="24"/>
        </w:rPr>
        <w:t>је наведен у Спецификацији Обрасца понуде.</w:t>
      </w:r>
    </w:p>
    <w:p w:rsidR="004413D7" w:rsidRPr="00C25960" w:rsidRDefault="004413D7" w:rsidP="00192C86">
      <w:pPr>
        <w:keepLines/>
        <w:tabs>
          <w:tab w:val="left" w:pos="720"/>
        </w:tabs>
        <w:spacing w:before="60" w:line="240" w:lineRule="exact"/>
        <w:ind w:right="9"/>
        <w:rPr>
          <w:b/>
          <w:color w:val="00B050"/>
          <w:szCs w:val="24"/>
        </w:rPr>
      </w:pPr>
    </w:p>
    <w:p w:rsidR="004413D7" w:rsidRPr="002038BF" w:rsidRDefault="004413D7" w:rsidP="004413D7">
      <w:pPr>
        <w:keepLines/>
        <w:tabs>
          <w:tab w:val="left" w:pos="720"/>
        </w:tabs>
        <w:spacing w:before="60" w:line="240" w:lineRule="exact"/>
        <w:ind w:left="-90" w:right="9"/>
        <w:rPr>
          <w:b/>
          <w:szCs w:val="24"/>
        </w:rPr>
      </w:pPr>
      <w:r w:rsidRPr="002038BF">
        <w:rPr>
          <w:b/>
          <w:szCs w:val="24"/>
        </w:rPr>
        <w:t xml:space="preserve">                          2. Опис, начин и квалитет пружања услуга</w:t>
      </w:r>
    </w:p>
    <w:p w:rsidR="004413D7" w:rsidRPr="009412C5" w:rsidRDefault="004413D7" w:rsidP="004413D7">
      <w:pPr>
        <w:keepLines/>
        <w:tabs>
          <w:tab w:val="left" w:pos="720"/>
        </w:tabs>
        <w:spacing w:before="60" w:line="240" w:lineRule="exact"/>
        <w:ind w:left="-90" w:right="9"/>
        <w:rPr>
          <w:lang w:val="ru-RU"/>
        </w:rPr>
      </w:pPr>
      <w:r w:rsidRPr="002038BF">
        <w:rPr>
          <w:szCs w:val="24"/>
        </w:rPr>
        <w:t xml:space="preserve">                          </w:t>
      </w:r>
      <w:r w:rsidRPr="002038BF">
        <w:rPr>
          <w:szCs w:val="24"/>
          <w:lang w:val="sr-Latn-CS"/>
        </w:rPr>
        <w:t xml:space="preserve">Понуђач је дужан да </w:t>
      </w:r>
      <w:r w:rsidRPr="002038BF">
        <w:rPr>
          <w:lang w:val="ru-RU"/>
        </w:rPr>
        <w:t xml:space="preserve">у име, а за рачун Наручиоца врши </w:t>
      </w:r>
      <w:r w:rsidRPr="002038BF">
        <w:rPr>
          <w:szCs w:val="24"/>
          <w:lang w:val="sr-Latn-CS"/>
        </w:rPr>
        <w:t xml:space="preserve">услугу редовног </w:t>
      </w:r>
      <w:r w:rsidRPr="002038BF">
        <w:rPr>
          <w:szCs w:val="24"/>
        </w:rPr>
        <w:t>одржавања</w:t>
      </w:r>
      <w:r w:rsidRPr="002038BF">
        <w:rPr>
          <w:szCs w:val="24"/>
          <w:lang w:val="sr-Latn-CS"/>
        </w:rPr>
        <w:t xml:space="preserve"> </w:t>
      </w:r>
      <w:r w:rsidRPr="002038BF">
        <w:rPr>
          <w:szCs w:val="24"/>
        </w:rPr>
        <w:t>громобранске инсталације,</w:t>
      </w:r>
      <w:r w:rsidRPr="002038BF">
        <w:rPr>
          <w:szCs w:val="24"/>
          <w:lang w:val="sr-Latn-CS"/>
        </w:rPr>
        <w:t xml:space="preserve"> квалитетно у складу са стандардима и условима прописаним за ову врсту посла, што ће се констатовати </w:t>
      </w:r>
      <w:r w:rsidRPr="002038BF">
        <w:rPr>
          <w:szCs w:val="24"/>
        </w:rPr>
        <w:t>Стручним налазом о електричним мерењима, контроли и испитивању</w:t>
      </w:r>
      <w:r w:rsidRPr="002038BF">
        <w:rPr>
          <w:lang w:val="ru-RU"/>
        </w:rPr>
        <w:t>.</w:t>
      </w:r>
    </w:p>
    <w:p w:rsidR="004413D7" w:rsidRPr="000A78FA" w:rsidRDefault="004413D7" w:rsidP="004413D7">
      <w:pPr>
        <w:rPr>
          <w:b/>
          <w:szCs w:val="24"/>
        </w:rPr>
      </w:pPr>
      <w:r w:rsidRPr="002038BF">
        <w:rPr>
          <w:bCs/>
          <w:lang w:val="ru-RU"/>
        </w:rPr>
        <w:t xml:space="preserve">                       </w:t>
      </w:r>
      <w:r w:rsidRPr="000A78FA">
        <w:rPr>
          <w:b/>
          <w:bCs/>
          <w:lang w:val="ru-RU"/>
        </w:rPr>
        <w:t>Редовно одржавање (контрола)</w:t>
      </w:r>
      <w:r w:rsidRPr="000A78FA">
        <w:rPr>
          <w:b/>
          <w:szCs w:val="24"/>
        </w:rPr>
        <w:t xml:space="preserve"> громобранске инсталације врши се на основу плана Наручиоца и подразумева превентивни преглед једном годишње</w:t>
      </w:r>
      <w:r w:rsidRPr="000A78FA">
        <w:rPr>
          <w:b/>
        </w:rPr>
        <w:t xml:space="preserve"> и њихово оспособљавање за нормално функционисање са заменом оштећених делова, а све у складу са законским прописима</w:t>
      </w:r>
      <w:r w:rsidRPr="000A78FA">
        <w:rPr>
          <w:b/>
          <w:szCs w:val="24"/>
        </w:rPr>
        <w:t>. У исто су обухваћене услуге  као што су:</w:t>
      </w:r>
    </w:p>
    <w:p w:rsidR="004413D7" w:rsidRPr="002038BF" w:rsidRDefault="004413D7" w:rsidP="004413D7">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стања система што обухвата проверу свих проводника у громобранској инсталацији и компоненти система;</w:t>
      </w:r>
    </w:p>
    <w:p w:rsidR="004413D7" w:rsidRPr="002038BF" w:rsidRDefault="004413D7" w:rsidP="004413D7">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притегнутости свих стезаљки и спојница;</w:t>
      </w:r>
    </w:p>
    <w:p w:rsidR="004413D7" w:rsidRPr="002038BF" w:rsidRDefault="004413D7" w:rsidP="004413D7">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000A78FA">
        <w:rPr>
          <w:rFonts w:ascii="Times New Roman" w:hAnsi="Times New Roman"/>
          <w:bCs/>
          <w:noProof/>
          <w:szCs w:val="24"/>
        </w:rPr>
        <w:t xml:space="preserve"> </w:t>
      </w: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електричног континуитета;</w:t>
      </w:r>
    </w:p>
    <w:p w:rsidR="004413D7" w:rsidRPr="002038BF" w:rsidRDefault="004413D7" w:rsidP="004413D7">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sidR="000A78FA">
        <w:rPr>
          <w:rFonts w:ascii="Times New Roman" w:hAnsi="Times New Roman"/>
          <w:bCs/>
          <w:noProof/>
          <w:szCs w:val="24"/>
        </w:rPr>
        <w:t xml:space="preserve"> </w:t>
      </w:r>
      <w:r w:rsidRPr="002038BF">
        <w:rPr>
          <w:rFonts w:ascii="Times New Roman" w:hAnsi="Times New Roman"/>
          <w:bCs/>
          <w:noProof/>
          <w:szCs w:val="24"/>
        </w:rPr>
        <w:t xml:space="preserve">   -</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нивоа корозије;</w:t>
      </w:r>
    </w:p>
    <w:p w:rsidR="004413D7" w:rsidRPr="002038BF" w:rsidRDefault="004413D7" w:rsidP="004413D7">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000A78FA">
        <w:rPr>
          <w:rFonts w:ascii="Times New Roman" w:hAnsi="Times New Roman"/>
          <w:bCs/>
          <w:noProof/>
          <w:szCs w:val="24"/>
        </w:rPr>
        <w:t xml:space="preserve">    </w:t>
      </w:r>
      <w:r w:rsidRPr="002038BF">
        <w:rPr>
          <w:rFonts w:ascii="Times New Roman" w:hAnsi="Times New Roman"/>
          <w:bCs/>
          <w:noProof/>
          <w:szCs w:val="24"/>
        </w:rPr>
        <w:t>-</w:t>
      </w:r>
      <w:r w:rsidR="00CC7E45">
        <w:rPr>
          <w:rFonts w:ascii="Times New Roman" w:hAnsi="Times New Roman"/>
          <w:bCs/>
          <w:noProof/>
          <w:szCs w:val="24"/>
        </w:rPr>
        <w:t xml:space="preserve"> </w:t>
      </w:r>
      <w:r w:rsidRPr="002038BF">
        <w:rPr>
          <w:rFonts w:ascii="Times New Roman" w:hAnsi="Times New Roman"/>
          <w:bCs/>
          <w:noProof/>
          <w:szCs w:val="24"/>
        </w:rPr>
        <w:t>провера сигурности причвршћења проводника и компоненти система и  механичке заштите;</w:t>
      </w:r>
    </w:p>
    <w:p w:rsidR="004413D7" w:rsidRPr="002038BF" w:rsidRDefault="004413D7" w:rsidP="004413D7">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4413D7" w:rsidRPr="002038BF" w:rsidRDefault="004413D7" w:rsidP="000A78FA">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испитивање непрекидности прихватног система и</w:t>
      </w:r>
      <w:r w:rsidR="000A78FA">
        <w:rPr>
          <w:rFonts w:ascii="Times New Roman" w:hAnsi="Times New Roman"/>
          <w:bCs/>
          <w:noProof/>
          <w:szCs w:val="24"/>
        </w:rPr>
        <w:t xml:space="preserve"> проводника за</w:t>
      </w:r>
      <w:r w:rsidRPr="002038BF">
        <w:rPr>
          <w:rFonts w:ascii="Times New Roman" w:hAnsi="Times New Roman"/>
          <w:bCs/>
          <w:noProof/>
          <w:szCs w:val="24"/>
        </w:rPr>
        <w:t xml:space="preserve"> изједначавање потенцијала;</w:t>
      </w:r>
    </w:p>
    <w:p w:rsidR="00CC7E45" w:rsidRPr="00306E19" w:rsidRDefault="004413D7" w:rsidP="00306E19">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мерење отпора уземљивача.</w:t>
      </w:r>
    </w:p>
    <w:p w:rsidR="004413D7" w:rsidRPr="002038BF" w:rsidRDefault="004413D7" w:rsidP="004413D7">
      <w:pPr>
        <w:tabs>
          <w:tab w:val="left" w:pos="990"/>
          <w:tab w:val="left" w:pos="1276"/>
        </w:tabs>
        <w:ind w:left="-9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понуђач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4413D7" w:rsidRPr="000A78FA" w:rsidRDefault="004413D7" w:rsidP="004413D7">
      <w:pPr>
        <w:spacing w:after="240"/>
        <w:contextualSpacing/>
        <w:rPr>
          <w:b/>
          <w:bCs/>
          <w:szCs w:val="24"/>
          <w:u w:val="single"/>
        </w:rPr>
      </w:pPr>
      <w:r w:rsidRPr="002038BF">
        <w:rPr>
          <w:bCs/>
          <w:szCs w:val="24"/>
        </w:rPr>
        <w:t xml:space="preserve">                 </w:t>
      </w:r>
      <w:r w:rsidRPr="009412C5">
        <w:rPr>
          <w:bCs/>
          <w:szCs w:val="24"/>
          <w:lang w:val="ru-RU"/>
        </w:rPr>
        <w:t xml:space="preserve">     </w:t>
      </w:r>
      <w:r w:rsidRPr="002038BF">
        <w:rPr>
          <w:bCs/>
          <w:szCs w:val="24"/>
        </w:rPr>
        <w:tab/>
      </w:r>
      <w:r w:rsidRPr="000A78FA">
        <w:rPr>
          <w:b/>
          <w:bCs/>
          <w:szCs w:val="24"/>
        </w:rPr>
        <w:t>Поправке ван редовног одржавања (поправки) обухватају:</w:t>
      </w:r>
    </w:p>
    <w:p w:rsidR="004413D7" w:rsidRPr="002038BF" w:rsidRDefault="004413D7" w:rsidP="004413D7">
      <w:pPr>
        <w:spacing w:after="240"/>
        <w:contextualSpacing/>
        <w:rPr>
          <w:szCs w:val="24"/>
        </w:rPr>
      </w:pPr>
      <w:r w:rsidRPr="002038BF">
        <w:rPr>
          <w:szCs w:val="24"/>
        </w:rPr>
        <w:tab/>
        <w:t>- 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4413D7" w:rsidRPr="002038BF" w:rsidRDefault="004413D7" w:rsidP="004413D7">
      <w:pPr>
        <w:rPr>
          <w:szCs w:val="24"/>
        </w:rPr>
      </w:pPr>
      <w:r w:rsidRPr="002038BF">
        <w:rPr>
          <w:szCs w:val="24"/>
        </w:rPr>
        <w:t xml:space="preserve">                 </w:t>
      </w:r>
      <w:r w:rsidRPr="009412C5">
        <w:rPr>
          <w:szCs w:val="24"/>
          <w:lang w:val="ru-RU"/>
        </w:rPr>
        <w:t xml:space="preserve">      </w:t>
      </w:r>
      <w:r w:rsidR="00CC7E45">
        <w:rPr>
          <w:szCs w:val="24"/>
          <w:lang w:val="ru-RU"/>
        </w:rPr>
        <w:tab/>
      </w:r>
      <w:r w:rsidRPr="002038BF">
        <w:rPr>
          <w:szCs w:val="24"/>
        </w:rPr>
        <w:t>Услуге поправке громобранске инсталције врше се у складу са захтевом Наручиоца</w:t>
      </w:r>
      <w:r w:rsidRPr="009412C5">
        <w:rPr>
          <w:szCs w:val="24"/>
          <w:lang w:val="ru-RU"/>
        </w:rPr>
        <w:t>,</w:t>
      </w:r>
      <w:r w:rsidRPr="002038BF">
        <w:rPr>
          <w:szCs w:val="24"/>
        </w:rPr>
        <w:t xml:space="preserve">  упућеног писаним путем понуђачу. </w:t>
      </w:r>
    </w:p>
    <w:p w:rsidR="004413D7" w:rsidRPr="00AB6ACA" w:rsidRDefault="004413D7" w:rsidP="00070D5B">
      <w:pPr>
        <w:pStyle w:val="ListBullet"/>
      </w:pPr>
      <w:r w:rsidRPr="002038BF">
        <w:t xml:space="preserve">                            </w:t>
      </w:r>
      <w:r w:rsidRPr="00AB6ACA">
        <w:t>Наручилац задржава право да одступи од датих количина (број спустова громобранске инсталације) одређених конкурсном документацијом.</w:t>
      </w:r>
    </w:p>
    <w:p w:rsidR="004413D7" w:rsidRPr="002913D9" w:rsidRDefault="004413D7" w:rsidP="004413D7">
      <w:pPr>
        <w:keepNext/>
        <w:keepLines/>
        <w:widowControl/>
        <w:tabs>
          <w:tab w:val="clear" w:pos="1440"/>
          <w:tab w:val="left" w:pos="0"/>
        </w:tabs>
        <w:suppressAutoHyphens/>
        <w:outlineLvl w:val="0"/>
        <w:rPr>
          <w:rFonts w:eastAsia="Arial Unicode MS"/>
          <w:kern w:val="1"/>
          <w:szCs w:val="24"/>
          <w:lang w:eastAsia="ar-SA"/>
        </w:rPr>
      </w:pPr>
      <w:r w:rsidRPr="002038BF">
        <w:rPr>
          <w:rFonts w:eastAsia="Arial Unicode MS"/>
          <w:kern w:val="1"/>
          <w:szCs w:val="24"/>
          <w:lang w:eastAsia="ar-SA"/>
        </w:rPr>
        <w:lastRenderedPageBreak/>
        <w:t xml:space="preserve">                  </w:t>
      </w:r>
      <w:r w:rsidR="00CC7E45">
        <w:rPr>
          <w:rFonts w:eastAsia="Arial Unicode MS"/>
          <w:kern w:val="1"/>
          <w:szCs w:val="24"/>
          <w:lang w:eastAsia="ar-SA"/>
        </w:rPr>
        <w:tab/>
      </w:r>
      <w:r w:rsidRPr="002913D9">
        <w:rPr>
          <w:rFonts w:eastAsia="Arial Unicode MS"/>
          <w:kern w:val="1"/>
          <w:szCs w:val="24"/>
          <w:lang w:eastAsia="ar-SA"/>
        </w:rPr>
        <w:t xml:space="preserve">Наручилац задржава право да наручи и преузме мањи обим услуга од уговорених (број спустова громобранске инсталације)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ове јавне набавке. </w:t>
      </w:r>
    </w:p>
    <w:p w:rsidR="004413D7" w:rsidRPr="002038BF" w:rsidRDefault="00CC7E45" w:rsidP="00070D5B">
      <w:pPr>
        <w:pStyle w:val="ListBullet"/>
      </w:pPr>
      <w:r>
        <w:t xml:space="preserve">                     </w:t>
      </w:r>
      <w:r w:rsidR="004413D7" w:rsidRPr="002913D9">
        <w:t xml:space="preserve">  </w:t>
      </w:r>
    </w:p>
    <w:p w:rsidR="004413D7" w:rsidRPr="002038BF" w:rsidRDefault="004413D7" w:rsidP="004413D7">
      <w:pPr>
        <w:rPr>
          <w:b/>
          <w:szCs w:val="24"/>
        </w:rPr>
      </w:pPr>
      <w:r w:rsidRPr="002038BF">
        <w:rPr>
          <w:b/>
          <w:szCs w:val="24"/>
        </w:rPr>
        <w:tab/>
        <w:t>3</w:t>
      </w:r>
      <w:r w:rsidRPr="002038BF">
        <w:rPr>
          <w:b/>
          <w:szCs w:val="24"/>
          <w:lang w:val="sr-Latn-CS"/>
        </w:rPr>
        <w:t>.</w:t>
      </w:r>
      <w:r w:rsidRPr="002038BF">
        <w:rPr>
          <w:b/>
          <w:szCs w:val="24"/>
        </w:rPr>
        <w:t xml:space="preserve"> Рок извршења услуга и време одзива</w:t>
      </w:r>
    </w:p>
    <w:p w:rsidR="004413D7" w:rsidRPr="002038BF" w:rsidRDefault="004413D7" w:rsidP="004413D7">
      <w:pPr>
        <w:rPr>
          <w:szCs w:val="24"/>
        </w:rPr>
      </w:pPr>
      <w:r w:rsidRPr="002038BF">
        <w:rPr>
          <w:szCs w:val="24"/>
        </w:rPr>
        <w:tab/>
        <w:t>Понуђач је дужан, да се за услуге одржавања,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који не може бити дужи од 7 (седам) дана, од дана пријема позива. </w:t>
      </w:r>
    </w:p>
    <w:p w:rsidR="004413D7" w:rsidRPr="002038BF" w:rsidRDefault="004413D7" w:rsidP="004413D7">
      <w:pPr>
        <w:rPr>
          <w:szCs w:val="24"/>
        </w:rPr>
      </w:pPr>
      <w:r w:rsidRPr="002038BF">
        <w:rPr>
          <w:szCs w:val="24"/>
        </w:rPr>
        <w:tab/>
        <w:t>Понуђач је дужан, да се за услуге поправки квара на громобранским инсталацијама,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који не може бити дужи од 3 (три) дана, од дана пријема позива. </w:t>
      </w:r>
    </w:p>
    <w:p w:rsidR="004413D7" w:rsidRPr="002038BF" w:rsidRDefault="004413D7" w:rsidP="004413D7">
      <w:pPr>
        <w:spacing w:after="200" w:line="276" w:lineRule="auto"/>
        <w:contextualSpacing/>
      </w:pPr>
    </w:p>
    <w:p w:rsidR="004413D7" w:rsidRPr="002038BF" w:rsidRDefault="004413D7" w:rsidP="004413D7">
      <w:pPr>
        <w:rPr>
          <w:b/>
          <w:szCs w:val="24"/>
        </w:rPr>
      </w:pPr>
      <w:r w:rsidRPr="002038BF">
        <w:rPr>
          <w:b/>
          <w:szCs w:val="24"/>
        </w:rPr>
        <w:t xml:space="preserve">                     </w:t>
      </w:r>
      <w:r w:rsidRPr="002038BF">
        <w:rPr>
          <w:b/>
          <w:szCs w:val="24"/>
        </w:rPr>
        <w:tab/>
        <w:t>4. Примопредаја извршених услуга, грешке у квалитету и рок за отклањање недостатака</w:t>
      </w:r>
    </w:p>
    <w:p w:rsidR="004413D7" w:rsidRPr="002038BF" w:rsidRDefault="004413D7" w:rsidP="004413D7">
      <w:r w:rsidRPr="002038BF">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Pr="002038BF">
        <w:t xml:space="preserve"> </w:t>
      </w:r>
    </w:p>
    <w:p w:rsidR="004413D7" w:rsidRPr="002038BF" w:rsidRDefault="004413D7" w:rsidP="004413D7">
      <w:pPr>
        <w:spacing w:after="200" w:line="276" w:lineRule="auto"/>
        <w:contextualSpacing/>
      </w:pPr>
      <w:r w:rsidRPr="002038BF">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4413D7" w:rsidRPr="002038BF" w:rsidRDefault="004413D7" w:rsidP="004413D7">
      <w:pPr>
        <w:spacing w:after="200" w:line="276" w:lineRule="auto"/>
        <w:contextualSpacing/>
      </w:pPr>
    </w:p>
    <w:p w:rsidR="004413D7" w:rsidRPr="009412C5" w:rsidRDefault="004413D7" w:rsidP="004413D7">
      <w:pPr>
        <w:rPr>
          <w:b/>
          <w:bCs/>
          <w:szCs w:val="24"/>
          <w:lang w:val="ru-RU"/>
        </w:rPr>
      </w:pPr>
      <w:r w:rsidRPr="002038BF">
        <w:rPr>
          <w:b/>
          <w:szCs w:val="24"/>
        </w:rPr>
        <w:tab/>
        <w:t>5</w:t>
      </w:r>
      <w:r w:rsidRPr="002038BF">
        <w:rPr>
          <w:b/>
          <w:szCs w:val="24"/>
          <w:lang w:val="sr-Latn-CS"/>
        </w:rPr>
        <w:t>.</w:t>
      </w:r>
      <w:r w:rsidRPr="002038BF">
        <w:rPr>
          <w:b/>
          <w:bCs/>
          <w:szCs w:val="24"/>
        </w:rPr>
        <w:t xml:space="preserve"> Гаранција и отклањање недостатака у гарантном року </w:t>
      </w:r>
    </w:p>
    <w:p w:rsidR="004413D7" w:rsidRPr="002038BF" w:rsidRDefault="004413D7" w:rsidP="004413D7">
      <w:pPr>
        <w:rPr>
          <w:szCs w:val="24"/>
        </w:rPr>
      </w:pPr>
      <w:r w:rsidRPr="002038BF">
        <w:rPr>
          <w:szCs w:val="24"/>
        </w:rPr>
        <w:tab/>
        <w:t>Понуђач је дужан да за извршене услуге и на уграђени материјал  да гаранциј</w:t>
      </w:r>
      <w:r w:rsidRPr="002038BF">
        <w:rPr>
          <w:szCs w:val="24"/>
          <w:lang w:val="en-US"/>
        </w:rPr>
        <w:t>e</w:t>
      </w:r>
      <w:r w:rsidRPr="002038BF">
        <w:rPr>
          <w:szCs w:val="24"/>
        </w:rPr>
        <w:t xml:space="preserve"> кој</w:t>
      </w:r>
      <w:r w:rsidRPr="002038BF">
        <w:rPr>
          <w:szCs w:val="24"/>
          <w:lang w:val="en-US"/>
        </w:rPr>
        <w:t>e</w:t>
      </w:r>
      <w:r w:rsidRPr="002038BF">
        <w:rPr>
          <w:szCs w:val="24"/>
        </w:rPr>
        <w:t xml:space="preserve"> не могу бити краће од 6 месеци.</w:t>
      </w:r>
    </w:p>
    <w:p w:rsidR="004413D7" w:rsidRPr="002038BF" w:rsidRDefault="004413D7" w:rsidP="004413D7">
      <w:pPr>
        <w:rPr>
          <w:szCs w:val="24"/>
        </w:rPr>
      </w:pPr>
      <w:r w:rsidRPr="002038BF">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2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4413D7" w:rsidRPr="002038BF" w:rsidRDefault="004413D7" w:rsidP="004413D7">
      <w:pPr>
        <w:rPr>
          <w:szCs w:val="24"/>
        </w:rPr>
      </w:pPr>
      <w:r w:rsidRPr="002038BF">
        <w:rPr>
          <w:szCs w:val="24"/>
        </w:rPr>
        <w:t xml:space="preserve">                     За замењени, уграђени материјал по рекламацији гарантни рок почиње да тече од дана примопредаје.</w:t>
      </w:r>
    </w:p>
    <w:p w:rsidR="004413D7" w:rsidRPr="002038BF" w:rsidRDefault="004413D7" w:rsidP="004413D7">
      <w:pPr>
        <w:spacing w:after="200" w:line="276" w:lineRule="auto"/>
        <w:contextualSpacing/>
      </w:pPr>
    </w:p>
    <w:p w:rsidR="004413D7" w:rsidRPr="009412C5" w:rsidRDefault="004413D7" w:rsidP="004413D7">
      <w:pPr>
        <w:tabs>
          <w:tab w:val="left" w:pos="4320"/>
        </w:tabs>
        <w:rPr>
          <w:b/>
          <w:szCs w:val="24"/>
          <w:lang w:val="ru-RU"/>
        </w:rPr>
      </w:pPr>
      <w:r w:rsidRPr="002038BF">
        <w:rPr>
          <w:b/>
          <w:szCs w:val="24"/>
        </w:rPr>
        <w:t xml:space="preserve">                        6. Мере заштите  </w:t>
      </w:r>
    </w:p>
    <w:p w:rsidR="00192C86" w:rsidRPr="00306E19" w:rsidRDefault="004413D7" w:rsidP="00306E19">
      <w:pPr>
        <w:rPr>
          <w:szCs w:val="24"/>
        </w:rPr>
      </w:pPr>
      <w:r w:rsidRPr="002038BF">
        <w:rPr>
          <w:szCs w:val="24"/>
        </w:rPr>
        <w:tab/>
        <w:t>Понуђач је дужан да приликом пружања услуга одржавања громобранских инсталација примењује све потребне мере заштите у складу са одредбама Закона о безбедности и здрављу на раду („Службени гласник РС”, број 101/2005</w:t>
      </w:r>
      <w:r w:rsidR="00306E19">
        <w:rPr>
          <w:szCs w:val="24"/>
        </w:rPr>
        <w:t xml:space="preserve"> и 91/2015)</w:t>
      </w:r>
    </w:p>
    <w:p w:rsidR="006031E0" w:rsidRPr="00192C86" w:rsidRDefault="006031E0" w:rsidP="00760252">
      <w:pPr>
        <w:pStyle w:val="Standard"/>
        <w:jc w:val="center"/>
        <w:outlineLvl w:val="0"/>
        <w:rPr>
          <w:b/>
          <w:sz w:val="32"/>
          <w:szCs w:val="32"/>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w:t>
      </w:r>
      <w:r w:rsidR="006031E0">
        <w:rPr>
          <w:b/>
          <w:lang w:val="ru-RU"/>
        </w:rPr>
        <w:t>ан</w:t>
      </w:r>
      <w:r w:rsidRPr="00E54709">
        <w:rPr>
          <w:b/>
          <w:lang w:val="ru-RU"/>
        </w:rPr>
        <w:t xml:space="preserve"> 75.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w:t>
      </w:r>
      <w:r w:rsidR="00E00EC8">
        <w:rPr>
          <w:bCs/>
          <w:iCs/>
          <w:lang w:val="ru-RU"/>
        </w:rPr>
        <w:t xml:space="preserve">и 76. </w:t>
      </w:r>
      <w:r w:rsidR="00760252" w:rsidRPr="00E54709">
        <w:rPr>
          <w:bCs/>
          <w:iCs/>
          <w:lang w:val="ru-RU"/>
        </w:rPr>
        <w:t>Закона  о јавним набавкама за учешће у поступку  јавне набавке мале вредности број</w:t>
      </w:r>
      <w:r w:rsidR="006031E0">
        <w:rPr>
          <w:bCs/>
          <w:iCs/>
          <w:lang w:val="ru-RU"/>
        </w:rPr>
        <w:t xml:space="preserve"> </w:t>
      </w:r>
      <w:r w:rsidR="00476C94">
        <w:rPr>
          <w:b/>
          <w:bCs/>
          <w:iCs/>
          <w:lang w:val="ru-RU"/>
        </w:rPr>
        <w:t>4</w:t>
      </w:r>
      <w:r w:rsidR="00476C94" w:rsidRPr="00476C94">
        <w:rPr>
          <w:b/>
          <w:bCs/>
          <w:iCs/>
          <w:lang w:val="ru-RU"/>
        </w:rPr>
        <w:t>6</w:t>
      </w:r>
      <w:r w:rsidR="007B2B12" w:rsidRPr="006031E0">
        <w:rPr>
          <w:b/>
          <w:bCs/>
          <w:iCs/>
          <w:lang w:val="ru-RU"/>
        </w:rPr>
        <w:t xml:space="preserve"> </w:t>
      </w:r>
      <w:r w:rsidR="007B2B12">
        <w:rPr>
          <w:b/>
          <w:bCs/>
          <w:iCs/>
          <w:lang w:val="ru-RU"/>
        </w:rPr>
        <w:t>за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7B2B12">
        <w:t xml:space="preserve">одржавање </w:t>
      </w:r>
      <w:r w:rsidR="00C25960">
        <w:t>громобрана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E00EC8" w:rsidTr="005D65DA">
        <w:trPr>
          <w:trHeight w:val="1021"/>
          <w:jc w:val="center"/>
        </w:trPr>
        <w:tc>
          <w:tcPr>
            <w:tcW w:w="605" w:type="dxa"/>
            <w:tcMar>
              <w:top w:w="0" w:type="dxa"/>
              <w:left w:w="108" w:type="dxa"/>
              <w:bottom w:w="0" w:type="dxa"/>
              <w:right w:w="108" w:type="dxa"/>
            </w:tcMar>
            <w:vAlign w:val="center"/>
          </w:tcPr>
          <w:p w:rsidR="00E00EC8" w:rsidRPr="00AB6292" w:rsidRDefault="00E00EC8" w:rsidP="00E00EC8">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E00EC8" w:rsidRPr="007B2B12" w:rsidRDefault="00E00EC8" w:rsidP="00E00EC8">
            <w:pPr>
              <w:pStyle w:val="Standard"/>
              <w:tabs>
                <w:tab w:val="clear" w:pos="1440"/>
                <w:tab w:val="left" w:pos="-9"/>
              </w:tabs>
              <w:rPr>
                <w:color w:val="FF0000"/>
                <w:lang w:val="ru-RU"/>
              </w:rPr>
            </w:pPr>
            <w:r w:rsidRPr="00E00EC8">
              <w:rPr>
                <w:b/>
                <w:lang w:val="ru-RU"/>
              </w:rPr>
              <w:t xml:space="preserve">Да располаже довољним пословним капацитетом </w:t>
            </w:r>
            <w:r w:rsidRPr="00E54709">
              <w:rPr>
                <w:lang w:val="ru-RU"/>
              </w:rPr>
              <w:t>(члан 7</w:t>
            </w:r>
            <w:r w:rsidRPr="00E00EC8">
              <w:rPr>
                <w:lang w:val="ru-RU"/>
              </w:rPr>
              <w:t>6</w:t>
            </w:r>
            <w:r w:rsidRPr="00E54709">
              <w:rPr>
                <w:lang w:val="ru-RU"/>
              </w:rPr>
              <w:t xml:space="preserve">. став </w:t>
            </w:r>
            <w:r w:rsidRPr="00E00EC8">
              <w:rPr>
                <w:lang w:val="ru-RU"/>
              </w:rPr>
              <w:t>2</w:t>
            </w:r>
            <w:r w:rsidRPr="00E54709">
              <w:rPr>
                <w:lang w:val="ru-RU"/>
              </w:rPr>
              <w:t>. Закона о јавним набавкама).</w:t>
            </w:r>
          </w:p>
        </w:tc>
      </w:tr>
    </w:tbl>
    <w:p w:rsidR="00760252" w:rsidRDefault="00760252" w:rsidP="00760252">
      <w:pPr>
        <w:pStyle w:val="Standard"/>
        <w:jc w:val="center"/>
        <w:rPr>
          <w:b/>
          <w:bCs/>
          <w:iCs/>
          <w:sz w:val="22"/>
          <w:szCs w:val="22"/>
          <w:lang w:val="ru-RU"/>
        </w:rPr>
      </w:pPr>
    </w:p>
    <w:p w:rsidR="00192C86" w:rsidRPr="00826007" w:rsidRDefault="00192C86"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192C86" w:rsidRDefault="00192C86" w:rsidP="00760252">
      <w:pPr>
        <w:pStyle w:val="Standard"/>
        <w:jc w:val="center"/>
        <w:rPr>
          <w:b/>
          <w:bCs/>
          <w:iCs/>
          <w:sz w:val="22"/>
          <w:szCs w:val="22"/>
          <w:lang w:val="sr-Cyrl-CS"/>
        </w:rPr>
      </w:pPr>
    </w:p>
    <w:p w:rsidR="00192C86" w:rsidRDefault="00192C86" w:rsidP="00760252">
      <w:pPr>
        <w:pStyle w:val="Standard"/>
        <w:jc w:val="center"/>
        <w:rPr>
          <w:b/>
          <w:bCs/>
          <w:iCs/>
          <w:sz w:val="22"/>
          <w:szCs w:val="22"/>
          <w:lang w:val="sr-Cyrl-CS"/>
        </w:rPr>
      </w:pPr>
    </w:p>
    <w:p w:rsidR="00192C86" w:rsidRDefault="00192C86"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Pr="00192C86" w:rsidRDefault="00760252" w:rsidP="005D65DA">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E00EC8">
      <w:pPr>
        <w:pStyle w:val="Standard"/>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w:t>
      </w:r>
      <w:r w:rsidR="00E00EC8">
        <w:rPr>
          <w:bCs/>
          <w:iCs/>
          <w:lang w:val="ru-RU"/>
        </w:rPr>
        <w:t xml:space="preserve">и 76. </w:t>
      </w:r>
      <w:r w:rsidR="00760252" w:rsidRPr="00E54709">
        <w:rPr>
          <w:bCs/>
          <w:iCs/>
          <w:lang w:val="ru-RU"/>
        </w:rPr>
        <w:t xml:space="preserve">Закона  о јавним набавкама за учешће у поступку  јавне набавке мале вредности број </w:t>
      </w:r>
      <w:r w:rsidR="00476C94">
        <w:rPr>
          <w:b/>
          <w:bCs/>
          <w:iCs/>
          <w:lang w:val="ru-RU"/>
        </w:rPr>
        <w:t>4</w:t>
      </w:r>
      <w:r w:rsidR="00476C94" w:rsidRPr="00476C94">
        <w:rPr>
          <w:b/>
          <w:bCs/>
          <w:iCs/>
          <w:lang w:val="ru-RU"/>
        </w:rPr>
        <w:t>6</w:t>
      </w:r>
      <w:r w:rsidR="00760252" w:rsidRPr="00C82B74">
        <w:rPr>
          <w:b/>
          <w:bCs/>
          <w:iCs/>
          <w:lang w:val="ru-RU"/>
        </w:rPr>
        <w:t xml:space="preserve"> </w:t>
      </w:r>
      <w:r w:rsidR="00760252" w:rsidRPr="001807B4">
        <w:rPr>
          <w:b/>
          <w:bCs/>
          <w:iCs/>
          <w:lang w:val="ru-RU"/>
        </w:rPr>
        <w:t>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C25960">
        <w:t xml:space="preserve">одржавање громобрана </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E00EC8" w:rsidTr="005D65DA">
        <w:trPr>
          <w:trHeight w:val="1021"/>
          <w:jc w:val="center"/>
        </w:trPr>
        <w:tc>
          <w:tcPr>
            <w:tcW w:w="605" w:type="dxa"/>
            <w:tcMar>
              <w:top w:w="0" w:type="dxa"/>
              <w:left w:w="108" w:type="dxa"/>
              <w:bottom w:w="0" w:type="dxa"/>
              <w:right w:w="108" w:type="dxa"/>
            </w:tcMar>
            <w:vAlign w:val="center"/>
          </w:tcPr>
          <w:p w:rsidR="00E00EC8" w:rsidRPr="00AB6292" w:rsidRDefault="00E00EC8" w:rsidP="00E00EC8">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E00EC8" w:rsidRPr="007B2B12" w:rsidRDefault="00E00EC8" w:rsidP="00E00EC8">
            <w:pPr>
              <w:pStyle w:val="Standard"/>
              <w:tabs>
                <w:tab w:val="clear" w:pos="1440"/>
                <w:tab w:val="left" w:pos="-9"/>
              </w:tabs>
              <w:rPr>
                <w:color w:val="FF0000"/>
                <w:lang w:val="ru-RU"/>
              </w:rPr>
            </w:pPr>
            <w:r w:rsidRPr="00E00EC8">
              <w:rPr>
                <w:b/>
                <w:lang w:val="ru-RU"/>
              </w:rPr>
              <w:t xml:space="preserve">Да располаже довољним пословним капацитетом </w:t>
            </w:r>
            <w:r w:rsidRPr="00E54709">
              <w:rPr>
                <w:lang w:val="ru-RU"/>
              </w:rPr>
              <w:t>(члан 7</w:t>
            </w:r>
            <w:r w:rsidRPr="00E00EC8">
              <w:rPr>
                <w:lang w:val="ru-RU"/>
              </w:rPr>
              <w:t>6</w:t>
            </w:r>
            <w:r w:rsidRPr="00E54709">
              <w:rPr>
                <w:lang w:val="ru-RU"/>
              </w:rPr>
              <w:t xml:space="preserve">. став </w:t>
            </w:r>
            <w:r w:rsidRPr="00E00EC8">
              <w:rPr>
                <w:lang w:val="ru-RU"/>
              </w:rPr>
              <w:t>2</w:t>
            </w:r>
            <w:r w:rsidRPr="00E54709">
              <w:rPr>
                <w:lang w:val="ru-RU"/>
              </w:rPr>
              <w:t>. Закона о јавним набавкама).</w:t>
            </w:r>
          </w:p>
        </w:tc>
      </w:tr>
    </w:tbl>
    <w:p w:rsidR="005D65DA" w:rsidRDefault="005D65DA" w:rsidP="005D65DA">
      <w:pPr>
        <w:pStyle w:val="Standard"/>
        <w:jc w:val="center"/>
        <w:rPr>
          <w:b/>
          <w:bCs/>
          <w:iCs/>
          <w:sz w:val="22"/>
          <w:szCs w:val="22"/>
          <w:lang w:val="ru-RU"/>
        </w:rPr>
      </w:pPr>
    </w:p>
    <w:p w:rsidR="00192C86" w:rsidRDefault="00192C86" w:rsidP="005D65DA">
      <w:pPr>
        <w:pStyle w:val="Standard"/>
        <w:jc w:val="center"/>
        <w:rPr>
          <w:b/>
          <w:bCs/>
          <w:iCs/>
          <w:sz w:val="22"/>
          <w:szCs w:val="22"/>
          <w:lang w:val="ru-RU"/>
        </w:rPr>
      </w:pPr>
    </w:p>
    <w:p w:rsidR="00192C86" w:rsidRPr="00826007" w:rsidRDefault="00192C86"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E00EC8" w:rsidRDefault="00E00EC8"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192C86" w:rsidRDefault="00192C86" w:rsidP="00E00EC8">
      <w:pPr>
        <w:pStyle w:val="Standard"/>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Pr="00192C86" w:rsidRDefault="005D65DA" w:rsidP="005D65DA">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E776C">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w:t>
      </w:r>
      <w:r w:rsidR="00E00EC8">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број </w:t>
      </w:r>
      <w:r w:rsidR="00476C94" w:rsidRPr="00476C94">
        <w:rPr>
          <w:b/>
          <w:bCs/>
          <w:iCs/>
          <w:lang w:val="ru-RU"/>
        </w:rPr>
        <w:t>46</w:t>
      </w:r>
      <w:r w:rsidRPr="00C25960">
        <w:rPr>
          <w:b/>
          <w:bCs/>
          <w:iCs/>
          <w:color w:val="FF0000"/>
          <w:lang w:val="ru-RU"/>
        </w:rPr>
        <w:t xml:space="preserve"> </w:t>
      </w:r>
      <w:r w:rsidRPr="00FD3768">
        <w:rPr>
          <w:b/>
          <w:bCs/>
          <w:iCs/>
          <w:lang w:val="ru-RU"/>
        </w:rPr>
        <w:t>за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C25960">
        <w:t>одржавање громобрана</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E00EC8" w:rsidTr="005D65DA">
        <w:trPr>
          <w:trHeight w:val="1021"/>
          <w:jc w:val="center"/>
        </w:trPr>
        <w:tc>
          <w:tcPr>
            <w:tcW w:w="605" w:type="dxa"/>
            <w:tcMar>
              <w:top w:w="0" w:type="dxa"/>
              <w:left w:w="108" w:type="dxa"/>
              <w:bottom w:w="0" w:type="dxa"/>
              <w:right w:w="108" w:type="dxa"/>
            </w:tcMar>
            <w:vAlign w:val="center"/>
          </w:tcPr>
          <w:p w:rsidR="00E00EC8" w:rsidRPr="00AB6292" w:rsidRDefault="00E00EC8" w:rsidP="00E00EC8">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E00EC8" w:rsidRPr="007B2B12" w:rsidRDefault="00E00EC8" w:rsidP="00E00EC8">
            <w:pPr>
              <w:pStyle w:val="Standard"/>
              <w:tabs>
                <w:tab w:val="clear" w:pos="1440"/>
                <w:tab w:val="left" w:pos="-9"/>
              </w:tabs>
              <w:rPr>
                <w:color w:val="FF0000"/>
                <w:lang w:val="ru-RU"/>
              </w:rPr>
            </w:pPr>
            <w:r w:rsidRPr="00E00EC8">
              <w:rPr>
                <w:b/>
                <w:lang w:val="ru-RU"/>
              </w:rPr>
              <w:t xml:space="preserve">Да располаже довољним пословним капацитетом </w:t>
            </w:r>
            <w:r w:rsidRPr="00E54709">
              <w:rPr>
                <w:lang w:val="ru-RU"/>
              </w:rPr>
              <w:t>(члан 7</w:t>
            </w:r>
            <w:r w:rsidRPr="00E00EC8">
              <w:rPr>
                <w:lang w:val="ru-RU"/>
              </w:rPr>
              <w:t>6</w:t>
            </w:r>
            <w:r w:rsidRPr="00E54709">
              <w:rPr>
                <w:lang w:val="ru-RU"/>
              </w:rPr>
              <w:t xml:space="preserve">. став </w:t>
            </w:r>
            <w:r w:rsidRPr="00E00EC8">
              <w:rPr>
                <w:lang w:val="ru-RU"/>
              </w:rPr>
              <w:t>2</w:t>
            </w:r>
            <w:r w:rsidRPr="00E54709">
              <w:rPr>
                <w:lang w:val="ru-RU"/>
              </w:rPr>
              <w:t>. Закона о јавним набавкама).</w:t>
            </w:r>
          </w:p>
        </w:tc>
      </w:tr>
    </w:tbl>
    <w:p w:rsidR="005D65DA" w:rsidRDefault="005D65DA" w:rsidP="005D65DA">
      <w:pPr>
        <w:pStyle w:val="Standard"/>
        <w:jc w:val="center"/>
        <w:rPr>
          <w:b/>
          <w:bCs/>
          <w:iCs/>
          <w:sz w:val="22"/>
          <w:szCs w:val="22"/>
          <w:lang w:val="ru-RU"/>
        </w:rPr>
      </w:pPr>
    </w:p>
    <w:p w:rsidR="00192C86" w:rsidRDefault="00192C86" w:rsidP="005D65DA">
      <w:pPr>
        <w:pStyle w:val="Standard"/>
        <w:jc w:val="center"/>
        <w:rPr>
          <w:b/>
          <w:bCs/>
          <w:iCs/>
          <w:sz w:val="22"/>
          <w:szCs w:val="22"/>
          <w:lang w:val="ru-RU"/>
        </w:rPr>
      </w:pPr>
    </w:p>
    <w:p w:rsidR="00192C86" w:rsidRPr="00826007" w:rsidRDefault="00192C86"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192C86" w:rsidRDefault="00192C86" w:rsidP="00E00EC8">
      <w:pPr>
        <w:pStyle w:val="Standard"/>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1477" w:rsidRDefault="00761477" w:rsidP="00760252">
      <w:pPr>
        <w:pStyle w:val="Standard"/>
        <w:rPr>
          <w:b/>
          <w:lang w:val="ru-RU"/>
        </w:rPr>
      </w:pPr>
    </w:p>
    <w:p w:rsidR="00761477" w:rsidRDefault="00761477" w:rsidP="00760252">
      <w:pPr>
        <w:pStyle w:val="Standard"/>
        <w:rPr>
          <w:b/>
          <w:lang w:val="ru-RU"/>
        </w:rPr>
      </w:pPr>
    </w:p>
    <w:p w:rsidR="00761477" w:rsidRDefault="00761477" w:rsidP="00760252">
      <w:pPr>
        <w:pStyle w:val="Standard"/>
        <w:rPr>
          <w:b/>
          <w:lang w:val="ru-RU"/>
        </w:rPr>
      </w:pPr>
    </w:p>
    <w:p w:rsidR="00760252" w:rsidRDefault="00760252" w:rsidP="00760252">
      <w:pPr>
        <w:pStyle w:val="Standard"/>
        <w:rPr>
          <w:b/>
          <w:lang w:val="ru-RU"/>
        </w:rPr>
      </w:pPr>
    </w:p>
    <w:p w:rsidR="006031E0" w:rsidRPr="004B412A" w:rsidRDefault="004B412A" w:rsidP="004B412A">
      <w:pPr>
        <w:pStyle w:val="Standard"/>
        <w:rPr>
          <w:sz w:val="22"/>
          <w:szCs w:val="22"/>
          <w:lang w:val="ru-RU"/>
        </w:rPr>
      </w:pPr>
      <w:r>
        <w:rPr>
          <w:b/>
          <w:lang w:val="ru-RU"/>
        </w:rPr>
        <w:t xml:space="preserve">       </w:t>
      </w:r>
    </w:p>
    <w:p w:rsidR="00760252" w:rsidRPr="00E54709" w:rsidRDefault="00760252" w:rsidP="00760252">
      <w:pPr>
        <w:pStyle w:val="Standard"/>
        <w:jc w:val="center"/>
        <w:outlineLvl w:val="0"/>
        <w:rPr>
          <w:b/>
          <w:lang w:val="ru-RU"/>
        </w:rPr>
      </w:pPr>
      <w:r w:rsidRPr="00E54709">
        <w:rPr>
          <w:b/>
          <w:lang w:val="ru-RU"/>
        </w:rPr>
        <w:t>ДОДАТНИ УСЛОВИ</w:t>
      </w:r>
    </w:p>
    <w:p w:rsidR="00AB088B" w:rsidRDefault="00760252" w:rsidP="00AB088B">
      <w:pPr>
        <w:pStyle w:val="Standard"/>
        <w:jc w:val="center"/>
        <w:rPr>
          <w:b/>
          <w:lang w:val="ru-RU"/>
        </w:rPr>
      </w:pPr>
      <w:r w:rsidRPr="00E54709">
        <w:rPr>
          <w:b/>
          <w:lang w:val="ru-RU"/>
        </w:rPr>
        <w:t>(члан 76. Закона о јавним набавкама)</w:t>
      </w:r>
    </w:p>
    <w:p w:rsidR="00761477" w:rsidRDefault="00761477" w:rsidP="00774DF4">
      <w:pPr>
        <w:pStyle w:val="Standard"/>
        <w:rPr>
          <w:b/>
          <w:lang w:val="ru-RU"/>
        </w:rPr>
      </w:pPr>
    </w:p>
    <w:p w:rsidR="00761477" w:rsidRPr="00E70645" w:rsidRDefault="00761477" w:rsidP="00E70645">
      <w:pPr>
        <w:outlineLvl w:val="0"/>
        <w:rPr>
          <w:b/>
          <w:szCs w:val="24"/>
          <w:lang w:val="en-US"/>
        </w:rPr>
      </w:pPr>
      <w:r w:rsidRPr="002038BF">
        <w:rPr>
          <w:b/>
          <w:szCs w:val="24"/>
        </w:rPr>
        <w:t>1. Финансијски и пословни капацитет</w:t>
      </w:r>
    </w:p>
    <w:p w:rsidR="00761477" w:rsidRPr="004B412A" w:rsidRDefault="00761477" w:rsidP="00761477">
      <w:pPr>
        <w:pStyle w:val="ListParagraph"/>
        <w:numPr>
          <w:ilvl w:val="1"/>
          <w:numId w:val="37"/>
        </w:numPr>
        <w:suppressAutoHyphens/>
        <w:spacing w:after="0" w:line="100" w:lineRule="atLeast"/>
        <w:contextualSpacing w:val="0"/>
        <w:outlineLvl w:val="0"/>
        <w:rPr>
          <w:rFonts w:ascii="Times New Roman" w:hAnsi="Times New Roman"/>
          <w:b/>
          <w:sz w:val="24"/>
          <w:szCs w:val="24"/>
          <w:lang w:val="ru-RU"/>
        </w:rPr>
      </w:pPr>
      <w:r w:rsidRPr="00204291">
        <w:rPr>
          <w:rFonts w:ascii="Times New Roman" w:hAnsi="Times New Roman"/>
          <w:b/>
          <w:sz w:val="24"/>
          <w:szCs w:val="24"/>
        </w:rPr>
        <w:t>Финансијски капацитет</w:t>
      </w:r>
    </w:p>
    <w:p w:rsidR="00761477" w:rsidRPr="002038BF" w:rsidRDefault="00761477" w:rsidP="00761477">
      <w:pPr>
        <w:rPr>
          <w:szCs w:val="24"/>
        </w:rPr>
      </w:pPr>
      <w:r w:rsidRPr="002038BF">
        <w:rPr>
          <w:szCs w:val="24"/>
        </w:rPr>
        <w:tab/>
        <w:t>Понуђач мора да располаже довољним финансијаким капацитетом:</w:t>
      </w:r>
    </w:p>
    <w:p w:rsidR="00761477" w:rsidRPr="002038BF" w:rsidRDefault="00761477" w:rsidP="00761477">
      <w:pPr>
        <w:shd w:val="clear" w:color="auto" w:fill="FFFFFF"/>
        <w:rPr>
          <w:szCs w:val="24"/>
        </w:rPr>
      </w:pPr>
      <w:r w:rsidRPr="002038BF">
        <w:rPr>
          <w:szCs w:val="24"/>
          <w:lang w:val="ru-RU"/>
        </w:rPr>
        <w:tab/>
      </w:r>
      <w:r w:rsidRPr="002038BF">
        <w:rPr>
          <w:szCs w:val="24"/>
        </w:rPr>
        <w:t>- да има</w:t>
      </w:r>
      <w:r w:rsidRPr="002038BF">
        <w:rPr>
          <w:szCs w:val="24"/>
          <w:lang w:val="ru-RU"/>
        </w:rPr>
        <w:t xml:space="preserve"> </w:t>
      </w:r>
      <w:r w:rsidRPr="002038BF">
        <w:rPr>
          <w:szCs w:val="24"/>
        </w:rPr>
        <w:t>укупно остварен промет за 201</w:t>
      </w:r>
      <w:r w:rsidR="00AB088B" w:rsidRPr="00192C86">
        <w:rPr>
          <w:szCs w:val="24"/>
          <w:lang w:val="ru-RU"/>
        </w:rPr>
        <w:t>4</w:t>
      </w:r>
      <w:r w:rsidRPr="002038BF">
        <w:rPr>
          <w:szCs w:val="24"/>
        </w:rPr>
        <w:t>. годину – минимално 3.000.000,00 динара (члан 77. став 2. тачка 2) Закона о јавним набавкама).</w:t>
      </w:r>
    </w:p>
    <w:p w:rsidR="00761477" w:rsidRPr="002038BF" w:rsidRDefault="00761477" w:rsidP="0076147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61477" w:rsidRPr="002038BF" w:rsidTr="00AB088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61477" w:rsidRPr="002038BF" w:rsidRDefault="00761477" w:rsidP="00AB088B">
            <w:pPr>
              <w:shd w:val="clear" w:color="auto" w:fill="FFFFFF"/>
              <w:tabs>
                <w:tab w:val="left" w:pos="1080"/>
              </w:tabs>
              <w:jc w:val="right"/>
              <w:rPr>
                <w:b/>
                <w:szCs w:val="24"/>
              </w:rPr>
            </w:pPr>
            <w:r w:rsidRPr="002038BF">
              <w:rPr>
                <w:b/>
                <w:szCs w:val="24"/>
              </w:rPr>
              <w:t>Доказ за правно  лице:</w:t>
            </w:r>
          </w:p>
          <w:p w:rsidR="00761477" w:rsidRPr="002038BF" w:rsidRDefault="00761477" w:rsidP="00AB088B">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61477" w:rsidRPr="002038BF" w:rsidRDefault="00761477" w:rsidP="00AB088B">
            <w:pPr>
              <w:tabs>
                <w:tab w:val="left" w:pos="720"/>
              </w:tabs>
              <w:rPr>
                <w:spacing w:val="-6"/>
                <w:szCs w:val="24"/>
              </w:rPr>
            </w:pPr>
            <w:r w:rsidRPr="002038BF">
              <w:rPr>
                <w:szCs w:val="24"/>
              </w:rPr>
              <w:t xml:space="preserve">- </w:t>
            </w:r>
            <w:r w:rsidRPr="002038BF">
              <w:rPr>
                <w:spacing w:val="-6"/>
                <w:szCs w:val="24"/>
              </w:rPr>
              <w:t>Биланс успеха за 201</w:t>
            </w:r>
            <w:r w:rsidR="00AB088B" w:rsidRPr="00192C86">
              <w:rPr>
                <w:spacing w:val="-6"/>
                <w:szCs w:val="24"/>
                <w:lang w:val="ru-RU"/>
              </w:rPr>
              <w:t>4</w:t>
            </w:r>
            <w:r w:rsidRPr="002038BF">
              <w:rPr>
                <w:spacing w:val="-6"/>
                <w:szCs w:val="24"/>
              </w:rPr>
              <w:t xml:space="preserve">. годину на прописаном обрасцу (АОП </w:t>
            </w:r>
            <w:r w:rsidR="00AB088B" w:rsidRPr="00192C86">
              <w:rPr>
                <w:spacing w:val="-6"/>
                <w:szCs w:val="24"/>
                <w:lang w:val="ru-RU"/>
              </w:rPr>
              <w:t>1001</w:t>
            </w:r>
            <w:r w:rsidRPr="002038BF">
              <w:rPr>
                <w:spacing w:val="-6"/>
                <w:szCs w:val="24"/>
              </w:rPr>
              <w:t>) или Потврду о регистрацији редовног годишњег финансијског извештаја за 201</w:t>
            </w:r>
            <w:r w:rsidR="00AB088B" w:rsidRPr="00192C86">
              <w:rPr>
                <w:spacing w:val="-6"/>
                <w:szCs w:val="24"/>
                <w:lang w:val="ru-RU"/>
              </w:rPr>
              <w:t>4</w:t>
            </w:r>
            <w:r w:rsidRPr="002038BF">
              <w:rPr>
                <w:spacing w:val="-6"/>
                <w:szCs w:val="24"/>
              </w:rPr>
              <w:t xml:space="preserve">. годину од Агенције за привредне регистре (АОП </w:t>
            </w:r>
            <w:r w:rsidR="00AB088B" w:rsidRPr="00192C86">
              <w:rPr>
                <w:spacing w:val="-6"/>
                <w:szCs w:val="24"/>
                <w:lang w:val="ru-RU"/>
              </w:rPr>
              <w:t>1001</w:t>
            </w:r>
            <w:r w:rsidRPr="002038BF">
              <w:rPr>
                <w:spacing w:val="-6"/>
                <w:szCs w:val="24"/>
              </w:rPr>
              <w:t>).</w:t>
            </w:r>
          </w:p>
        </w:tc>
      </w:tr>
      <w:tr w:rsidR="00761477" w:rsidRPr="002038BF" w:rsidTr="00AB088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tabs>
                <w:tab w:val="left" w:pos="720"/>
              </w:tabs>
              <w:spacing w:before="60"/>
              <w:jc w:val="right"/>
              <w:rPr>
                <w:b/>
                <w:szCs w:val="24"/>
              </w:rPr>
            </w:pPr>
            <w:r w:rsidRPr="002038B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61477" w:rsidRPr="002038BF" w:rsidRDefault="00761477" w:rsidP="00AB088B">
            <w:pPr>
              <w:tabs>
                <w:tab w:val="left" w:pos="720"/>
              </w:tabs>
              <w:rPr>
                <w:szCs w:val="24"/>
              </w:rPr>
            </w:pPr>
          </w:p>
          <w:p w:rsidR="00761477" w:rsidRPr="002038BF" w:rsidRDefault="00761477" w:rsidP="00AB088B">
            <w:pPr>
              <w:tabs>
                <w:tab w:val="left" w:pos="720"/>
              </w:tabs>
              <w:rPr>
                <w:szCs w:val="24"/>
              </w:rPr>
            </w:pPr>
            <w:r w:rsidRPr="002038BF">
              <w:rPr>
                <w:szCs w:val="24"/>
              </w:rPr>
              <w:t>- Потврда о пр</w:t>
            </w:r>
            <w:r w:rsidR="00AB088B">
              <w:rPr>
                <w:szCs w:val="24"/>
              </w:rPr>
              <w:t>омету код пословне банке за 2014</w:t>
            </w:r>
            <w:r w:rsidRPr="002038BF">
              <w:rPr>
                <w:szCs w:val="24"/>
              </w:rPr>
              <w:t>. годину.</w:t>
            </w:r>
          </w:p>
          <w:p w:rsidR="00761477" w:rsidRPr="002038BF" w:rsidRDefault="00761477" w:rsidP="00AB088B">
            <w:pPr>
              <w:tabs>
                <w:tab w:val="left" w:pos="720"/>
              </w:tabs>
              <w:rPr>
                <w:b/>
                <w:szCs w:val="24"/>
              </w:rPr>
            </w:pPr>
          </w:p>
        </w:tc>
      </w:tr>
      <w:tr w:rsidR="00761477" w:rsidRPr="002038BF" w:rsidTr="00AB088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tabs>
                <w:tab w:val="left" w:pos="720"/>
              </w:tabs>
              <w:spacing w:before="60"/>
              <w:jc w:val="right"/>
              <w:rPr>
                <w:b/>
                <w:szCs w:val="24"/>
              </w:rPr>
            </w:pPr>
            <w:r w:rsidRPr="002038B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61477" w:rsidRPr="002038BF" w:rsidRDefault="00761477" w:rsidP="00AB088B">
            <w:pPr>
              <w:tabs>
                <w:tab w:val="left" w:pos="720"/>
              </w:tabs>
              <w:rPr>
                <w:szCs w:val="24"/>
              </w:rPr>
            </w:pPr>
          </w:p>
          <w:p w:rsidR="00761477" w:rsidRPr="002038BF" w:rsidRDefault="00761477" w:rsidP="00AB088B">
            <w:pPr>
              <w:tabs>
                <w:tab w:val="left" w:pos="720"/>
              </w:tabs>
              <w:rPr>
                <w:szCs w:val="24"/>
              </w:rPr>
            </w:pPr>
            <w:r w:rsidRPr="002038BF">
              <w:rPr>
                <w:szCs w:val="24"/>
              </w:rPr>
              <w:t>- Потврда о пр</w:t>
            </w:r>
            <w:r w:rsidR="00AB088B">
              <w:rPr>
                <w:szCs w:val="24"/>
              </w:rPr>
              <w:t>омету код пословне банке за 2014</w:t>
            </w:r>
            <w:r w:rsidRPr="002038BF">
              <w:rPr>
                <w:szCs w:val="24"/>
              </w:rPr>
              <w:t>. годину.</w:t>
            </w:r>
          </w:p>
          <w:p w:rsidR="00761477" w:rsidRPr="002038BF" w:rsidRDefault="00761477" w:rsidP="00AB088B">
            <w:pPr>
              <w:tabs>
                <w:tab w:val="left" w:pos="720"/>
              </w:tabs>
              <w:rPr>
                <w:szCs w:val="24"/>
              </w:rPr>
            </w:pPr>
          </w:p>
        </w:tc>
      </w:tr>
    </w:tbl>
    <w:p w:rsidR="00761477" w:rsidRPr="002038BF" w:rsidRDefault="00761477" w:rsidP="00761477">
      <w:pPr>
        <w:tabs>
          <w:tab w:val="left" w:pos="1080"/>
        </w:tabs>
        <w:spacing w:after="200" w:line="276" w:lineRule="auto"/>
        <w:ind w:left="1440"/>
        <w:contextualSpacing/>
        <w:rPr>
          <w:b/>
        </w:rPr>
      </w:pPr>
    </w:p>
    <w:p w:rsidR="00761477" w:rsidRPr="002038BF" w:rsidRDefault="00761477" w:rsidP="00761477">
      <w:pPr>
        <w:ind w:firstLine="1440"/>
        <w:outlineLvl w:val="0"/>
        <w:rPr>
          <w:b/>
          <w:szCs w:val="24"/>
        </w:rPr>
      </w:pPr>
      <w:r w:rsidRPr="002038BF">
        <w:rPr>
          <w:b/>
          <w:szCs w:val="24"/>
        </w:rPr>
        <w:t>2. Технички и кадровски капацитет</w:t>
      </w:r>
    </w:p>
    <w:p w:rsidR="00761477" w:rsidRPr="002038BF" w:rsidRDefault="00761477" w:rsidP="00761477">
      <w:pPr>
        <w:ind w:firstLine="1440"/>
        <w:outlineLvl w:val="0"/>
        <w:rPr>
          <w:b/>
          <w:szCs w:val="24"/>
        </w:rPr>
      </w:pPr>
    </w:p>
    <w:p w:rsidR="00761477" w:rsidRPr="002038BF" w:rsidRDefault="00761477" w:rsidP="00761477">
      <w:pPr>
        <w:outlineLvl w:val="0"/>
        <w:rPr>
          <w:b/>
          <w:szCs w:val="24"/>
        </w:rPr>
      </w:pPr>
      <w:r w:rsidRPr="002038BF">
        <w:rPr>
          <w:b/>
          <w:szCs w:val="24"/>
        </w:rPr>
        <w:tab/>
        <w:t>2.1. Технички капацитет</w:t>
      </w:r>
    </w:p>
    <w:p w:rsidR="00761477" w:rsidRPr="002038BF" w:rsidRDefault="00761477" w:rsidP="00761477">
      <w:pPr>
        <w:pStyle w:val="NoSpacing"/>
      </w:pPr>
      <w:r w:rsidRPr="002038BF">
        <w:tab/>
        <w:t>Понуђач мора да поседује најмање 2 (два) возила у власништву, по основу закупа, или уговора о лизингу.</w:t>
      </w:r>
    </w:p>
    <w:p w:rsidR="00761477" w:rsidRPr="002038BF" w:rsidRDefault="00761477" w:rsidP="00761477">
      <w:pPr>
        <w:pStyle w:val="NoSpacing"/>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761477" w:rsidRPr="002038BF" w:rsidTr="00AB088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shd w:val="clear" w:color="auto" w:fill="FFFFFF"/>
              <w:tabs>
                <w:tab w:val="left" w:pos="1080"/>
              </w:tabs>
              <w:jc w:val="right"/>
              <w:rPr>
                <w:b/>
                <w:szCs w:val="24"/>
              </w:rPr>
            </w:pPr>
            <w:r w:rsidRPr="002038B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761477" w:rsidRPr="002038BF" w:rsidRDefault="00761477" w:rsidP="00AB088B">
            <w:pPr>
              <w:tabs>
                <w:tab w:val="left" w:pos="720"/>
              </w:tabs>
              <w:ind w:right="-55"/>
              <w:rPr>
                <w:szCs w:val="24"/>
              </w:rPr>
            </w:pPr>
            <w:r w:rsidRPr="002038BF">
              <w:rPr>
                <w:szCs w:val="24"/>
              </w:rPr>
              <w:t>Поседовање возила (власништво, лизинг или закуп) понуђач доказује достављањем очитаних саобраћајних дозвола за возила.</w:t>
            </w:r>
          </w:p>
          <w:p w:rsidR="00761477" w:rsidRPr="002038BF" w:rsidRDefault="00761477" w:rsidP="00AB088B">
            <w:pPr>
              <w:spacing w:after="200" w:line="276" w:lineRule="auto"/>
              <w:contextualSpacing/>
              <w:rPr>
                <w:lang w:val="ru-RU"/>
              </w:rPr>
            </w:pPr>
            <w:r w:rsidRPr="002038BF">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r w:rsidR="00761477" w:rsidRPr="002038BF" w:rsidTr="00AB088B">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shd w:val="clear" w:color="auto" w:fill="FFFFFF"/>
              <w:tabs>
                <w:tab w:val="left" w:pos="1080"/>
              </w:tabs>
              <w:jc w:val="right"/>
              <w:rPr>
                <w:b/>
                <w:szCs w:val="24"/>
              </w:rPr>
            </w:pPr>
            <w:r w:rsidRPr="002038B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761477" w:rsidRPr="002038BF" w:rsidRDefault="00761477" w:rsidP="00AB088B">
            <w:pPr>
              <w:rPr>
                <w:noProof/>
              </w:rPr>
            </w:pPr>
          </w:p>
        </w:tc>
      </w:tr>
      <w:tr w:rsidR="00761477" w:rsidRPr="002038BF" w:rsidTr="00AB088B">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shd w:val="clear" w:color="auto" w:fill="FFFFFF"/>
              <w:tabs>
                <w:tab w:val="left" w:pos="1080"/>
              </w:tabs>
              <w:jc w:val="right"/>
              <w:rPr>
                <w:b/>
                <w:szCs w:val="24"/>
              </w:rPr>
            </w:pPr>
            <w:r w:rsidRPr="002038B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761477" w:rsidRPr="002038BF" w:rsidRDefault="00761477" w:rsidP="00AB088B">
            <w:pPr>
              <w:rPr>
                <w:noProof/>
              </w:rPr>
            </w:pPr>
          </w:p>
        </w:tc>
      </w:tr>
    </w:tbl>
    <w:p w:rsidR="00E00EC8" w:rsidRDefault="00761477" w:rsidP="00761477">
      <w:pPr>
        <w:outlineLvl w:val="0"/>
        <w:rPr>
          <w:b/>
          <w:szCs w:val="24"/>
          <w:lang w:eastAsia="ko-KR"/>
        </w:rPr>
      </w:pPr>
      <w:r w:rsidRPr="002038BF">
        <w:rPr>
          <w:b/>
          <w:szCs w:val="24"/>
          <w:lang w:eastAsia="ko-KR"/>
        </w:rPr>
        <w:tab/>
      </w:r>
    </w:p>
    <w:p w:rsidR="00761477" w:rsidRPr="002038BF" w:rsidRDefault="00761477" w:rsidP="00E00EC8">
      <w:pPr>
        <w:ind w:firstLine="1440"/>
        <w:outlineLvl w:val="0"/>
        <w:rPr>
          <w:b/>
          <w:szCs w:val="24"/>
        </w:rPr>
      </w:pPr>
      <w:r w:rsidRPr="002038BF">
        <w:rPr>
          <w:b/>
          <w:szCs w:val="24"/>
        </w:rPr>
        <w:t>2.2. Кадровски капацитет</w:t>
      </w:r>
    </w:p>
    <w:p w:rsidR="00761477" w:rsidRPr="002038BF" w:rsidRDefault="00761477" w:rsidP="00761477">
      <w:pPr>
        <w:rPr>
          <w:szCs w:val="24"/>
        </w:rPr>
      </w:pPr>
    </w:p>
    <w:p w:rsidR="00761477" w:rsidRPr="002038BF" w:rsidRDefault="00E00EC8" w:rsidP="00761477">
      <w:pPr>
        <w:pStyle w:val="NoSpacing"/>
      </w:pPr>
      <w:r>
        <w:tab/>
        <w:t xml:space="preserve">Понуђач мора да има најмање </w:t>
      </w:r>
      <w:r>
        <w:rPr>
          <w:lang w:val="sr-Cyrl-CS"/>
        </w:rPr>
        <w:t>2</w:t>
      </w:r>
      <w:r>
        <w:t xml:space="preserve"> запослен</w:t>
      </w:r>
      <w:r>
        <w:rPr>
          <w:lang w:val="sr-Cyrl-CS"/>
        </w:rPr>
        <w:t>а</w:t>
      </w:r>
      <w:r w:rsidR="00761477" w:rsidRPr="002038BF">
        <w:t xml:space="preserve"> лица </w:t>
      </w:r>
      <w:r w:rsidR="00AD260C">
        <w:rPr>
          <w:rFonts w:eastAsia="Calibri"/>
          <w:lang w:val="ru-RU"/>
        </w:rPr>
        <w:t>у тренутку објављивања позива за подношење понуда</w:t>
      </w:r>
      <w:r w:rsidR="00AD260C" w:rsidRPr="002038BF">
        <w:t xml:space="preserve"> </w:t>
      </w:r>
      <w:r w:rsidR="00761477" w:rsidRPr="002038BF">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p>
    <w:p w:rsidR="00761477" w:rsidRPr="002038BF" w:rsidRDefault="00761477" w:rsidP="00761477">
      <w:pPr>
        <w:pStyle w:val="NoSpacing"/>
      </w:pPr>
      <w:r w:rsidRPr="002038BF">
        <w:tab/>
        <w:t>- најмање 1 (једног) запослена инжењера и то дипломиран</w:t>
      </w:r>
      <w:r w:rsidR="004B412A">
        <w:t>ог</w:t>
      </w:r>
      <w:r w:rsidRPr="002038BF">
        <w:t xml:space="preserve"> инжењер</w:t>
      </w:r>
      <w:r w:rsidR="004B412A">
        <w:t>а</w:t>
      </w:r>
      <w:r w:rsidRPr="002038BF">
        <w:t xml:space="preserve"> електротехнике; инжењер мора да поседују одговарајућу лиценцу одговорног извођача радова (број лиценце 450) </w:t>
      </w:r>
    </w:p>
    <w:p w:rsidR="00E00EC8" w:rsidRDefault="00E00EC8" w:rsidP="004B412A">
      <w:pPr>
        <w:pStyle w:val="NoSpacing"/>
        <w:rPr>
          <w:bCs/>
          <w:lang w:val="sr-Cyrl-CS"/>
        </w:rPr>
      </w:pPr>
      <w:r>
        <w:rPr>
          <w:lang w:val="ru-RU"/>
        </w:rPr>
        <w:tab/>
        <w:t>- 1</w:t>
      </w:r>
      <w:r w:rsidR="00761477" w:rsidRPr="002038BF">
        <w:rPr>
          <w:lang w:val="ru-RU"/>
        </w:rPr>
        <w:t xml:space="preserve"> (</w:t>
      </w:r>
      <w:r>
        <w:rPr>
          <w:lang w:val="ru-RU"/>
        </w:rPr>
        <w:t>једног</w:t>
      </w:r>
      <w:r w:rsidR="00761477" w:rsidRPr="002038BF">
        <w:rPr>
          <w:lang w:val="ru-RU"/>
        </w:rPr>
        <w:t>) радника средње или више стручне спреме електро</w:t>
      </w:r>
      <w:r w:rsidR="00761477" w:rsidRPr="002038BF">
        <w:rPr>
          <w:bCs/>
        </w:rPr>
        <w:t xml:space="preserve"> струке;                 </w:t>
      </w:r>
    </w:p>
    <w:p w:rsidR="00761477" w:rsidRPr="002038BF" w:rsidRDefault="00761477" w:rsidP="004B412A">
      <w:pPr>
        <w:pStyle w:val="NoSpacing"/>
        <w:rPr>
          <w:lang w:val="ru-RU"/>
        </w:rPr>
      </w:pPr>
      <w:r w:rsidRPr="002038BF">
        <w:rPr>
          <w:lang w:val="ru-RU"/>
        </w:rPr>
        <w:tab/>
      </w:r>
    </w:p>
    <w:p w:rsidR="00761477" w:rsidRDefault="00761477" w:rsidP="00761477">
      <w:pPr>
        <w:pStyle w:val="NoSpacing"/>
        <w:rPr>
          <w:lang w:val="sr-Cyrl-CS"/>
        </w:rPr>
      </w:pPr>
    </w:p>
    <w:p w:rsidR="00E00EC8" w:rsidRPr="00E00EC8" w:rsidRDefault="00E00EC8" w:rsidP="00761477">
      <w:pPr>
        <w:pStyle w:val="NoSpacing"/>
        <w:rPr>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761477" w:rsidRPr="002038BF" w:rsidTr="00AB088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761477" w:rsidRPr="002038BF" w:rsidRDefault="00761477" w:rsidP="00AB088B">
            <w:pPr>
              <w:shd w:val="clear" w:color="auto" w:fill="FFFFFF"/>
              <w:tabs>
                <w:tab w:val="left" w:pos="1080"/>
              </w:tabs>
              <w:jc w:val="right"/>
              <w:rPr>
                <w:b/>
                <w:szCs w:val="24"/>
              </w:rPr>
            </w:pPr>
            <w:r w:rsidRPr="002038BF">
              <w:rPr>
                <w:b/>
                <w:szCs w:val="24"/>
              </w:rPr>
              <w:lastRenderedPageBreak/>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AD260C" w:rsidRPr="00AA6D5B" w:rsidRDefault="00AD260C" w:rsidP="00AD260C">
            <w:pPr>
              <w:rPr>
                <w:lang w:val="ru-RU"/>
              </w:rPr>
            </w:pPr>
            <w:r w:rsidRPr="00CF574A">
              <w:rPr>
                <w:b/>
              </w:rPr>
              <w:t xml:space="preserve">- Копије доказа о радном статусу (Копије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w:t>
            </w:r>
            <w:r w:rsidRPr="00CF574A">
              <w:t xml:space="preserve">, ), за сваког запосленог појединачно </w:t>
            </w:r>
            <w:r>
              <w:t xml:space="preserve"> и уколико су радно ангажована -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rsidR="00EA5EB7">
              <w:t>("Сл. гласник РС", бр</w:t>
            </w:r>
            <w:r>
              <w:t>. 24/2</w:t>
            </w:r>
            <w:r w:rsidR="00EA5EB7">
              <w:t>005, 61/2005, 54/2009, 32/2013 и</w:t>
            </w:r>
            <w:r>
              <w:t xml:space="preserve"> 75/2014)</w:t>
            </w:r>
            <w:r w:rsidRPr="00AA6D5B">
              <w:rPr>
                <w:lang w:val="ru-RU"/>
              </w:rPr>
              <w:t xml:space="preserve"> </w:t>
            </w:r>
            <w:r>
              <w:rPr>
                <w:lang w:val="ru-RU"/>
              </w:rPr>
              <w:t xml:space="preserve">из којег се види да је запослени </w:t>
            </w:r>
            <w:r w:rsidR="00AB088B">
              <w:rPr>
                <w:lang w:val="ru-RU"/>
              </w:rPr>
              <w:t>радно ангажован у тренутку обја</w:t>
            </w:r>
            <w:r>
              <w:rPr>
                <w:lang w:val="ru-RU"/>
              </w:rPr>
              <w:t>вљивања позива за подношење понуда у предметном поступку</w:t>
            </w:r>
            <w:r w:rsidR="00E00EC8">
              <w:rPr>
                <w:lang w:val="ru-RU"/>
              </w:rPr>
              <w:t>, као и  МУН образац за сваког запосленог појединачно.</w:t>
            </w:r>
          </w:p>
          <w:p w:rsidR="00761477" w:rsidRPr="002038BF" w:rsidRDefault="00E00EC8" w:rsidP="00AB088B">
            <w:pPr>
              <w:spacing w:after="200" w:line="276" w:lineRule="auto"/>
              <w:contextualSpacing/>
              <w:rPr>
                <w:lang w:val="ru-RU"/>
              </w:rPr>
            </w:pPr>
            <w:r>
              <w:rPr>
                <w:szCs w:val="24"/>
              </w:rPr>
              <w:t>- Фотокопија</w:t>
            </w:r>
            <w:r w:rsidR="00761477" w:rsidRPr="002038BF">
              <w:rPr>
                <w:szCs w:val="24"/>
              </w:rPr>
              <w:t xml:space="preserve"> дипломе о високој стручној спреми за дипломираног инжењера, фотокопију лиценце ИКС и потврда којим се доказује да је лиценца важећа (лиценца мора бити важећа у моменту отварања понуда).</w:t>
            </w:r>
          </w:p>
        </w:tc>
      </w:tr>
    </w:tbl>
    <w:p w:rsidR="00761477" w:rsidRDefault="00761477" w:rsidP="00774DF4">
      <w:pPr>
        <w:pStyle w:val="Standard"/>
        <w:rPr>
          <w:b/>
          <w:lang w:val="ru-RU"/>
        </w:rPr>
      </w:pPr>
    </w:p>
    <w:p w:rsidR="00306E19" w:rsidRPr="00306E19" w:rsidRDefault="00306E19" w:rsidP="004B412A">
      <w:pPr>
        <w:pStyle w:val="Standard"/>
        <w:numPr>
          <w:ilvl w:val="0"/>
          <w:numId w:val="40"/>
        </w:numPr>
        <w:rPr>
          <w:b/>
          <w:lang w:val="ru-RU"/>
        </w:rPr>
      </w:pPr>
      <w:r w:rsidRPr="00E54709">
        <w:rPr>
          <w:b/>
          <w:lang w:val="ru-RU"/>
        </w:rPr>
        <w:t>Услови које мора да испуни понуђач ако извршење набавке</w:t>
      </w:r>
      <w:r>
        <w:rPr>
          <w:b/>
          <w:lang w:val="ru-RU"/>
        </w:rPr>
        <w:t xml:space="preserve"> делимично поверава подизвођачу.</w:t>
      </w:r>
      <w:r>
        <w:rPr>
          <w:lang w:val="ru-RU"/>
        </w:rPr>
        <w:tab/>
        <w:t xml:space="preserve">                       </w:t>
      </w:r>
      <w:r w:rsidRPr="00E54709">
        <w:rPr>
          <w:lang w:val="ru-RU"/>
        </w:rPr>
        <w:t xml:space="preserve">                      </w:t>
      </w:r>
    </w:p>
    <w:p w:rsidR="00306E19" w:rsidRPr="000276F3" w:rsidRDefault="00306E19" w:rsidP="00306E19">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6E19" w:rsidRPr="000276F3" w:rsidRDefault="00306E19" w:rsidP="00306E1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E19" w:rsidRPr="000276F3" w:rsidRDefault="00306E19" w:rsidP="00306E1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E19" w:rsidRPr="00826007" w:rsidRDefault="00306E19" w:rsidP="00306E19">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6E19" w:rsidRPr="00826007" w:rsidRDefault="00306E19" w:rsidP="00306E19">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6E19" w:rsidRPr="00826007" w:rsidRDefault="00306E19" w:rsidP="00306E19">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6E19" w:rsidRPr="000276F3" w:rsidRDefault="00306E19" w:rsidP="00306E19">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6E19" w:rsidRDefault="00306E19" w:rsidP="00306E19">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6E19" w:rsidRPr="00826007" w:rsidRDefault="00306E19" w:rsidP="00306E19">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6E19" w:rsidRPr="00266807" w:rsidRDefault="00306E19" w:rsidP="00306E19">
      <w:pPr>
        <w:rPr>
          <w:spacing w:val="-6"/>
          <w:szCs w:val="24"/>
        </w:rPr>
      </w:pPr>
      <w:r>
        <w:rPr>
          <w:spacing w:val="-6"/>
          <w:szCs w:val="24"/>
        </w:rPr>
        <w:tab/>
      </w:r>
      <w:r w:rsidRPr="00266807">
        <w:rPr>
          <w:spacing w:val="-6"/>
          <w:szCs w:val="24"/>
        </w:rPr>
        <w:t xml:space="preserve">Понуђач не може ангажовати као подизвођача лице које није навео у понуди, у супротном наручилац ће реализовати средство обезбеђења и раскинути </w:t>
      </w:r>
      <w:r w:rsidRPr="00266807">
        <w:rPr>
          <w:spacing w:val="-6"/>
          <w:szCs w:val="24"/>
        </w:rPr>
        <w:lastRenderedPageBreak/>
        <w:t>уговор, осим ако би раскидом уговора наручилац претрпео знатну штету.</w:t>
      </w:r>
    </w:p>
    <w:p w:rsidR="00306E19" w:rsidRPr="00266807" w:rsidRDefault="00306E19" w:rsidP="00306E19">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6E19" w:rsidRPr="00336EF2" w:rsidRDefault="00306E19" w:rsidP="00306E1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E19" w:rsidRPr="000276F3" w:rsidTr="00BF65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E19" w:rsidRPr="000276F3" w:rsidRDefault="00306E19" w:rsidP="00BF6558">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6E19" w:rsidRPr="000276F3" w:rsidRDefault="00306E19" w:rsidP="00BF6558">
            <w:pPr>
              <w:tabs>
                <w:tab w:val="left" w:pos="720"/>
              </w:tabs>
              <w:rPr>
                <w:szCs w:val="24"/>
              </w:rPr>
            </w:pPr>
            <w:r w:rsidRPr="000276F3">
              <w:rPr>
                <w:szCs w:val="24"/>
              </w:rPr>
              <w:t xml:space="preserve">Попуњена, потписана и оверена Изјава понуђача </w:t>
            </w:r>
          </w:p>
        </w:tc>
      </w:tr>
    </w:tbl>
    <w:p w:rsidR="00306E19" w:rsidRPr="00E54709" w:rsidRDefault="00306E19" w:rsidP="00306E19">
      <w:pPr>
        <w:pStyle w:val="Standard"/>
        <w:rPr>
          <w:lang w:val="ru-RU"/>
        </w:rPr>
      </w:pPr>
    </w:p>
    <w:p w:rsidR="00306E19" w:rsidRPr="00E54709" w:rsidRDefault="00306E19" w:rsidP="00306E19">
      <w:pPr>
        <w:pStyle w:val="Standard"/>
        <w:rPr>
          <w:b/>
          <w:lang w:val="ru-RU"/>
        </w:rPr>
      </w:pPr>
      <w:r w:rsidRPr="00E54709">
        <w:rPr>
          <w:b/>
          <w:lang w:val="ru-RU"/>
        </w:rPr>
        <w:tab/>
        <w:t>2. Услови које мора да испуни сваки од понуђача из групе понуђача</w:t>
      </w:r>
    </w:p>
    <w:p w:rsidR="00306E19" w:rsidRPr="000276F3" w:rsidRDefault="00306E19" w:rsidP="00306E19">
      <w:pPr>
        <w:rPr>
          <w:szCs w:val="24"/>
        </w:rPr>
      </w:pPr>
      <w:r w:rsidRPr="00E54709">
        <w:rPr>
          <w:lang w:val="ru-RU"/>
        </w:rPr>
        <w:tab/>
      </w:r>
      <w:r w:rsidRPr="000276F3">
        <w:rPr>
          <w:szCs w:val="24"/>
        </w:rPr>
        <w:t xml:space="preserve">Понуду може поднети група понуђача. </w:t>
      </w:r>
    </w:p>
    <w:p w:rsidR="00306E19" w:rsidRPr="00327117" w:rsidRDefault="00306E19" w:rsidP="00306E19">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6E19" w:rsidRPr="00F41D6F" w:rsidRDefault="00306E19" w:rsidP="00306E19">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6E19" w:rsidRPr="000276F3" w:rsidRDefault="00306E19" w:rsidP="00306E1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6E19" w:rsidRPr="00826007" w:rsidRDefault="00306E19" w:rsidP="00306E1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6E19" w:rsidRPr="00826007" w:rsidRDefault="00306E19" w:rsidP="00306E1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306E19" w:rsidRPr="000276F3" w:rsidRDefault="00306E19" w:rsidP="00306E19">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6E19" w:rsidRPr="000276F3" w:rsidRDefault="00306E19" w:rsidP="00306E1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E19" w:rsidRPr="000276F3" w:rsidTr="00BF65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E19" w:rsidRPr="000276F3" w:rsidRDefault="00306E19" w:rsidP="00BF6558">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6E19" w:rsidRPr="000276F3" w:rsidRDefault="00306E19" w:rsidP="00BF6558">
            <w:pPr>
              <w:tabs>
                <w:tab w:val="left" w:pos="720"/>
              </w:tabs>
              <w:rPr>
                <w:szCs w:val="24"/>
              </w:rPr>
            </w:pPr>
            <w:r w:rsidRPr="000276F3">
              <w:rPr>
                <w:szCs w:val="24"/>
              </w:rPr>
              <w:t>Споразум понуђача доставити у понуди</w:t>
            </w:r>
          </w:p>
        </w:tc>
      </w:tr>
    </w:tbl>
    <w:p w:rsidR="00761477" w:rsidRDefault="00761477" w:rsidP="00774DF4">
      <w:pPr>
        <w:pStyle w:val="Standard"/>
        <w:rPr>
          <w:b/>
          <w:lang w:val="ru-RU"/>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w:t>
      </w:r>
      <w:r w:rsidRPr="000276F3">
        <w:rPr>
          <w:b/>
          <w:szCs w:val="24"/>
        </w:rPr>
        <w:lastRenderedPageBreak/>
        <w:t>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760252" w:rsidRDefault="00760252" w:rsidP="00760252">
      <w:pPr>
        <w:pStyle w:val="Standard"/>
        <w:rPr>
          <w:b/>
          <w:lang w:val="sr-Cyrl-CS"/>
        </w:rPr>
      </w:pPr>
    </w:p>
    <w:p w:rsidR="00774DF4" w:rsidRDefault="00774DF4" w:rsidP="00760252">
      <w:pPr>
        <w:pStyle w:val="Standard"/>
        <w:rPr>
          <w:b/>
          <w:lang w:val="sr-Cyrl-CS"/>
        </w:rPr>
      </w:pPr>
    </w:p>
    <w:p w:rsidR="004B412A" w:rsidRDefault="004B412A" w:rsidP="00760252">
      <w:pPr>
        <w:pStyle w:val="Standard"/>
        <w:rPr>
          <w:b/>
          <w:lang w:val="sr-Cyrl-CS"/>
        </w:rPr>
      </w:pPr>
    </w:p>
    <w:p w:rsidR="004B412A" w:rsidRDefault="004B412A" w:rsidP="00760252">
      <w:pPr>
        <w:pStyle w:val="Standard"/>
        <w:rPr>
          <w:b/>
          <w:lang w:val="sr-Cyrl-CS"/>
        </w:rPr>
      </w:pPr>
    </w:p>
    <w:p w:rsidR="004B412A" w:rsidRDefault="004B412A" w:rsidP="00760252">
      <w:pPr>
        <w:pStyle w:val="Standard"/>
        <w:rPr>
          <w:b/>
          <w:lang w:val="sr-Cyrl-CS"/>
        </w:rPr>
      </w:pPr>
    </w:p>
    <w:p w:rsidR="00E00EC8" w:rsidRDefault="00E00EC8" w:rsidP="00760252">
      <w:pPr>
        <w:pStyle w:val="Standard"/>
        <w:rPr>
          <w:b/>
          <w:lang w:val="sr-Cyrl-CS"/>
        </w:rPr>
      </w:pPr>
    </w:p>
    <w:p w:rsidR="00E00EC8" w:rsidRDefault="00E00EC8" w:rsidP="00760252">
      <w:pPr>
        <w:pStyle w:val="Standard"/>
        <w:rPr>
          <w:b/>
          <w:lang w:val="sr-Cyrl-CS"/>
        </w:rPr>
      </w:pPr>
    </w:p>
    <w:p w:rsidR="00E00EC8" w:rsidRDefault="00E00EC8" w:rsidP="00760252">
      <w:pPr>
        <w:pStyle w:val="Standard"/>
        <w:rPr>
          <w:b/>
          <w:lang w:val="sr-Cyrl-CS"/>
        </w:rPr>
      </w:pPr>
    </w:p>
    <w:p w:rsidR="00E00EC8" w:rsidRDefault="00E00EC8" w:rsidP="00760252">
      <w:pPr>
        <w:pStyle w:val="Standard"/>
        <w:rPr>
          <w:b/>
          <w:lang w:val="sr-Cyrl-CS"/>
        </w:rPr>
      </w:pPr>
    </w:p>
    <w:p w:rsidR="00E00EC8" w:rsidRDefault="00E00EC8" w:rsidP="00760252">
      <w:pPr>
        <w:pStyle w:val="Standard"/>
        <w:rPr>
          <w:b/>
          <w:lang w:val="sr-Cyrl-CS"/>
        </w:rPr>
      </w:pPr>
    </w:p>
    <w:p w:rsidR="00E00EC8" w:rsidRDefault="00E00EC8" w:rsidP="00760252">
      <w:pPr>
        <w:pStyle w:val="Standard"/>
        <w:rPr>
          <w:b/>
          <w:lang w:val="sr-Cyrl-CS"/>
        </w:rPr>
      </w:pPr>
    </w:p>
    <w:p w:rsidR="00E00EC8" w:rsidRDefault="00E00EC8" w:rsidP="00760252">
      <w:pPr>
        <w:pStyle w:val="Standard"/>
        <w:rPr>
          <w:b/>
          <w:lang w:val="sr-Cyrl-CS"/>
        </w:rPr>
      </w:pPr>
    </w:p>
    <w:p w:rsidR="00E00EC8" w:rsidRDefault="00E00EC8" w:rsidP="00760252">
      <w:pPr>
        <w:pStyle w:val="Standard"/>
        <w:rPr>
          <w:b/>
          <w:lang w:val="sr-Cyrl-CS"/>
        </w:rPr>
      </w:pPr>
    </w:p>
    <w:p w:rsidR="00E00EC8" w:rsidRDefault="00E00EC8"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AB088B" w:rsidRDefault="00AB088B" w:rsidP="00760252">
      <w:pPr>
        <w:pStyle w:val="Standard"/>
        <w:jc w:val="right"/>
        <w:rPr>
          <w:b/>
          <w:sz w:val="22"/>
          <w:szCs w:val="22"/>
        </w:rPr>
      </w:pPr>
    </w:p>
    <w:p w:rsidR="00AB088B" w:rsidRPr="002038BF" w:rsidRDefault="00AB088B" w:rsidP="00AB088B"/>
    <w:p w:rsidR="00AB088B" w:rsidRPr="009412C5" w:rsidRDefault="00AB088B" w:rsidP="00AB088B">
      <w:pPr>
        <w:rPr>
          <w:b/>
          <w:lang w:val="ru-RU"/>
        </w:rPr>
      </w:pPr>
    </w:p>
    <w:p w:rsidR="00AB088B" w:rsidRPr="002038BF" w:rsidRDefault="00AB088B" w:rsidP="00AB088B">
      <w:pPr>
        <w:jc w:val="center"/>
        <w:rPr>
          <w:b/>
        </w:rPr>
      </w:pPr>
      <w:r w:rsidRPr="002038BF">
        <w:rPr>
          <w:b/>
        </w:rPr>
        <w:t>Кадровски капацитет</w:t>
      </w:r>
    </w:p>
    <w:p w:rsidR="00AB088B" w:rsidRPr="002038BF" w:rsidRDefault="00AB088B" w:rsidP="00AB088B">
      <w:pPr>
        <w:jc w:val="center"/>
        <w:rPr>
          <w:b/>
          <w:lang w:val="en-US"/>
        </w:rPr>
      </w:pPr>
    </w:p>
    <w:p w:rsidR="00AB088B" w:rsidRPr="002038BF" w:rsidRDefault="00AB088B" w:rsidP="00AB088B">
      <w:pPr>
        <w:jc w:val="center"/>
        <w:rPr>
          <w:b/>
          <w:lang w:val="en-US"/>
        </w:rPr>
      </w:pPr>
    </w:p>
    <w:p w:rsidR="00AB088B" w:rsidRPr="002038BF" w:rsidRDefault="00AB088B" w:rsidP="00AB088B">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AB088B" w:rsidRPr="002038BF" w:rsidTr="00AB088B">
        <w:tc>
          <w:tcPr>
            <w:tcW w:w="1316"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Редни</w:t>
            </w:r>
          </w:p>
          <w:p w:rsidR="00AB088B" w:rsidRPr="002038BF" w:rsidRDefault="00AB088B" w:rsidP="00AB088B">
            <w:pPr>
              <w:tabs>
                <w:tab w:val="left" w:pos="1320"/>
              </w:tabs>
              <w:jc w:val="center"/>
              <w:rPr>
                <w:b/>
                <w:szCs w:val="24"/>
              </w:rPr>
            </w:pPr>
            <w:r w:rsidRPr="002038B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AB088B" w:rsidRPr="002038BF" w:rsidRDefault="00AB088B" w:rsidP="00AB088B">
            <w:pPr>
              <w:tabs>
                <w:tab w:val="left" w:pos="1320"/>
              </w:tabs>
              <w:jc w:val="center"/>
              <w:rPr>
                <w:b/>
                <w:szCs w:val="24"/>
              </w:rPr>
            </w:pPr>
            <w:r w:rsidRPr="002038BF">
              <w:rPr>
                <w:b/>
                <w:szCs w:val="24"/>
              </w:rPr>
              <w:t>Име и презиме дипломираног инжењера</w:t>
            </w:r>
          </w:p>
        </w:tc>
        <w:tc>
          <w:tcPr>
            <w:tcW w:w="2250" w:type="dxa"/>
            <w:tcBorders>
              <w:top w:val="single" w:sz="4" w:space="0" w:color="000000"/>
              <w:left w:val="single" w:sz="4" w:space="0" w:color="auto"/>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Број и датум важења лиценце</w:t>
            </w:r>
          </w:p>
        </w:tc>
      </w:tr>
      <w:tr w:rsidR="00AB088B" w:rsidRPr="002038BF" w:rsidTr="00AB088B">
        <w:tc>
          <w:tcPr>
            <w:tcW w:w="1316"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sz w:val="20"/>
              </w:rPr>
            </w:pPr>
            <w:r w:rsidRPr="002038B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AB088B" w:rsidRPr="002038BF" w:rsidRDefault="00AB088B" w:rsidP="00AB088B">
            <w:pPr>
              <w:tabs>
                <w:tab w:val="left" w:pos="1320"/>
              </w:tabs>
              <w:jc w:val="center"/>
              <w:rPr>
                <w:sz w:val="20"/>
              </w:rPr>
            </w:pPr>
            <w:r w:rsidRPr="002038BF">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AB088B" w:rsidRPr="002038BF" w:rsidRDefault="00AB088B" w:rsidP="00AB088B">
            <w:pPr>
              <w:tabs>
                <w:tab w:val="left" w:pos="1320"/>
              </w:tabs>
              <w:jc w:val="center"/>
              <w:rPr>
                <w:sz w:val="20"/>
              </w:rPr>
            </w:pPr>
            <w:r w:rsidRPr="002038BF">
              <w:rPr>
                <w:sz w:val="20"/>
              </w:rPr>
              <w:t>3</w:t>
            </w:r>
          </w:p>
        </w:tc>
      </w:tr>
      <w:tr w:rsidR="00AB088B" w:rsidRPr="002038BF" w:rsidTr="00AB088B">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AB088B" w:rsidRPr="002038BF" w:rsidRDefault="00AB088B" w:rsidP="00AB088B">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AB088B" w:rsidRPr="002038BF" w:rsidRDefault="00AB088B" w:rsidP="00AB088B">
            <w:pPr>
              <w:tabs>
                <w:tab w:val="left" w:pos="1320"/>
              </w:tabs>
              <w:jc w:val="center"/>
              <w:rPr>
                <w:b/>
                <w:i/>
                <w:szCs w:val="24"/>
              </w:rPr>
            </w:pPr>
          </w:p>
        </w:tc>
      </w:tr>
    </w:tbl>
    <w:p w:rsidR="00AB088B" w:rsidRPr="002038BF" w:rsidRDefault="00AB088B" w:rsidP="00AB088B">
      <w:pPr>
        <w:jc w:val="right"/>
        <w:rPr>
          <w:b/>
          <w:szCs w:val="24"/>
        </w:rPr>
      </w:pPr>
    </w:p>
    <w:p w:rsidR="00AB088B" w:rsidRPr="002038BF" w:rsidRDefault="00AB088B" w:rsidP="00AB088B">
      <w:pPr>
        <w:jc w:val="right"/>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4"/>
        <w:gridCol w:w="5176"/>
        <w:gridCol w:w="2250"/>
      </w:tblGrid>
      <w:tr w:rsidR="00AB088B" w:rsidRPr="002038BF" w:rsidTr="00AB088B">
        <w:tc>
          <w:tcPr>
            <w:tcW w:w="1214"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Редни</w:t>
            </w:r>
          </w:p>
          <w:p w:rsidR="00AB088B" w:rsidRPr="002038BF" w:rsidRDefault="00AB088B" w:rsidP="00AB088B">
            <w:pPr>
              <w:tabs>
                <w:tab w:val="left" w:pos="1320"/>
              </w:tabs>
              <w:jc w:val="center"/>
              <w:rPr>
                <w:b/>
                <w:szCs w:val="24"/>
              </w:rPr>
            </w:pPr>
            <w:r w:rsidRPr="002038BF">
              <w:rPr>
                <w:b/>
                <w:szCs w:val="24"/>
              </w:rPr>
              <w:t>број</w:t>
            </w:r>
          </w:p>
        </w:tc>
        <w:tc>
          <w:tcPr>
            <w:tcW w:w="5176"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Име и презиме запослених лица са средњом или вишом стручном спремом</w:t>
            </w:r>
          </w:p>
        </w:tc>
        <w:tc>
          <w:tcPr>
            <w:tcW w:w="2250"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szCs w:val="24"/>
              </w:rPr>
            </w:pPr>
            <w:r w:rsidRPr="002038BF">
              <w:rPr>
                <w:b/>
                <w:szCs w:val="24"/>
              </w:rPr>
              <w:t>Степен стручне спреме</w:t>
            </w:r>
          </w:p>
        </w:tc>
      </w:tr>
      <w:tr w:rsidR="00AB088B" w:rsidRPr="002038BF" w:rsidTr="00AB088B">
        <w:tc>
          <w:tcPr>
            <w:tcW w:w="1214"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sz w:val="20"/>
              </w:rPr>
            </w:pPr>
            <w:r w:rsidRPr="002038BF">
              <w:rPr>
                <w:sz w:val="20"/>
              </w:rPr>
              <w:t>1</w:t>
            </w:r>
          </w:p>
        </w:tc>
        <w:tc>
          <w:tcPr>
            <w:tcW w:w="5176"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sz w:val="20"/>
              </w:rPr>
            </w:pPr>
            <w:r w:rsidRPr="002038BF">
              <w:rPr>
                <w:sz w:val="20"/>
              </w:rPr>
              <w:t>2</w:t>
            </w:r>
          </w:p>
        </w:tc>
        <w:tc>
          <w:tcPr>
            <w:tcW w:w="2250"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sz w:val="20"/>
              </w:rPr>
            </w:pPr>
          </w:p>
        </w:tc>
      </w:tr>
      <w:tr w:rsidR="00AB088B" w:rsidRPr="002038BF" w:rsidTr="00AB088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AB088B" w:rsidRPr="002038BF" w:rsidRDefault="00AB088B" w:rsidP="00AB088B">
            <w:pPr>
              <w:tabs>
                <w:tab w:val="left" w:pos="1320"/>
              </w:tabs>
              <w:jc w:val="center"/>
              <w:rPr>
                <w:b/>
                <w:szCs w:val="24"/>
              </w:rPr>
            </w:pPr>
            <w:r w:rsidRPr="002038BF">
              <w:rPr>
                <w:b/>
                <w:szCs w:val="24"/>
              </w:rPr>
              <w:t>1.</w:t>
            </w:r>
          </w:p>
        </w:tc>
        <w:tc>
          <w:tcPr>
            <w:tcW w:w="5176"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AB088B" w:rsidRPr="002038BF" w:rsidRDefault="00AB088B" w:rsidP="00AB088B">
            <w:pPr>
              <w:tabs>
                <w:tab w:val="left" w:pos="1320"/>
              </w:tabs>
              <w:jc w:val="center"/>
              <w:rPr>
                <w:b/>
                <w:i/>
                <w:szCs w:val="24"/>
              </w:rPr>
            </w:pPr>
          </w:p>
        </w:tc>
      </w:tr>
    </w:tbl>
    <w:p w:rsidR="00AB088B" w:rsidRPr="002038BF" w:rsidRDefault="00AB088B" w:rsidP="00AB088B">
      <w:pPr>
        <w:jc w:val="right"/>
        <w:rPr>
          <w:b/>
          <w:szCs w:val="24"/>
        </w:rPr>
      </w:pPr>
    </w:p>
    <w:p w:rsidR="00AB088B" w:rsidRPr="002038BF" w:rsidRDefault="00AB088B" w:rsidP="00AB088B">
      <w:pPr>
        <w:jc w:val="right"/>
        <w:rPr>
          <w:b/>
          <w:szCs w:val="24"/>
        </w:rPr>
      </w:pPr>
    </w:p>
    <w:p w:rsidR="00AB088B" w:rsidRPr="002038BF" w:rsidRDefault="00AB088B" w:rsidP="00AB088B">
      <w:pPr>
        <w:rPr>
          <w:szCs w:val="24"/>
        </w:rPr>
      </w:pPr>
    </w:p>
    <w:tbl>
      <w:tblPr>
        <w:tblW w:w="0" w:type="auto"/>
        <w:tblInd w:w="228" w:type="dxa"/>
        <w:tblLook w:val="01E0"/>
      </w:tblPr>
      <w:tblGrid>
        <w:gridCol w:w="1668"/>
        <w:gridCol w:w="5040"/>
      </w:tblGrid>
      <w:tr w:rsidR="00AB088B" w:rsidRPr="002038BF" w:rsidTr="00AB088B">
        <w:tc>
          <w:tcPr>
            <w:tcW w:w="1668" w:type="dxa"/>
            <w:shd w:val="clear" w:color="auto" w:fill="auto"/>
          </w:tcPr>
          <w:p w:rsidR="00AB088B" w:rsidRPr="002038BF" w:rsidRDefault="00AB088B" w:rsidP="00AB088B">
            <w:pPr>
              <w:rPr>
                <w:b/>
                <w:sz w:val="20"/>
              </w:rPr>
            </w:pPr>
            <w:r w:rsidRPr="002038BF">
              <w:rPr>
                <w:b/>
                <w:sz w:val="20"/>
              </w:rPr>
              <w:t>Напомена:</w:t>
            </w:r>
          </w:p>
        </w:tc>
        <w:tc>
          <w:tcPr>
            <w:tcW w:w="5040" w:type="dxa"/>
            <w:shd w:val="clear" w:color="auto" w:fill="auto"/>
          </w:tcPr>
          <w:p w:rsidR="00AB088B" w:rsidRPr="002038BF" w:rsidRDefault="00AB088B" w:rsidP="00AB088B">
            <w:pPr>
              <w:rPr>
                <w:b/>
                <w:sz w:val="20"/>
              </w:rPr>
            </w:pPr>
            <w:r w:rsidRPr="002038BF">
              <w:rPr>
                <w:b/>
                <w:sz w:val="20"/>
              </w:rPr>
              <w:t>Уписати потребне податке</w:t>
            </w:r>
          </w:p>
        </w:tc>
      </w:tr>
    </w:tbl>
    <w:p w:rsidR="00AB088B" w:rsidRPr="002038BF" w:rsidRDefault="00AB088B" w:rsidP="00AB088B">
      <w:pPr>
        <w:rPr>
          <w:sz w:val="22"/>
          <w:szCs w:val="22"/>
          <w:lang w:val="en-US"/>
        </w:rPr>
      </w:pPr>
    </w:p>
    <w:p w:rsidR="00AB088B" w:rsidRPr="002038BF" w:rsidRDefault="00AB088B" w:rsidP="00AB088B">
      <w:pPr>
        <w:rPr>
          <w:sz w:val="22"/>
          <w:szCs w:val="22"/>
          <w:lang w:val="en-US"/>
        </w:rPr>
      </w:pPr>
    </w:p>
    <w:p w:rsidR="00AB088B" w:rsidRPr="002038BF" w:rsidRDefault="00AB088B" w:rsidP="00AB088B">
      <w:pPr>
        <w:rPr>
          <w:sz w:val="22"/>
          <w:szCs w:val="22"/>
          <w:lang w:val="en-US"/>
        </w:rPr>
      </w:pPr>
    </w:p>
    <w:p w:rsidR="00AB088B" w:rsidRPr="002038BF" w:rsidRDefault="00AB088B" w:rsidP="00AB088B">
      <w:pPr>
        <w:rPr>
          <w:sz w:val="22"/>
          <w:szCs w:val="22"/>
        </w:rPr>
      </w:pPr>
    </w:p>
    <w:tbl>
      <w:tblPr>
        <w:tblW w:w="5838" w:type="dxa"/>
        <w:jc w:val="right"/>
        <w:tblLook w:val="01E0"/>
      </w:tblPr>
      <w:tblGrid>
        <w:gridCol w:w="2520"/>
        <w:gridCol w:w="3318"/>
      </w:tblGrid>
      <w:tr w:rsidR="00AB088B" w:rsidRPr="002038BF" w:rsidTr="00AB088B">
        <w:trPr>
          <w:jc w:val="right"/>
        </w:trPr>
        <w:tc>
          <w:tcPr>
            <w:tcW w:w="2520" w:type="dxa"/>
            <w:shd w:val="clear" w:color="auto" w:fill="auto"/>
          </w:tcPr>
          <w:p w:rsidR="00AB088B" w:rsidRPr="002038BF" w:rsidRDefault="00AB088B" w:rsidP="00AB088B">
            <w:pPr>
              <w:jc w:val="center"/>
              <w:rPr>
                <w:b/>
                <w:szCs w:val="22"/>
              </w:rPr>
            </w:pPr>
          </w:p>
        </w:tc>
        <w:tc>
          <w:tcPr>
            <w:tcW w:w="3318" w:type="dxa"/>
            <w:shd w:val="clear" w:color="auto" w:fill="auto"/>
          </w:tcPr>
          <w:p w:rsidR="00AB088B" w:rsidRPr="002038BF" w:rsidRDefault="00AB088B" w:rsidP="00AB088B">
            <w:pPr>
              <w:jc w:val="center"/>
              <w:rPr>
                <w:b/>
                <w:szCs w:val="22"/>
              </w:rPr>
            </w:pPr>
            <w:r w:rsidRPr="002038BF">
              <w:rPr>
                <w:b/>
                <w:sz w:val="22"/>
                <w:szCs w:val="22"/>
              </w:rPr>
              <w:t>Потпис овлашћеног лица</w:t>
            </w:r>
          </w:p>
        </w:tc>
      </w:tr>
      <w:tr w:rsidR="00AB088B" w:rsidRPr="002038BF" w:rsidTr="00AB088B">
        <w:trPr>
          <w:jc w:val="right"/>
        </w:trPr>
        <w:tc>
          <w:tcPr>
            <w:tcW w:w="2520" w:type="dxa"/>
            <w:shd w:val="clear" w:color="auto" w:fill="auto"/>
          </w:tcPr>
          <w:p w:rsidR="00AB088B" w:rsidRPr="002038BF" w:rsidRDefault="00AB088B" w:rsidP="00AB088B">
            <w:pPr>
              <w:jc w:val="center"/>
              <w:rPr>
                <w:b/>
                <w:szCs w:val="22"/>
              </w:rPr>
            </w:pPr>
            <w:r w:rsidRPr="002038BF">
              <w:rPr>
                <w:b/>
                <w:sz w:val="22"/>
                <w:szCs w:val="22"/>
              </w:rPr>
              <w:t>М.П.</w:t>
            </w:r>
          </w:p>
        </w:tc>
        <w:tc>
          <w:tcPr>
            <w:tcW w:w="3318" w:type="dxa"/>
            <w:shd w:val="clear" w:color="auto" w:fill="auto"/>
          </w:tcPr>
          <w:p w:rsidR="00AB088B" w:rsidRPr="002038BF" w:rsidRDefault="00AB088B" w:rsidP="00AB088B">
            <w:pPr>
              <w:jc w:val="center"/>
              <w:rPr>
                <w:b/>
                <w:szCs w:val="22"/>
              </w:rPr>
            </w:pPr>
          </w:p>
        </w:tc>
      </w:tr>
      <w:tr w:rsidR="00AB088B" w:rsidRPr="002038BF" w:rsidTr="00AB088B">
        <w:trPr>
          <w:trHeight w:val="567"/>
          <w:jc w:val="right"/>
        </w:trPr>
        <w:tc>
          <w:tcPr>
            <w:tcW w:w="2520" w:type="dxa"/>
            <w:shd w:val="clear" w:color="auto" w:fill="auto"/>
          </w:tcPr>
          <w:p w:rsidR="00AB088B" w:rsidRPr="002038BF" w:rsidRDefault="00AB088B" w:rsidP="00AB088B">
            <w:pPr>
              <w:jc w:val="center"/>
              <w:rPr>
                <w:szCs w:val="22"/>
              </w:rPr>
            </w:pPr>
          </w:p>
        </w:tc>
        <w:tc>
          <w:tcPr>
            <w:tcW w:w="3318" w:type="dxa"/>
            <w:tcBorders>
              <w:bottom w:val="single" w:sz="4" w:space="0" w:color="auto"/>
            </w:tcBorders>
            <w:shd w:val="clear" w:color="auto" w:fill="auto"/>
          </w:tcPr>
          <w:p w:rsidR="00AB088B" w:rsidRPr="002038BF" w:rsidRDefault="00AB088B" w:rsidP="00AB088B">
            <w:pPr>
              <w:jc w:val="center"/>
              <w:rPr>
                <w:szCs w:val="22"/>
              </w:rPr>
            </w:pPr>
          </w:p>
        </w:tc>
      </w:tr>
    </w:tbl>
    <w:p w:rsidR="00AB088B" w:rsidRPr="002038BF" w:rsidRDefault="00AB088B" w:rsidP="00AB088B"/>
    <w:p w:rsidR="00AB088B" w:rsidRPr="002038BF" w:rsidRDefault="00AB088B" w:rsidP="00AB088B">
      <w:pPr>
        <w:rPr>
          <w:b/>
          <w:i/>
          <w:sz w:val="20"/>
        </w:rPr>
      </w:pPr>
      <w:r w:rsidRPr="002038BF">
        <w:rPr>
          <w:b/>
          <w:i/>
          <w:sz w:val="20"/>
        </w:rPr>
        <w:t>У случају потребе образац копирати</w:t>
      </w:r>
    </w:p>
    <w:p w:rsidR="00AB088B" w:rsidRPr="002038BF" w:rsidRDefault="00AB088B" w:rsidP="00AB088B">
      <w:pPr>
        <w:spacing w:before="100" w:beforeAutospacing="1" w:line="210" w:lineRule="atLeast"/>
        <w:ind w:firstLine="480"/>
        <w:jc w:val="center"/>
        <w:outlineLvl w:val="0"/>
        <w:rPr>
          <w:b/>
          <w:sz w:val="32"/>
          <w:szCs w:val="32"/>
        </w:rPr>
      </w:pPr>
    </w:p>
    <w:p w:rsidR="00AB088B" w:rsidRPr="002038BF" w:rsidRDefault="00AB088B" w:rsidP="00AB088B">
      <w:pPr>
        <w:spacing w:before="100" w:beforeAutospacing="1" w:line="210" w:lineRule="atLeast"/>
        <w:ind w:firstLine="480"/>
        <w:jc w:val="center"/>
        <w:outlineLvl w:val="0"/>
        <w:rPr>
          <w:b/>
          <w:sz w:val="32"/>
          <w:szCs w:val="32"/>
        </w:rPr>
      </w:pPr>
    </w:p>
    <w:p w:rsidR="00AB088B" w:rsidRPr="002038BF" w:rsidRDefault="00AB088B" w:rsidP="00AB088B">
      <w:pPr>
        <w:spacing w:before="100" w:beforeAutospacing="1" w:line="210" w:lineRule="atLeast"/>
        <w:ind w:firstLine="480"/>
        <w:jc w:val="center"/>
        <w:outlineLvl w:val="0"/>
        <w:rPr>
          <w:b/>
          <w:sz w:val="32"/>
          <w:szCs w:val="32"/>
        </w:rPr>
      </w:pPr>
    </w:p>
    <w:p w:rsidR="00AB088B" w:rsidRPr="002038BF" w:rsidRDefault="00AB088B" w:rsidP="00AB088B">
      <w:pPr>
        <w:spacing w:before="100" w:beforeAutospacing="1" w:line="210" w:lineRule="atLeast"/>
        <w:ind w:firstLine="480"/>
        <w:jc w:val="center"/>
        <w:outlineLvl w:val="0"/>
        <w:rPr>
          <w:b/>
          <w:sz w:val="32"/>
          <w:szCs w:val="32"/>
        </w:rPr>
      </w:pPr>
    </w:p>
    <w:p w:rsidR="00AB088B" w:rsidRDefault="00AB088B" w:rsidP="00760252">
      <w:pPr>
        <w:pStyle w:val="Standard"/>
        <w:jc w:val="right"/>
        <w:rPr>
          <w:b/>
          <w:sz w:val="22"/>
          <w:szCs w:val="22"/>
        </w:rPr>
      </w:pPr>
    </w:p>
    <w:p w:rsidR="00AB088B" w:rsidRDefault="00AB088B" w:rsidP="00760252">
      <w:pPr>
        <w:pStyle w:val="Standard"/>
        <w:jc w:val="right"/>
        <w:rPr>
          <w:b/>
          <w:sz w:val="22"/>
          <w:szCs w:val="22"/>
        </w:rPr>
      </w:pPr>
    </w:p>
    <w:p w:rsidR="00AB088B" w:rsidRDefault="00AB088B" w:rsidP="00760252">
      <w:pPr>
        <w:pStyle w:val="Standard"/>
        <w:jc w:val="right"/>
        <w:rPr>
          <w:b/>
          <w:sz w:val="22"/>
          <w:szCs w:val="22"/>
        </w:rPr>
      </w:pPr>
    </w:p>
    <w:p w:rsidR="00AB088B" w:rsidRDefault="00AB088B" w:rsidP="00760252">
      <w:pPr>
        <w:pStyle w:val="Standard"/>
        <w:jc w:val="right"/>
        <w:rPr>
          <w:b/>
          <w:sz w:val="22"/>
          <w:szCs w:val="22"/>
        </w:rPr>
      </w:pPr>
    </w:p>
    <w:p w:rsidR="00AB088B" w:rsidRDefault="00AB088B" w:rsidP="00760252">
      <w:pPr>
        <w:pStyle w:val="Standard"/>
        <w:jc w:val="right"/>
        <w:rPr>
          <w:b/>
          <w:sz w:val="22"/>
          <w:szCs w:val="22"/>
        </w:rPr>
      </w:pPr>
    </w:p>
    <w:p w:rsidR="00B07CB8" w:rsidRDefault="00B07CB8" w:rsidP="00E70645">
      <w:pPr>
        <w:pStyle w:val="Standard"/>
        <w:rPr>
          <w:b/>
          <w:color w:val="FF0000"/>
          <w:sz w:val="22"/>
          <w:szCs w:val="22"/>
          <w:lang w:val="sr-Cyrl-CS"/>
        </w:rPr>
      </w:pPr>
    </w:p>
    <w:p w:rsidR="00E00EC8" w:rsidRDefault="00E00EC8" w:rsidP="00E70645">
      <w:pPr>
        <w:pStyle w:val="Standard"/>
        <w:rPr>
          <w:b/>
          <w:color w:val="FF0000"/>
          <w:sz w:val="22"/>
          <w:szCs w:val="22"/>
          <w:lang w:val="sr-Cyrl-CS"/>
        </w:rPr>
      </w:pPr>
    </w:p>
    <w:p w:rsidR="00E00EC8" w:rsidRDefault="00E00EC8" w:rsidP="00E70645">
      <w:pPr>
        <w:pStyle w:val="Standard"/>
        <w:rPr>
          <w:b/>
          <w:color w:val="FF0000"/>
          <w:sz w:val="22"/>
          <w:szCs w:val="22"/>
          <w:lang w:val="sr-Cyrl-CS"/>
        </w:rPr>
      </w:pPr>
    </w:p>
    <w:p w:rsidR="00E00EC8" w:rsidRPr="00E00EC8" w:rsidRDefault="00E00EC8" w:rsidP="00E70645">
      <w:pPr>
        <w:pStyle w:val="Standard"/>
        <w:rPr>
          <w:b/>
          <w:color w:val="FF0000"/>
          <w:sz w:val="22"/>
          <w:szCs w:val="22"/>
          <w:lang w:val="sr-Cyrl-CS"/>
        </w:rPr>
      </w:pPr>
    </w:p>
    <w:p w:rsidR="00760252" w:rsidRPr="00E70645" w:rsidRDefault="00760252" w:rsidP="00ED07EB">
      <w:pPr>
        <w:pStyle w:val="Standard"/>
        <w:spacing w:before="28" w:line="210" w:lineRule="atLeast"/>
        <w:jc w:val="center"/>
        <w:outlineLvl w:val="0"/>
        <w:rPr>
          <w:b/>
          <w:sz w:val="32"/>
          <w:szCs w:val="32"/>
          <w:lang w:val="ru-RU"/>
        </w:rPr>
      </w:pPr>
      <w:r>
        <w:rPr>
          <w:b/>
          <w:sz w:val="32"/>
          <w:szCs w:val="32"/>
        </w:rPr>
        <w:lastRenderedPageBreak/>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C25960" w:rsidRDefault="00266807" w:rsidP="00C25960">
      <w:pPr>
        <w:pStyle w:val="ListParagraph"/>
        <w:numPr>
          <w:ilvl w:val="0"/>
          <w:numId w:val="13"/>
        </w:numPr>
        <w:tabs>
          <w:tab w:val="left" w:pos="1800"/>
        </w:tabs>
        <w:suppressAutoHyphens/>
        <w:spacing w:line="100" w:lineRule="atLeast"/>
        <w:rPr>
          <w:rFonts w:ascii="Times New Roman" w:hAnsi="Times New Roman"/>
          <w:szCs w:val="24"/>
          <w:lang w:val="ru-RU"/>
        </w:rPr>
      </w:pPr>
      <w:r w:rsidRPr="00C25960">
        <w:rPr>
          <w:rFonts w:ascii="Times New Roman" w:hAnsi="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w:t>
      </w:r>
      <w:r w:rsidR="004F4590">
        <w:rPr>
          <w:lang w:val="ru-RU"/>
        </w:rPr>
        <w:t xml:space="preserve"> и оверавају сви чланови групе.</w:t>
      </w:r>
    </w:p>
    <w:p w:rsidR="004F4590" w:rsidRPr="00E54709" w:rsidRDefault="004F4590"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lastRenderedPageBreak/>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CA78A4">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476C94">
        <w:rPr>
          <w:b/>
          <w:lang w:val="ru-RU"/>
        </w:rPr>
        <w:t>4</w:t>
      </w:r>
      <w:r w:rsidR="00476C94" w:rsidRPr="00476C94">
        <w:rPr>
          <w:b/>
          <w:lang w:val="ru-RU"/>
        </w:rPr>
        <w:t>6</w:t>
      </w:r>
      <w:r w:rsidRPr="00826007">
        <w:rPr>
          <w:b/>
          <w:lang w:val="ru-RU"/>
        </w:rPr>
        <w:t>/201</w:t>
      </w:r>
      <w:r w:rsidR="00ED07EB">
        <w:rPr>
          <w:b/>
          <w:lang w:val="ru-RU"/>
        </w:rPr>
        <w:t>6</w:t>
      </w:r>
      <w:r>
        <w:rPr>
          <w:b/>
          <w:lang w:val="ru-RU"/>
        </w:rPr>
        <w:t xml:space="preserve">  набавка </w:t>
      </w:r>
      <w:r w:rsidR="00C24396">
        <w:rPr>
          <w:b/>
          <w:lang w:val="ru-RU"/>
        </w:rPr>
        <w:t>услуга</w:t>
      </w:r>
      <w:r w:rsidR="004B132B">
        <w:rPr>
          <w:b/>
          <w:lang w:val="ru-RU"/>
        </w:rPr>
        <w:t xml:space="preserve"> -</w:t>
      </w:r>
      <w:r>
        <w:rPr>
          <w:b/>
          <w:lang w:val="ru-RU"/>
        </w:rPr>
        <w:t xml:space="preserve"> </w:t>
      </w:r>
      <w:r w:rsidR="00ED07EB">
        <w:t xml:space="preserve">одржавање </w:t>
      </w:r>
      <w:r w:rsidR="00C25960">
        <w:t>громобрана</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 xml:space="preserve">Понуђач је дужан да наручиоцу, на његов захтев, омогући приступ </w:t>
      </w:r>
      <w:r w:rsidR="00B945FC" w:rsidRPr="000276F3">
        <w:rPr>
          <w:szCs w:val="24"/>
        </w:rPr>
        <w:lastRenderedPageBreak/>
        <w:t>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w:t>
      </w:r>
      <w:r w:rsidR="004F4590">
        <w:rPr>
          <w:szCs w:val="24"/>
        </w:rPr>
        <w:t>у неограничено солидарно према Н</w:t>
      </w:r>
      <w:r w:rsidR="00B945FC" w:rsidRPr="00B945FC">
        <w:rPr>
          <w:szCs w:val="24"/>
        </w:rPr>
        <w:t>аручиоцу.</w:t>
      </w:r>
    </w:p>
    <w:p w:rsidR="00B945FC" w:rsidRPr="00E54709" w:rsidRDefault="00B945FC" w:rsidP="00867EEB">
      <w:pPr>
        <w:pStyle w:val="Standard"/>
        <w:keepNext/>
        <w:keepLines/>
        <w:rPr>
          <w:lang w:val="ru-RU"/>
        </w:rPr>
      </w:pPr>
    </w:p>
    <w:p w:rsidR="0096708E" w:rsidRPr="00204291" w:rsidRDefault="00760252" w:rsidP="008D7A47">
      <w:pPr>
        <w:pStyle w:val="Standard"/>
        <w:keepNext/>
        <w:keepLines/>
        <w:numPr>
          <w:ilvl w:val="0"/>
          <w:numId w:val="38"/>
        </w:numPr>
        <w:rPr>
          <w:b/>
          <w:color w:val="auto"/>
          <w:lang w:val="ru-RU"/>
        </w:rPr>
      </w:pPr>
      <w:r w:rsidRPr="00204291">
        <w:rPr>
          <w:b/>
          <w:color w:val="auto"/>
          <w:lang w:val="ru-RU"/>
        </w:rPr>
        <w:t>Валута и цена</w:t>
      </w:r>
    </w:p>
    <w:p w:rsidR="00252CEA" w:rsidRPr="002038BF" w:rsidRDefault="00252CEA" w:rsidP="00252CEA">
      <w:pPr>
        <w:pStyle w:val="Heading4"/>
        <w:jc w:val="both"/>
        <w:rPr>
          <w:b w:val="0"/>
          <w:lang w:val="ru-RU"/>
        </w:rPr>
      </w:pPr>
      <w:r w:rsidRPr="00EF1D68">
        <w:rPr>
          <w:b w:val="0"/>
          <w:szCs w:val="24"/>
        </w:rPr>
        <w:t>Јединичне</w:t>
      </w:r>
      <w:r>
        <w:rPr>
          <w:szCs w:val="24"/>
        </w:rPr>
        <w:t xml:space="preserve"> </w:t>
      </w:r>
      <w:r>
        <w:rPr>
          <w:b w:val="0"/>
          <w:lang w:val="ru-RU"/>
        </w:rPr>
        <w:t>ц</w:t>
      </w:r>
      <w:r w:rsidRPr="002038BF">
        <w:rPr>
          <w:b w:val="0"/>
          <w:lang w:val="ru-RU"/>
        </w:rPr>
        <w:t>ене треба да буду изражене у динарима</w:t>
      </w:r>
      <w:r w:rsidRPr="002038BF">
        <w:rPr>
          <w:szCs w:val="24"/>
        </w:rPr>
        <w:t xml:space="preserve"> </w:t>
      </w:r>
      <w:r w:rsidRPr="002038BF">
        <w:rPr>
          <w:b w:val="0"/>
          <w:szCs w:val="24"/>
        </w:rPr>
        <w:t>без ПДВ</w:t>
      </w:r>
      <w:r w:rsidRPr="002038BF">
        <w:rPr>
          <w:b w:val="0"/>
          <w:lang w:val="ru-RU"/>
        </w:rPr>
        <w:t>, по јединици мере, без пореза на додату вредност са урачунатим зависним трошковима које понуђач има у реализацији јавне набавке.</w:t>
      </w:r>
    </w:p>
    <w:p w:rsidR="00252CEA" w:rsidRPr="002038BF" w:rsidRDefault="00252CEA" w:rsidP="00252CEA">
      <w:pPr>
        <w:rPr>
          <w:szCs w:val="24"/>
        </w:rPr>
      </w:pPr>
      <w:r w:rsidRPr="002038BF">
        <w:rPr>
          <w:szCs w:val="24"/>
        </w:rPr>
        <w:t xml:space="preserve">                       Цена услуге за редовно одржавање громобранске инсталације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252CEA" w:rsidRPr="002038BF" w:rsidRDefault="00252CEA" w:rsidP="00252CEA">
      <w:pPr>
        <w:rPr>
          <w:szCs w:val="24"/>
        </w:rPr>
      </w:pPr>
      <w:r w:rsidRPr="002038BF">
        <w:rPr>
          <w:szCs w:val="24"/>
        </w:rPr>
        <w:lastRenderedPageBreak/>
        <w:t xml:space="preserve">                   Цена услуга радног сата за поправке громобранске инсталације обухвата   цену једног радног сата радника, са урачунатим свим зависним трошковима које понуђач има у реализацији предметне јавне набавке.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252CEA" w:rsidRPr="002038BF" w:rsidRDefault="00252CEA" w:rsidP="00252CEA">
      <w:pPr>
        <w:rPr>
          <w:lang w:val="ru-RU"/>
        </w:rPr>
      </w:pPr>
      <w:r w:rsidRPr="002038BF">
        <w:rPr>
          <w:lang w:val="ru-RU"/>
        </w:rPr>
        <w:t xml:space="preserve">                     Замењени дотрајали делови обрачунавају се по ценовнику резервних делова, а изузетно за резервне делове који нису обухваћени Табелом 3  из Ценовника резервних делова, по улазној фактури уз обавезну писмену сагласност Наручиоца.</w:t>
      </w:r>
    </w:p>
    <w:p w:rsidR="00252CEA" w:rsidRPr="002038BF" w:rsidRDefault="00252CEA" w:rsidP="00252CEA">
      <w:pPr>
        <w:rPr>
          <w:lang w:val="ru-RU"/>
        </w:rPr>
      </w:pPr>
      <w:r w:rsidRPr="002038BF">
        <w:rPr>
          <w:lang w:val="ru-RU"/>
        </w:rPr>
        <w:t xml:space="preserve">                  Јединичне </w:t>
      </w:r>
      <w:r w:rsidRPr="002038BF">
        <w:rPr>
          <w:noProof/>
        </w:rPr>
        <w:t xml:space="preserve">цене се могу мењати након истека рока од </w:t>
      </w:r>
      <w:r w:rsidRPr="002038BF">
        <w:rPr>
          <w:noProof/>
          <w:lang w:val="ru-RU"/>
        </w:rPr>
        <w:t>6</w:t>
      </w:r>
      <w:r w:rsidRPr="002038BF">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 </w:t>
      </w:r>
    </w:p>
    <w:p w:rsidR="00252CEA" w:rsidRPr="002038BF" w:rsidRDefault="00252CEA" w:rsidP="00252CEA">
      <w:pPr>
        <w:pStyle w:val="Heading4"/>
        <w:jc w:val="both"/>
        <w:rPr>
          <w:b w:val="0"/>
          <w:noProof/>
          <w:szCs w:val="24"/>
        </w:rPr>
      </w:pPr>
      <w:r w:rsidRPr="002038BF">
        <w:rPr>
          <w:b w:val="0"/>
          <w:noProof/>
          <w:szCs w:val="24"/>
          <w:lang w:val="sr-Latn-CS"/>
        </w:rPr>
        <w:t xml:space="preserve">                        </w:t>
      </w:r>
      <w:r w:rsidRPr="002038BF">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8D7A47" w:rsidRDefault="00C24396" w:rsidP="008D7A47">
      <w:pPr>
        <w:rPr>
          <w:color w:val="00B050"/>
          <w:szCs w:val="24"/>
        </w:rPr>
      </w:pPr>
    </w:p>
    <w:p w:rsidR="008D7A47" w:rsidRPr="008D7A47" w:rsidRDefault="008D7A47" w:rsidP="008D7A47">
      <w:pPr>
        <w:rPr>
          <w:rFonts w:eastAsiaTheme="minorHAnsi"/>
          <w:b/>
          <w:lang w:val="ru-RU"/>
        </w:rPr>
      </w:pPr>
      <w:r w:rsidRPr="008D7A47">
        <w:rPr>
          <w:b/>
          <w:noProof/>
        </w:rPr>
        <w:t xml:space="preserve">                        </w:t>
      </w:r>
      <w:r>
        <w:rPr>
          <w:b/>
          <w:noProof/>
        </w:rPr>
        <w:t>10</w:t>
      </w:r>
      <w:r w:rsidRPr="008D7A47">
        <w:rPr>
          <w:b/>
          <w:noProof/>
        </w:rPr>
        <w:t>.   Начин плаћања</w:t>
      </w:r>
      <w:r w:rsidRPr="008D7A47">
        <w:rPr>
          <w:rFonts w:eastAsiaTheme="minorHAnsi"/>
          <w:b/>
          <w:lang w:val="ru-RU"/>
        </w:rPr>
        <w:t xml:space="preserve"> </w:t>
      </w:r>
    </w:p>
    <w:p w:rsidR="00252CEA" w:rsidRPr="002038BF" w:rsidRDefault="00204291" w:rsidP="008D7A47">
      <w:pPr>
        <w:rPr>
          <w:rFonts w:eastAsiaTheme="minorHAnsi"/>
          <w:lang w:val="ru-RU"/>
        </w:rPr>
      </w:pPr>
      <w:r>
        <w:rPr>
          <w:rFonts w:eastAsiaTheme="minorHAnsi"/>
          <w:lang w:val="ru-RU"/>
        </w:rPr>
        <w:tab/>
      </w:r>
      <w:r w:rsidR="00252CEA" w:rsidRPr="002038BF">
        <w:rPr>
          <w:rFonts w:eastAsiaTheme="minorHAnsi"/>
          <w:lang w:val="ru-RU"/>
        </w:rPr>
        <w:t xml:space="preserve">Уговорене услуге </w:t>
      </w:r>
      <w:r w:rsidR="00252CEA" w:rsidRPr="002038BF">
        <w:rPr>
          <w:rFonts w:eastAsiaTheme="minorHAnsi"/>
        </w:rPr>
        <w:t>Наручилац</w:t>
      </w:r>
      <w:r w:rsidR="00252CEA" w:rsidRPr="002038BF">
        <w:rPr>
          <w:rFonts w:eastAsiaTheme="minorHAnsi"/>
          <w:lang w:val="ru-RU"/>
        </w:rPr>
        <w:t xml:space="preserve"> ће плаћати у року </w:t>
      </w:r>
      <w:r w:rsidR="00252CEA" w:rsidRPr="002038BF">
        <w:rPr>
          <w:rFonts w:eastAsiaTheme="minorHAnsi"/>
        </w:rPr>
        <w:t xml:space="preserve">који не може бити дужи од 45 дана </w:t>
      </w:r>
      <w:r w:rsidR="00252CEA" w:rsidRPr="002038BF">
        <w:rPr>
          <w:rFonts w:eastAsiaTheme="minorHAnsi"/>
          <w:lang w:val="ru-RU"/>
        </w:rPr>
        <w:t>од</w:t>
      </w:r>
      <w:r w:rsidR="00252CEA" w:rsidRPr="002038BF">
        <w:rPr>
          <w:rFonts w:eastAsiaTheme="minorHAnsi"/>
        </w:rPr>
        <w:t xml:space="preserve"> </w:t>
      </w:r>
      <w:r w:rsidR="00252CEA" w:rsidRPr="002038BF">
        <w:rPr>
          <w:rFonts w:eastAsiaTheme="minorHAnsi"/>
          <w:lang w:val="ru-RU"/>
        </w:rPr>
        <w:t>дана службеног пријема исправно испостављеног рачуна, који је понуђач дужан да достави Наручиоцу на почетку месеца за претходни месец.</w:t>
      </w:r>
    </w:p>
    <w:p w:rsidR="00252CEA" w:rsidRPr="002038BF" w:rsidRDefault="00C70C44" w:rsidP="008D7A47">
      <w:pPr>
        <w:rPr>
          <w:rFonts w:eastAsiaTheme="minorHAnsi"/>
        </w:rPr>
      </w:pPr>
      <w:r>
        <w:rPr>
          <w:rFonts w:eastAsiaTheme="minorHAnsi"/>
          <w:lang w:val="ru-RU"/>
        </w:rPr>
        <w:tab/>
      </w:r>
      <w:r w:rsidR="00252CEA" w:rsidRPr="002038BF">
        <w:rPr>
          <w:rFonts w:eastAsiaTheme="minorHAnsi"/>
          <w:lang w:val="ru-RU"/>
        </w:rPr>
        <w:t>Рачун мора да садржи специфициране предметне услуге које је Наручилац остварио у току месеца у истом објекту на истој локацији.</w:t>
      </w:r>
    </w:p>
    <w:p w:rsidR="00C70C44" w:rsidRPr="00CC4460" w:rsidRDefault="00C70C44" w:rsidP="00C70C44">
      <w:pPr>
        <w:ind w:firstLine="1440"/>
      </w:pPr>
      <w:r w:rsidRPr="00CC4460">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96708E" w:rsidRPr="00C25960" w:rsidRDefault="0096708E" w:rsidP="008D7A47">
      <w:pPr>
        <w:rPr>
          <w:color w:val="00B050"/>
          <w:lang w:val="ru-RU"/>
        </w:rPr>
      </w:pPr>
    </w:p>
    <w:p w:rsidR="00252CEA" w:rsidRPr="002038BF" w:rsidRDefault="00760252" w:rsidP="00252CEA">
      <w:pPr>
        <w:outlineLvl w:val="0"/>
        <w:rPr>
          <w:b/>
          <w:szCs w:val="24"/>
        </w:rPr>
      </w:pPr>
      <w:r w:rsidRPr="00C25960">
        <w:rPr>
          <w:color w:val="00B050"/>
          <w:lang w:val="ru-RU"/>
        </w:rPr>
        <w:tab/>
      </w:r>
      <w:r w:rsidR="008D7A47" w:rsidRPr="008D7A47">
        <w:rPr>
          <w:b/>
          <w:lang w:val="ru-RU"/>
        </w:rPr>
        <w:t xml:space="preserve">11. </w:t>
      </w:r>
      <w:r w:rsidR="00252CEA" w:rsidRPr="008D7A47">
        <w:rPr>
          <w:b/>
          <w:szCs w:val="24"/>
        </w:rPr>
        <w:t xml:space="preserve"> Захтеви</w:t>
      </w:r>
      <w:r w:rsidR="00252CEA" w:rsidRPr="002038BF">
        <w:rPr>
          <w:b/>
          <w:szCs w:val="24"/>
        </w:rPr>
        <w:t xml:space="preserve"> у погледу начина и услова плаћања</w:t>
      </w:r>
    </w:p>
    <w:p w:rsidR="00252CEA" w:rsidRPr="002038BF" w:rsidRDefault="00252CEA" w:rsidP="00252CEA">
      <w:pPr>
        <w:widowControl/>
        <w:tabs>
          <w:tab w:val="clear" w:pos="1440"/>
        </w:tabs>
        <w:autoSpaceDE w:val="0"/>
        <w:autoSpaceDN w:val="0"/>
        <w:adjustRightInd w:val="0"/>
        <w:ind w:firstLine="1440"/>
        <w:rPr>
          <w:noProof/>
        </w:rPr>
      </w:pPr>
      <w:r w:rsidRPr="002038BF">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252CEA" w:rsidRPr="002038BF" w:rsidRDefault="00252CEA" w:rsidP="00252CEA">
      <w:pPr>
        <w:widowControl/>
        <w:tabs>
          <w:tab w:val="clear" w:pos="1440"/>
        </w:tabs>
        <w:autoSpaceDE w:val="0"/>
        <w:autoSpaceDN w:val="0"/>
        <w:adjustRightInd w:val="0"/>
        <w:ind w:firstLine="1440"/>
        <w:rPr>
          <w:rFonts w:eastAsiaTheme="minorHAnsi"/>
          <w:szCs w:val="24"/>
          <w:lang w:val="ru-RU"/>
        </w:rPr>
      </w:pPr>
      <w:r w:rsidRPr="002038BF">
        <w:rPr>
          <w:iCs/>
          <w:szCs w:val="24"/>
        </w:rPr>
        <w:t>Плаћање се врши уплатом на рачун понуђача.</w:t>
      </w:r>
      <w:r w:rsidRPr="002038BF">
        <w:rPr>
          <w:rFonts w:eastAsiaTheme="minorHAnsi"/>
          <w:szCs w:val="24"/>
          <w:lang w:val="ru-RU"/>
        </w:rPr>
        <w:t xml:space="preserve"> Рачун мора да садржи број и датум предметног уговора. </w:t>
      </w:r>
    </w:p>
    <w:p w:rsidR="00760252" w:rsidRPr="00C25960" w:rsidRDefault="00760252" w:rsidP="0096708E">
      <w:pPr>
        <w:rPr>
          <w:iCs/>
          <w:color w:val="00B050"/>
          <w:szCs w:val="24"/>
        </w:rPr>
      </w:pPr>
    </w:p>
    <w:p w:rsidR="0096708E" w:rsidRPr="00252CEA" w:rsidRDefault="00760252" w:rsidP="00867EEB">
      <w:pPr>
        <w:pStyle w:val="Standard"/>
        <w:keepNext/>
        <w:keepLines/>
        <w:rPr>
          <w:b/>
          <w:iCs/>
          <w:color w:val="auto"/>
          <w:lang w:val="ru-RU"/>
        </w:rPr>
      </w:pPr>
      <w:r w:rsidRPr="004F4590">
        <w:rPr>
          <w:b/>
          <w:color w:val="auto"/>
          <w:lang w:val="ru-RU"/>
        </w:rPr>
        <w:t xml:space="preserve">                 </w:t>
      </w:r>
      <w:r w:rsidR="008D7A47">
        <w:rPr>
          <w:b/>
          <w:bCs/>
          <w:iCs/>
          <w:color w:val="auto"/>
          <w:lang w:val="ru-RU"/>
        </w:rPr>
        <w:tab/>
        <w:t>12</w:t>
      </w:r>
      <w:r w:rsidRPr="004F4590">
        <w:rPr>
          <w:b/>
          <w:bCs/>
          <w:iCs/>
          <w:color w:val="auto"/>
          <w:lang w:val="ru-RU"/>
        </w:rPr>
        <w:t xml:space="preserve">. </w:t>
      </w:r>
      <w:r w:rsidRPr="004F4590">
        <w:rPr>
          <w:b/>
          <w:iCs/>
          <w:color w:val="auto"/>
          <w:lang w:val="ru-RU"/>
        </w:rPr>
        <w:t>Захт</w:t>
      </w:r>
      <w:r w:rsidR="00252CEA">
        <w:rPr>
          <w:b/>
          <w:iCs/>
          <w:color w:val="auto"/>
          <w:lang w:val="ru-RU"/>
        </w:rPr>
        <w:t>ев у погледу рока важења понуде</w:t>
      </w: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p>
    <w:p w:rsidR="00760252" w:rsidRDefault="00760252" w:rsidP="00252CEA">
      <w:pPr>
        <w:pStyle w:val="Standard"/>
        <w:keepNext/>
        <w:keepLines/>
        <w:outlineLvl w:val="0"/>
        <w:rPr>
          <w:b/>
          <w:color w:val="auto"/>
          <w:lang w:val="ru-RU"/>
        </w:rPr>
      </w:pPr>
      <w:r w:rsidRPr="00ED07EB">
        <w:rPr>
          <w:b/>
          <w:color w:val="FF0000"/>
          <w:lang w:val="ru-RU"/>
        </w:rPr>
        <w:tab/>
      </w:r>
      <w:r w:rsidR="008D7A47">
        <w:rPr>
          <w:b/>
          <w:color w:val="auto"/>
          <w:lang w:val="ru-RU"/>
        </w:rPr>
        <w:t>13</w:t>
      </w:r>
      <w:r w:rsidRPr="00C25960">
        <w:rPr>
          <w:b/>
          <w:color w:val="auto"/>
          <w:lang w:val="ru-RU"/>
        </w:rPr>
        <w:t>.</w:t>
      </w:r>
      <w:r w:rsidRPr="0096708E">
        <w:rPr>
          <w:b/>
          <w:color w:val="auto"/>
          <w:lang w:val="ru-RU"/>
        </w:rPr>
        <w:t xml:space="preserve"> Средства финансијског обезбеђења</w:t>
      </w:r>
    </w:p>
    <w:p w:rsidR="00CD5AA1" w:rsidRDefault="00CD5AA1" w:rsidP="00252CEA">
      <w:pPr>
        <w:pStyle w:val="Standard"/>
        <w:keepNext/>
        <w:keepLines/>
        <w:outlineLvl w:val="0"/>
        <w:rPr>
          <w:b/>
          <w:color w:val="auto"/>
          <w:lang w:val="ru-RU"/>
        </w:rPr>
      </w:pPr>
    </w:p>
    <w:p w:rsidR="00CD5AA1" w:rsidRPr="002038BF" w:rsidRDefault="00CD5AA1" w:rsidP="00CD5AA1">
      <w:pPr>
        <w:rPr>
          <w:szCs w:val="24"/>
        </w:rPr>
      </w:pPr>
      <w:r>
        <w:rPr>
          <w:b/>
          <w:szCs w:val="24"/>
        </w:rPr>
        <w:tab/>
        <w:t xml:space="preserve">13.1. </w:t>
      </w:r>
      <w:r w:rsidRPr="002038BF">
        <w:rPr>
          <w:b/>
          <w:spacing w:val="-4"/>
          <w:szCs w:val="24"/>
        </w:rPr>
        <w:t>Мениц</w:t>
      </w:r>
      <w:r>
        <w:rPr>
          <w:b/>
          <w:spacing w:val="-4"/>
          <w:szCs w:val="24"/>
        </w:rPr>
        <w:t>а</w:t>
      </w:r>
      <w:r w:rsidRPr="002038BF">
        <w:rPr>
          <w:b/>
          <w:spacing w:val="-4"/>
          <w:szCs w:val="24"/>
        </w:rPr>
        <w:t xml:space="preserve"> за озбиљност понуде </w:t>
      </w:r>
      <w:r w:rsidRPr="002038BF">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Pr>
          <w:spacing w:val="-4"/>
          <w:szCs w:val="24"/>
        </w:rPr>
        <w:t xml:space="preserve"> и 139/2014</w:t>
      </w:r>
      <w:r w:rsidRPr="002038BF">
        <w:rPr>
          <w:spacing w:val="-4"/>
          <w:szCs w:val="24"/>
        </w:rPr>
        <w:t>) и Одлуком НБС о ближим условима, садржини и начину вођења Регистра меница и овлашћења („Службени гласник РС“, бр. 56/2011</w:t>
      </w:r>
      <w:r>
        <w:rPr>
          <w:spacing w:val="-4"/>
          <w:szCs w:val="24"/>
        </w:rPr>
        <w:t xml:space="preserve"> и 80/2015</w:t>
      </w:r>
      <w:r w:rsidRPr="002038BF">
        <w:rPr>
          <w:spacing w:val="-4"/>
          <w:szCs w:val="24"/>
        </w:rPr>
        <w:t>), која мора да траје најмање колико и рок важења понуде, који понуђач уписује у обрасцу понуде (</w:t>
      </w:r>
      <w:r w:rsidRPr="002038BF">
        <w:rPr>
          <w:b/>
          <w:spacing w:val="-4"/>
          <w:szCs w:val="24"/>
        </w:rPr>
        <w:t>Рок важења</w:t>
      </w:r>
      <w:r w:rsidRPr="002038BF">
        <w:rPr>
          <w:b/>
          <w:szCs w:val="24"/>
        </w:rPr>
        <w:t xml:space="preserve"> понуде).</w:t>
      </w:r>
    </w:p>
    <w:p w:rsidR="00CD5AA1" w:rsidRPr="002038BF" w:rsidRDefault="00CD5AA1" w:rsidP="00CD5AA1">
      <w:pPr>
        <w:rPr>
          <w:szCs w:val="24"/>
        </w:rPr>
      </w:pPr>
      <w:r w:rsidRPr="002038BF">
        <w:rPr>
          <w:szCs w:val="24"/>
        </w:rPr>
        <w:lastRenderedPageBreak/>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CD5AA1" w:rsidRPr="002038BF" w:rsidRDefault="00CD5AA1" w:rsidP="00CD5AA1">
      <w:pPr>
        <w:rPr>
          <w:szCs w:val="24"/>
        </w:rPr>
      </w:pPr>
      <w:r w:rsidRPr="002038BF">
        <w:rPr>
          <w:szCs w:val="24"/>
        </w:rPr>
        <w:tab/>
        <w:t xml:space="preserve">- Потврду о регистрацији менице, </w:t>
      </w:r>
    </w:p>
    <w:p w:rsidR="00CD5AA1" w:rsidRPr="002038BF" w:rsidRDefault="00CD5AA1" w:rsidP="00CD5AA1">
      <w:pPr>
        <w:rPr>
          <w:szCs w:val="24"/>
        </w:rPr>
      </w:pPr>
      <w:r w:rsidRPr="002038BF">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CD5AA1" w:rsidRPr="002038BF" w:rsidRDefault="00CD5AA1" w:rsidP="00CD5AA1">
      <w:pPr>
        <w:widowControl/>
        <w:tabs>
          <w:tab w:val="left" w:pos="720"/>
        </w:tabs>
        <w:autoSpaceDE w:val="0"/>
        <w:autoSpaceDN w:val="0"/>
        <w:adjustRightInd w:val="0"/>
        <w:ind w:firstLine="1440"/>
        <w:rPr>
          <w:szCs w:val="24"/>
        </w:rPr>
      </w:pPr>
      <w:r w:rsidRPr="002038BF">
        <w:rPr>
          <w:szCs w:val="24"/>
        </w:rPr>
        <w:t xml:space="preserve">Потпис овлашћеног лица на меници и меничном овлашћењу мора бити идентичан са потписом у картону депонованих потписа. </w:t>
      </w:r>
    </w:p>
    <w:p w:rsidR="00CD5AA1" w:rsidRPr="002038BF" w:rsidRDefault="00CD5AA1" w:rsidP="00CD5AA1">
      <w:pPr>
        <w:widowControl/>
        <w:tabs>
          <w:tab w:val="left" w:pos="720"/>
        </w:tabs>
        <w:autoSpaceDE w:val="0"/>
        <w:autoSpaceDN w:val="0"/>
        <w:adjustRightInd w:val="0"/>
        <w:ind w:firstLine="1440"/>
        <w:rPr>
          <w:szCs w:val="24"/>
        </w:rPr>
      </w:pPr>
      <w:r w:rsidRPr="002038BF">
        <w:rPr>
          <w:szCs w:val="24"/>
        </w:rPr>
        <w:t xml:space="preserve">У случају промене лица овлашћеног за заступање, менично овлашћење остаје на снази. </w:t>
      </w:r>
    </w:p>
    <w:p w:rsidR="00CD5AA1" w:rsidRPr="002038BF" w:rsidRDefault="00CD5AA1" w:rsidP="00CD5AA1">
      <w:pPr>
        <w:outlineLvl w:val="0"/>
        <w:rPr>
          <w:szCs w:val="24"/>
        </w:rPr>
      </w:pPr>
      <w:r w:rsidRPr="002038BF">
        <w:rPr>
          <w:szCs w:val="24"/>
        </w:rPr>
        <w:tab/>
        <w:t>По завршеном послу Наручилац ће предметну меницу вратити, на писани захтев понуђача.</w:t>
      </w:r>
    </w:p>
    <w:p w:rsidR="00696C45" w:rsidRPr="00CD5AA1" w:rsidRDefault="00696C45" w:rsidP="00252CEA">
      <w:pPr>
        <w:pStyle w:val="Standard"/>
        <w:keepNext/>
        <w:keepLines/>
        <w:outlineLvl w:val="0"/>
        <w:rPr>
          <w:b/>
          <w:color w:val="auto"/>
          <w:lang w:val="ru-RU"/>
        </w:rPr>
      </w:pPr>
    </w:p>
    <w:p w:rsidR="009D2239" w:rsidRPr="00CD5AA1" w:rsidRDefault="00CD5AA1" w:rsidP="00CD5AA1">
      <w:pPr>
        <w:pStyle w:val="ListParagraph"/>
        <w:numPr>
          <w:ilvl w:val="1"/>
          <w:numId w:val="42"/>
        </w:numPr>
        <w:shd w:val="clear" w:color="auto" w:fill="FFFFFF"/>
        <w:outlineLvl w:val="0"/>
        <w:rPr>
          <w:rFonts w:ascii="Times New Roman" w:eastAsia="Calibri" w:hAnsi="Times New Roman"/>
          <w:b/>
          <w:bCs/>
          <w:sz w:val="24"/>
          <w:szCs w:val="24"/>
          <w:lang w:val="ru-RU"/>
        </w:rPr>
      </w:pPr>
      <w:r>
        <w:rPr>
          <w:rFonts w:ascii="Times New Roman" w:eastAsia="Calibri" w:hAnsi="Times New Roman"/>
          <w:b/>
          <w:bCs/>
          <w:sz w:val="24"/>
          <w:szCs w:val="24"/>
          <w:lang w:val="ru-RU"/>
        </w:rPr>
        <w:t xml:space="preserve"> </w:t>
      </w:r>
      <w:r w:rsidR="00760252" w:rsidRPr="00CD5AA1">
        <w:rPr>
          <w:rFonts w:ascii="Times New Roman" w:eastAsia="Calibri" w:hAnsi="Times New Roman"/>
          <w:b/>
          <w:bCs/>
          <w:sz w:val="24"/>
          <w:szCs w:val="24"/>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760252" w:rsidRPr="0096708E" w:rsidRDefault="00760252"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w:t>
      </w:r>
      <w:r w:rsidR="008D7A47">
        <w:rPr>
          <w:b/>
          <w:color w:val="auto"/>
          <w:lang w:val="ru-RU"/>
        </w:rPr>
        <w:t>4</w:t>
      </w:r>
      <w:r w:rsidRPr="0096708E">
        <w:rPr>
          <w:b/>
          <w:color w:val="auto"/>
          <w:lang w:val="ru-RU"/>
        </w:rPr>
        <w:t>.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w:t>
      </w:r>
      <w:r w:rsidR="008D7A47">
        <w:rPr>
          <w:b/>
          <w:lang w:val="ru-RU"/>
        </w:rPr>
        <w:t>5</w:t>
      </w:r>
      <w:r w:rsidRPr="00E54709">
        <w:rPr>
          <w:b/>
          <w:lang w:val="ru-RU"/>
        </w:rPr>
        <w:t>.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4B132B" w:rsidRPr="00476C94" w:rsidRDefault="00760252" w:rsidP="00760252">
      <w:pPr>
        <w:pStyle w:val="Standard"/>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outlineLvl w:val="0"/>
        <w:rPr>
          <w:b/>
          <w:lang w:val="ru-RU"/>
        </w:rPr>
      </w:pPr>
      <w:r w:rsidRPr="00E54709">
        <w:rPr>
          <w:b/>
          <w:lang w:val="ru-RU"/>
        </w:rPr>
        <w:lastRenderedPageBreak/>
        <w:tab/>
        <w:t>1</w:t>
      </w:r>
      <w:r w:rsidR="008D7A47">
        <w:rPr>
          <w:b/>
          <w:lang w:val="ru-RU"/>
        </w:rPr>
        <w:t>6</w:t>
      </w:r>
      <w:r w:rsidRPr="00E54709">
        <w:rPr>
          <w:b/>
          <w:lang w:val="ru-RU"/>
        </w:rPr>
        <w:t>.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w:t>
      </w:r>
      <w:r w:rsidR="008D7A47">
        <w:rPr>
          <w:b/>
          <w:lang w:val="ru-RU"/>
        </w:rPr>
        <w:t>7</w:t>
      </w:r>
      <w:r w:rsidRPr="00E54709">
        <w:rPr>
          <w:b/>
          <w:lang w:val="ru-RU"/>
        </w:rPr>
        <w:t>.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204291">
        <w:rPr>
          <w:color w:val="auto"/>
          <w:lang w:val="ru-RU"/>
        </w:rPr>
        <w:t xml:space="preserve">набавка </w:t>
      </w:r>
      <w:r w:rsidR="009156C2" w:rsidRPr="00204291">
        <w:rPr>
          <w:b/>
          <w:color w:val="auto"/>
          <w:lang w:val="ru-RU"/>
        </w:rPr>
        <w:t>број</w:t>
      </w:r>
      <w:r w:rsidRPr="00204291">
        <w:rPr>
          <w:b/>
          <w:color w:val="auto"/>
          <w:lang w:val="ru-RU"/>
        </w:rPr>
        <w:t xml:space="preserve"> </w:t>
      </w:r>
      <w:r w:rsidR="00476C94">
        <w:rPr>
          <w:b/>
          <w:color w:val="auto"/>
          <w:lang w:val="ru-RU"/>
        </w:rPr>
        <w:t>4</w:t>
      </w:r>
      <w:r w:rsidR="00476C94" w:rsidRPr="00476C94">
        <w:rPr>
          <w:b/>
          <w:color w:val="auto"/>
          <w:lang w:val="ru-RU"/>
        </w:rPr>
        <w:t>6</w:t>
      </w:r>
      <w:r w:rsidR="009156C2" w:rsidRPr="00204291">
        <w:rPr>
          <w:b/>
          <w:color w:val="auto"/>
          <w:lang w:val="ru-RU"/>
        </w:rPr>
        <w:t>/1</w:t>
      </w:r>
      <w:r w:rsidR="0096708E" w:rsidRPr="00204291">
        <w:rPr>
          <w:b/>
          <w:color w:val="auto"/>
          <w:lang w:val="ru-RU"/>
        </w:rPr>
        <w:t>6</w:t>
      </w:r>
      <w:r w:rsidR="009156C2" w:rsidRPr="00826007">
        <w:rPr>
          <w:lang w:val="ru-RU"/>
        </w:rPr>
        <w:t xml:space="preserve"> чији је предмет набавка </w:t>
      </w:r>
      <w:r w:rsidRPr="00826007">
        <w:rPr>
          <w:lang w:val="ru-RU"/>
        </w:rPr>
        <w:t xml:space="preserve">услуга - </w:t>
      </w:r>
      <w:r w:rsidR="0096708E" w:rsidRPr="00192C86">
        <w:rPr>
          <w:lang w:val="ru-RU"/>
        </w:rPr>
        <w:t xml:space="preserve">одржавање </w:t>
      </w:r>
      <w:r w:rsidR="00C25960" w:rsidRPr="00192C86">
        <w:rPr>
          <w:lang w:val="ru-RU"/>
        </w:rPr>
        <w:t>громобрана</w:t>
      </w:r>
      <w:r w:rsidR="009156C2" w:rsidRPr="00826007">
        <w:rPr>
          <w:lang w:val="ru-RU"/>
        </w:rPr>
        <w:t>”, предајом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w:t>
      </w:r>
      <w:r w:rsidR="008D7A47">
        <w:rPr>
          <w:b/>
          <w:lang w:val="ru-RU"/>
        </w:rPr>
        <w:t>8</w:t>
      </w:r>
      <w:r w:rsidRPr="00E54709">
        <w:rPr>
          <w:b/>
          <w:lang w:val="ru-RU"/>
        </w:rPr>
        <w:t>.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760252">
      <w:pPr>
        <w:pStyle w:val="Standard"/>
      </w:pPr>
      <w:r w:rsidRPr="00E54709">
        <w:rPr>
          <w:lang w:val="ru-RU"/>
        </w:rPr>
        <w:tab/>
        <w:t>Ако се понуђач не сагласи са исправком рачунских грешака, Наручилац ће његову понуду одбити као неприхватљиву.</w:t>
      </w:r>
    </w:p>
    <w:p w:rsidR="00476C94" w:rsidRPr="00476C94" w:rsidRDefault="00476C94" w:rsidP="00760252">
      <w:pPr>
        <w:pStyle w:val="Standard"/>
      </w:pPr>
    </w:p>
    <w:p w:rsidR="009D2239" w:rsidRPr="00C25960" w:rsidRDefault="009D2239" w:rsidP="00C25960">
      <w:pPr>
        <w:rPr>
          <w:szCs w:val="24"/>
          <w:lang w:val="ru-RU"/>
        </w:rPr>
      </w:pPr>
    </w:p>
    <w:p w:rsidR="008D7A47" w:rsidRPr="00204291" w:rsidRDefault="00760252" w:rsidP="00A77117">
      <w:pPr>
        <w:pStyle w:val="Standard"/>
        <w:outlineLvl w:val="0"/>
        <w:rPr>
          <w:b/>
          <w:color w:val="auto"/>
          <w:lang w:val="ru-RU"/>
        </w:rPr>
      </w:pPr>
      <w:r w:rsidRPr="00E54709">
        <w:rPr>
          <w:b/>
          <w:lang w:val="ru-RU"/>
        </w:rPr>
        <w:lastRenderedPageBreak/>
        <w:tab/>
      </w:r>
      <w:r w:rsidR="009156C2" w:rsidRPr="00204291">
        <w:rPr>
          <w:b/>
          <w:color w:val="auto"/>
          <w:lang w:val="sr-Cyrl-CS"/>
        </w:rPr>
        <w:t>19</w:t>
      </w:r>
      <w:r w:rsidRPr="00204291">
        <w:rPr>
          <w:b/>
          <w:color w:val="auto"/>
          <w:lang w:val="ru-RU"/>
        </w:rPr>
        <w:t>. Критеријум за доделу уговора</w:t>
      </w:r>
    </w:p>
    <w:p w:rsidR="008D7A47" w:rsidRPr="002038BF" w:rsidRDefault="008D7A47" w:rsidP="008D7A47">
      <w:pPr>
        <w:rPr>
          <w:b/>
          <w:szCs w:val="24"/>
        </w:rPr>
      </w:pPr>
      <w:r w:rsidRPr="002038BF">
        <w:rPr>
          <w:b/>
          <w:szCs w:val="24"/>
        </w:rPr>
        <w:tab/>
      </w:r>
      <w:r w:rsidRPr="002038BF">
        <w:rPr>
          <w:szCs w:val="24"/>
        </w:rPr>
        <w:t xml:space="preserve">Одлука о додели уговора донеће се применом критеријума </w:t>
      </w:r>
      <w:r w:rsidRPr="002038BF">
        <w:rPr>
          <w:b/>
          <w:szCs w:val="24"/>
        </w:rPr>
        <w:t>„економски најповољнија понуда“.</w:t>
      </w:r>
    </w:p>
    <w:p w:rsidR="008D7A47" w:rsidRDefault="008D7A47" w:rsidP="00A77117">
      <w:r w:rsidRPr="002038BF">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A77117" w:rsidRPr="00A77117" w:rsidRDefault="00A77117" w:rsidP="00A77117"/>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1952"/>
      </w:tblGrid>
      <w:tr w:rsidR="008D7A47" w:rsidRPr="002038BF" w:rsidTr="00C82B74">
        <w:trPr>
          <w:trHeight w:val="362"/>
        </w:trPr>
        <w:tc>
          <w:tcPr>
            <w:tcW w:w="7843" w:type="dxa"/>
            <w:tcBorders>
              <w:top w:val="single" w:sz="4" w:space="0" w:color="auto"/>
              <w:left w:val="single" w:sz="4" w:space="0" w:color="auto"/>
              <w:bottom w:val="single" w:sz="4" w:space="0" w:color="auto"/>
              <w:right w:val="single" w:sz="4" w:space="0" w:color="auto"/>
            </w:tcBorders>
            <w:hideMark/>
          </w:tcPr>
          <w:p w:rsidR="008D7A47" w:rsidRPr="002038BF" w:rsidRDefault="008D7A47" w:rsidP="00C82B74">
            <w:pPr>
              <w:spacing w:line="276" w:lineRule="auto"/>
              <w:rPr>
                <w:sz w:val="20"/>
              </w:rPr>
            </w:pPr>
            <w:r w:rsidRPr="008D7A47">
              <w:rPr>
                <w:b/>
                <w:bCs/>
                <w:caps/>
                <w:noProof/>
                <w:sz w:val="20"/>
                <w:highlight w:val="lightGray"/>
                <w:bdr w:val="single" w:sz="4" w:space="0" w:color="auto" w:frame="1"/>
              </w:rPr>
              <w:t xml:space="preserve">БП </w:t>
            </w:r>
            <w:r w:rsidRPr="002038BF">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8D7A47" w:rsidRPr="002038BF" w:rsidRDefault="008D7A47" w:rsidP="00C82B74">
            <w:pPr>
              <w:spacing w:line="276" w:lineRule="auto"/>
              <w:jc w:val="center"/>
              <w:rPr>
                <w:b/>
                <w:sz w:val="20"/>
              </w:rPr>
            </w:pPr>
            <w:r w:rsidRPr="002038BF">
              <w:rPr>
                <w:b/>
                <w:sz w:val="20"/>
                <w:lang w:val="sr-Latn-CS"/>
              </w:rPr>
              <w:t>MAX=100</w:t>
            </w:r>
          </w:p>
        </w:tc>
      </w:tr>
      <w:tr w:rsidR="008D7A47" w:rsidRPr="002038BF" w:rsidTr="00C82B74">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8D7A47" w:rsidRPr="002038BF" w:rsidRDefault="008D7A47" w:rsidP="00C82B74">
            <w:pPr>
              <w:rPr>
                <w:b/>
                <w:bCs/>
                <w:smallCaps/>
                <w:noProof/>
                <w:sz w:val="20"/>
              </w:rPr>
            </w:pPr>
            <w:r w:rsidRPr="002038BF">
              <w:rPr>
                <w:sz w:val="20"/>
              </w:rPr>
              <w:t>Укупан број пондера добија се према формули и то</w:t>
            </w:r>
            <w:r w:rsidRPr="002038BF">
              <w:rPr>
                <w:b/>
                <w:bCs/>
                <w:smallCaps/>
                <w:noProof/>
                <w:sz w:val="20"/>
              </w:rPr>
              <w:t>:</w:t>
            </w:r>
          </w:p>
          <w:p w:rsidR="008D7A47" w:rsidRPr="002038BF" w:rsidRDefault="008D7A47" w:rsidP="00C82B74">
            <w:pPr>
              <w:tabs>
                <w:tab w:val="left" w:pos="426"/>
              </w:tabs>
              <w:jc w:val="center"/>
              <w:rPr>
                <w:b/>
                <w:bCs/>
                <w:i/>
                <w:caps/>
                <w:noProof/>
                <w:sz w:val="20"/>
                <w:vertAlign w:val="subscript"/>
              </w:rPr>
            </w:pPr>
            <w:r w:rsidRPr="002038BF">
              <w:rPr>
                <w:b/>
                <w:bCs/>
                <w:i/>
                <w:smallCaps/>
                <w:noProof/>
                <w:sz w:val="20"/>
              </w:rPr>
              <w:t>БП</w:t>
            </w:r>
            <w:r w:rsidRPr="002038BF">
              <w:rPr>
                <w:b/>
                <w:bCs/>
                <w:i/>
                <w:caps/>
                <w:noProof/>
                <w:sz w:val="20"/>
              </w:rPr>
              <w:t xml:space="preserve"> </w:t>
            </w:r>
            <w:r w:rsidRPr="002038BF">
              <w:rPr>
                <w:b/>
                <w:bCs/>
                <w:i/>
                <w:smallCaps/>
                <w:noProof/>
                <w:sz w:val="20"/>
              </w:rPr>
              <w:t xml:space="preserve">= </w:t>
            </w:r>
            <w:r w:rsidRPr="002038BF">
              <w:rPr>
                <w:i/>
                <w:sz w:val="20"/>
              </w:rPr>
              <w:t xml:space="preserve"> 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8D7A47" w:rsidRPr="002038BF" w:rsidRDefault="008D7A47" w:rsidP="00C82B74">
            <w:pPr>
              <w:tabs>
                <w:tab w:val="left" w:pos="426"/>
              </w:tabs>
              <w:rPr>
                <w:sz w:val="20"/>
              </w:rPr>
            </w:pPr>
            <w:r w:rsidRPr="002038BF">
              <w:rPr>
                <w:sz w:val="20"/>
              </w:rPr>
              <w:t>а</w:t>
            </w:r>
            <w:r w:rsidRPr="002038BF">
              <w:rPr>
                <w:bCs/>
                <w:noProof/>
                <w:sz w:val="20"/>
              </w:rPr>
              <w:t xml:space="preserve"> </w:t>
            </w:r>
            <w:r w:rsidRPr="002038BF">
              <w:rPr>
                <w:sz w:val="20"/>
              </w:rPr>
              <w:t>према следећим елементима критеријумима:</w:t>
            </w:r>
          </w:p>
          <w:p w:rsidR="008D7A47" w:rsidRPr="002038BF" w:rsidRDefault="008D7A47" w:rsidP="00C82B74">
            <w:pPr>
              <w:keepLines/>
              <w:widowControl/>
              <w:numPr>
                <w:ilvl w:val="0"/>
                <w:numId w:val="39"/>
              </w:numPr>
              <w:tabs>
                <w:tab w:val="clear" w:pos="720"/>
                <w:tab w:val="clear" w:pos="1440"/>
                <w:tab w:val="left" w:pos="709"/>
                <w:tab w:val="left" w:leader="dot" w:pos="6804"/>
              </w:tabs>
              <w:ind w:left="714" w:hanging="357"/>
              <w:jc w:val="left"/>
              <w:rPr>
                <w:bCs/>
                <w:noProof/>
                <w:sz w:val="20"/>
              </w:rPr>
            </w:pPr>
            <w:r>
              <w:rPr>
                <w:b/>
                <w:bCs/>
                <w:caps/>
                <w:noProof/>
                <w:sz w:val="20"/>
              </w:rPr>
              <w:t>Ц</w:t>
            </w:r>
            <w:r w:rsidRPr="002038BF">
              <w:rPr>
                <w:b/>
                <w:bCs/>
                <w:caps/>
                <w:noProof/>
                <w:sz w:val="20"/>
              </w:rPr>
              <w:t xml:space="preserve"> - </w:t>
            </w:r>
            <w:r w:rsidRPr="002038BF">
              <w:rPr>
                <w:bCs/>
                <w:smallCaps/>
                <w:noProof/>
                <w:sz w:val="20"/>
              </w:rPr>
              <w:t xml:space="preserve"> „</w:t>
            </w:r>
            <w:r w:rsidRPr="002038BF">
              <w:rPr>
                <w:bCs/>
                <w:noProof/>
                <w:sz w:val="20"/>
              </w:rPr>
              <w:t>Цена“</w:t>
            </w:r>
            <w:r w:rsidRPr="002038BF">
              <w:rPr>
                <w:bCs/>
                <w:noProof/>
                <w:sz w:val="20"/>
              </w:rPr>
              <w:tab/>
            </w:r>
            <w:r w:rsidRPr="002038BF">
              <w:rPr>
                <w:bCs/>
                <w:noProof/>
                <w:sz w:val="20"/>
                <w:lang w:val="sr-Latn-CS"/>
              </w:rPr>
              <w:t>MAX=</w:t>
            </w:r>
            <w:r w:rsidRPr="002038BF">
              <w:rPr>
                <w:bCs/>
                <w:noProof/>
                <w:sz w:val="20"/>
              </w:rPr>
              <w:t>100</w:t>
            </w:r>
            <w:r w:rsidRPr="002038BF">
              <w:rPr>
                <w:sz w:val="20"/>
              </w:rPr>
              <w:t xml:space="preserve"> пондера</w:t>
            </w:r>
          </w:p>
          <w:p w:rsidR="008D7A47" w:rsidRPr="002038BF" w:rsidRDefault="008D7A47" w:rsidP="00C82B74">
            <w:pPr>
              <w:keepLines/>
              <w:widowControl/>
              <w:tabs>
                <w:tab w:val="clear" w:pos="1440"/>
                <w:tab w:val="left" w:pos="709"/>
                <w:tab w:val="left" w:leader="dot" w:pos="6804"/>
              </w:tabs>
              <w:ind w:left="714"/>
              <w:jc w:val="left"/>
              <w:rPr>
                <w:sz w:val="20"/>
              </w:rPr>
            </w:pPr>
          </w:p>
        </w:tc>
      </w:tr>
      <w:tr w:rsidR="008D7A47" w:rsidRPr="002038BF" w:rsidTr="00C82B74">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8D7A47" w:rsidRPr="002038BF" w:rsidRDefault="008D7A47" w:rsidP="00C82B74">
            <w:pPr>
              <w:spacing w:line="276" w:lineRule="auto"/>
              <w:rPr>
                <w:sz w:val="20"/>
              </w:rPr>
            </w:pPr>
            <w:r>
              <w:rPr>
                <w:b/>
                <w:bCs/>
                <w:caps/>
                <w:noProof/>
                <w:sz w:val="20"/>
                <w:bdr w:val="single" w:sz="4" w:space="0" w:color="auto"/>
              </w:rPr>
              <w:t>Ц</w:t>
            </w:r>
            <w:r w:rsidRPr="002038BF">
              <w:rPr>
                <w:b/>
                <w:bCs/>
                <w:caps/>
                <w:noProof/>
                <w:sz w:val="20"/>
                <w:bdr w:val="single" w:sz="4" w:space="0" w:color="auto"/>
              </w:rPr>
              <w:t xml:space="preserve"> </w:t>
            </w:r>
            <w:r w:rsidRPr="002038BF">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8D7A47" w:rsidRPr="002038BF" w:rsidRDefault="008D7A47" w:rsidP="00C82B74">
            <w:pPr>
              <w:spacing w:line="276" w:lineRule="auto"/>
              <w:jc w:val="center"/>
              <w:rPr>
                <w:b/>
                <w:sz w:val="20"/>
              </w:rPr>
            </w:pPr>
            <w:r w:rsidRPr="002038BF">
              <w:rPr>
                <w:b/>
                <w:sz w:val="20"/>
                <w:lang w:val="sr-Latn-CS"/>
              </w:rPr>
              <w:t>MAX=</w:t>
            </w:r>
            <w:r w:rsidRPr="002038BF">
              <w:rPr>
                <w:b/>
                <w:sz w:val="20"/>
              </w:rPr>
              <w:t>100</w:t>
            </w:r>
          </w:p>
        </w:tc>
      </w:tr>
      <w:tr w:rsidR="008D7A47" w:rsidRPr="002038BF" w:rsidTr="00C82B74">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8D7A47" w:rsidRPr="002038BF" w:rsidRDefault="008D7A47" w:rsidP="00C82B74">
            <w:pPr>
              <w:spacing w:line="276" w:lineRule="auto"/>
              <w:rPr>
                <w:sz w:val="20"/>
              </w:rPr>
            </w:pPr>
            <w:r w:rsidRPr="002038BF">
              <w:rPr>
                <w:sz w:val="20"/>
              </w:rPr>
              <w:t>Овај критеријум дефинисан је кроз подкритеријуме, а укупан број пондера добија се по формули:</w:t>
            </w:r>
          </w:p>
          <w:p w:rsidR="008D7A47" w:rsidRPr="002038BF" w:rsidRDefault="008D7A47" w:rsidP="00C82B74">
            <w:pPr>
              <w:spacing w:line="276" w:lineRule="auto"/>
              <w:ind w:left="720"/>
              <w:jc w:val="center"/>
              <w:rPr>
                <w:i/>
                <w:sz w:val="20"/>
                <w:vertAlign w:val="subscript"/>
              </w:rPr>
            </w:pPr>
            <w:r>
              <w:rPr>
                <w:i/>
                <w:sz w:val="20"/>
              </w:rPr>
              <w:t>Ц</w:t>
            </w:r>
            <w:r w:rsidRPr="002038BF">
              <w:rPr>
                <w:i/>
                <w:sz w:val="20"/>
                <w:lang w:val="ru-RU"/>
              </w:rPr>
              <w:t xml:space="preserve">  = </w:t>
            </w:r>
            <w:r w:rsidRPr="002038BF">
              <w:rPr>
                <w:i/>
                <w:sz w:val="20"/>
              </w:rPr>
              <w:t>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8D7A47" w:rsidRPr="002038BF" w:rsidRDefault="008D7A47" w:rsidP="00C82B74">
            <w:pPr>
              <w:spacing w:line="276" w:lineRule="auto"/>
              <w:rPr>
                <w:sz w:val="20"/>
              </w:rPr>
            </w:pPr>
            <w:r w:rsidRPr="002038BF">
              <w:rPr>
                <w:sz w:val="20"/>
              </w:rPr>
              <w:t>при чему је:</w:t>
            </w:r>
          </w:p>
          <w:p w:rsidR="008D7A47" w:rsidRPr="002038BF" w:rsidRDefault="008D7A47" w:rsidP="00C82B74">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Pr="002038BF">
              <w:rPr>
                <w:sz w:val="20"/>
              </w:rPr>
              <w:t xml:space="preserve">Укупна јединична цена услуга </w:t>
            </w:r>
            <w:r w:rsidRPr="009412C5">
              <w:rPr>
                <w:sz w:val="20"/>
              </w:rPr>
              <w:t xml:space="preserve"> редовног годишњег сервиса громобрана </w:t>
            </w:r>
            <w:r w:rsidRPr="002038BF">
              <w:rPr>
                <w:sz w:val="20"/>
              </w:rPr>
              <w:t>(Табела 1)</w:t>
            </w:r>
            <w:r w:rsidRPr="002038BF">
              <w:rPr>
                <w:noProof/>
                <w:sz w:val="20"/>
              </w:rPr>
              <w:t>,</w:t>
            </w:r>
            <w:r w:rsidRPr="002038BF">
              <w:rPr>
                <w:sz w:val="20"/>
              </w:rPr>
              <w:t xml:space="preserve"> </w:t>
            </w:r>
            <w:r w:rsidRPr="002038BF">
              <w:rPr>
                <w:noProof/>
                <w:sz w:val="20"/>
              </w:rPr>
              <w:t>(</w:t>
            </w:r>
            <w:r w:rsidRPr="002038BF">
              <w:rPr>
                <w:b/>
                <w:noProof/>
                <w:sz w:val="20"/>
              </w:rPr>
              <w:t>MAX</w:t>
            </w:r>
            <w:r w:rsidRPr="009412C5">
              <w:rPr>
                <w:b/>
                <w:noProof/>
                <w:sz w:val="20"/>
              </w:rPr>
              <w:t xml:space="preserve"> = 20 </w:t>
            </w:r>
            <w:r w:rsidRPr="002038BF">
              <w:rPr>
                <w:b/>
                <w:sz w:val="20"/>
              </w:rPr>
              <w:t>пондера</w:t>
            </w:r>
            <w:r w:rsidRPr="002038BF">
              <w:rPr>
                <w:noProof/>
                <w:sz w:val="20"/>
              </w:rPr>
              <w:t xml:space="preserve">) при чему понуђач који понуди најнижу укупну јединичну цену </w:t>
            </w:r>
            <w:r w:rsidRPr="009412C5">
              <w:rPr>
                <w:sz w:val="20"/>
              </w:rPr>
              <w:t xml:space="preserve"> редовног одржавања громобранских инсталација у објектима Управе царина</w:t>
            </w:r>
            <w:r w:rsidRPr="002038BF">
              <w:rPr>
                <w:noProof/>
                <w:sz w:val="20"/>
              </w:rPr>
              <w:t xml:space="preserve"> добија МАХ број пондера, а остали се рангирају по формули:</w:t>
            </w:r>
            <w:r w:rsidRPr="009412C5">
              <w:rPr>
                <w:b/>
                <w:sz w:val="20"/>
                <w:u w:val="single"/>
              </w:rPr>
              <w:t xml:space="preserve"> </w:t>
            </w:r>
            <w:r w:rsidRPr="009412C5">
              <w:rPr>
                <w:b/>
                <w:sz w:val="20"/>
              </w:rPr>
              <w:t xml:space="preserve"> </w:t>
            </w:r>
            <w:r w:rsidRPr="002038BF">
              <w:rPr>
                <w:noProof/>
                <w:sz w:val="20"/>
              </w:rPr>
              <w:t xml:space="preserve">                                                                                              </w:t>
            </w:r>
          </w:p>
          <w:p w:rsidR="008D7A47" w:rsidRPr="002038BF" w:rsidRDefault="008D7A47" w:rsidP="00C82B74">
            <w:pPr>
              <w:outlineLvl w:val="0"/>
              <w:rPr>
                <w:b/>
                <w:sz w:val="20"/>
              </w:rPr>
            </w:pPr>
            <w:r w:rsidRPr="002038BF">
              <w:rPr>
                <w:sz w:val="20"/>
              </w:rPr>
              <w:t xml:space="preserve">   </w:t>
            </w:r>
            <w:r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4" o:title=""/>
                </v:shape>
                <o:OLEObject Type="Embed" ProgID="Equation.3" ShapeID="_x0000_i1025" DrawAspect="Content" ObjectID="_1526733057" r:id="rId15"/>
              </w:object>
            </w:r>
          </w:p>
          <w:p w:rsidR="008D7A47" w:rsidRPr="002038BF" w:rsidRDefault="008D7A47" w:rsidP="00C82B74">
            <w:pPr>
              <w:spacing w:line="276" w:lineRule="auto"/>
              <w:jc w:val="left"/>
              <w:rPr>
                <w:sz w:val="20"/>
                <w:lang w:val="en-US"/>
              </w:rPr>
            </w:pPr>
          </w:p>
          <w:p w:rsidR="008D7A47" w:rsidRPr="002038BF" w:rsidRDefault="008D7A47" w:rsidP="00C82B74">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цена радног сата за услуге поправки </w:t>
            </w:r>
            <w:r w:rsidRPr="002038BF">
              <w:rPr>
                <w:sz w:val="20"/>
                <w:lang w:val="ru-RU"/>
              </w:rPr>
              <w:t xml:space="preserve"> громобранских инсталација у објектима Управе царина</w:t>
            </w:r>
            <w:r w:rsidRPr="002038BF">
              <w:rPr>
                <w:sz w:val="20"/>
              </w:rPr>
              <w:t xml:space="preserve"> (Табела 2),</w:t>
            </w:r>
            <w:r w:rsidRPr="002038BF">
              <w:rPr>
                <w:b/>
                <w:sz w:val="20"/>
              </w:rPr>
              <w:t xml:space="preserve"> </w:t>
            </w:r>
            <w:r w:rsidRPr="002038BF">
              <w:rPr>
                <w:noProof/>
                <w:sz w:val="20"/>
              </w:rPr>
              <w:t>(</w:t>
            </w:r>
            <w:r w:rsidRPr="002038BF">
              <w:rPr>
                <w:b/>
                <w:noProof/>
                <w:sz w:val="20"/>
              </w:rPr>
              <w:t>MAX</w:t>
            </w:r>
            <w:r>
              <w:rPr>
                <w:b/>
                <w:noProof/>
                <w:sz w:val="20"/>
                <w:lang w:val="ru-RU"/>
              </w:rPr>
              <w:t xml:space="preserve"> = </w:t>
            </w:r>
            <w:r w:rsidRPr="002038BF">
              <w:rPr>
                <w:b/>
                <w:noProof/>
                <w:sz w:val="20"/>
                <w:lang w:val="ru-RU"/>
              </w:rPr>
              <w:t>5</w:t>
            </w:r>
            <w:r>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8D7A47" w:rsidRPr="002038BF" w:rsidRDefault="008D7A47" w:rsidP="00C82B74">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3pt;height:34.5pt" o:ole="">
                  <v:imagedata r:id="rId16" o:title=""/>
                </v:shape>
                <o:OLEObject Type="Embed" ProgID="Equation.3" ShapeID="_x0000_i1026" DrawAspect="Content" ObjectID="_1526733058" r:id="rId17"/>
              </w:object>
            </w:r>
          </w:p>
          <w:p w:rsidR="008D7A47" w:rsidRPr="002038BF" w:rsidRDefault="008D7A47" w:rsidP="00C82B74">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за одржавање громобранских инсталација (Табела 3), </w:t>
            </w:r>
            <w:r w:rsidRPr="002038BF">
              <w:rPr>
                <w:noProof/>
                <w:sz w:val="20"/>
              </w:rPr>
              <w:t>(</w:t>
            </w:r>
            <w:r w:rsidRPr="002038BF">
              <w:rPr>
                <w:b/>
                <w:noProof/>
                <w:sz w:val="20"/>
              </w:rPr>
              <w:t>MAX</w:t>
            </w:r>
            <w:r>
              <w:rPr>
                <w:b/>
                <w:noProof/>
                <w:sz w:val="20"/>
                <w:lang w:val="ru-RU"/>
              </w:rPr>
              <w:t xml:space="preserve"> = 3</w:t>
            </w:r>
            <w:r w:rsidRPr="002038BF">
              <w:rPr>
                <w:b/>
                <w:noProof/>
                <w:sz w:val="20"/>
                <w:lang w:val="ru-RU"/>
              </w:rPr>
              <w:t xml:space="preserve">0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8D7A47" w:rsidRPr="002038BF" w:rsidRDefault="008D7A47" w:rsidP="00C82B74">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40pt;height:34.5pt" o:ole="">
                  <v:imagedata r:id="rId18" o:title=""/>
                </v:shape>
                <o:OLEObject Type="Embed" ProgID="Equation.3" ShapeID="_x0000_i1027" DrawAspect="Content" ObjectID="_1526733059" r:id="rId19"/>
              </w:object>
            </w:r>
          </w:p>
          <w:p w:rsidR="008D7A47" w:rsidRPr="00ED2200" w:rsidRDefault="008D7A47" w:rsidP="00C82B74">
            <w:pPr>
              <w:spacing w:after="60" w:line="276" w:lineRule="auto"/>
              <w:rPr>
                <w:noProof/>
                <w:position w:val="-30"/>
                <w:sz w:val="20"/>
              </w:rPr>
            </w:pPr>
            <w:r>
              <w:rPr>
                <w:noProof/>
                <w:position w:val="-30"/>
                <w:sz w:val="20"/>
              </w:rPr>
              <w:t xml:space="preserve"> </w:t>
            </w:r>
          </w:p>
        </w:tc>
      </w:tr>
    </w:tbl>
    <w:p w:rsidR="004B132B" w:rsidRPr="00C25960" w:rsidRDefault="00760252" w:rsidP="00760252">
      <w:pPr>
        <w:pStyle w:val="Standard"/>
        <w:outlineLvl w:val="0"/>
        <w:rPr>
          <w:b/>
          <w:color w:val="auto"/>
          <w:lang w:val="ru-RU"/>
        </w:rPr>
      </w:pPr>
      <w:r w:rsidRPr="00E54709">
        <w:rPr>
          <w:b/>
          <w:lang w:val="ru-RU"/>
        </w:rPr>
        <w:tab/>
      </w:r>
      <w:r w:rsidRPr="004B132B">
        <w:rPr>
          <w:b/>
          <w:color w:val="auto"/>
          <w:lang w:val="ru-RU"/>
        </w:rPr>
        <w:t>2</w:t>
      </w:r>
      <w:r w:rsidR="009156C2" w:rsidRPr="004B132B">
        <w:rPr>
          <w:b/>
          <w:color w:val="auto"/>
          <w:lang w:val="sr-Cyrl-CS"/>
        </w:rPr>
        <w:t>0</w:t>
      </w:r>
      <w:r w:rsidRPr="004B132B">
        <w:rPr>
          <w:b/>
          <w:color w:val="auto"/>
          <w:lang w:val="ru-RU"/>
        </w:rPr>
        <w:t>. Понуде са истом понуђеном ценом</w:t>
      </w:r>
    </w:p>
    <w:p w:rsidR="00A77117" w:rsidRPr="002038BF" w:rsidRDefault="0096708E" w:rsidP="00A77117">
      <w:pPr>
        <w:ind w:firstLine="1440"/>
        <w:rPr>
          <w:szCs w:val="24"/>
        </w:rPr>
      </w:pPr>
      <w:r>
        <w:rPr>
          <w:rFonts w:eastAsiaTheme="minorHAnsi"/>
          <w:szCs w:val="24"/>
        </w:rPr>
        <w:t xml:space="preserve"> </w:t>
      </w:r>
      <w:r w:rsidR="00A77117" w:rsidRPr="002038BF">
        <w:rPr>
          <w:noProof/>
        </w:rPr>
        <w:t xml:space="preserve">Ако два или више понуђача имају исти број пондера, </w:t>
      </w:r>
      <w:r w:rsidR="00A77117" w:rsidRPr="002038BF">
        <w:t>предност ће се дати понуђачу који је понудио</w:t>
      </w:r>
      <w:r w:rsidR="00A77117">
        <w:t xml:space="preserve"> дужи гарантни рок</w:t>
      </w:r>
      <w:r w:rsidR="00A77117" w:rsidRPr="002038BF">
        <w:t>.</w:t>
      </w:r>
      <w:r w:rsidR="00A77117" w:rsidRPr="002038BF">
        <w:rPr>
          <w:szCs w:val="24"/>
        </w:rPr>
        <w:t xml:space="preserve"> </w:t>
      </w:r>
    </w:p>
    <w:p w:rsidR="00760252" w:rsidRPr="00E54709" w:rsidRDefault="00760252" w:rsidP="00A77117">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9156C2">
        <w:rPr>
          <w:b/>
          <w:lang w:val="ru-RU"/>
        </w:rPr>
        <w:t>1</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lastRenderedPageBreak/>
        <w:tab/>
      </w:r>
      <w:r w:rsidRPr="00826007">
        <w:rPr>
          <w:b/>
          <w:lang w:val="ru-RU"/>
        </w:rPr>
        <w:t>2</w:t>
      </w:r>
      <w:r w:rsidR="009156C2">
        <w:rPr>
          <w:b/>
          <w:lang w:val="sr-Cyrl-CS"/>
        </w:rPr>
        <w:t>2</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9156C2">
        <w:rPr>
          <w:b/>
          <w:lang w:val="sr-Cyrl-CS"/>
        </w:rPr>
        <w:t>3</w:t>
      </w:r>
      <w:r w:rsidRPr="00826007">
        <w:rPr>
          <w:b/>
          <w:lang w:val="ru-RU"/>
        </w:rPr>
        <w:t>. Захтев за заштиту права</w:t>
      </w:r>
    </w:p>
    <w:p w:rsidR="00BE369B" w:rsidRPr="007439E0" w:rsidRDefault="00760252" w:rsidP="00BE369B">
      <w:pPr>
        <w:rPr>
          <w:szCs w:val="24"/>
        </w:rPr>
      </w:pPr>
      <w:r>
        <w:tab/>
      </w:r>
      <w:r w:rsidR="00BE369B" w:rsidRPr="002E7823">
        <w:rPr>
          <w:szCs w:val="24"/>
        </w:rPr>
        <w:t>Захтев за заштиту права може да поднесе понуђач односно заинтересовано лице</w:t>
      </w:r>
      <w:r w:rsidR="00BE369B">
        <w:rPr>
          <w:szCs w:val="24"/>
        </w:rPr>
        <w:t xml:space="preserve">, </w:t>
      </w:r>
      <w:r w:rsidR="00BE369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439E0" w:rsidRDefault="00BE369B" w:rsidP="00BE369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BE369B" w:rsidRPr="007439E0" w:rsidRDefault="00BE369B" w:rsidP="00BE369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BE369B" w:rsidRPr="007439E0" w:rsidRDefault="00BE369B" w:rsidP="00BE369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439E0" w:rsidRDefault="00BE369B" w:rsidP="00BE369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439E0" w:rsidRDefault="00BE369B" w:rsidP="00BE369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BE369B" w:rsidRPr="007439E0" w:rsidRDefault="00BE369B" w:rsidP="00BE369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BE369B" w:rsidRPr="007439E0" w:rsidRDefault="00BE369B" w:rsidP="00BE369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439E0" w:rsidRDefault="00BE369B" w:rsidP="00BE369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Default="00BE369B" w:rsidP="00BE369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BE369B" w:rsidRPr="009A16BF" w:rsidRDefault="00BE369B" w:rsidP="00BE369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BE369B" w:rsidRPr="002E7823" w:rsidRDefault="00BE369B" w:rsidP="00BE369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476C94">
        <w:rPr>
          <w:b/>
          <w:szCs w:val="24"/>
        </w:rPr>
        <w:t>4</w:t>
      </w:r>
      <w:r w:rsidR="00476C94" w:rsidRPr="00476C94">
        <w:rPr>
          <w:b/>
          <w:szCs w:val="24"/>
          <w:lang w:val="ru-RU"/>
        </w:rPr>
        <w:t>6</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BE369B" w:rsidRPr="00313F70" w:rsidRDefault="00BE369B" w:rsidP="00BE369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BE369B" w:rsidRPr="00313F70" w:rsidRDefault="00BE369B" w:rsidP="00BE369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BE369B" w:rsidRPr="00697E8C" w:rsidRDefault="00BE369B" w:rsidP="00BE369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BE369B" w:rsidRPr="00697E8C" w:rsidRDefault="00BE369B" w:rsidP="00BE369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60252" w:rsidRPr="00E54709" w:rsidRDefault="00760252" w:rsidP="00BE369B">
      <w:pPr>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9156C2">
        <w:rPr>
          <w:b/>
          <w:szCs w:val="24"/>
        </w:rPr>
        <w:t>4</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BE369B" w:rsidRPr="002079B4" w:rsidRDefault="00BE369B" w:rsidP="009156C2">
      <w:pPr>
        <w:rPr>
          <w:szCs w:val="24"/>
        </w:rPr>
      </w:pPr>
    </w:p>
    <w:p w:rsidR="009156C2" w:rsidRPr="00340BA7" w:rsidRDefault="009156C2" w:rsidP="009156C2">
      <w:pPr>
        <w:outlineLvl w:val="0"/>
        <w:rPr>
          <w:b/>
          <w:szCs w:val="24"/>
        </w:rPr>
      </w:pPr>
      <w:r w:rsidRPr="000276F3">
        <w:rPr>
          <w:b/>
          <w:szCs w:val="24"/>
        </w:rPr>
        <w:tab/>
        <w:t>2</w:t>
      </w:r>
      <w:r>
        <w:rPr>
          <w:b/>
          <w:szCs w:val="24"/>
        </w:rPr>
        <w:t>5</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Pr>
          <w:rFonts w:eastAsiaTheme="minorHAnsi"/>
          <w:b/>
          <w:bCs/>
          <w:szCs w:val="24"/>
        </w:rPr>
        <w:t>6</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204291" w:rsidRDefault="00204291" w:rsidP="00C25960">
      <w:pPr>
        <w:pStyle w:val="Standard"/>
        <w:outlineLvl w:val="0"/>
        <w:rPr>
          <w:b/>
          <w:lang w:val="ru-RU"/>
        </w:rPr>
      </w:pPr>
    </w:p>
    <w:p w:rsidR="009D2239" w:rsidRDefault="009D2239" w:rsidP="00760252">
      <w:pPr>
        <w:pStyle w:val="Standard"/>
        <w:jc w:val="center"/>
        <w:outlineLvl w:val="0"/>
        <w:rPr>
          <w:b/>
          <w:lang w:val="ru-RU"/>
        </w:rPr>
      </w:pPr>
    </w:p>
    <w:p w:rsidR="009D2239" w:rsidRDefault="009D2239"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C25960" w:rsidP="00867EEB">
      <w:pPr>
        <w:pStyle w:val="Standard"/>
        <w:tabs>
          <w:tab w:val="clear" w:pos="1440"/>
          <w:tab w:val="left" w:pos="0"/>
        </w:tabs>
        <w:rPr>
          <w:lang w:val="ru-RU"/>
        </w:rPr>
      </w:pPr>
      <w:r>
        <w:rPr>
          <w:lang w:val="ru-RU"/>
        </w:rPr>
        <w:tab/>
        <w:t xml:space="preserve"> </w:t>
      </w:r>
      <w:r>
        <w:rPr>
          <w:lang w:val="ru-RU"/>
        </w:rPr>
        <w:tab/>
      </w:r>
      <w:r w:rsidR="00760252" w:rsidRPr="00E54709">
        <w:rPr>
          <w:lang w:val="ru-RU"/>
        </w:rPr>
        <w:t xml:space="preserve">На основу позива за набавку </w:t>
      </w:r>
      <w:r w:rsidR="00477CC6">
        <w:rPr>
          <w:lang w:val="ru-RU"/>
        </w:rPr>
        <w:t>услуга</w:t>
      </w:r>
      <w:r w:rsidR="00760252">
        <w:rPr>
          <w:lang w:val="ru-RU"/>
        </w:rPr>
        <w:t xml:space="preserve"> –</w:t>
      </w:r>
      <w:r w:rsidR="00760252" w:rsidRPr="00E54709">
        <w:rPr>
          <w:lang w:val="ru-RU"/>
        </w:rPr>
        <w:t xml:space="preserve"> </w:t>
      </w:r>
      <w:r w:rsidR="0096708E" w:rsidRPr="00192C86">
        <w:rPr>
          <w:lang w:val="ru-RU"/>
        </w:rPr>
        <w:t xml:space="preserve">одржавање </w:t>
      </w:r>
      <w:r w:rsidRPr="00192C86">
        <w:rPr>
          <w:lang w:val="ru-RU"/>
        </w:rPr>
        <w:t>громобрана</w:t>
      </w:r>
      <w:r w:rsidR="00760252" w:rsidRPr="00E54709">
        <w:rPr>
          <w:lang w:val="ru-RU"/>
        </w:rPr>
        <w:t>, јавна набавка број</w:t>
      </w:r>
      <w:r w:rsidR="00204291">
        <w:rPr>
          <w:lang w:val="ru-RU"/>
        </w:rPr>
        <w:t xml:space="preserve"> </w:t>
      </w:r>
      <w:r w:rsidR="00476C94">
        <w:rPr>
          <w:b/>
          <w:lang w:val="ru-RU"/>
        </w:rPr>
        <w:t>4</w:t>
      </w:r>
      <w:r w:rsidR="00476C94" w:rsidRPr="00476C94">
        <w:rPr>
          <w:b/>
          <w:lang w:val="ru-RU"/>
        </w:rPr>
        <w:t>6</w:t>
      </w:r>
      <w:r w:rsidR="00760252" w:rsidRPr="00204291">
        <w:rPr>
          <w:b/>
          <w:lang w:val="ru-RU"/>
        </w:rPr>
        <w:t>/1</w:t>
      </w:r>
      <w:r w:rsidR="0096708E" w:rsidRPr="00204291">
        <w:rPr>
          <w:b/>
          <w:lang w:val="ru-RU"/>
        </w:rPr>
        <w:t>6</w:t>
      </w:r>
      <w:r w:rsidR="00760252"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A77117" w:rsidRDefault="00A77117" w:rsidP="00A77117">
      <w:pPr>
        <w:rPr>
          <w:rFonts w:eastAsia="BookAntiqua-Bold"/>
          <w:lang w:eastAsia="zh-CN" w:bidi="hi-IN"/>
        </w:rPr>
      </w:pPr>
    </w:p>
    <w:p w:rsidR="00A77117" w:rsidRDefault="00A77117" w:rsidP="00A77117">
      <w:pPr>
        <w:rPr>
          <w:rFonts w:eastAsia="BookAntiqua-Bold"/>
          <w:lang w:eastAsia="zh-CN" w:bidi="hi-IN"/>
        </w:rPr>
      </w:pPr>
    </w:p>
    <w:p w:rsidR="00A77117" w:rsidRDefault="00A77117" w:rsidP="00A77117">
      <w:pPr>
        <w:rPr>
          <w:rFonts w:eastAsia="BookAntiqua-Bold"/>
          <w:lang w:eastAsia="zh-CN" w:bidi="hi-IN"/>
        </w:rPr>
      </w:pPr>
    </w:p>
    <w:p w:rsidR="00A77117" w:rsidRDefault="00A77117" w:rsidP="00A77117">
      <w:pPr>
        <w:rPr>
          <w:rFonts w:eastAsia="BookAntiqua-Bold"/>
          <w:lang w:eastAsia="zh-CN" w:bidi="hi-IN"/>
        </w:rPr>
      </w:pPr>
    </w:p>
    <w:p w:rsidR="00A77117" w:rsidRDefault="00A77117" w:rsidP="00A77117">
      <w:pPr>
        <w:rPr>
          <w:lang w:val="ru-RU"/>
        </w:rPr>
      </w:pPr>
    </w:p>
    <w:p w:rsidR="00A77117" w:rsidRDefault="00A77117" w:rsidP="00A77117">
      <w:pPr>
        <w:rPr>
          <w:lang w:val="ru-RU"/>
        </w:rPr>
      </w:pPr>
    </w:p>
    <w:p w:rsidR="00A77117" w:rsidRDefault="00A77117" w:rsidP="00A77117">
      <w:pPr>
        <w:jc w:val="center"/>
        <w:outlineLvl w:val="0"/>
        <w:rPr>
          <w:b/>
          <w:szCs w:val="24"/>
        </w:rPr>
      </w:pPr>
      <w:r w:rsidRPr="00A77117">
        <w:rPr>
          <w:b/>
          <w:szCs w:val="24"/>
        </w:rPr>
        <w:t>TЕХНИЧКА СПЕЦИФИКАЦИЈА</w:t>
      </w:r>
    </w:p>
    <w:p w:rsidR="00A77117" w:rsidRPr="00A77117" w:rsidRDefault="00A77117" w:rsidP="00A77117">
      <w:pPr>
        <w:jc w:val="center"/>
        <w:outlineLvl w:val="0"/>
        <w:rPr>
          <w:b/>
          <w:szCs w:val="24"/>
        </w:rPr>
      </w:pPr>
    </w:p>
    <w:p w:rsidR="00A77117" w:rsidRPr="00A77117" w:rsidRDefault="00A77117" w:rsidP="00A77117">
      <w:pPr>
        <w:pStyle w:val="NoSpacing"/>
        <w:outlineLvl w:val="0"/>
        <w:rPr>
          <w:b/>
          <w:lang w:val="ru-RU"/>
        </w:rPr>
      </w:pPr>
      <w:r w:rsidRPr="00A77117">
        <w:rPr>
          <w:b/>
          <w:lang w:val="ru-RU"/>
        </w:rPr>
        <w:t>1. Спецификација и опис услуга</w:t>
      </w:r>
    </w:p>
    <w:p w:rsidR="00A77117" w:rsidRDefault="00CD5AA1" w:rsidP="00A77117">
      <w:pPr>
        <w:pStyle w:val="NoSpacing"/>
        <w:rPr>
          <w:lang w:val="ru-RU"/>
        </w:rPr>
      </w:pPr>
      <w:r>
        <w:rPr>
          <w:lang w:val="ru-RU"/>
        </w:rPr>
        <w:t xml:space="preserve">                       Предмет </w:t>
      </w:r>
      <w:r w:rsidR="00A77117" w:rsidRPr="00A77117">
        <w:rPr>
          <w:lang w:val="ru-RU"/>
        </w:rPr>
        <w:t xml:space="preserve">јавне набавке је </w:t>
      </w:r>
      <w:r w:rsidR="00A77117" w:rsidRPr="00A77117">
        <w:t xml:space="preserve">набавка </w:t>
      </w:r>
      <w:r w:rsidR="00A77117" w:rsidRPr="00A77117">
        <w:rPr>
          <w:lang w:val="ru-RU"/>
        </w:rPr>
        <w:t>услуга одржавања громобрана које су специфициране како следи:</w:t>
      </w:r>
    </w:p>
    <w:p w:rsidR="00A77117" w:rsidRPr="00A77117" w:rsidRDefault="00A77117" w:rsidP="00A77117">
      <w:pPr>
        <w:pStyle w:val="NoSpacing"/>
        <w:rPr>
          <w:lang w:val="ru-RU"/>
        </w:rPr>
      </w:pPr>
    </w:p>
    <w:p w:rsidR="00A77117" w:rsidRPr="00A77117" w:rsidRDefault="00A77117" w:rsidP="00A77117">
      <w:pPr>
        <w:pStyle w:val="NoSpacing"/>
        <w:outlineLvl w:val="0"/>
        <w:rPr>
          <w:lang w:val="ru-RU"/>
        </w:rPr>
      </w:pPr>
      <w:r w:rsidRPr="00A77117">
        <w:rPr>
          <w:b/>
          <w:u w:val="single"/>
          <w:lang w:val="ru-RU"/>
        </w:rPr>
        <w:t>1. Редовано одржавање</w:t>
      </w:r>
      <w:r w:rsidRPr="00A77117">
        <w:rPr>
          <w:lang w:val="ru-RU"/>
        </w:rPr>
        <w:t xml:space="preserve"> –</w:t>
      </w:r>
      <w:r w:rsidRPr="00A77117">
        <w:t xml:space="preserve"> громобранске инсталације врши се на основу плана Наручиоца и подразумева превентивни преглед једном годишње и њихово оспособљавање за нормално функционисање са заменом оштећених делова, а све у складу са Правилником о техничким нормативима за заштиту обј</w:t>
      </w:r>
      <w:r w:rsidR="00E70645">
        <w:t xml:space="preserve">еката од атмосферског пражњења </w:t>
      </w:r>
      <w:r w:rsidRPr="00A77117">
        <w:t xml:space="preserve">(„Службени гласник СРЈ“, бр. 11/96) и законским прописима, а </w:t>
      </w:r>
      <w:r w:rsidRPr="00A77117">
        <w:rPr>
          <w:lang w:val="ru-RU"/>
        </w:rPr>
        <w:t>у циљу одржавања одговарајућег нивоа заштите и ефикасности громобранске инсталације, јер су компоненте громобранске инсталације подложне губљењу (делимичном и потпуном) својих својстава током година експлоатације због корозије, атмосферских утицаја, оштећења узрокованом дејством времена, механичког оштећења и оштећења услед удара грома.</w:t>
      </w:r>
      <w:r w:rsidRPr="00A77117">
        <w:t>У исто су обухваћене услуге  као што су:</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провера општег стања система што обухвата проверу свих проводника у</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rPr>
        <w:t xml:space="preserve">           громобранској инсталацији и компоненти система;</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провера притегнутости свих стезаљки и спојница;</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rPr>
        <w:t xml:space="preserve">         -</w:t>
      </w:r>
      <w:r w:rsidRPr="00A77117">
        <w:rPr>
          <w:rFonts w:ascii="Times New Roman" w:hAnsi="Times New Roman"/>
          <w:bCs/>
          <w:noProof/>
          <w:szCs w:val="24"/>
          <w:lang w:val="ru-RU"/>
        </w:rPr>
        <w:t xml:space="preserve"> </w:t>
      </w:r>
      <w:r w:rsidRPr="00A77117">
        <w:rPr>
          <w:rFonts w:ascii="Times New Roman" w:hAnsi="Times New Roman"/>
          <w:bCs/>
          <w:noProof/>
          <w:szCs w:val="24"/>
        </w:rPr>
        <w:t>провера електричног континуитета;</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rPr>
        <w:t xml:space="preserve">         -</w:t>
      </w:r>
      <w:r w:rsidRPr="00A77117">
        <w:rPr>
          <w:rFonts w:ascii="Times New Roman" w:hAnsi="Times New Roman"/>
          <w:bCs/>
          <w:noProof/>
          <w:szCs w:val="24"/>
          <w:lang w:val="ru-RU"/>
        </w:rPr>
        <w:t xml:space="preserve"> </w:t>
      </w:r>
      <w:r w:rsidRPr="00A77117">
        <w:rPr>
          <w:rFonts w:ascii="Times New Roman" w:hAnsi="Times New Roman"/>
          <w:bCs/>
          <w:noProof/>
          <w:szCs w:val="24"/>
        </w:rPr>
        <w:t>провера општег нивоа корозије;</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 xml:space="preserve">провера сигурности причвршћења проводника и компоненти система и </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rPr>
        <w:t xml:space="preserve">           механичке заштите;</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 xml:space="preserve">провера испуњености захтева стандарда </w:t>
      </w:r>
      <w:r w:rsidRPr="00A77117">
        <w:rPr>
          <w:rFonts w:ascii="Times New Roman" w:hAnsi="Times New Roman"/>
          <w:bCs/>
          <w:noProof/>
          <w:szCs w:val="24"/>
          <w:lang w:val="sr-Latn-CS"/>
        </w:rPr>
        <w:t>JUS IEC 1024-1(</w:t>
      </w:r>
      <w:r w:rsidRPr="00A77117">
        <w:rPr>
          <w:rFonts w:ascii="Times New Roman" w:hAnsi="Times New Roman"/>
          <w:bCs/>
          <w:noProof/>
          <w:szCs w:val="24"/>
        </w:rPr>
        <w:t>Општи услови</w:t>
      </w:r>
      <w:r w:rsidRPr="00A77117">
        <w:rPr>
          <w:rFonts w:ascii="Times New Roman" w:hAnsi="Times New Roman"/>
          <w:bCs/>
          <w:noProof/>
          <w:szCs w:val="24"/>
          <w:lang w:val="sr-Latn-CS"/>
        </w:rPr>
        <w:t>)</w:t>
      </w:r>
      <w:r w:rsidRPr="00A77117">
        <w:rPr>
          <w:rFonts w:ascii="Times New Roman" w:hAnsi="Times New Roman"/>
          <w:bCs/>
          <w:noProof/>
          <w:szCs w:val="24"/>
        </w:rPr>
        <w:t>;</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испитивање непрекидности прихватног система и проводника за</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rPr>
        <w:t xml:space="preserve">           изједначавање потенцијала;</w:t>
      </w:r>
    </w:p>
    <w:p w:rsidR="00A77117" w:rsidRPr="00A77117" w:rsidRDefault="00A77117" w:rsidP="00A77117">
      <w:pPr>
        <w:pStyle w:val="BodyText"/>
        <w:spacing w:after="0"/>
        <w:ind w:firstLine="851"/>
        <w:rPr>
          <w:rFonts w:ascii="Times New Roman" w:hAnsi="Times New Roman"/>
          <w:bCs/>
          <w:noProof/>
          <w:szCs w:val="24"/>
        </w:rPr>
      </w:pPr>
      <w:r w:rsidRPr="00A77117">
        <w:rPr>
          <w:rFonts w:ascii="Times New Roman" w:hAnsi="Times New Roman"/>
          <w:bCs/>
          <w:noProof/>
          <w:szCs w:val="24"/>
          <w:lang w:val="ru-RU"/>
        </w:rPr>
        <w:t xml:space="preserve">      </w:t>
      </w:r>
      <w:r w:rsidRPr="00A77117">
        <w:rPr>
          <w:rFonts w:ascii="Times New Roman" w:hAnsi="Times New Roman"/>
          <w:bCs/>
          <w:noProof/>
          <w:szCs w:val="24"/>
        </w:rPr>
        <w:tab/>
        <w:t>-</w:t>
      </w:r>
      <w:r w:rsidRPr="00A77117">
        <w:rPr>
          <w:rFonts w:ascii="Times New Roman" w:hAnsi="Times New Roman"/>
          <w:bCs/>
          <w:noProof/>
          <w:szCs w:val="24"/>
          <w:lang w:val="ru-RU"/>
        </w:rPr>
        <w:t xml:space="preserve"> </w:t>
      </w:r>
      <w:r w:rsidRPr="00A77117">
        <w:rPr>
          <w:rFonts w:ascii="Times New Roman" w:hAnsi="Times New Roman"/>
          <w:bCs/>
          <w:noProof/>
          <w:szCs w:val="24"/>
        </w:rPr>
        <w:t>мерење отпора уземљивача.</w:t>
      </w:r>
    </w:p>
    <w:p w:rsidR="00A77117" w:rsidRPr="00A77117" w:rsidRDefault="00A77117" w:rsidP="00A77117">
      <w:pPr>
        <w:tabs>
          <w:tab w:val="left" w:pos="990"/>
          <w:tab w:val="left" w:pos="1276"/>
        </w:tabs>
        <w:ind w:left="-90"/>
        <w:rPr>
          <w:szCs w:val="24"/>
          <w:lang w:val="ru-RU"/>
        </w:rPr>
      </w:pPr>
      <w:r w:rsidRPr="00A77117">
        <w:rPr>
          <w:szCs w:val="24"/>
        </w:rPr>
        <w:tab/>
      </w:r>
      <w:r w:rsidRPr="00A77117">
        <w:rPr>
          <w:szCs w:val="24"/>
        </w:rPr>
        <w:tab/>
      </w:r>
      <w:r w:rsidRPr="00A77117">
        <w:rPr>
          <w:szCs w:val="24"/>
        </w:rPr>
        <w:tab/>
        <w:t>Стручни налаз о електричним мерењима, контроли и испитивању</w:t>
      </w:r>
      <w:r w:rsidRPr="00A77117">
        <w:rPr>
          <w:szCs w:val="24"/>
          <w:lang w:val="ru-RU"/>
        </w:rPr>
        <w:t>, понуђач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A77117" w:rsidRPr="00A77117" w:rsidRDefault="00A77117" w:rsidP="00A77117">
      <w:pPr>
        <w:spacing w:after="240"/>
        <w:contextualSpacing/>
        <w:rPr>
          <w:szCs w:val="24"/>
        </w:rPr>
      </w:pPr>
      <w:r w:rsidRPr="00A77117">
        <w:rPr>
          <w:bCs/>
          <w:szCs w:val="24"/>
        </w:rPr>
        <w:t xml:space="preserve">                 </w:t>
      </w:r>
      <w:r w:rsidRPr="00A77117">
        <w:rPr>
          <w:bCs/>
          <w:szCs w:val="24"/>
          <w:lang w:val="ru-RU"/>
        </w:rPr>
        <w:t xml:space="preserve">    </w:t>
      </w:r>
      <w:r w:rsidRPr="00A77117">
        <w:rPr>
          <w:szCs w:val="24"/>
          <w:lang w:val="ru-RU"/>
        </w:rPr>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p>
    <w:p w:rsidR="00A77117" w:rsidRPr="00A77117" w:rsidRDefault="00A77117" w:rsidP="00A77117">
      <w:pPr>
        <w:spacing w:after="240"/>
        <w:contextualSpacing/>
        <w:rPr>
          <w:bCs/>
          <w:szCs w:val="24"/>
          <w:u w:val="single"/>
        </w:rPr>
      </w:pPr>
      <w:r w:rsidRPr="00A77117">
        <w:rPr>
          <w:b/>
          <w:szCs w:val="24"/>
          <w:u w:val="single"/>
          <w:lang w:val="ru-RU"/>
        </w:rPr>
        <w:t>Поправке ван редовног одржавања</w:t>
      </w:r>
      <w:r w:rsidRPr="00A77117">
        <w:rPr>
          <w:szCs w:val="24"/>
          <w:lang w:val="ru-RU"/>
        </w:rPr>
        <w:t xml:space="preserve"> ради враћања у исправно  стање инсталација</w:t>
      </w:r>
      <w:r w:rsidRPr="00A77117">
        <w:rPr>
          <w:b/>
          <w:szCs w:val="24"/>
          <w:lang w:val="ru-RU"/>
        </w:rPr>
        <w:t xml:space="preserve"> </w:t>
      </w:r>
      <w:r w:rsidRPr="00A77117">
        <w:rPr>
          <w:bCs/>
          <w:szCs w:val="24"/>
        </w:rPr>
        <w:t>обухватају:</w:t>
      </w:r>
    </w:p>
    <w:p w:rsidR="00A77117" w:rsidRPr="00A77117" w:rsidRDefault="00A77117" w:rsidP="00A77117">
      <w:pPr>
        <w:spacing w:after="240"/>
        <w:contextualSpacing/>
        <w:rPr>
          <w:szCs w:val="24"/>
        </w:rPr>
      </w:pPr>
      <w:r w:rsidRPr="00A77117">
        <w:rPr>
          <w:szCs w:val="24"/>
        </w:rPr>
        <w:tab/>
        <w:t>- поправке делова громобранске инсталације, а које је понуђач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A77117" w:rsidRPr="00A77117" w:rsidRDefault="00A77117" w:rsidP="00A77117">
      <w:pPr>
        <w:spacing w:after="240"/>
        <w:contextualSpacing/>
        <w:rPr>
          <w:szCs w:val="24"/>
        </w:rPr>
      </w:pPr>
      <w:r w:rsidRPr="00A77117">
        <w:rPr>
          <w:szCs w:val="24"/>
        </w:rPr>
        <w:t xml:space="preserve">                       </w:t>
      </w:r>
      <w:r w:rsidRPr="00A77117">
        <w:rPr>
          <w:szCs w:val="24"/>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A77117" w:rsidRDefault="00A77117" w:rsidP="00A77117">
      <w:pPr>
        <w:pStyle w:val="NoSpacing"/>
        <w:rPr>
          <w:lang w:val="ru-RU"/>
        </w:rPr>
      </w:pPr>
      <w:r w:rsidRPr="00A77117">
        <w:rPr>
          <w:lang w:val="ru-RU"/>
        </w:rPr>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rsidR="00F22819" w:rsidRDefault="00F22819" w:rsidP="00A77117">
      <w:pPr>
        <w:pStyle w:val="NoSpacing"/>
        <w:rPr>
          <w:lang w:val="ru-RU"/>
        </w:rPr>
      </w:pPr>
    </w:p>
    <w:p w:rsidR="00F22819" w:rsidRDefault="00F22819" w:rsidP="00A77117">
      <w:pPr>
        <w:pStyle w:val="NoSpacing"/>
        <w:rPr>
          <w:lang w:val="ru-RU"/>
        </w:rPr>
      </w:pPr>
    </w:p>
    <w:p w:rsidR="00F22819" w:rsidRPr="00F22819" w:rsidRDefault="00F22819" w:rsidP="00A77117">
      <w:pPr>
        <w:pStyle w:val="NoSpacing"/>
        <w:rPr>
          <w:b/>
          <w:lang w:val="ru-RU"/>
        </w:rPr>
      </w:pPr>
      <w:r w:rsidRPr="00F22819">
        <w:rPr>
          <w:b/>
          <w:lang w:val="ru-RU"/>
        </w:rPr>
        <w:lastRenderedPageBreak/>
        <w:t>Табела 1</w:t>
      </w:r>
    </w:p>
    <w:p w:rsidR="00A77117" w:rsidRPr="00A77117" w:rsidRDefault="00A77117" w:rsidP="00A77117">
      <w:pPr>
        <w:pStyle w:val="NoSpacing"/>
        <w:rPr>
          <w:lang w:val="ru-RU"/>
        </w:rPr>
      </w:pPr>
    </w:p>
    <w:tbl>
      <w:tblPr>
        <w:tblStyle w:val="TableGrid"/>
        <w:tblW w:w="9490" w:type="dxa"/>
        <w:tblInd w:w="-382" w:type="dxa"/>
        <w:tblLayout w:type="fixed"/>
        <w:tblLook w:val="04A0"/>
      </w:tblPr>
      <w:tblGrid>
        <w:gridCol w:w="558"/>
        <w:gridCol w:w="3153"/>
        <w:gridCol w:w="1086"/>
        <w:gridCol w:w="1290"/>
        <w:gridCol w:w="1291"/>
        <w:gridCol w:w="2112"/>
      </w:tblGrid>
      <w:tr w:rsidR="00217C61" w:rsidRPr="00A77117" w:rsidTr="00217C61">
        <w:tc>
          <w:tcPr>
            <w:tcW w:w="558" w:type="dxa"/>
          </w:tcPr>
          <w:p w:rsidR="00217C61" w:rsidRPr="00A77117" w:rsidRDefault="00217C61" w:rsidP="00C82B74">
            <w:pPr>
              <w:pStyle w:val="BodyText"/>
              <w:keepNext/>
              <w:keepLines/>
              <w:spacing w:after="0"/>
              <w:ind w:right="-108"/>
              <w:jc w:val="center"/>
              <w:rPr>
                <w:rFonts w:ascii="Times New Roman" w:hAnsi="Times New Roman"/>
                <w:b/>
                <w:noProof/>
                <w:sz w:val="22"/>
                <w:szCs w:val="22"/>
              </w:rPr>
            </w:pPr>
            <w:r w:rsidRPr="00A77117">
              <w:rPr>
                <w:rFonts w:ascii="Times New Roman" w:hAnsi="Times New Roman"/>
                <w:b/>
                <w:noProof/>
                <w:sz w:val="22"/>
                <w:szCs w:val="22"/>
              </w:rPr>
              <w:t>Р. Бр.</w:t>
            </w:r>
          </w:p>
        </w:tc>
        <w:tc>
          <w:tcPr>
            <w:tcW w:w="3153"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Цена за редован годишњи сервис по локацијама</w:t>
            </w:r>
          </w:p>
        </w:tc>
        <w:tc>
          <w:tcPr>
            <w:tcW w:w="1086"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Јед. мере</w:t>
            </w:r>
          </w:p>
        </w:tc>
        <w:tc>
          <w:tcPr>
            <w:tcW w:w="1290"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Цена по јединици мере у динарима без ПДВ</w:t>
            </w:r>
          </w:p>
        </w:tc>
        <w:tc>
          <w:tcPr>
            <w:tcW w:w="1291" w:type="dxa"/>
          </w:tcPr>
          <w:p w:rsidR="00217C61" w:rsidRPr="00A77117" w:rsidRDefault="00217C61" w:rsidP="00C82B74">
            <w:pPr>
              <w:pStyle w:val="BodyText"/>
              <w:keepNext/>
              <w:keepLines/>
              <w:spacing w:after="0"/>
              <w:rPr>
                <w:rFonts w:ascii="Times New Roman" w:hAnsi="Times New Roman"/>
                <w:b/>
                <w:noProof/>
                <w:sz w:val="22"/>
                <w:szCs w:val="22"/>
              </w:rPr>
            </w:pPr>
          </w:p>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Број громобранских спустова</w:t>
            </w:r>
          </w:p>
        </w:tc>
        <w:tc>
          <w:tcPr>
            <w:tcW w:w="2112"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Укупна цена за редован годишњи сервис у динарима без ПДВ</w:t>
            </w:r>
          </w:p>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(4 х 5)</w:t>
            </w:r>
          </w:p>
        </w:tc>
      </w:tr>
      <w:tr w:rsidR="00217C61" w:rsidRPr="00A77117" w:rsidTr="00217C61">
        <w:tc>
          <w:tcPr>
            <w:tcW w:w="558"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1</w:t>
            </w:r>
          </w:p>
        </w:tc>
        <w:tc>
          <w:tcPr>
            <w:tcW w:w="3153"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2</w:t>
            </w:r>
          </w:p>
        </w:tc>
        <w:tc>
          <w:tcPr>
            <w:tcW w:w="1086"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3</w:t>
            </w:r>
          </w:p>
        </w:tc>
        <w:tc>
          <w:tcPr>
            <w:tcW w:w="1290"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4</w:t>
            </w:r>
          </w:p>
        </w:tc>
        <w:tc>
          <w:tcPr>
            <w:tcW w:w="1291"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5</w:t>
            </w:r>
          </w:p>
        </w:tc>
        <w:tc>
          <w:tcPr>
            <w:tcW w:w="2112" w:type="dxa"/>
          </w:tcPr>
          <w:p w:rsidR="00217C61" w:rsidRPr="00A77117" w:rsidRDefault="00217C61" w:rsidP="00C82B74">
            <w:pPr>
              <w:pStyle w:val="BodyText"/>
              <w:keepNext/>
              <w:keepLines/>
              <w:spacing w:after="0"/>
              <w:jc w:val="center"/>
              <w:rPr>
                <w:rFonts w:ascii="Times New Roman" w:hAnsi="Times New Roman"/>
                <w:b/>
                <w:noProof/>
                <w:sz w:val="22"/>
                <w:szCs w:val="22"/>
              </w:rPr>
            </w:pPr>
            <w:r w:rsidRPr="00A77117">
              <w:rPr>
                <w:rFonts w:ascii="Times New Roman" w:hAnsi="Times New Roman"/>
                <w:b/>
                <w:noProof/>
                <w:sz w:val="22"/>
                <w:szCs w:val="22"/>
              </w:rPr>
              <w:t>6</w:t>
            </w:r>
          </w:p>
        </w:tc>
      </w:tr>
      <w:tr w:rsidR="00217C61" w:rsidRPr="00A77117" w:rsidTr="00217C61">
        <w:trPr>
          <w:trHeight w:val="845"/>
        </w:trPr>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1.</w:t>
            </w:r>
          </w:p>
        </w:tc>
        <w:tc>
          <w:tcPr>
            <w:tcW w:w="3153" w:type="dxa"/>
            <w:vAlign w:val="center"/>
          </w:tcPr>
          <w:p w:rsidR="00217C61" w:rsidRPr="00042DF2" w:rsidRDefault="00217C61" w:rsidP="00F63C0E">
            <w:pPr>
              <w:jc w:val="center"/>
              <w:rPr>
                <w:color w:val="000000"/>
                <w:szCs w:val="24"/>
              </w:rPr>
            </w:pPr>
            <w:r w:rsidRPr="00042DF2">
              <w:rPr>
                <w:color w:val="000000"/>
                <w:szCs w:val="24"/>
              </w:rPr>
              <w:t xml:space="preserve">Управа царина – Зграда централе, Булевар Зорана Ђинђића  бр.155а, Нови Београд </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10</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728"/>
        </w:trPr>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2.</w:t>
            </w:r>
          </w:p>
        </w:tc>
        <w:tc>
          <w:tcPr>
            <w:tcW w:w="3153" w:type="dxa"/>
            <w:vAlign w:val="center"/>
          </w:tcPr>
          <w:p w:rsidR="00217C61" w:rsidRPr="00042DF2" w:rsidRDefault="00217C61" w:rsidP="00F63C0E">
            <w:pPr>
              <w:jc w:val="center"/>
              <w:rPr>
                <w:color w:val="000000"/>
                <w:szCs w:val="24"/>
              </w:rPr>
            </w:pPr>
            <w:r w:rsidRPr="00042DF2">
              <w:rPr>
                <w:color w:val="000000"/>
                <w:szCs w:val="24"/>
              </w:rPr>
              <w:t>Зграда ЕРЦ-а, улица Народних хероја број 63, Нови Београд</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7</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3.</w:t>
            </w:r>
          </w:p>
        </w:tc>
        <w:tc>
          <w:tcPr>
            <w:tcW w:w="3153" w:type="dxa"/>
            <w:vAlign w:val="center"/>
          </w:tcPr>
          <w:p w:rsidR="00217C61" w:rsidRPr="00042DF2" w:rsidRDefault="00217C61" w:rsidP="00F63C0E">
            <w:pPr>
              <w:jc w:val="center"/>
              <w:rPr>
                <w:color w:val="000000"/>
                <w:szCs w:val="24"/>
              </w:rPr>
            </w:pPr>
            <w:r w:rsidRPr="00042DF2">
              <w:rPr>
                <w:color w:val="000000"/>
                <w:szCs w:val="24"/>
              </w:rPr>
              <w:t>Аеродрм Београд СКЕНЕР</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4</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4.</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Београд - Реферат продаје, улица Аеродромски пут број бб, Н.Београд</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14</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5.</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Зграда царинарнице,  улица Београдски пут бб, Шабац</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3</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6.</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Шабац, улица Београдски пут број бб, Шабац</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10</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611"/>
        </w:trPr>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7.</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Железничка станица Шабац,  Цара Душана бб</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4</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8.</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Сремска Рача,  улица Босутски пут број бб, Сремска Рача</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24</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9.</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Љубовија, улица Зворнички пут број бб, Љубовија</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9</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D213E7" w:rsidRDefault="00217C61" w:rsidP="00F63C0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10.</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Трбушница,  улица Републике Српске број бб</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19</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1</w:t>
            </w:r>
            <w:r>
              <w:rPr>
                <w:rFonts w:ascii="Times New Roman" w:hAnsi="Times New Roman"/>
                <w:noProof/>
                <w:sz w:val="22"/>
                <w:szCs w:val="22"/>
              </w:rPr>
              <w:t>1</w:t>
            </w:r>
            <w:r w:rsidRPr="00A77117">
              <w:rPr>
                <w:rFonts w:ascii="Times New Roman" w:hAnsi="Times New Roman"/>
                <w:noProof/>
                <w:sz w:val="22"/>
                <w:szCs w:val="22"/>
              </w:rPr>
              <w:t>.</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Бадовинци,  улица Павловићев мост  број бб, Бадовинци</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10</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701"/>
        </w:trPr>
        <w:tc>
          <w:tcPr>
            <w:tcW w:w="558"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12</w:t>
            </w:r>
            <w:r w:rsidRPr="00A77117">
              <w:rPr>
                <w:rFonts w:ascii="Times New Roman" w:hAnsi="Times New Roman"/>
                <w:noProof/>
                <w:sz w:val="22"/>
                <w:szCs w:val="22"/>
              </w:rPr>
              <w:t>.</w:t>
            </w:r>
          </w:p>
        </w:tc>
        <w:tc>
          <w:tcPr>
            <w:tcW w:w="3153" w:type="dxa"/>
            <w:vAlign w:val="center"/>
          </w:tcPr>
          <w:p w:rsidR="00217C61" w:rsidRPr="00042DF2" w:rsidRDefault="00217C61" w:rsidP="00F63C0E">
            <w:pPr>
              <w:jc w:val="center"/>
              <w:rPr>
                <w:color w:val="000000"/>
                <w:szCs w:val="24"/>
              </w:rPr>
            </w:pPr>
            <w:r w:rsidRPr="00042DF2">
              <w:rPr>
                <w:color w:val="000000"/>
                <w:szCs w:val="24"/>
              </w:rPr>
              <w:t>Царинарница Шабац - ЦИ Mали Зворник</w:t>
            </w:r>
          </w:p>
        </w:tc>
        <w:tc>
          <w:tcPr>
            <w:tcW w:w="1086"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0" w:type="dxa"/>
          </w:tcPr>
          <w:p w:rsidR="00217C61" w:rsidRPr="00A77117" w:rsidRDefault="00217C61" w:rsidP="00F63C0E">
            <w:pPr>
              <w:pStyle w:val="BodyText"/>
              <w:keepNext/>
              <w:keepLines/>
              <w:spacing w:after="0"/>
              <w:rPr>
                <w:rFonts w:ascii="Times New Roman" w:hAnsi="Times New Roman"/>
                <w:noProof/>
                <w:sz w:val="22"/>
                <w:szCs w:val="22"/>
              </w:rPr>
            </w:pPr>
          </w:p>
        </w:tc>
        <w:tc>
          <w:tcPr>
            <w:tcW w:w="1291" w:type="dxa"/>
            <w:vAlign w:val="center"/>
          </w:tcPr>
          <w:p w:rsidR="00217C61" w:rsidRPr="00042DF2" w:rsidRDefault="00217C61" w:rsidP="00F63C0E">
            <w:pPr>
              <w:jc w:val="center"/>
              <w:rPr>
                <w:b/>
                <w:bCs/>
                <w:color w:val="000000"/>
                <w:szCs w:val="24"/>
              </w:rPr>
            </w:pPr>
            <w:r w:rsidRPr="00042DF2">
              <w:rPr>
                <w:b/>
                <w:bCs/>
                <w:color w:val="000000"/>
                <w:szCs w:val="24"/>
              </w:rPr>
              <w:t>10</w:t>
            </w:r>
          </w:p>
        </w:tc>
        <w:tc>
          <w:tcPr>
            <w:tcW w:w="2112" w:type="dxa"/>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bl>
    <w:p w:rsidR="00F63C0E" w:rsidRDefault="00F63C0E"/>
    <w:tbl>
      <w:tblPr>
        <w:tblStyle w:val="TableGrid"/>
        <w:tblW w:w="9490" w:type="dxa"/>
        <w:tblInd w:w="-382" w:type="dxa"/>
        <w:tblLayout w:type="fixed"/>
        <w:tblLook w:val="04A0"/>
      </w:tblPr>
      <w:tblGrid>
        <w:gridCol w:w="557"/>
        <w:gridCol w:w="3147"/>
        <w:gridCol w:w="1089"/>
        <w:gridCol w:w="1291"/>
        <w:gridCol w:w="1287"/>
        <w:gridCol w:w="53"/>
        <w:gridCol w:w="2066"/>
      </w:tblGrid>
      <w:tr w:rsidR="00217C61" w:rsidRPr="00A77117" w:rsidTr="00217C61">
        <w:trPr>
          <w:trHeight w:val="539"/>
        </w:trPr>
        <w:tc>
          <w:tcPr>
            <w:tcW w:w="557"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lastRenderedPageBreak/>
              <w:t>13</w:t>
            </w:r>
            <w:r w:rsidRPr="00A77117">
              <w:rPr>
                <w:rFonts w:ascii="Times New Roman" w:hAnsi="Times New Roman"/>
                <w:noProof/>
                <w:sz w:val="22"/>
                <w:szCs w:val="22"/>
              </w:rPr>
              <w:t>.</w:t>
            </w:r>
          </w:p>
        </w:tc>
        <w:tc>
          <w:tcPr>
            <w:tcW w:w="3147" w:type="dxa"/>
            <w:vAlign w:val="center"/>
          </w:tcPr>
          <w:p w:rsidR="00217C61" w:rsidRPr="00042DF2" w:rsidRDefault="00217C61" w:rsidP="00F63C0E">
            <w:pPr>
              <w:jc w:val="center"/>
              <w:rPr>
                <w:color w:val="000000"/>
                <w:szCs w:val="24"/>
              </w:rPr>
            </w:pPr>
            <w:r w:rsidRPr="00042DF2">
              <w:rPr>
                <w:color w:val="000000"/>
                <w:szCs w:val="24"/>
              </w:rPr>
              <w:t>Царинарница Сомбор,  улица Филипа Кљајића број бб, Сомбор</w:t>
            </w:r>
          </w:p>
        </w:tc>
        <w:tc>
          <w:tcPr>
            <w:tcW w:w="1089"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F63C0E">
            <w:pPr>
              <w:pStyle w:val="BodyText"/>
              <w:keepNext/>
              <w:keepLines/>
              <w:spacing w:after="0"/>
              <w:rPr>
                <w:rFonts w:ascii="Times New Roman" w:hAnsi="Times New Roman"/>
                <w:noProof/>
                <w:sz w:val="22"/>
                <w:szCs w:val="22"/>
              </w:rPr>
            </w:pPr>
          </w:p>
        </w:tc>
        <w:tc>
          <w:tcPr>
            <w:tcW w:w="1287" w:type="dxa"/>
            <w:vAlign w:val="center"/>
          </w:tcPr>
          <w:p w:rsidR="00217C61" w:rsidRPr="00042DF2" w:rsidRDefault="00217C61" w:rsidP="00F63C0E">
            <w:pPr>
              <w:jc w:val="center"/>
              <w:rPr>
                <w:b/>
                <w:bCs/>
                <w:color w:val="000000"/>
                <w:szCs w:val="24"/>
              </w:rPr>
            </w:pPr>
            <w:r w:rsidRPr="00042DF2">
              <w:rPr>
                <w:b/>
                <w:bCs/>
                <w:color w:val="000000"/>
                <w:szCs w:val="24"/>
              </w:rPr>
              <w:t>10</w:t>
            </w:r>
          </w:p>
        </w:tc>
        <w:tc>
          <w:tcPr>
            <w:tcW w:w="2119" w:type="dxa"/>
            <w:gridSpan w:val="2"/>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665"/>
        </w:trPr>
        <w:tc>
          <w:tcPr>
            <w:tcW w:w="557"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14</w:t>
            </w:r>
            <w:r w:rsidRPr="00A77117">
              <w:rPr>
                <w:rFonts w:ascii="Times New Roman" w:hAnsi="Times New Roman"/>
                <w:noProof/>
                <w:sz w:val="22"/>
                <w:szCs w:val="22"/>
              </w:rPr>
              <w:t>.</w:t>
            </w:r>
          </w:p>
        </w:tc>
        <w:tc>
          <w:tcPr>
            <w:tcW w:w="3147" w:type="dxa"/>
            <w:vAlign w:val="center"/>
          </w:tcPr>
          <w:p w:rsidR="00217C61" w:rsidRPr="00042DF2" w:rsidRDefault="00217C61" w:rsidP="00F63C0E">
            <w:pPr>
              <w:jc w:val="center"/>
              <w:rPr>
                <w:color w:val="000000"/>
                <w:szCs w:val="24"/>
              </w:rPr>
            </w:pPr>
            <w:r w:rsidRPr="00042DF2">
              <w:rPr>
                <w:color w:val="000000"/>
                <w:szCs w:val="24"/>
              </w:rPr>
              <w:t>Царинарница Сомбор  - ЦИ Бездан – Мохач, Дунав</w:t>
            </w:r>
          </w:p>
        </w:tc>
        <w:tc>
          <w:tcPr>
            <w:tcW w:w="1089"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F63C0E">
            <w:pPr>
              <w:pStyle w:val="BodyText"/>
              <w:keepNext/>
              <w:keepLines/>
              <w:spacing w:after="0"/>
              <w:rPr>
                <w:rFonts w:ascii="Times New Roman" w:hAnsi="Times New Roman"/>
                <w:noProof/>
                <w:sz w:val="22"/>
                <w:szCs w:val="22"/>
              </w:rPr>
            </w:pPr>
          </w:p>
        </w:tc>
        <w:tc>
          <w:tcPr>
            <w:tcW w:w="1287" w:type="dxa"/>
            <w:vAlign w:val="center"/>
          </w:tcPr>
          <w:p w:rsidR="00217C61" w:rsidRPr="00042DF2" w:rsidRDefault="00217C61" w:rsidP="00F63C0E">
            <w:pPr>
              <w:jc w:val="center"/>
              <w:rPr>
                <w:b/>
                <w:bCs/>
                <w:color w:val="000000"/>
                <w:szCs w:val="24"/>
              </w:rPr>
            </w:pPr>
            <w:r w:rsidRPr="00042DF2">
              <w:rPr>
                <w:b/>
                <w:bCs/>
                <w:color w:val="000000"/>
                <w:szCs w:val="24"/>
              </w:rPr>
              <w:t>7</w:t>
            </w:r>
          </w:p>
        </w:tc>
        <w:tc>
          <w:tcPr>
            <w:tcW w:w="2119" w:type="dxa"/>
            <w:gridSpan w:val="2"/>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611"/>
        </w:trPr>
        <w:tc>
          <w:tcPr>
            <w:tcW w:w="557" w:type="dxa"/>
            <w:vAlign w:val="center"/>
          </w:tcPr>
          <w:p w:rsidR="00217C61" w:rsidRPr="00A77117" w:rsidRDefault="00217C61" w:rsidP="00F63C0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15</w:t>
            </w:r>
            <w:r w:rsidRPr="00A77117">
              <w:rPr>
                <w:rFonts w:ascii="Times New Roman" w:hAnsi="Times New Roman"/>
                <w:noProof/>
                <w:sz w:val="22"/>
                <w:szCs w:val="22"/>
              </w:rPr>
              <w:t>.</w:t>
            </w:r>
          </w:p>
        </w:tc>
        <w:tc>
          <w:tcPr>
            <w:tcW w:w="3147" w:type="dxa"/>
            <w:vAlign w:val="center"/>
          </w:tcPr>
          <w:p w:rsidR="00217C61" w:rsidRPr="00042DF2" w:rsidRDefault="00217C61" w:rsidP="00F63C0E">
            <w:pPr>
              <w:jc w:val="center"/>
              <w:rPr>
                <w:color w:val="000000"/>
                <w:szCs w:val="24"/>
              </w:rPr>
            </w:pPr>
            <w:r w:rsidRPr="00042DF2">
              <w:rPr>
                <w:color w:val="000000"/>
                <w:szCs w:val="24"/>
              </w:rPr>
              <w:t>Царинарница Сомбор  - ЦР Бездан – мост</w:t>
            </w:r>
          </w:p>
        </w:tc>
        <w:tc>
          <w:tcPr>
            <w:tcW w:w="1089" w:type="dxa"/>
          </w:tcPr>
          <w:p w:rsidR="00217C61" w:rsidRPr="00A77117" w:rsidRDefault="00217C61" w:rsidP="00F63C0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F63C0E">
            <w:pPr>
              <w:pStyle w:val="BodyText"/>
              <w:keepNext/>
              <w:keepLines/>
              <w:spacing w:after="0"/>
              <w:rPr>
                <w:rFonts w:ascii="Times New Roman" w:hAnsi="Times New Roman"/>
                <w:noProof/>
                <w:sz w:val="22"/>
                <w:szCs w:val="22"/>
              </w:rPr>
            </w:pPr>
          </w:p>
        </w:tc>
        <w:tc>
          <w:tcPr>
            <w:tcW w:w="1287" w:type="dxa"/>
            <w:vAlign w:val="center"/>
          </w:tcPr>
          <w:p w:rsidR="00217C61" w:rsidRPr="00042DF2" w:rsidRDefault="00217C61" w:rsidP="00F63C0E">
            <w:pPr>
              <w:jc w:val="center"/>
              <w:rPr>
                <w:b/>
                <w:bCs/>
                <w:color w:val="000000"/>
                <w:szCs w:val="24"/>
              </w:rPr>
            </w:pPr>
            <w:r w:rsidRPr="00042DF2">
              <w:rPr>
                <w:b/>
                <w:bCs/>
                <w:color w:val="000000"/>
                <w:szCs w:val="24"/>
              </w:rPr>
              <w:t>3</w:t>
            </w:r>
          </w:p>
        </w:tc>
        <w:tc>
          <w:tcPr>
            <w:tcW w:w="2119" w:type="dxa"/>
            <w:gridSpan w:val="2"/>
            <w:vAlign w:val="center"/>
          </w:tcPr>
          <w:p w:rsidR="00217C61" w:rsidRPr="00A77117" w:rsidRDefault="00217C61" w:rsidP="00F63C0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629"/>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16</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Сомбор  - ЦИ Бачки Брег</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7</w:t>
            </w:r>
          </w:p>
        </w:tc>
        <w:tc>
          <w:tcPr>
            <w:tcW w:w="2066" w:type="dxa"/>
            <w:vAlign w:val="center"/>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620"/>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17</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Сомбор  - ЦИ Богојево</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15</w:t>
            </w:r>
          </w:p>
        </w:tc>
        <w:tc>
          <w:tcPr>
            <w:tcW w:w="2066" w:type="dxa"/>
            <w:vAlign w:val="center"/>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701"/>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18</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 xml:space="preserve">Царинарница Суботица – Зграда царинарнице, улица Боце Миличевић бб, </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15</w:t>
            </w:r>
          </w:p>
        </w:tc>
        <w:tc>
          <w:tcPr>
            <w:tcW w:w="2066" w:type="dxa"/>
            <w:vAlign w:val="center"/>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818"/>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19</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Суботица – ЦИ Келебија,   улица Граничарска број бб,  Келебија</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12</w:t>
            </w:r>
          </w:p>
        </w:tc>
        <w:tc>
          <w:tcPr>
            <w:tcW w:w="2066" w:type="dxa"/>
            <w:vAlign w:val="center"/>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lang w:val="en-US"/>
              </w:rPr>
            </w:pPr>
            <w:r>
              <w:rPr>
                <w:rFonts w:ascii="Times New Roman" w:hAnsi="Times New Roman"/>
                <w:noProof/>
                <w:sz w:val="22"/>
                <w:szCs w:val="22"/>
              </w:rPr>
              <w:t>20</w:t>
            </w:r>
            <w:r w:rsidRPr="00A77117">
              <w:rPr>
                <w:rFonts w:ascii="Times New Roman" w:hAnsi="Times New Roman"/>
                <w:noProof/>
                <w:sz w:val="22"/>
                <w:szCs w:val="22"/>
                <w:lang w:val="en-US"/>
              </w:rPr>
              <w:t>.</w:t>
            </w:r>
          </w:p>
        </w:tc>
        <w:tc>
          <w:tcPr>
            <w:tcW w:w="3147" w:type="dxa"/>
            <w:vAlign w:val="center"/>
          </w:tcPr>
          <w:p w:rsidR="00217C61" w:rsidRPr="00042DF2" w:rsidRDefault="00217C61" w:rsidP="00005F7E">
            <w:pPr>
              <w:jc w:val="center"/>
              <w:rPr>
                <w:color w:val="000000"/>
                <w:szCs w:val="24"/>
              </w:rPr>
            </w:pPr>
            <w:r w:rsidRPr="00042DF2">
              <w:rPr>
                <w:color w:val="000000"/>
                <w:szCs w:val="24"/>
              </w:rPr>
              <w:t xml:space="preserve">Царинарница Суботица – ЦИ Ђала, Ђала  </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12</w:t>
            </w:r>
          </w:p>
        </w:tc>
        <w:tc>
          <w:tcPr>
            <w:tcW w:w="2066" w:type="dxa"/>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21</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Суботица – ЦИ Бајмок,  улица Иве Лоле Рибара број 2,  Бајмок</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6</w:t>
            </w:r>
          </w:p>
        </w:tc>
        <w:tc>
          <w:tcPr>
            <w:tcW w:w="2066" w:type="dxa"/>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22</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Зрењанин – Зграда царинарнице, улица Царинска број 3, Зрењанин</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10</w:t>
            </w:r>
          </w:p>
        </w:tc>
        <w:tc>
          <w:tcPr>
            <w:tcW w:w="2066" w:type="dxa"/>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23</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Зрењанин – ЦИ Српска Црња, Српска Црња</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11</w:t>
            </w:r>
          </w:p>
        </w:tc>
        <w:tc>
          <w:tcPr>
            <w:tcW w:w="2066" w:type="dxa"/>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24</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Нови Сад -  ЦИ  Батровци, улица  Царинска број 1, Батровци</w:t>
            </w:r>
          </w:p>
        </w:tc>
        <w:tc>
          <w:tcPr>
            <w:tcW w:w="1089"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90</w:t>
            </w:r>
          </w:p>
        </w:tc>
        <w:tc>
          <w:tcPr>
            <w:tcW w:w="2066" w:type="dxa"/>
          </w:tcPr>
          <w:p w:rsidR="00217C61" w:rsidRPr="00A77117" w:rsidRDefault="00217C61" w:rsidP="00005F7E">
            <w:pPr>
              <w:pStyle w:val="BodyText"/>
              <w:keepNext/>
              <w:keepLines/>
              <w:tabs>
                <w:tab w:val="left" w:pos="1113"/>
              </w:tabs>
              <w:spacing w:after="0"/>
              <w:ind w:right="29"/>
              <w:jc w:val="center"/>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25</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Нови Сад -  ЦИ Бачка Паланка- мост, Бачка Паланка</w:t>
            </w:r>
          </w:p>
        </w:tc>
        <w:tc>
          <w:tcPr>
            <w:tcW w:w="1089" w:type="dxa"/>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11</w:t>
            </w:r>
          </w:p>
        </w:tc>
        <w:tc>
          <w:tcPr>
            <w:tcW w:w="2066"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26</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 xml:space="preserve">Царинарница  Нови Сад -  ЦИ ж.станица Шид,  улица Јанка Веселиновића број бб, </w:t>
            </w:r>
          </w:p>
        </w:tc>
        <w:tc>
          <w:tcPr>
            <w:tcW w:w="1089" w:type="dxa"/>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4</w:t>
            </w:r>
          </w:p>
        </w:tc>
        <w:tc>
          <w:tcPr>
            <w:tcW w:w="2066"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27</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Царинарница  Нови Сад -  ЦP Нештин, Нештин</w:t>
            </w:r>
          </w:p>
        </w:tc>
        <w:tc>
          <w:tcPr>
            <w:tcW w:w="1089" w:type="dxa"/>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2</w:t>
            </w:r>
          </w:p>
        </w:tc>
        <w:tc>
          <w:tcPr>
            <w:tcW w:w="2066"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28</w:t>
            </w:r>
            <w:r w:rsidRPr="00A77117">
              <w:rPr>
                <w:rFonts w:ascii="Times New Roman" w:hAnsi="Times New Roman"/>
                <w:noProof/>
                <w:sz w:val="22"/>
                <w:szCs w:val="22"/>
              </w:rPr>
              <w:t>.</w:t>
            </w:r>
          </w:p>
        </w:tc>
        <w:tc>
          <w:tcPr>
            <w:tcW w:w="3147" w:type="dxa"/>
            <w:vAlign w:val="center"/>
          </w:tcPr>
          <w:p w:rsidR="00217C61" w:rsidRPr="00042DF2" w:rsidRDefault="00217C61" w:rsidP="00005F7E">
            <w:pPr>
              <w:jc w:val="center"/>
              <w:rPr>
                <w:color w:val="000000"/>
                <w:szCs w:val="24"/>
              </w:rPr>
            </w:pPr>
            <w:r w:rsidRPr="00042DF2">
              <w:rPr>
                <w:color w:val="000000"/>
                <w:szCs w:val="24"/>
              </w:rPr>
              <w:t xml:space="preserve">Царинарница  Нови Сад -  ЦИ Шид – Товарник, Шид </w:t>
            </w:r>
          </w:p>
        </w:tc>
        <w:tc>
          <w:tcPr>
            <w:tcW w:w="1089" w:type="dxa"/>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gridSpan w:val="2"/>
            <w:vAlign w:val="center"/>
          </w:tcPr>
          <w:p w:rsidR="00217C61" w:rsidRPr="00042DF2" w:rsidRDefault="00217C61" w:rsidP="00005F7E">
            <w:pPr>
              <w:jc w:val="center"/>
              <w:rPr>
                <w:b/>
                <w:bCs/>
                <w:color w:val="000000"/>
                <w:szCs w:val="24"/>
              </w:rPr>
            </w:pPr>
            <w:r w:rsidRPr="00042DF2">
              <w:rPr>
                <w:b/>
                <w:bCs/>
                <w:color w:val="000000"/>
                <w:szCs w:val="24"/>
              </w:rPr>
              <w:t>8</w:t>
            </w:r>
          </w:p>
        </w:tc>
        <w:tc>
          <w:tcPr>
            <w:tcW w:w="2066" w:type="dxa"/>
          </w:tcPr>
          <w:p w:rsidR="00217C61" w:rsidRPr="00A77117" w:rsidRDefault="00217C61" w:rsidP="00005F7E">
            <w:pPr>
              <w:tabs>
                <w:tab w:val="left" w:pos="1113"/>
                <w:tab w:val="left" w:pos="9630"/>
              </w:tabs>
              <w:ind w:right="29"/>
              <w:jc w:val="center"/>
              <w:rPr>
                <w:b/>
                <w:bCs/>
                <w:sz w:val="22"/>
                <w:szCs w:val="22"/>
              </w:rPr>
            </w:pPr>
          </w:p>
        </w:tc>
      </w:tr>
    </w:tbl>
    <w:p w:rsidR="00005F7E" w:rsidRDefault="00005F7E"/>
    <w:tbl>
      <w:tblPr>
        <w:tblStyle w:val="TableGrid"/>
        <w:tblW w:w="9490" w:type="dxa"/>
        <w:tblInd w:w="-382" w:type="dxa"/>
        <w:tblLayout w:type="fixed"/>
        <w:tblLook w:val="04A0"/>
      </w:tblPr>
      <w:tblGrid>
        <w:gridCol w:w="557"/>
        <w:gridCol w:w="3132"/>
        <w:gridCol w:w="10"/>
        <w:gridCol w:w="17"/>
        <w:gridCol w:w="1073"/>
        <w:gridCol w:w="20"/>
        <w:gridCol w:w="1271"/>
        <w:gridCol w:w="1340"/>
        <w:gridCol w:w="2070"/>
      </w:tblGrid>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lastRenderedPageBreak/>
              <w:t>29</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Вршац - Зграда царинарнице, Булевар Ослобођења број 9, Вршац</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30</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Вршац - ЦИ Ватин, Ватин</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27</w:t>
            </w:r>
          </w:p>
        </w:tc>
        <w:tc>
          <w:tcPr>
            <w:tcW w:w="2070"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31</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Вршац - ЦИ Калуђерево, Калуђерово</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32</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 xml:space="preserve">Царинарница Крагујевац – Зграда царинарнице,  ул. Лепенски булевар број 37 </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6</w:t>
            </w:r>
          </w:p>
        </w:tc>
        <w:tc>
          <w:tcPr>
            <w:tcW w:w="2070" w:type="dxa"/>
            <w:vAlign w:val="center"/>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260"/>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33</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Крагујевац – ЦИ Јагодина,  улица Кабловска  број бб, Јагодина</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vAlign w:val="center"/>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34</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 xml:space="preserve">Царинарница Краљево – Зграда царинарнице, улица Моше Пијаде број 1,  </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tabs>
                <w:tab w:val="left" w:pos="1113"/>
                <w:tab w:val="left" w:pos="9630"/>
              </w:tabs>
              <w:ind w:right="29"/>
              <w:jc w:val="center"/>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35</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Краљево – ЦИ Шпиљани</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30</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36</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Краљево – ЦИ Кованлук, Краљево</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32</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37</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Ужице – Зграда царинарнице, улица Милоша Обреновића број бб,  Ужице</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11</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656"/>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38</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Царинарница Ужице – ЦИ Јабука,  Пријепоље</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24</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39</w:t>
            </w:r>
            <w:r w:rsidRPr="00A77117">
              <w:rPr>
                <w:rFonts w:ascii="Times New Roman" w:hAnsi="Times New Roman"/>
                <w:noProof/>
                <w:sz w:val="22"/>
                <w:szCs w:val="22"/>
              </w:rPr>
              <w:t>.</w:t>
            </w:r>
          </w:p>
        </w:tc>
        <w:tc>
          <w:tcPr>
            <w:tcW w:w="3142" w:type="dxa"/>
            <w:gridSpan w:val="2"/>
            <w:vAlign w:val="center"/>
          </w:tcPr>
          <w:p w:rsidR="00217C61" w:rsidRPr="00042DF2" w:rsidRDefault="00217C61" w:rsidP="00005F7E">
            <w:pPr>
              <w:jc w:val="center"/>
              <w:rPr>
                <w:color w:val="000000"/>
                <w:szCs w:val="24"/>
              </w:rPr>
            </w:pPr>
            <w:r w:rsidRPr="00042DF2">
              <w:rPr>
                <w:color w:val="000000"/>
                <w:szCs w:val="24"/>
              </w:rPr>
              <w:t xml:space="preserve">Царинарница Ужице – ЦИ Бајина Башта,  улица Милана Обреновића број бб,  </w:t>
            </w:r>
          </w:p>
        </w:tc>
        <w:tc>
          <w:tcPr>
            <w:tcW w:w="1090" w:type="dxa"/>
            <w:gridSpan w:val="2"/>
          </w:tcPr>
          <w:p w:rsidR="00217C61" w:rsidRPr="00A77117" w:rsidRDefault="00217C61" w:rsidP="00005F7E">
            <w:pPr>
              <w:ind w:right="87"/>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6</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40</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Ужице – ЦИ Котроман,  Мокра Гора</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12</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41</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Ужице – ЦИ Увац, Прибој</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5</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566"/>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42</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 xml:space="preserve">Царинарница Крушевац – Зграда царинарнице, улица Јасички пут број бб, </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14</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51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43</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 xml:space="preserve">Царинарница Димитровград – Зграда царинарнице,  улица Балканска број 105, </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11</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44</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Димитровград - ЦИ Терминал Градина</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64</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lastRenderedPageBreak/>
              <w:t>45</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Димитровград - ЦИ Градина - путнички</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49</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46</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Димитровград - ЦP Пирот, Пирот</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47</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 xml:space="preserve">Царинарница  Кладово – Зграда царинарнице, улица Дунавска број бб, </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9</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48</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Кладово – ЦИ  Ђердап, улица Караташки пут  број бб, Ђердап</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8</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611"/>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49</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Кладово – ЦИ  Ђердап 2,   Кусјак</w:t>
            </w:r>
          </w:p>
        </w:tc>
        <w:tc>
          <w:tcPr>
            <w:tcW w:w="1073" w:type="dxa"/>
          </w:tcPr>
          <w:p w:rsidR="00217C61" w:rsidRPr="00A77117" w:rsidRDefault="00217C61" w:rsidP="00005F7E">
            <w:pP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5</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50</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Кладово – ЦИ Велико Градиште, улица Обала Краља Петра број 13, Кладово</w:t>
            </w:r>
          </w:p>
        </w:tc>
        <w:tc>
          <w:tcPr>
            <w:tcW w:w="1093" w:type="dxa"/>
            <w:gridSpan w:val="2"/>
          </w:tcPr>
          <w:p w:rsidR="00217C61" w:rsidRPr="00A77117" w:rsidRDefault="00217C61" w:rsidP="00005F7E">
            <w:pPr>
              <w:rPr>
                <w:sz w:val="22"/>
                <w:szCs w:val="22"/>
              </w:rPr>
            </w:pPr>
            <w:r w:rsidRPr="00A77117">
              <w:rPr>
                <w:noProof/>
                <w:sz w:val="22"/>
                <w:szCs w:val="22"/>
              </w:rPr>
              <w:t>комплет за један спуст</w:t>
            </w:r>
          </w:p>
        </w:tc>
        <w:tc>
          <w:tcPr>
            <w:tcW w:w="127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5</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51</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Кладово – ЦИ Мокрање, Мокрање</w:t>
            </w:r>
          </w:p>
        </w:tc>
        <w:tc>
          <w:tcPr>
            <w:tcW w:w="1093" w:type="dxa"/>
            <w:gridSpan w:val="2"/>
          </w:tcPr>
          <w:p w:rsidR="00217C61" w:rsidRPr="00A77117" w:rsidRDefault="00217C61" w:rsidP="00005F7E">
            <w:pPr>
              <w:jc w:val="center"/>
              <w:rPr>
                <w:sz w:val="22"/>
                <w:szCs w:val="22"/>
              </w:rPr>
            </w:pPr>
            <w:r w:rsidRPr="00A77117">
              <w:rPr>
                <w:noProof/>
                <w:sz w:val="22"/>
                <w:szCs w:val="22"/>
              </w:rPr>
              <w:t>комплет за један спуст</w:t>
            </w:r>
          </w:p>
        </w:tc>
        <w:tc>
          <w:tcPr>
            <w:tcW w:w="1271" w:type="dxa"/>
          </w:tcPr>
          <w:p w:rsidR="00217C61" w:rsidRPr="00A77117" w:rsidRDefault="00217C61" w:rsidP="00005F7E">
            <w:pPr>
              <w:pStyle w:val="BodyText"/>
              <w:keepNext/>
              <w:keepLines/>
              <w:spacing w:after="0"/>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pStyle w:val="BodyText"/>
              <w:keepNext/>
              <w:keepLines/>
              <w:spacing w:after="0"/>
              <w:rPr>
                <w:rFonts w:ascii="Times New Roman" w:hAnsi="Times New Roman"/>
                <w:noProof/>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52</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 xml:space="preserve">Царинарница  Кладово – ЦИ   Прахово, Прахово </w:t>
            </w:r>
          </w:p>
        </w:tc>
        <w:tc>
          <w:tcPr>
            <w:tcW w:w="1073" w:type="dxa"/>
          </w:tcPr>
          <w:p w:rsidR="00217C61" w:rsidRPr="00A77117" w:rsidRDefault="00217C61" w:rsidP="00005F7E">
            <w:pPr>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4</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53</w:t>
            </w:r>
            <w:r w:rsidRPr="00A77117">
              <w:rPr>
                <w:rFonts w:ascii="Times New Roman" w:hAnsi="Times New Roman"/>
                <w:noProof/>
                <w:sz w:val="22"/>
                <w:szCs w:val="22"/>
              </w:rPr>
              <w:t>.</w:t>
            </w:r>
          </w:p>
        </w:tc>
        <w:tc>
          <w:tcPr>
            <w:tcW w:w="3159" w:type="dxa"/>
            <w:gridSpan w:val="3"/>
            <w:vAlign w:val="center"/>
          </w:tcPr>
          <w:p w:rsidR="00217C61" w:rsidRPr="00042DF2" w:rsidRDefault="00217C61" w:rsidP="00005F7E">
            <w:pPr>
              <w:jc w:val="center"/>
              <w:rPr>
                <w:color w:val="000000"/>
                <w:szCs w:val="24"/>
              </w:rPr>
            </w:pPr>
            <w:r w:rsidRPr="00042DF2">
              <w:rPr>
                <w:color w:val="000000"/>
                <w:szCs w:val="24"/>
              </w:rPr>
              <w:t>Царинарница  Кладово – ЦИ  Вршка Чука</w:t>
            </w:r>
          </w:p>
        </w:tc>
        <w:tc>
          <w:tcPr>
            <w:tcW w:w="1073" w:type="dxa"/>
          </w:tcPr>
          <w:p w:rsidR="00217C61" w:rsidRPr="00A77117" w:rsidRDefault="00217C61" w:rsidP="00005F7E">
            <w:pPr>
              <w:jc w:val="center"/>
              <w:rPr>
                <w:sz w:val="22"/>
                <w:szCs w:val="22"/>
              </w:rPr>
            </w:pPr>
            <w:r w:rsidRPr="00A77117">
              <w:rPr>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16</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54</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Зграда царинарнице,  улица Димитрија Туцовић број 16, Ниш</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10</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55</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ЦИ  Прешево, Прешево</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30</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576"/>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56</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ЦИ  Прешево,  Железничка станица Прешево</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2</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57</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ЦP Рибарци, Рибарци</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8</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58</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ЦИ Аеродром,  улица Ваздухопловаца број бб, Ниш</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12</w:t>
            </w:r>
          </w:p>
        </w:tc>
        <w:tc>
          <w:tcPr>
            <w:tcW w:w="2070" w:type="dxa"/>
          </w:tcPr>
          <w:p w:rsidR="00217C61" w:rsidRPr="00A77117" w:rsidRDefault="00217C61" w:rsidP="00005F7E">
            <w:pPr>
              <w:tabs>
                <w:tab w:val="left" w:pos="9630"/>
              </w:tabs>
              <w:ind w:right="648"/>
              <w:jc w:val="right"/>
              <w:rPr>
                <w:b/>
                <w:bCs/>
                <w:sz w:val="22"/>
                <w:szCs w:val="22"/>
              </w:rPr>
            </w:pPr>
          </w:p>
        </w:tc>
      </w:tr>
      <w:tr w:rsidR="00217C61" w:rsidRPr="00A77117" w:rsidTr="00217C61">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59</w:t>
            </w:r>
            <w:r w:rsidRPr="00A77117">
              <w:rPr>
                <w:rFonts w:ascii="Times New Roman" w:hAnsi="Times New Roman"/>
                <w:noProof/>
                <w:sz w:val="22"/>
                <w:szCs w:val="22"/>
              </w:rPr>
              <w:t>.</w:t>
            </w:r>
          </w:p>
        </w:tc>
        <w:tc>
          <w:tcPr>
            <w:tcW w:w="3132" w:type="dxa"/>
            <w:vAlign w:val="center"/>
          </w:tcPr>
          <w:p w:rsidR="00217C61" w:rsidRPr="00042DF2" w:rsidRDefault="00217C61" w:rsidP="00005F7E">
            <w:pPr>
              <w:jc w:val="center"/>
              <w:rPr>
                <w:color w:val="000000"/>
                <w:szCs w:val="24"/>
              </w:rPr>
            </w:pPr>
            <w:r w:rsidRPr="00042DF2">
              <w:rPr>
                <w:color w:val="000000"/>
                <w:szCs w:val="24"/>
              </w:rPr>
              <w:t>Царинарница Ниш – ЦИ  Лесковац, улица Дурмиторска број бб, Лесковац</w:t>
            </w:r>
          </w:p>
        </w:tc>
        <w:tc>
          <w:tcPr>
            <w:tcW w:w="1100" w:type="dxa"/>
            <w:gridSpan w:val="3"/>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gridSpan w:val="2"/>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jc w:val="center"/>
              <w:rPr>
                <w:b/>
                <w:bCs/>
                <w:color w:val="000000"/>
                <w:szCs w:val="24"/>
              </w:rPr>
            </w:pPr>
            <w:r w:rsidRPr="00042DF2">
              <w:rPr>
                <w:b/>
                <w:bCs/>
                <w:color w:val="000000"/>
                <w:szCs w:val="24"/>
              </w:rPr>
              <w:t>5</w:t>
            </w:r>
          </w:p>
        </w:tc>
        <w:tc>
          <w:tcPr>
            <w:tcW w:w="2070" w:type="dxa"/>
          </w:tcPr>
          <w:p w:rsidR="00217C61" w:rsidRPr="00A77117" w:rsidRDefault="00217C61" w:rsidP="00005F7E">
            <w:pPr>
              <w:tabs>
                <w:tab w:val="left" w:pos="9630"/>
              </w:tabs>
              <w:ind w:right="648"/>
              <w:jc w:val="right"/>
              <w:rPr>
                <w:b/>
                <w:bCs/>
                <w:sz w:val="22"/>
                <w:szCs w:val="22"/>
              </w:rPr>
            </w:pPr>
          </w:p>
        </w:tc>
      </w:tr>
    </w:tbl>
    <w:p w:rsidR="00005F7E" w:rsidRDefault="00005F7E"/>
    <w:tbl>
      <w:tblPr>
        <w:tblStyle w:val="TableGrid"/>
        <w:tblW w:w="9490" w:type="dxa"/>
        <w:tblInd w:w="-382" w:type="dxa"/>
        <w:tblLayout w:type="fixed"/>
        <w:tblLook w:val="04A0"/>
      </w:tblPr>
      <w:tblGrid>
        <w:gridCol w:w="557"/>
        <w:gridCol w:w="3132"/>
        <w:gridCol w:w="1100"/>
        <w:gridCol w:w="1291"/>
        <w:gridCol w:w="1340"/>
        <w:gridCol w:w="2070"/>
      </w:tblGrid>
      <w:tr w:rsidR="00217C61" w:rsidRPr="00A77117" w:rsidTr="00537CBA">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lastRenderedPageBreak/>
              <w:t>60</w:t>
            </w:r>
            <w:r w:rsidRPr="00A77117">
              <w:rPr>
                <w:rFonts w:ascii="Times New Roman" w:hAnsi="Times New Roman"/>
                <w:noProof/>
                <w:sz w:val="22"/>
                <w:szCs w:val="22"/>
              </w:rPr>
              <w:t>.</w:t>
            </w:r>
          </w:p>
        </w:tc>
        <w:tc>
          <w:tcPr>
            <w:tcW w:w="3132" w:type="dxa"/>
            <w:vAlign w:val="center"/>
          </w:tcPr>
          <w:p w:rsidR="00217C61" w:rsidRPr="00042DF2" w:rsidRDefault="00217C61" w:rsidP="00005F7E">
            <w:pPr>
              <w:keepNext/>
              <w:keepLines/>
              <w:jc w:val="center"/>
              <w:rPr>
                <w:color w:val="000000"/>
                <w:szCs w:val="24"/>
              </w:rPr>
            </w:pPr>
            <w:r w:rsidRPr="00042DF2">
              <w:rPr>
                <w:color w:val="000000"/>
                <w:szCs w:val="24"/>
              </w:rPr>
              <w:t>Царинарница Ниш – ЦИ  Прохор Пчињски, село Старац</w:t>
            </w:r>
          </w:p>
        </w:tc>
        <w:tc>
          <w:tcPr>
            <w:tcW w:w="1100"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keepNext/>
              <w:keepLines/>
              <w:jc w:val="center"/>
              <w:rPr>
                <w:b/>
                <w:bCs/>
                <w:color w:val="000000"/>
                <w:szCs w:val="24"/>
              </w:rPr>
            </w:pPr>
            <w:r w:rsidRPr="00042DF2">
              <w:rPr>
                <w:b/>
                <w:bCs/>
                <w:color w:val="000000"/>
                <w:szCs w:val="24"/>
              </w:rPr>
              <w:t>28</w:t>
            </w:r>
          </w:p>
        </w:tc>
        <w:tc>
          <w:tcPr>
            <w:tcW w:w="2070" w:type="dxa"/>
          </w:tcPr>
          <w:p w:rsidR="00217C61" w:rsidRPr="00A77117" w:rsidRDefault="00217C61" w:rsidP="00005F7E">
            <w:pPr>
              <w:keepNext/>
              <w:keepLines/>
              <w:tabs>
                <w:tab w:val="left" w:pos="9630"/>
              </w:tabs>
              <w:ind w:right="648"/>
              <w:jc w:val="right"/>
              <w:rPr>
                <w:b/>
                <w:bCs/>
                <w:sz w:val="22"/>
                <w:szCs w:val="22"/>
              </w:rPr>
            </w:pPr>
          </w:p>
        </w:tc>
      </w:tr>
      <w:tr w:rsidR="00217C61" w:rsidRPr="00A77117" w:rsidTr="00537CBA">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61</w:t>
            </w:r>
            <w:r w:rsidRPr="00A77117">
              <w:rPr>
                <w:rFonts w:ascii="Times New Roman" w:hAnsi="Times New Roman"/>
                <w:noProof/>
                <w:sz w:val="22"/>
                <w:szCs w:val="22"/>
              </w:rPr>
              <w:t>.</w:t>
            </w:r>
          </w:p>
        </w:tc>
        <w:tc>
          <w:tcPr>
            <w:tcW w:w="3132" w:type="dxa"/>
            <w:vAlign w:val="center"/>
          </w:tcPr>
          <w:p w:rsidR="00217C61" w:rsidRPr="00042DF2" w:rsidRDefault="00217C61" w:rsidP="00005F7E">
            <w:pPr>
              <w:keepNext/>
              <w:keepLines/>
              <w:jc w:val="center"/>
              <w:rPr>
                <w:color w:val="000000"/>
                <w:szCs w:val="24"/>
              </w:rPr>
            </w:pPr>
            <w:r w:rsidRPr="00042DF2">
              <w:rPr>
                <w:color w:val="000000"/>
                <w:szCs w:val="24"/>
              </w:rPr>
              <w:t>Царинарница Ниш – ЦИ  Стрезимировци, село Стрезимировци</w:t>
            </w:r>
          </w:p>
        </w:tc>
        <w:tc>
          <w:tcPr>
            <w:tcW w:w="1100"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keepNext/>
              <w:keepLines/>
              <w:jc w:val="center"/>
              <w:rPr>
                <w:b/>
                <w:bCs/>
                <w:color w:val="000000"/>
                <w:szCs w:val="24"/>
              </w:rPr>
            </w:pPr>
            <w:r w:rsidRPr="00042DF2">
              <w:rPr>
                <w:b/>
                <w:bCs/>
                <w:color w:val="000000"/>
                <w:szCs w:val="24"/>
              </w:rPr>
              <w:t>6</w:t>
            </w:r>
          </w:p>
        </w:tc>
        <w:tc>
          <w:tcPr>
            <w:tcW w:w="2070" w:type="dxa"/>
          </w:tcPr>
          <w:p w:rsidR="00217C61" w:rsidRPr="00A77117" w:rsidRDefault="00217C61" w:rsidP="00005F7E">
            <w:pPr>
              <w:keepNext/>
              <w:keepLines/>
              <w:tabs>
                <w:tab w:val="left" w:pos="9630"/>
              </w:tabs>
              <w:ind w:right="648"/>
              <w:jc w:val="right"/>
              <w:rPr>
                <w:b/>
                <w:bCs/>
                <w:sz w:val="22"/>
                <w:szCs w:val="22"/>
              </w:rPr>
            </w:pPr>
          </w:p>
        </w:tc>
      </w:tr>
      <w:tr w:rsidR="00217C61" w:rsidRPr="00A77117" w:rsidTr="00537CBA">
        <w:trPr>
          <w:trHeight w:val="422"/>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62</w:t>
            </w:r>
            <w:r w:rsidRPr="00A77117">
              <w:rPr>
                <w:rFonts w:ascii="Times New Roman" w:hAnsi="Times New Roman"/>
                <w:noProof/>
                <w:sz w:val="22"/>
                <w:szCs w:val="22"/>
              </w:rPr>
              <w:t>.</w:t>
            </w:r>
          </w:p>
        </w:tc>
        <w:tc>
          <w:tcPr>
            <w:tcW w:w="3132" w:type="dxa"/>
            <w:vAlign w:val="center"/>
          </w:tcPr>
          <w:p w:rsidR="00217C61" w:rsidRPr="00042DF2" w:rsidRDefault="00217C61" w:rsidP="00005F7E">
            <w:pPr>
              <w:keepNext/>
              <w:keepLines/>
              <w:jc w:val="center"/>
              <w:rPr>
                <w:color w:val="000000"/>
                <w:szCs w:val="24"/>
              </w:rPr>
            </w:pPr>
            <w:r w:rsidRPr="00042DF2">
              <w:rPr>
                <w:color w:val="000000"/>
                <w:szCs w:val="24"/>
              </w:rPr>
              <w:t>Царинарница Приштина – ЦП  Кончуљ, Кончуљ</w:t>
            </w:r>
          </w:p>
        </w:tc>
        <w:tc>
          <w:tcPr>
            <w:tcW w:w="1100"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keepNext/>
              <w:keepLines/>
              <w:jc w:val="center"/>
              <w:rPr>
                <w:b/>
                <w:bCs/>
                <w:color w:val="000000"/>
                <w:szCs w:val="24"/>
              </w:rPr>
            </w:pPr>
            <w:r w:rsidRPr="00042DF2">
              <w:rPr>
                <w:b/>
                <w:bCs/>
                <w:color w:val="000000"/>
                <w:szCs w:val="24"/>
              </w:rPr>
              <w:t>1</w:t>
            </w:r>
          </w:p>
        </w:tc>
        <w:tc>
          <w:tcPr>
            <w:tcW w:w="2070" w:type="dxa"/>
          </w:tcPr>
          <w:p w:rsidR="00217C61" w:rsidRPr="00A77117" w:rsidRDefault="00217C61" w:rsidP="00005F7E">
            <w:pPr>
              <w:keepNext/>
              <w:keepLines/>
              <w:tabs>
                <w:tab w:val="left" w:pos="9630"/>
              </w:tabs>
              <w:ind w:right="648"/>
              <w:jc w:val="right"/>
              <w:rPr>
                <w:b/>
                <w:bCs/>
                <w:sz w:val="22"/>
                <w:szCs w:val="22"/>
              </w:rPr>
            </w:pPr>
          </w:p>
        </w:tc>
      </w:tr>
      <w:tr w:rsidR="00217C61" w:rsidRPr="00A77117" w:rsidTr="00537CBA">
        <w:trPr>
          <w:trHeight w:val="494"/>
        </w:trPr>
        <w:tc>
          <w:tcPr>
            <w:tcW w:w="557" w:type="dxa"/>
            <w:vAlign w:val="center"/>
          </w:tcPr>
          <w:p w:rsidR="00217C61" w:rsidRPr="00A77117" w:rsidRDefault="00217C61" w:rsidP="00005F7E">
            <w:pPr>
              <w:pStyle w:val="BodyText"/>
              <w:keepNext/>
              <w:keepLines/>
              <w:spacing w:after="0"/>
              <w:jc w:val="center"/>
              <w:rPr>
                <w:rFonts w:ascii="Times New Roman" w:hAnsi="Times New Roman"/>
                <w:noProof/>
                <w:sz w:val="22"/>
                <w:szCs w:val="22"/>
              </w:rPr>
            </w:pPr>
            <w:r>
              <w:rPr>
                <w:rFonts w:ascii="Times New Roman" w:hAnsi="Times New Roman"/>
                <w:noProof/>
                <w:sz w:val="22"/>
                <w:szCs w:val="22"/>
              </w:rPr>
              <w:t>63</w:t>
            </w:r>
            <w:r w:rsidRPr="00A77117">
              <w:rPr>
                <w:rFonts w:ascii="Times New Roman" w:hAnsi="Times New Roman"/>
                <w:noProof/>
                <w:sz w:val="22"/>
                <w:szCs w:val="22"/>
              </w:rPr>
              <w:t>.</w:t>
            </w:r>
          </w:p>
        </w:tc>
        <w:tc>
          <w:tcPr>
            <w:tcW w:w="3132" w:type="dxa"/>
            <w:vAlign w:val="center"/>
          </w:tcPr>
          <w:p w:rsidR="00217C61" w:rsidRPr="00042DF2" w:rsidRDefault="00217C61" w:rsidP="00005F7E">
            <w:pPr>
              <w:keepNext/>
              <w:keepLines/>
              <w:jc w:val="center"/>
              <w:rPr>
                <w:color w:val="000000"/>
                <w:szCs w:val="24"/>
              </w:rPr>
            </w:pPr>
            <w:r w:rsidRPr="00042DF2">
              <w:rPr>
                <w:color w:val="000000"/>
                <w:szCs w:val="24"/>
              </w:rPr>
              <w:t>Царинарница Приштина – ЦП Депце, Депце</w:t>
            </w:r>
          </w:p>
        </w:tc>
        <w:tc>
          <w:tcPr>
            <w:tcW w:w="1100" w:type="dxa"/>
          </w:tcPr>
          <w:p w:rsidR="00217C61" w:rsidRPr="00A77117" w:rsidRDefault="00217C61" w:rsidP="00005F7E">
            <w:pPr>
              <w:pStyle w:val="BodyText"/>
              <w:keepNext/>
              <w:keepLines/>
              <w:spacing w:after="0"/>
              <w:jc w:val="center"/>
              <w:rPr>
                <w:rFonts w:ascii="Times New Roman" w:hAnsi="Times New Roman"/>
                <w:noProof/>
                <w:sz w:val="22"/>
                <w:szCs w:val="22"/>
              </w:rPr>
            </w:pPr>
            <w:r w:rsidRPr="00A77117">
              <w:rPr>
                <w:rFonts w:ascii="Times New Roman" w:hAnsi="Times New Roman"/>
                <w:noProof/>
                <w:sz w:val="22"/>
                <w:szCs w:val="22"/>
              </w:rPr>
              <w:t>комплет за један спуст</w:t>
            </w:r>
          </w:p>
        </w:tc>
        <w:tc>
          <w:tcPr>
            <w:tcW w:w="1291" w:type="dxa"/>
          </w:tcPr>
          <w:p w:rsidR="00217C61" w:rsidRPr="00A77117" w:rsidRDefault="00217C61" w:rsidP="00005F7E">
            <w:pPr>
              <w:pStyle w:val="BodyText"/>
              <w:keepNext/>
              <w:keepLines/>
              <w:spacing w:after="0"/>
              <w:jc w:val="center"/>
              <w:rPr>
                <w:rFonts w:ascii="Times New Roman" w:hAnsi="Times New Roman"/>
                <w:noProof/>
                <w:sz w:val="22"/>
                <w:szCs w:val="22"/>
              </w:rPr>
            </w:pPr>
          </w:p>
        </w:tc>
        <w:tc>
          <w:tcPr>
            <w:tcW w:w="1340" w:type="dxa"/>
            <w:vAlign w:val="center"/>
          </w:tcPr>
          <w:p w:rsidR="00217C61" w:rsidRPr="00042DF2" w:rsidRDefault="00217C61" w:rsidP="00005F7E">
            <w:pPr>
              <w:keepNext/>
              <w:keepLines/>
              <w:jc w:val="center"/>
              <w:rPr>
                <w:b/>
                <w:bCs/>
                <w:color w:val="000000"/>
                <w:szCs w:val="24"/>
              </w:rPr>
            </w:pPr>
            <w:r w:rsidRPr="00042DF2">
              <w:rPr>
                <w:b/>
                <w:bCs/>
                <w:color w:val="000000"/>
                <w:szCs w:val="24"/>
              </w:rPr>
              <w:t>1</w:t>
            </w:r>
          </w:p>
        </w:tc>
        <w:tc>
          <w:tcPr>
            <w:tcW w:w="2070" w:type="dxa"/>
          </w:tcPr>
          <w:p w:rsidR="00217C61" w:rsidRPr="00A77117" w:rsidRDefault="00217C61" w:rsidP="00005F7E">
            <w:pPr>
              <w:keepNext/>
              <w:keepLines/>
              <w:tabs>
                <w:tab w:val="left" w:pos="9630"/>
              </w:tabs>
              <w:ind w:right="648"/>
              <w:jc w:val="right"/>
              <w:rPr>
                <w:b/>
                <w:bCs/>
                <w:sz w:val="22"/>
                <w:szCs w:val="22"/>
              </w:rPr>
            </w:pPr>
          </w:p>
        </w:tc>
      </w:tr>
    </w:tbl>
    <w:p w:rsidR="00BF6558" w:rsidRDefault="00BF6558" w:rsidP="00005F7E">
      <w:pPr>
        <w:keepNext/>
        <w:keepLines/>
        <w:rPr>
          <w:b/>
        </w:rPr>
      </w:pPr>
    </w:p>
    <w:p w:rsidR="00FE42ED" w:rsidRDefault="00FE42ED" w:rsidP="00005F7E">
      <w:pPr>
        <w:keepNext/>
        <w:keepLines/>
        <w:rPr>
          <w:b/>
          <w:lang w:val="en-US"/>
        </w:rPr>
      </w:pPr>
      <w:r>
        <w:rPr>
          <w:b/>
        </w:rPr>
        <w:t>Табела 2</w:t>
      </w:r>
    </w:p>
    <w:p w:rsidR="00E70645" w:rsidRPr="00E70645" w:rsidRDefault="00E70645" w:rsidP="00005F7E">
      <w:pPr>
        <w:keepNext/>
        <w:keepLines/>
        <w:rPr>
          <w:b/>
          <w:lang w:val="en-US"/>
        </w:rPr>
      </w:pPr>
    </w:p>
    <w:tbl>
      <w:tblPr>
        <w:tblStyle w:val="TableGrid"/>
        <w:tblW w:w="9810" w:type="dxa"/>
        <w:tblInd w:w="-432" w:type="dxa"/>
        <w:tblLook w:val="04A0"/>
      </w:tblPr>
      <w:tblGrid>
        <w:gridCol w:w="1303"/>
        <w:gridCol w:w="4457"/>
        <w:gridCol w:w="2160"/>
        <w:gridCol w:w="1890"/>
      </w:tblGrid>
      <w:tr w:rsidR="00FE42ED" w:rsidRPr="002038BF" w:rsidTr="00BF6558">
        <w:tc>
          <w:tcPr>
            <w:tcW w:w="1303" w:type="dxa"/>
            <w:vAlign w:val="center"/>
          </w:tcPr>
          <w:p w:rsidR="00FE42ED" w:rsidRPr="002038BF" w:rsidRDefault="00FE42ED" w:rsidP="000B78AD">
            <w:pPr>
              <w:pStyle w:val="BodyText"/>
              <w:keepNext/>
              <w:keepLines/>
              <w:jc w:val="center"/>
              <w:rPr>
                <w:rFonts w:ascii="Times New Roman" w:hAnsi="Times New Roman"/>
                <w:b/>
                <w:noProof/>
              </w:rPr>
            </w:pPr>
            <w:r w:rsidRPr="002038BF">
              <w:rPr>
                <w:rFonts w:ascii="Times New Roman" w:hAnsi="Times New Roman"/>
                <w:b/>
                <w:noProof/>
              </w:rPr>
              <w:t>Р. Бр.</w:t>
            </w:r>
          </w:p>
        </w:tc>
        <w:tc>
          <w:tcPr>
            <w:tcW w:w="4457" w:type="dxa"/>
            <w:vAlign w:val="center"/>
          </w:tcPr>
          <w:p w:rsidR="00FE42ED" w:rsidRPr="002038BF" w:rsidRDefault="00FE42ED" w:rsidP="000B78AD">
            <w:pPr>
              <w:pStyle w:val="BodyText"/>
              <w:keepNext/>
              <w:keepLines/>
              <w:jc w:val="center"/>
              <w:rPr>
                <w:rFonts w:ascii="Times New Roman" w:hAnsi="Times New Roman"/>
                <w:b/>
                <w:noProof/>
              </w:rPr>
            </w:pPr>
            <w:r w:rsidRPr="002038BF">
              <w:rPr>
                <w:rFonts w:ascii="Times New Roman" w:hAnsi="Times New Roman"/>
                <w:b/>
                <w:noProof/>
              </w:rPr>
              <w:t>Цена услуге поправке</w:t>
            </w:r>
            <w:r w:rsidRPr="002038BF">
              <w:rPr>
                <w:rFonts w:ascii="Times New Roman" w:hAnsi="Times New Roman"/>
                <w:noProof/>
              </w:rPr>
              <w:t xml:space="preserve"> </w:t>
            </w:r>
            <w:r w:rsidRPr="002038BF">
              <w:rPr>
                <w:rFonts w:ascii="Times New Roman" w:hAnsi="Times New Roman"/>
                <w:b/>
                <w:noProof/>
              </w:rPr>
              <w:t>по локацијама</w:t>
            </w:r>
          </w:p>
        </w:tc>
        <w:tc>
          <w:tcPr>
            <w:tcW w:w="2160" w:type="dxa"/>
            <w:vAlign w:val="center"/>
          </w:tcPr>
          <w:p w:rsidR="00FE42ED" w:rsidRPr="002038BF" w:rsidRDefault="00FE42ED" w:rsidP="000B78AD">
            <w:pPr>
              <w:pStyle w:val="BodyText"/>
              <w:keepNext/>
              <w:keepLines/>
              <w:jc w:val="center"/>
              <w:rPr>
                <w:rFonts w:ascii="Times New Roman" w:hAnsi="Times New Roman"/>
                <w:b/>
                <w:noProof/>
              </w:rPr>
            </w:pPr>
            <w:r w:rsidRPr="002038BF">
              <w:rPr>
                <w:rFonts w:ascii="Times New Roman" w:hAnsi="Times New Roman"/>
                <w:b/>
                <w:noProof/>
              </w:rPr>
              <w:t>Јед. мере</w:t>
            </w:r>
          </w:p>
        </w:tc>
        <w:tc>
          <w:tcPr>
            <w:tcW w:w="1890" w:type="dxa"/>
            <w:vAlign w:val="center"/>
          </w:tcPr>
          <w:p w:rsidR="00FE42ED" w:rsidRPr="002038BF" w:rsidRDefault="00FE42ED" w:rsidP="000B78AD">
            <w:pPr>
              <w:pStyle w:val="BodyText"/>
              <w:keepNext/>
              <w:keepLines/>
              <w:jc w:val="center"/>
              <w:rPr>
                <w:rFonts w:ascii="Times New Roman" w:hAnsi="Times New Roman"/>
                <w:b/>
                <w:noProof/>
              </w:rPr>
            </w:pPr>
            <w:r w:rsidRPr="002038BF">
              <w:rPr>
                <w:rFonts w:ascii="Times New Roman" w:hAnsi="Times New Roman"/>
                <w:b/>
                <w:noProof/>
              </w:rPr>
              <w:t>Цена по јединици мере у динарима без ПДВ-а</w:t>
            </w:r>
          </w:p>
        </w:tc>
      </w:tr>
      <w:tr w:rsidR="00E70645" w:rsidRPr="002038BF" w:rsidTr="00E70645">
        <w:tc>
          <w:tcPr>
            <w:tcW w:w="1303" w:type="dxa"/>
            <w:vAlign w:val="center"/>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t>1.</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Управа царина – Зграда централе, Булевар Зорана Ђинђића  бр.155а, Нови Београд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w:t>
            </w:r>
          </w:p>
        </w:tc>
        <w:tc>
          <w:tcPr>
            <w:tcW w:w="4457" w:type="dxa"/>
            <w:vAlign w:val="center"/>
          </w:tcPr>
          <w:p w:rsidR="00E70645" w:rsidRPr="00042DF2" w:rsidRDefault="00E70645" w:rsidP="00E70645">
            <w:pPr>
              <w:jc w:val="center"/>
              <w:rPr>
                <w:color w:val="000000"/>
                <w:szCs w:val="24"/>
              </w:rPr>
            </w:pPr>
            <w:r w:rsidRPr="00042DF2">
              <w:rPr>
                <w:color w:val="000000"/>
                <w:szCs w:val="24"/>
              </w:rPr>
              <w:t>Зграда ЕРЦ-а, улица Народних хероја број 63, Нови Београд</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w:t>
            </w:r>
          </w:p>
        </w:tc>
        <w:tc>
          <w:tcPr>
            <w:tcW w:w="4457" w:type="dxa"/>
            <w:vAlign w:val="center"/>
          </w:tcPr>
          <w:p w:rsidR="00E70645" w:rsidRPr="00042DF2" w:rsidRDefault="00E70645" w:rsidP="00E70645">
            <w:pPr>
              <w:jc w:val="center"/>
              <w:rPr>
                <w:color w:val="000000"/>
                <w:szCs w:val="24"/>
              </w:rPr>
            </w:pPr>
            <w:r w:rsidRPr="00042DF2">
              <w:rPr>
                <w:color w:val="000000"/>
                <w:szCs w:val="24"/>
              </w:rPr>
              <w:t>Аеродрм Београд СКЕНЕР</w:t>
            </w:r>
          </w:p>
        </w:tc>
        <w:tc>
          <w:tcPr>
            <w:tcW w:w="2160" w:type="dxa"/>
            <w:vAlign w:val="center"/>
          </w:tcPr>
          <w:p w:rsidR="00E70645" w:rsidRPr="002038BF" w:rsidRDefault="00E70645" w:rsidP="000B78AD">
            <w:pPr>
              <w:jc w:val="center"/>
            </w:pPr>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Београд - Реферат продаје, улица Аеродромски пут број бб, Н.Београд</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Зграда царинарнице,  улица Београдски пут бб, Шабац</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6.</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Шабац, улица Београдски пут број бб, Шабац</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7.</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Железничка станица Шабац,  Цара Душана бб</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8.</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Сремска Рача,  улица Босутски пут број бб, Сремска Рача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9.</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Љубовија, улица Зворнички пут број бб, Љубовија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10.</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Трбушница,  улица Републике Српске број бб</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11.</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Бадовинци,  улица Павловићев мост  број бб, Бадовинци</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12.</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Шабац - ЦИ Mали Зворник</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bl>
    <w:p w:rsidR="00E70645" w:rsidRDefault="00E70645"/>
    <w:tbl>
      <w:tblPr>
        <w:tblStyle w:val="TableGrid"/>
        <w:tblW w:w="9810" w:type="dxa"/>
        <w:tblInd w:w="-432" w:type="dxa"/>
        <w:tblLook w:val="04A0"/>
      </w:tblPr>
      <w:tblGrid>
        <w:gridCol w:w="1303"/>
        <w:gridCol w:w="4457"/>
        <w:gridCol w:w="2160"/>
        <w:gridCol w:w="1890"/>
      </w:tblGrid>
      <w:tr w:rsidR="00E70645" w:rsidRPr="002038BF" w:rsidTr="00E70645">
        <w:trPr>
          <w:trHeight w:val="665"/>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lastRenderedPageBreak/>
              <w:t>13.</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Сомбор,  улица Филипа Кљајића број бб, Сомбор</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611"/>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 xml:space="preserve">14. </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Сомбор  - ЦИ Бездан – Мохач, Дунав</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629"/>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Сомбор  - ЦР Бездан – мост</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620"/>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16.</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Сомбор  - ЦИ Бачки Брег</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60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17.</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Сомбор  - ЦИ Богојево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BF6558">
        <w:trPr>
          <w:trHeight w:val="530"/>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18.</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Суботица – Зграда царинарнице, улица Боце Миличевић бб,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lang w:val="en-US"/>
              </w:rPr>
            </w:pPr>
            <w:r w:rsidRPr="002038BF">
              <w:rPr>
                <w:rFonts w:ascii="Times New Roman" w:hAnsi="Times New Roman"/>
                <w:noProof/>
              </w:rPr>
              <w:t>19</w:t>
            </w:r>
            <w:r w:rsidRPr="002038BF">
              <w:rPr>
                <w:rFonts w:ascii="Times New Roman" w:hAnsi="Times New Roman"/>
                <w:noProof/>
                <w:lang w:val="en-US"/>
              </w:rPr>
              <w:t>.</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Суботица – ЦИ Келебија,   улица Граничарска број бб,  Келебија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20.</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Суботица – ЦИ Ђала, Ђала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21.</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Суботица – ЦИ Бајмок,  улица Иве Лоле Рибара број 2,  Бајмок</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22.</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Зрењанин – Зграда царинарнице, улица Царинска број 3, Зрењанин</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23.</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Зрењанин – ЦИ Српска Црња, Српска Црња</w:t>
            </w:r>
          </w:p>
        </w:tc>
        <w:tc>
          <w:tcPr>
            <w:tcW w:w="2160" w:type="dxa"/>
            <w:vAlign w:val="center"/>
          </w:tcPr>
          <w:p w:rsidR="00E70645" w:rsidRPr="002038BF" w:rsidRDefault="00E70645" w:rsidP="000B78AD">
            <w:pPr>
              <w:pStyle w:val="BodyText"/>
              <w:keepNext/>
              <w:keepLines/>
              <w:jc w:val="center"/>
              <w:rPr>
                <w:rFonts w:ascii="Times New Roman" w:hAnsi="Times New Roman"/>
                <w:noProof/>
              </w:rPr>
            </w:pPr>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24.</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Нови Сад -  ЦИ  Батровци, улица  Царинска број 1, Батровци</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Нови Сад -  ЦИ Бачка Паланка- мост, Бачка Паланка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26.</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Нови Сад -  ЦИ ж.станица Шид,  улица Јанка Веселиновића број бб,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27.</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Нови Сад -  ЦP Нештин, Нештин</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28.</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Нови Сад -  ЦИ Шид – Товарник, Шид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29.</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Вршац - Зграда царинарнице, Булевар Ослобођења број 9, Вршац</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30.</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Вршац - ЦИ Ватин, Ватин</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31.</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Вршац - ЦИ Калуђерево, Калуђерово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32.</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Крагујевац – Зграда царинарнице,  ул. Лепенски булевар број 37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33.</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Крагујевац – ЦИ Јагодина,  улица Кабловска  број бб, Јагодина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34.</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Краљево – Зграда царинарнице, улица Моше Пијаде број 1,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lastRenderedPageBreak/>
              <w:t>35.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Краљево – ЦИ Шпиљани</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36.</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Краљево – ЦИ Кованлук, Краљево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37.</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Ужице – Зграда царинарнице, улица Милоша Обреновића број бб,  Ужице</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38.</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Ужице – ЦИ Јабука,  Пријепоље</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39.</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Ужице – ЦИ Бајина Башта,  улица Милана Обреновића број бб,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40.</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Ужице – ЦИ Котроман,  Мокра Гора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41.</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Ужице – ЦИ Увац, Прибој</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42.</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Крушевац – Зграда царинарнице, улица Јасички пут број бб,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vAlign w:val="center"/>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43.</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Димитровград – Зграда царинарнице,  улица Балканска број 105, </w:t>
            </w:r>
          </w:p>
        </w:tc>
        <w:tc>
          <w:tcPr>
            <w:tcW w:w="2160" w:type="dxa"/>
            <w:vAlign w:val="center"/>
          </w:tcPr>
          <w:p w:rsidR="00E70645" w:rsidRPr="002038BF" w:rsidRDefault="00E70645" w:rsidP="000B78AD">
            <w:pPr>
              <w:pStyle w:val="BodyText"/>
              <w:keepNext/>
              <w:keepLines/>
              <w:jc w:val="center"/>
              <w:rPr>
                <w:rFonts w:ascii="Times New Roman" w:hAnsi="Times New Roman"/>
                <w:noProof/>
              </w:rPr>
            </w:pPr>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44.</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Димитровград - ЦИ Терминал Градина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Димитровград - ЦИ Градина - путнички</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46.</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Димитровград - ЦP Пирот, Пирот</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47.</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Кладово – Зграда царинарнице, улица Дунавска број бб,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48.</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Кладово – ЦИ  Ђердап, улица Караташки пут  број бб, Ђердап</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49.</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Кладово – ЦИ  Ђердап 2,   Кусјак</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50.</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Кладово – ЦИ Велико Градиште, улица Обала Краља Петра број 13, Кладово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51.</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Кладово – ЦИ Мокрање, Мокрање</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52.</w:t>
            </w:r>
          </w:p>
        </w:tc>
        <w:tc>
          <w:tcPr>
            <w:tcW w:w="4457" w:type="dxa"/>
            <w:vAlign w:val="center"/>
          </w:tcPr>
          <w:p w:rsidR="00E70645" w:rsidRPr="00042DF2" w:rsidRDefault="00E70645" w:rsidP="00E70645">
            <w:pPr>
              <w:jc w:val="center"/>
              <w:rPr>
                <w:color w:val="000000"/>
                <w:szCs w:val="24"/>
              </w:rPr>
            </w:pPr>
            <w:r w:rsidRPr="00042DF2">
              <w:rPr>
                <w:color w:val="000000"/>
                <w:szCs w:val="24"/>
              </w:rPr>
              <w:t xml:space="preserve">Царинарница  Кладово – ЦИ   Прахово, Прахово </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53.</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Кладово – ЦИ  Вршка Чука</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54.</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Ниш – Зграда царинарнице,  улица Димитрија Туцовић број 16, Ниш</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55.</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Ниш – ЦИ  Прешево, Прешево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56.</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Ниш – ЦИ  Прешево,  Железничка станица Прешево</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0B78AD">
            <w:pPr>
              <w:pStyle w:val="BodyText"/>
              <w:keepNext/>
              <w:keepLines/>
              <w:jc w:val="center"/>
              <w:rPr>
                <w:rFonts w:ascii="Times New Roman" w:hAnsi="Times New Roman"/>
                <w:noProof/>
              </w:rPr>
            </w:pPr>
            <w:r w:rsidRPr="002038BF">
              <w:rPr>
                <w:rFonts w:ascii="Times New Roman" w:hAnsi="Times New Roman"/>
                <w:noProof/>
              </w:rPr>
              <w:t>57.</w:t>
            </w:r>
          </w:p>
        </w:tc>
        <w:tc>
          <w:tcPr>
            <w:tcW w:w="4457" w:type="dxa"/>
            <w:vAlign w:val="center"/>
          </w:tcPr>
          <w:p w:rsidR="00E70645" w:rsidRPr="00042DF2" w:rsidRDefault="00E70645" w:rsidP="00E70645">
            <w:pPr>
              <w:jc w:val="center"/>
              <w:rPr>
                <w:color w:val="000000"/>
                <w:szCs w:val="24"/>
              </w:rPr>
            </w:pPr>
            <w:r w:rsidRPr="00042DF2">
              <w:rPr>
                <w:color w:val="000000"/>
                <w:szCs w:val="24"/>
              </w:rPr>
              <w:t>Царинарница Ниш – ЦP Рибарци, Рибарци</w:t>
            </w:r>
          </w:p>
        </w:tc>
        <w:tc>
          <w:tcPr>
            <w:tcW w:w="2160" w:type="dxa"/>
          </w:tcPr>
          <w:p w:rsidR="00E70645" w:rsidRPr="002038BF" w:rsidRDefault="00E70645" w:rsidP="000B78AD">
            <w:r w:rsidRPr="002038BF">
              <w:rPr>
                <w:szCs w:val="24"/>
              </w:rPr>
              <w:t>човек радни сат (60 минута рада)</w:t>
            </w:r>
          </w:p>
        </w:tc>
        <w:tc>
          <w:tcPr>
            <w:tcW w:w="1890" w:type="dxa"/>
          </w:tcPr>
          <w:p w:rsidR="00E70645" w:rsidRPr="002038BF" w:rsidRDefault="00E70645" w:rsidP="000B78AD">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lastRenderedPageBreak/>
              <w:t>58.</w:t>
            </w:r>
          </w:p>
        </w:tc>
        <w:tc>
          <w:tcPr>
            <w:tcW w:w="4457" w:type="dxa"/>
            <w:vAlign w:val="center"/>
          </w:tcPr>
          <w:p w:rsidR="00E70645" w:rsidRPr="00042DF2" w:rsidRDefault="00E70645" w:rsidP="00E70645">
            <w:pPr>
              <w:keepNext/>
              <w:keepLines/>
              <w:jc w:val="center"/>
              <w:rPr>
                <w:color w:val="000000"/>
                <w:szCs w:val="24"/>
              </w:rPr>
            </w:pPr>
            <w:r w:rsidRPr="00042DF2">
              <w:rPr>
                <w:color w:val="000000"/>
                <w:szCs w:val="24"/>
              </w:rPr>
              <w:t>Царинарница Ниш – ЦИ Аеродром,  улица Ваздухопловаца број бб, Ниш</w:t>
            </w:r>
          </w:p>
        </w:tc>
        <w:tc>
          <w:tcPr>
            <w:tcW w:w="2160" w:type="dxa"/>
          </w:tcPr>
          <w:p w:rsidR="00E70645" w:rsidRPr="002038BF" w:rsidRDefault="00E70645" w:rsidP="00E70645">
            <w:pPr>
              <w:keepNext/>
              <w:keepLines/>
            </w:pPr>
            <w:r w:rsidRPr="002038BF">
              <w:rPr>
                <w:szCs w:val="24"/>
              </w:rPr>
              <w:t>човек радни сат (60 минута рада)</w:t>
            </w:r>
          </w:p>
        </w:tc>
        <w:tc>
          <w:tcPr>
            <w:tcW w:w="1890" w:type="dxa"/>
          </w:tcPr>
          <w:p w:rsidR="00E70645" w:rsidRPr="002038BF" w:rsidRDefault="00E70645" w:rsidP="00E70645">
            <w:pPr>
              <w:pStyle w:val="BodyText"/>
              <w:keepNext/>
              <w:keepLines/>
              <w:rPr>
                <w:rFonts w:ascii="Franklin Gothic Medium" w:hAnsi="Franklin Gothic Medium"/>
                <w:noProof/>
              </w:rPr>
            </w:pPr>
          </w:p>
        </w:tc>
      </w:tr>
      <w:tr w:rsidR="00FE42ED" w:rsidRPr="002038BF" w:rsidTr="00BF6558">
        <w:trPr>
          <w:trHeight w:val="422"/>
        </w:trPr>
        <w:tc>
          <w:tcPr>
            <w:tcW w:w="1303" w:type="dxa"/>
          </w:tcPr>
          <w:p w:rsidR="00FE42ED" w:rsidRPr="002038BF" w:rsidRDefault="00FE42ED" w:rsidP="00E70645">
            <w:pPr>
              <w:pStyle w:val="BodyText"/>
              <w:keepNext/>
              <w:keepLines/>
              <w:jc w:val="center"/>
              <w:rPr>
                <w:rFonts w:ascii="Times New Roman" w:hAnsi="Times New Roman"/>
                <w:noProof/>
              </w:rPr>
            </w:pPr>
            <w:r w:rsidRPr="002038BF">
              <w:rPr>
                <w:rFonts w:ascii="Times New Roman" w:hAnsi="Times New Roman"/>
                <w:noProof/>
              </w:rPr>
              <w:t>59.</w:t>
            </w:r>
          </w:p>
        </w:tc>
        <w:tc>
          <w:tcPr>
            <w:tcW w:w="4457" w:type="dxa"/>
          </w:tcPr>
          <w:p w:rsidR="00FE42ED" w:rsidRPr="002038BF" w:rsidRDefault="00E70645" w:rsidP="00E70645">
            <w:pPr>
              <w:keepNext/>
              <w:keepLines/>
              <w:tabs>
                <w:tab w:val="left" w:pos="4037"/>
                <w:tab w:val="left" w:pos="9630"/>
              </w:tabs>
              <w:rPr>
                <w:szCs w:val="24"/>
              </w:rPr>
            </w:pPr>
            <w:r w:rsidRPr="00042DF2">
              <w:rPr>
                <w:color w:val="000000"/>
                <w:szCs w:val="24"/>
              </w:rPr>
              <w:t>Царинарница Ниш – ЦИ  Лесковац, улица Дурмиторска број бб, Лесковац</w:t>
            </w:r>
          </w:p>
        </w:tc>
        <w:tc>
          <w:tcPr>
            <w:tcW w:w="2160" w:type="dxa"/>
          </w:tcPr>
          <w:p w:rsidR="00FE42ED" w:rsidRPr="002038BF" w:rsidRDefault="00FE42ED" w:rsidP="00E70645">
            <w:pPr>
              <w:keepNext/>
              <w:keepLines/>
            </w:pPr>
            <w:r w:rsidRPr="002038BF">
              <w:rPr>
                <w:szCs w:val="24"/>
              </w:rPr>
              <w:t>човек радни сат (60 минута рада)</w:t>
            </w:r>
          </w:p>
        </w:tc>
        <w:tc>
          <w:tcPr>
            <w:tcW w:w="1890" w:type="dxa"/>
          </w:tcPr>
          <w:p w:rsidR="00FE42ED" w:rsidRPr="002038BF" w:rsidRDefault="00FE42ED" w:rsidP="00E70645">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t>60.</w:t>
            </w:r>
          </w:p>
        </w:tc>
        <w:tc>
          <w:tcPr>
            <w:tcW w:w="4457" w:type="dxa"/>
            <w:vAlign w:val="center"/>
          </w:tcPr>
          <w:p w:rsidR="00E70645" w:rsidRPr="00042DF2" w:rsidRDefault="00E70645" w:rsidP="00E70645">
            <w:pPr>
              <w:keepNext/>
              <w:keepLines/>
              <w:jc w:val="center"/>
              <w:rPr>
                <w:color w:val="000000"/>
                <w:szCs w:val="24"/>
              </w:rPr>
            </w:pPr>
            <w:r w:rsidRPr="00042DF2">
              <w:rPr>
                <w:color w:val="000000"/>
                <w:szCs w:val="24"/>
              </w:rPr>
              <w:t>Царинарница Ниш – ЦИ  Прохор Пчињски, село Старац</w:t>
            </w:r>
          </w:p>
        </w:tc>
        <w:tc>
          <w:tcPr>
            <w:tcW w:w="2160" w:type="dxa"/>
          </w:tcPr>
          <w:p w:rsidR="00E70645" w:rsidRPr="002038BF" w:rsidRDefault="00E70645" w:rsidP="00E70645">
            <w:pPr>
              <w:keepNext/>
              <w:keepLines/>
            </w:pPr>
            <w:r w:rsidRPr="002038BF">
              <w:rPr>
                <w:szCs w:val="24"/>
              </w:rPr>
              <w:t>човек радни сат (60 минута рада)</w:t>
            </w:r>
          </w:p>
        </w:tc>
        <w:tc>
          <w:tcPr>
            <w:tcW w:w="1890" w:type="dxa"/>
          </w:tcPr>
          <w:p w:rsidR="00E70645" w:rsidRPr="002038BF" w:rsidRDefault="00E70645" w:rsidP="00E70645">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t>61.</w:t>
            </w:r>
          </w:p>
        </w:tc>
        <w:tc>
          <w:tcPr>
            <w:tcW w:w="4457" w:type="dxa"/>
            <w:vAlign w:val="center"/>
          </w:tcPr>
          <w:p w:rsidR="00E70645" w:rsidRPr="00042DF2" w:rsidRDefault="00E70645" w:rsidP="00E70645">
            <w:pPr>
              <w:keepNext/>
              <w:keepLines/>
              <w:jc w:val="center"/>
              <w:rPr>
                <w:color w:val="000000"/>
                <w:szCs w:val="24"/>
              </w:rPr>
            </w:pPr>
            <w:r w:rsidRPr="00042DF2">
              <w:rPr>
                <w:color w:val="000000"/>
                <w:szCs w:val="24"/>
              </w:rPr>
              <w:t>Царинарница Ниш – ЦИ  Стрезимировци, село Стрезимировци</w:t>
            </w:r>
          </w:p>
        </w:tc>
        <w:tc>
          <w:tcPr>
            <w:tcW w:w="2160" w:type="dxa"/>
          </w:tcPr>
          <w:p w:rsidR="00E70645" w:rsidRPr="002038BF" w:rsidRDefault="00E70645" w:rsidP="00E70645">
            <w:pPr>
              <w:keepNext/>
              <w:keepLines/>
            </w:pPr>
            <w:r w:rsidRPr="002038BF">
              <w:rPr>
                <w:szCs w:val="24"/>
              </w:rPr>
              <w:t>човек радни сат (60 минута рада)</w:t>
            </w:r>
          </w:p>
        </w:tc>
        <w:tc>
          <w:tcPr>
            <w:tcW w:w="1890" w:type="dxa"/>
          </w:tcPr>
          <w:p w:rsidR="00E70645" w:rsidRPr="002038BF" w:rsidRDefault="00E70645" w:rsidP="00E70645">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t>62.</w:t>
            </w:r>
          </w:p>
        </w:tc>
        <w:tc>
          <w:tcPr>
            <w:tcW w:w="4457" w:type="dxa"/>
            <w:vAlign w:val="center"/>
          </w:tcPr>
          <w:p w:rsidR="00E70645" w:rsidRPr="00042DF2" w:rsidRDefault="00E70645" w:rsidP="00E70645">
            <w:pPr>
              <w:keepNext/>
              <w:keepLines/>
              <w:jc w:val="center"/>
              <w:rPr>
                <w:color w:val="000000"/>
                <w:szCs w:val="24"/>
              </w:rPr>
            </w:pPr>
            <w:r w:rsidRPr="00042DF2">
              <w:rPr>
                <w:color w:val="000000"/>
                <w:szCs w:val="24"/>
              </w:rPr>
              <w:t>Царинарница Приштина – ЦП  Кончуљ, Кончуљ</w:t>
            </w:r>
          </w:p>
        </w:tc>
        <w:tc>
          <w:tcPr>
            <w:tcW w:w="2160" w:type="dxa"/>
          </w:tcPr>
          <w:p w:rsidR="00E70645" w:rsidRPr="002038BF" w:rsidRDefault="00E70645" w:rsidP="00E70645">
            <w:pPr>
              <w:keepNext/>
              <w:keepLines/>
            </w:pPr>
            <w:r w:rsidRPr="002038BF">
              <w:rPr>
                <w:szCs w:val="24"/>
              </w:rPr>
              <w:t>човек радни сат (60 минута рада)</w:t>
            </w:r>
          </w:p>
        </w:tc>
        <w:tc>
          <w:tcPr>
            <w:tcW w:w="1890" w:type="dxa"/>
          </w:tcPr>
          <w:p w:rsidR="00E70645" w:rsidRPr="002038BF" w:rsidRDefault="00E70645" w:rsidP="00E70645">
            <w:pPr>
              <w:pStyle w:val="BodyText"/>
              <w:keepNext/>
              <w:keepLines/>
              <w:rPr>
                <w:rFonts w:ascii="Franklin Gothic Medium" w:hAnsi="Franklin Gothic Medium"/>
                <w:noProof/>
              </w:rPr>
            </w:pPr>
          </w:p>
        </w:tc>
      </w:tr>
      <w:tr w:rsidR="00E70645" w:rsidRPr="002038BF" w:rsidTr="00E70645">
        <w:trPr>
          <w:trHeight w:val="422"/>
        </w:trPr>
        <w:tc>
          <w:tcPr>
            <w:tcW w:w="1303" w:type="dxa"/>
          </w:tcPr>
          <w:p w:rsidR="00E70645" w:rsidRPr="002038BF" w:rsidRDefault="00E70645" w:rsidP="00E70645">
            <w:pPr>
              <w:pStyle w:val="BodyText"/>
              <w:keepNext/>
              <w:keepLines/>
              <w:jc w:val="center"/>
              <w:rPr>
                <w:rFonts w:ascii="Times New Roman" w:hAnsi="Times New Roman"/>
                <w:noProof/>
              </w:rPr>
            </w:pPr>
            <w:r w:rsidRPr="002038BF">
              <w:rPr>
                <w:rFonts w:ascii="Times New Roman" w:hAnsi="Times New Roman"/>
                <w:noProof/>
              </w:rPr>
              <w:t>63.</w:t>
            </w:r>
          </w:p>
        </w:tc>
        <w:tc>
          <w:tcPr>
            <w:tcW w:w="4457" w:type="dxa"/>
            <w:vAlign w:val="center"/>
          </w:tcPr>
          <w:p w:rsidR="00E70645" w:rsidRPr="00042DF2" w:rsidRDefault="00E70645" w:rsidP="00E70645">
            <w:pPr>
              <w:keepNext/>
              <w:keepLines/>
              <w:jc w:val="center"/>
              <w:rPr>
                <w:color w:val="000000"/>
                <w:szCs w:val="24"/>
              </w:rPr>
            </w:pPr>
            <w:r w:rsidRPr="00042DF2">
              <w:rPr>
                <w:color w:val="000000"/>
                <w:szCs w:val="24"/>
              </w:rPr>
              <w:t>Царинарница Приштина – ЦП Депце, Депце</w:t>
            </w:r>
          </w:p>
        </w:tc>
        <w:tc>
          <w:tcPr>
            <w:tcW w:w="2160" w:type="dxa"/>
          </w:tcPr>
          <w:p w:rsidR="00E70645" w:rsidRPr="002038BF" w:rsidRDefault="00E70645" w:rsidP="00E70645">
            <w:pPr>
              <w:pStyle w:val="BodyText"/>
              <w:keepNext/>
              <w:keepLines/>
              <w:jc w:val="center"/>
              <w:rPr>
                <w:rFonts w:ascii="Times New Roman" w:hAnsi="Times New Roman"/>
                <w:noProof/>
              </w:rPr>
            </w:pPr>
            <w:r w:rsidRPr="002038BF">
              <w:rPr>
                <w:szCs w:val="24"/>
              </w:rPr>
              <w:t>човек радни сат (60 минута рада)</w:t>
            </w:r>
          </w:p>
        </w:tc>
        <w:tc>
          <w:tcPr>
            <w:tcW w:w="1890" w:type="dxa"/>
          </w:tcPr>
          <w:p w:rsidR="00E70645" w:rsidRPr="002038BF" w:rsidRDefault="00E70645" w:rsidP="00E70645">
            <w:pPr>
              <w:pStyle w:val="BodyText"/>
              <w:keepNext/>
              <w:keepLines/>
              <w:rPr>
                <w:rFonts w:ascii="Franklin Gothic Medium" w:hAnsi="Franklin Gothic Medium"/>
                <w:noProof/>
              </w:rPr>
            </w:pPr>
          </w:p>
        </w:tc>
      </w:tr>
      <w:tr w:rsidR="00E70645" w:rsidRPr="002038BF" w:rsidTr="00E70645">
        <w:trPr>
          <w:trHeight w:val="476"/>
        </w:trPr>
        <w:tc>
          <w:tcPr>
            <w:tcW w:w="7920" w:type="dxa"/>
            <w:gridSpan w:val="3"/>
            <w:vAlign w:val="bottom"/>
          </w:tcPr>
          <w:p w:rsidR="00E70645" w:rsidRPr="002038BF" w:rsidRDefault="00E70645" w:rsidP="00E70645">
            <w:pPr>
              <w:keepNext/>
              <w:keepLines/>
              <w:widowControl/>
              <w:tabs>
                <w:tab w:val="clear" w:pos="1440"/>
              </w:tabs>
              <w:spacing w:after="200" w:line="276" w:lineRule="auto"/>
              <w:jc w:val="right"/>
            </w:pPr>
            <w:r w:rsidRPr="002038BF">
              <w:rPr>
                <w:noProof/>
              </w:rPr>
              <w:t>УКУПНО:</w:t>
            </w:r>
          </w:p>
        </w:tc>
        <w:tc>
          <w:tcPr>
            <w:tcW w:w="1890" w:type="dxa"/>
            <w:shd w:val="clear" w:color="auto" w:fill="auto"/>
          </w:tcPr>
          <w:p w:rsidR="00E70645" w:rsidRPr="002038BF" w:rsidRDefault="00E70645" w:rsidP="00E70645">
            <w:pPr>
              <w:keepNext/>
              <w:keepLines/>
              <w:widowControl/>
              <w:tabs>
                <w:tab w:val="clear" w:pos="1440"/>
              </w:tabs>
              <w:spacing w:after="200" w:line="276" w:lineRule="auto"/>
              <w:jc w:val="left"/>
            </w:pPr>
          </w:p>
        </w:tc>
      </w:tr>
    </w:tbl>
    <w:p w:rsidR="00FE42ED" w:rsidRDefault="00FE42ED" w:rsidP="00E70645">
      <w:pPr>
        <w:keepNext/>
        <w:keepLines/>
        <w:rPr>
          <w:b/>
        </w:rPr>
      </w:pPr>
    </w:p>
    <w:p w:rsidR="00FE42ED" w:rsidRDefault="00FE42ED" w:rsidP="00E70645">
      <w:pPr>
        <w:keepNext/>
        <w:keepLines/>
        <w:rPr>
          <w:b/>
        </w:rPr>
      </w:pPr>
    </w:p>
    <w:p w:rsidR="00005F7E" w:rsidRPr="002038BF" w:rsidRDefault="00F22819" w:rsidP="00E70645">
      <w:pPr>
        <w:keepNext/>
        <w:keepLines/>
        <w:rPr>
          <w:b/>
        </w:rPr>
      </w:pPr>
      <w:r>
        <w:rPr>
          <w:b/>
        </w:rPr>
        <w:t>Табела</w:t>
      </w:r>
      <w:r w:rsidR="00FE42ED">
        <w:rPr>
          <w:b/>
        </w:rPr>
        <w:t xml:space="preserve"> 3</w:t>
      </w:r>
    </w:p>
    <w:p w:rsidR="00005F7E" w:rsidRPr="002038BF" w:rsidRDefault="00005F7E" w:rsidP="00E70645">
      <w:pPr>
        <w:keepNext/>
        <w:keepLines/>
        <w:jc w:val="center"/>
        <w:rPr>
          <w:b/>
        </w:rPr>
      </w:pPr>
    </w:p>
    <w:p w:rsidR="00005F7E" w:rsidRPr="002038BF" w:rsidRDefault="00005F7E" w:rsidP="00E70645">
      <w:pPr>
        <w:keepNext/>
        <w:keepLines/>
        <w:ind w:right="641"/>
        <w:jc w:val="center"/>
        <w:rPr>
          <w:b/>
        </w:rPr>
      </w:pPr>
    </w:p>
    <w:p w:rsidR="00005F7E" w:rsidRPr="002038BF" w:rsidRDefault="00005F7E" w:rsidP="00E70645">
      <w:pPr>
        <w:keepNext/>
        <w:keepLines/>
        <w:ind w:right="641"/>
        <w:jc w:val="center"/>
        <w:rPr>
          <w:b/>
        </w:rPr>
      </w:pPr>
      <w:r w:rsidRPr="002038BF">
        <w:rPr>
          <w:b/>
        </w:rPr>
        <w:t>ЦЕНОВНИК  РЕЗЕРВНИХ ДЕЛОВА ЗА ОДРЖАВАЊЕ</w:t>
      </w:r>
    </w:p>
    <w:p w:rsidR="00005F7E" w:rsidRPr="002038BF" w:rsidRDefault="00005F7E" w:rsidP="00E70645">
      <w:pPr>
        <w:keepNext/>
        <w:keepLines/>
        <w:ind w:right="641"/>
        <w:jc w:val="center"/>
        <w:rPr>
          <w:b/>
        </w:rPr>
      </w:pPr>
      <w:r w:rsidRPr="002038BF">
        <w:rPr>
          <w:b/>
        </w:rPr>
        <w:t xml:space="preserve"> ГРОМОБРАНСКИХ ИСТАЛАЦИЈА</w:t>
      </w:r>
    </w:p>
    <w:p w:rsidR="00005F7E" w:rsidRPr="002038BF" w:rsidRDefault="00005F7E" w:rsidP="00E70645">
      <w:pPr>
        <w:keepNext/>
        <w:keepLines/>
        <w:ind w:right="64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8"/>
        <w:gridCol w:w="4883"/>
        <w:gridCol w:w="2595"/>
      </w:tblGrid>
      <w:tr w:rsidR="00005F7E" w:rsidRPr="002038BF" w:rsidTr="00005F7E">
        <w:tc>
          <w:tcPr>
            <w:tcW w:w="1377"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rPr>
                <w:b/>
              </w:rPr>
            </w:pPr>
            <w:r w:rsidRPr="002038BF">
              <w:rPr>
                <w:b/>
              </w:rPr>
              <w:t>Р.бр.</w:t>
            </w:r>
          </w:p>
        </w:tc>
        <w:tc>
          <w:tcPr>
            <w:tcW w:w="5188"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rPr>
                <w:b/>
              </w:rPr>
            </w:pPr>
            <w:r w:rsidRPr="002038BF">
              <w:rPr>
                <w:b/>
              </w:rPr>
              <w:t>Назив резервног дела</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rPr>
                <w:b/>
              </w:rPr>
            </w:pPr>
            <w:r w:rsidRPr="002038BF">
              <w:rPr>
                <w:b/>
              </w:rPr>
              <w:t>Јед. цена (дин.)</w:t>
            </w:r>
          </w:p>
        </w:tc>
      </w:tr>
      <w:tr w:rsidR="00005F7E" w:rsidRPr="002038BF" w:rsidTr="00005F7E">
        <w:tc>
          <w:tcPr>
            <w:tcW w:w="1377"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jc w:val="center"/>
            </w:pPr>
            <w:r w:rsidRPr="002038BF">
              <w:t>1</w:t>
            </w:r>
          </w:p>
        </w:tc>
        <w:tc>
          <w:tcPr>
            <w:tcW w:w="5188"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r w:rsidRPr="002038BF">
              <w:t>Поцинкована трака 20х3  по 1м. дуж.</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p>
        </w:tc>
      </w:tr>
      <w:tr w:rsidR="00005F7E" w:rsidRPr="002038BF" w:rsidTr="00005F7E">
        <w:tc>
          <w:tcPr>
            <w:tcW w:w="1377"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jc w:val="center"/>
            </w:pPr>
            <w:r w:rsidRPr="002038BF">
              <w:t>2</w:t>
            </w:r>
          </w:p>
        </w:tc>
        <w:tc>
          <w:tcPr>
            <w:tcW w:w="5188"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r w:rsidRPr="002038BF">
              <w:t>Укрсни комад</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p>
        </w:tc>
      </w:tr>
      <w:tr w:rsidR="00005F7E" w:rsidRPr="002038BF" w:rsidTr="00005F7E">
        <w:tc>
          <w:tcPr>
            <w:tcW w:w="1377"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jc w:val="center"/>
            </w:pPr>
            <w:r w:rsidRPr="002038BF">
              <w:t>3</w:t>
            </w:r>
          </w:p>
        </w:tc>
        <w:tc>
          <w:tcPr>
            <w:tcW w:w="5188"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r w:rsidRPr="002038BF">
              <w:t>Т- носач х8 0</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p>
        </w:tc>
      </w:tr>
      <w:tr w:rsidR="00005F7E" w:rsidRPr="002038BF" w:rsidTr="00005F7E">
        <w:tc>
          <w:tcPr>
            <w:tcW w:w="1377"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jc w:val="center"/>
            </w:pPr>
            <w:r w:rsidRPr="002038BF">
              <w:t>4</w:t>
            </w:r>
          </w:p>
        </w:tc>
        <w:tc>
          <w:tcPr>
            <w:tcW w:w="5188"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r w:rsidRPr="002038BF">
              <w:t>Сонда за уземљење  2“ х 2 м</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p>
        </w:tc>
      </w:tr>
      <w:tr w:rsidR="00005F7E" w:rsidRPr="002038BF" w:rsidTr="00005F7E">
        <w:tc>
          <w:tcPr>
            <w:tcW w:w="1377" w:type="dxa"/>
            <w:tcBorders>
              <w:top w:val="single" w:sz="4" w:space="0" w:color="auto"/>
              <w:left w:val="single" w:sz="4" w:space="0" w:color="auto"/>
              <w:bottom w:val="single" w:sz="4" w:space="0" w:color="auto"/>
              <w:right w:val="nil"/>
            </w:tcBorders>
          </w:tcPr>
          <w:p w:rsidR="00005F7E" w:rsidRPr="002038BF" w:rsidRDefault="00005F7E" w:rsidP="00E70645">
            <w:pPr>
              <w:keepNext/>
              <w:keepLines/>
              <w:ind w:right="641"/>
              <w:jc w:val="center"/>
            </w:pPr>
          </w:p>
        </w:tc>
        <w:tc>
          <w:tcPr>
            <w:tcW w:w="5188" w:type="dxa"/>
            <w:tcBorders>
              <w:top w:val="single" w:sz="4" w:space="0" w:color="auto"/>
              <w:left w:val="nil"/>
              <w:bottom w:val="single" w:sz="4" w:space="0" w:color="auto"/>
              <w:right w:val="single" w:sz="4" w:space="0" w:color="auto"/>
            </w:tcBorders>
          </w:tcPr>
          <w:p w:rsidR="00005F7E" w:rsidRPr="002038BF" w:rsidRDefault="00005F7E" w:rsidP="00E70645">
            <w:pPr>
              <w:keepNext/>
              <w:keepLines/>
              <w:ind w:right="641"/>
            </w:pPr>
            <w:r w:rsidRPr="002038BF">
              <w:rPr>
                <w:b/>
              </w:rPr>
              <w:t xml:space="preserve">                           УКУПНО ( поз. 1- 4)</w:t>
            </w:r>
          </w:p>
        </w:tc>
        <w:tc>
          <w:tcPr>
            <w:tcW w:w="2723" w:type="dxa"/>
            <w:tcBorders>
              <w:top w:val="single" w:sz="4" w:space="0" w:color="auto"/>
              <w:left w:val="single" w:sz="4" w:space="0" w:color="auto"/>
              <w:bottom w:val="single" w:sz="4" w:space="0" w:color="auto"/>
              <w:right w:val="single" w:sz="4" w:space="0" w:color="auto"/>
            </w:tcBorders>
          </w:tcPr>
          <w:p w:rsidR="00005F7E" w:rsidRPr="002038BF" w:rsidRDefault="00005F7E" w:rsidP="00E70645">
            <w:pPr>
              <w:keepNext/>
              <w:keepLines/>
              <w:ind w:right="641"/>
            </w:pPr>
          </w:p>
        </w:tc>
      </w:tr>
    </w:tbl>
    <w:p w:rsidR="00005F7E" w:rsidRPr="002038BF" w:rsidRDefault="00005F7E" w:rsidP="00E70645">
      <w:pPr>
        <w:keepNext/>
        <w:keepLines/>
        <w:jc w:val="center"/>
        <w:rPr>
          <w:b/>
        </w:rPr>
      </w:pPr>
    </w:p>
    <w:p w:rsidR="00005F7E" w:rsidRPr="002038BF" w:rsidRDefault="00005F7E" w:rsidP="00E70645">
      <w:pPr>
        <w:keepNext/>
        <w:keepLines/>
        <w:jc w:val="left"/>
        <w:rPr>
          <w:b/>
        </w:rPr>
      </w:pPr>
      <w:r>
        <w:rPr>
          <w:bCs/>
          <w:szCs w:val="24"/>
        </w:rPr>
        <w:tab/>
      </w:r>
      <w:r w:rsidRPr="002038BF">
        <w:rPr>
          <w:bCs/>
          <w:szCs w:val="24"/>
        </w:rPr>
        <w:t>Резервни делови који се уграђују морају бити оригинални.</w:t>
      </w:r>
    </w:p>
    <w:p w:rsidR="00005F7E" w:rsidRPr="002038BF" w:rsidRDefault="00005F7E" w:rsidP="00E70645">
      <w:pPr>
        <w:keepNext/>
        <w:keepLines/>
        <w:spacing w:line="240" w:lineRule="exact"/>
        <w:jc w:val="left"/>
        <w:rPr>
          <w:szCs w:val="24"/>
        </w:rPr>
      </w:pPr>
    </w:p>
    <w:p w:rsidR="00005F7E" w:rsidRDefault="00005F7E" w:rsidP="00E70645">
      <w:pPr>
        <w:keepNext/>
        <w:keepLines/>
        <w:spacing w:line="240" w:lineRule="exact"/>
        <w:rPr>
          <w:szCs w:val="24"/>
          <w:lang w:val="ru-RU"/>
        </w:rPr>
      </w:pPr>
      <w:r w:rsidRPr="002038BF">
        <w:rPr>
          <w:bCs/>
          <w:szCs w:val="24"/>
        </w:rPr>
        <w:tab/>
        <w:t xml:space="preserve">Понуђеним ценама обухваћени су сви зависни трошкови: </w:t>
      </w:r>
      <w:r w:rsidRPr="002038BF">
        <w:rPr>
          <w:szCs w:val="24"/>
          <w:lang w:val="ru-RU"/>
        </w:rPr>
        <w:t>превоз, односно долазак и одлазак на локацију извршења услуга, евентуалне таксе</w:t>
      </w:r>
      <w:r w:rsidRPr="009412C5">
        <w:rPr>
          <w:szCs w:val="24"/>
          <w:lang w:val="ru-RU"/>
        </w:rPr>
        <w:t xml:space="preserve">, </w:t>
      </w:r>
      <w:r w:rsidRPr="002038BF">
        <w:rPr>
          <w:szCs w:val="24"/>
          <w:lang w:val="ru-RU"/>
        </w:rPr>
        <w:t>и др.</w:t>
      </w:r>
    </w:p>
    <w:p w:rsidR="00F22819" w:rsidRPr="002038BF" w:rsidRDefault="00F22819" w:rsidP="00E70645">
      <w:pPr>
        <w:keepNext/>
        <w:keepLines/>
        <w:spacing w:line="240" w:lineRule="exact"/>
        <w:rPr>
          <w:szCs w:val="24"/>
          <w:lang w:val="ru-RU"/>
        </w:rPr>
      </w:pPr>
    </w:p>
    <w:p w:rsidR="00723E5A" w:rsidRPr="00E00EC8" w:rsidRDefault="00723E5A" w:rsidP="00E70645">
      <w:pPr>
        <w:keepNext/>
        <w:keepLines/>
        <w:spacing w:line="240" w:lineRule="exact"/>
        <w:rPr>
          <w:szCs w:val="24"/>
          <w:lang w:val="ru-RU"/>
        </w:rPr>
      </w:pPr>
    </w:p>
    <w:tbl>
      <w:tblPr>
        <w:tblW w:w="8905" w:type="dxa"/>
        <w:tblInd w:w="18" w:type="dxa"/>
        <w:tblLayout w:type="fixed"/>
        <w:tblLook w:val="0000"/>
      </w:tblPr>
      <w:tblGrid>
        <w:gridCol w:w="5220"/>
        <w:gridCol w:w="3685"/>
      </w:tblGrid>
      <w:tr w:rsidR="00F22819" w:rsidRPr="002038BF" w:rsidTr="00BF6558">
        <w:trPr>
          <w:trHeight w:val="638"/>
        </w:trPr>
        <w:tc>
          <w:tcPr>
            <w:tcW w:w="89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22819" w:rsidRPr="002038BF" w:rsidRDefault="00F22819" w:rsidP="00E70645">
            <w:pPr>
              <w:keepNext/>
              <w:keepLines/>
              <w:snapToGrid w:val="0"/>
              <w:rPr>
                <w:noProof/>
              </w:rPr>
            </w:pPr>
            <w:r w:rsidRPr="002038BF">
              <w:rPr>
                <w:noProof/>
              </w:rPr>
              <w:t xml:space="preserve">Рок плаћања је до 45 дана </w:t>
            </w:r>
            <w:r w:rsidRPr="002038BF">
              <w:rPr>
                <w:szCs w:val="24"/>
              </w:rPr>
              <w:t>од дана пријема исправног рачуна.</w:t>
            </w:r>
          </w:p>
        </w:tc>
      </w:tr>
      <w:tr w:rsidR="00F22819" w:rsidRPr="002038BF" w:rsidTr="00BF6558">
        <w:tc>
          <w:tcPr>
            <w:tcW w:w="5220" w:type="dxa"/>
            <w:tcBorders>
              <w:top w:val="single" w:sz="4" w:space="0" w:color="000000"/>
              <w:left w:val="single" w:sz="4" w:space="0" w:color="000000"/>
              <w:bottom w:val="single" w:sz="4" w:space="0" w:color="000000"/>
            </w:tcBorders>
            <w:shd w:val="clear" w:color="auto" w:fill="auto"/>
          </w:tcPr>
          <w:p w:rsidR="00F22819" w:rsidRPr="002038BF" w:rsidRDefault="00F22819" w:rsidP="00E70645">
            <w:pPr>
              <w:keepNext/>
              <w:keepLines/>
              <w:rPr>
                <w:szCs w:val="24"/>
              </w:rPr>
            </w:pPr>
            <w:r w:rsidRPr="002038BF">
              <w:rPr>
                <w:szCs w:val="24"/>
              </w:rPr>
              <w:t>Рок одазива за услуге редовног одржавања</w:t>
            </w:r>
            <w:r w:rsidR="00E70645" w:rsidRPr="00E70645">
              <w:rPr>
                <w:szCs w:val="24"/>
                <w:lang w:val="ru-RU"/>
              </w:rPr>
              <w:t xml:space="preserve"> </w:t>
            </w:r>
            <w:r w:rsidRPr="002038BF">
              <w:t>(</w:t>
            </w:r>
            <w:r w:rsidRPr="002038BF">
              <w:rPr>
                <w:szCs w:val="24"/>
              </w:rPr>
              <w:t>не може бити дужи од 7  дана од дана пријема позива Наручиоца)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F22819" w:rsidRPr="002038BF" w:rsidRDefault="00F22819" w:rsidP="00E70645">
            <w:pPr>
              <w:keepNext/>
              <w:keepLines/>
              <w:snapToGrid w:val="0"/>
              <w:rPr>
                <w:rFonts w:eastAsia="TimesNewRomanPSMT"/>
                <w:bCs/>
                <w:szCs w:val="24"/>
                <w:lang w:val="ru-RU"/>
              </w:rPr>
            </w:pPr>
          </w:p>
          <w:p w:rsidR="00F22819" w:rsidRPr="002038BF" w:rsidRDefault="00F22819" w:rsidP="00E70645">
            <w:pPr>
              <w:keepNext/>
              <w:keepLines/>
              <w:snapToGrid w:val="0"/>
              <w:rPr>
                <w:rFonts w:eastAsia="TimesNewRomanPSMT"/>
                <w:bCs/>
                <w:szCs w:val="24"/>
                <w:lang w:val="ru-RU"/>
              </w:rPr>
            </w:pPr>
            <w:r w:rsidRPr="002038BF">
              <w:rPr>
                <w:rFonts w:eastAsia="TimesNewRomanPSMT"/>
                <w:bCs/>
                <w:szCs w:val="24"/>
                <w:lang w:val="ru-RU"/>
              </w:rPr>
              <w:t xml:space="preserve">           ___________ дана</w:t>
            </w:r>
          </w:p>
        </w:tc>
      </w:tr>
      <w:tr w:rsidR="00F22819" w:rsidRPr="002038BF" w:rsidTr="00BF6558">
        <w:tc>
          <w:tcPr>
            <w:tcW w:w="5220" w:type="dxa"/>
            <w:tcBorders>
              <w:top w:val="single" w:sz="4" w:space="0" w:color="000000"/>
              <w:left w:val="single" w:sz="4" w:space="0" w:color="000000"/>
              <w:bottom w:val="single" w:sz="4" w:space="0" w:color="000000"/>
            </w:tcBorders>
            <w:shd w:val="clear" w:color="auto" w:fill="auto"/>
          </w:tcPr>
          <w:p w:rsidR="00F22819" w:rsidRPr="002038BF" w:rsidRDefault="00F22819" w:rsidP="00E70645">
            <w:pPr>
              <w:keepNext/>
              <w:keepLines/>
              <w:rPr>
                <w:szCs w:val="24"/>
              </w:rPr>
            </w:pPr>
            <w:r w:rsidRPr="002038BF">
              <w:t>Рок за започињање  поправке квара (не може бити дужи од   3 дана) од пријема захтева Наручиоца.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F22819" w:rsidRPr="002038BF" w:rsidRDefault="00F22819" w:rsidP="00E70645">
            <w:pPr>
              <w:keepNext/>
              <w:keepLines/>
              <w:snapToGrid w:val="0"/>
              <w:rPr>
                <w:rFonts w:eastAsia="TimesNewRomanPSMT"/>
                <w:bCs/>
                <w:szCs w:val="24"/>
                <w:lang w:val="ru-RU"/>
              </w:rPr>
            </w:pPr>
            <w:r w:rsidRPr="002038BF">
              <w:rPr>
                <w:rFonts w:eastAsia="TimesNewRomanPSMT"/>
                <w:bCs/>
                <w:szCs w:val="24"/>
                <w:lang w:val="ru-RU"/>
              </w:rPr>
              <w:t xml:space="preserve">      </w:t>
            </w:r>
          </w:p>
          <w:p w:rsidR="00F22819" w:rsidRPr="002038BF" w:rsidRDefault="00F22819" w:rsidP="00E70645">
            <w:pPr>
              <w:keepNext/>
              <w:keepLines/>
              <w:snapToGrid w:val="0"/>
              <w:rPr>
                <w:rFonts w:eastAsia="TimesNewRomanPSMT"/>
                <w:bCs/>
                <w:szCs w:val="24"/>
                <w:lang w:val="ru-RU"/>
              </w:rPr>
            </w:pPr>
            <w:r w:rsidRPr="002038BF">
              <w:rPr>
                <w:rFonts w:eastAsia="TimesNewRomanPSMT"/>
                <w:bCs/>
                <w:szCs w:val="24"/>
                <w:lang w:val="ru-RU"/>
              </w:rPr>
              <w:t xml:space="preserve">           ________ сата</w:t>
            </w:r>
          </w:p>
          <w:p w:rsidR="00F22819" w:rsidRPr="002038BF" w:rsidRDefault="00F22819" w:rsidP="00E70645">
            <w:pPr>
              <w:keepNext/>
              <w:keepLines/>
              <w:snapToGrid w:val="0"/>
              <w:rPr>
                <w:rFonts w:eastAsia="TimesNewRomanPSMT"/>
                <w:bCs/>
                <w:szCs w:val="24"/>
                <w:lang w:val="ru-RU"/>
              </w:rPr>
            </w:pPr>
          </w:p>
        </w:tc>
      </w:tr>
      <w:tr w:rsidR="00723E5A" w:rsidRPr="002038BF" w:rsidTr="00BF6558">
        <w:tc>
          <w:tcPr>
            <w:tcW w:w="5220" w:type="dxa"/>
            <w:tcBorders>
              <w:top w:val="single" w:sz="4" w:space="0" w:color="000000"/>
              <w:left w:val="single" w:sz="4" w:space="0" w:color="000000"/>
              <w:bottom w:val="single" w:sz="4" w:space="0" w:color="000000"/>
            </w:tcBorders>
            <w:shd w:val="clear" w:color="auto" w:fill="auto"/>
          </w:tcPr>
          <w:p w:rsidR="00723E5A" w:rsidRPr="002038BF" w:rsidRDefault="00723E5A" w:rsidP="00E70645">
            <w:pPr>
              <w:keepNext/>
              <w:keepLines/>
              <w:rPr>
                <w:szCs w:val="24"/>
              </w:rPr>
            </w:pPr>
            <w:r w:rsidRPr="002038BF">
              <w:rPr>
                <w:szCs w:val="24"/>
              </w:rPr>
              <w:t>Рок за отклањање грешака у гарантном року (не може бити дужи од 2 дана) од дана пријема захтева - обавештења Наручиоца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723E5A" w:rsidRPr="002038BF" w:rsidRDefault="00723E5A" w:rsidP="00E70645">
            <w:pPr>
              <w:keepNext/>
              <w:keepLines/>
              <w:snapToGrid w:val="0"/>
              <w:rPr>
                <w:rFonts w:eastAsia="TimesNewRomanPSMT"/>
                <w:bCs/>
                <w:szCs w:val="24"/>
                <w:lang w:val="ru-RU"/>
              </w:rPr>
            </w:pPr>
          </w:p>
          <w:p w:rsidR="00723E5A" w:rsidRPr="002038BF" w:rsidRDefault="00723E5A" w:rsidP="00E70645">
            <w:pPr>
              <w:keepNext/>
              <w:keepLines/>
              <w:snapToGrid w:val="0"/>
              <w:rPr>
                <w:rFonts w:eastAsia="TimesNewRomanPSMT"/>
                <w:bCs/>
                <w:szCs w:val="24"/>
                <w:lang w:val="ru-RU"/>
              </w:rPr>
            </w:pPr>
            <w:r w:rsidRPr="002038BF">
              <w:rPr>
                <w:rFonts w:eastAsia="TimesNewRomanPSMT"/>
                <w:bCs/>
                <w:szCs w:val="24"/>
                <w:lang w:val="ru-RU"/>
              </w:rPr>
              <w:t xml:space="preserve">           ________ дана</w:t>
            </w:r>
          </w:p>
        </w:tc>
      </w:tr>
      <w:tr w:rsidR="00723E5A" w:rsidRPr="002038BF" w:rsidTr="00BF6558">
        <w:tc>
          <w:tcPr>
            <w:tcW w:w="5220" w:type="dxa"/>
            <w:tcBorders>
              <w:top w:val="single" w:sz="4" w:space="0" w:color="000000"/>
              <w:left w:val="single" w:sz="4" w:space="0" w:color="000000"/>
              <w:bottom w:val="single" w:sz="4" w:space="0" w:color="000000"/>
            </w:tcBorders>
            <w:shd w:val="clear" w:color="auto" w:fill="auto"/>
          </w:tcPr>
          <w:p w:rsidR="00723E5A" w:rsidRPr="002038BF" w:rsidRDefault="00723E5A" w:rsidP="00E70645">
            <w:pPr>
              <w:keepNext/>
              <w:keepLines/>
              <w:rPr>
                <w:szCs w:val="24"/>
              </w:rPr>
            </w:pPr>
            <w:r w:rsidRPr="002038BF">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723E5A" w:rsidRPr="002038BF" w:rsidRDefault="00723E5A" w:rsidP="00E70645">
            <w:pPr>
              <w:keepNext/>
              <w:keepLines/>
              <w:snapToGrid w:val="0"/>
              <w:rPr>
                <w:rFonts w:eastAsia="TimesNewRomanPSMT"/>
                <w:bCs/>
                <w:szCs w:val="24"/>
                <w:lang w:val="ru-RU"/>
              </w:rPr>
            </w:pPr>
          </w:p>
          <w:p w:rsidR="00723E5A" w:rsidRPr="002038BF" w:rsidRDefault="00723E5A" w:rsidP="00E70645">
            <w:pPr>
              <w:keepNext/>
              <w:keepLines/>
              <w:snapToGrid w:val="0"/>
              <w:jc w:val="center"/>
              <w:rPr>
                <w:rFonts w:eastAsia="TimesNewRomanPSMT"/>
                <w:bCs/>
                <w:szCs w:val="24"/>
                <w:lang w:val="ru-RU"/>
              </w:rPr>
            </w:pPr>
            <w:r w:rsidRPr="002038BF">
              <w:rPr>
                <w:rFonts w:eastAsia="TimesNewRomanPSMT"/>
                <w:bCs/>
                <w:szCs w:val="24"/>
                <w:lang w:val="ru-RU"/>
              </w:rPr>
              <w:t>________ дана</w:t>
            </w:r>
          </w:p>
        </w:tc>
      </w:tr>
      <w:tr w:rsidR="00723E5A" w:rsidRPr="002038BF" w:rsidTr="00BF6558">
        <w:tc>
          <w:tcPr>
            <w:tcW w:w="5220" w:type="dxa"/>
            <w:tcBorders>
              <w:top w:val="single" w:sz="4" w:space="0" w:color="000000"/>
              <w:left w:val="single" w:sz="4" w:space="0" w:color="000000"/>
              <w:bottom w:val="single" w:sz="4" w:space="0" w:color="000000"/>
            </w:tcBorders>
            <w:shd w:val="clear" w:color="auto" w:fill="auto"/>
          </w:tcPr>
          <w:p w:rsidR="00723E5A" w:rsidRPr="002038BF" w:rsidRDefault="00723E5A" w:rsidP="00E70645">
            <w:pPr>
              <w:keepNext/>
              <w:keepLines/>
            </w:pPr>
          </w:p>
          <w:p w:rsidR="00723E5A" w:rsidRPr="002038BF" w:rsidRDefault="00723E5A" w:rsidP="00E70645">
            <w:pPr>
              <w:keepNext/>
              <w:keepLines/>
            </w:pPr>
            <w:r w:rsidRPr="002038BF">
              <w:t>Гарантни рок на извршене услуге</w:t>
            </w:r>
            <w:r w:rsidRPr="002038BF">
              <w:rPr>
                <w:szCs w:val="24"/>
              </w:rPr>
              <w:t xml:space="preserve">  и уграђени матаријал</w:t>
            </w:r>
            <w:r w:rsidRPr="002038BF">
              <w:t xml:space="preserve"> (не може бити краћи од 6 месеци)</w:t>
            </w:r>
          </w:p>
          <w:p w:rsidR="00723E5A" w:rsidRPr="002038BF" w:rsidRDefault="00723E5A" w:rsidP="00E70645">
            <w:pPr>
              <w:keepNext/>
              <w:keepLines/>
            </w:pP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rsidR="00723E5A" w:rsidRPr="002038BF" w:rsidRDefault="00723E5A" w:rsidP="00E70645">
            <w:pPr>
              <w:keepNext/>
              <w:keepLines/>
              <w:snapToGrid w:val="0"/>
              <w:rPr>
                <w:noProof/>
              </w:rPr>
            </w:pPr>
          </w:p>
          <w:p w:rsidR="00723E5A" w:rsidRPr="002038BF" w:rsidRDefault="00723E5A" w:rsidP="00E70645">
            <w:pPr>
              <w:keepNext/>
              <w:keepLines/>
              <w:snapToGrid w:val="0"/>
              <w:rPr>
                <w:noProof/>
              </w:rPr>
            </w:pPr>
            <w:r w:rsidRPr="002038BF">
              <w:rPr>
                <w:noProof/>
              </w:rPr>
              <w:t xml:space="preserve">          _________  месеци</w:t>
            </w:r>
          </w:p>
        </w:tc>
      </w:tr>
    </w:tbl>
    <w:p w:rsidR="00B53483" w:rsidRPr="00723E5A" w:rsidRDefault="00B53483" w:rsidP="00E70645">
      <w:pPr>
        <w:keepNext/>
        <w:keepLines/>
        <w:rPr>
          <w:szCs w:val="24"/>
          <w:lang w:val="ru-RU"/>
        </w:rPr>
      </w:pPr>
    </w:p>
    <w:p w:rsidR="00B53483" w:rsidRPr="002038BF" w:rsidRDefault="00B53483" w:rsidP="00E70645">
      <w:pPr>
        <w:keepNext/>
        <w:keepLines/>
        <w:jc w:val="center"/>
        <w:rPr>
          <w:b/>
        </w:rPr>
      </w:pPr>
    </w:p>
    <w:p w:rsidR="00B53483" w:rsidRPr="002038BF" w:rsidRDefault="00B53483" w:rsidP="00E70645">
      <w:pPr>
        <w:keepNext/>
        <w:keepLines/>
        <w:rPr>
          <w:sz w:val="16"/>
          <w:szCs w:val="16"/>
        </w:rPr>
      </w:pPr>
    </w:p>
    <w:p w:rsidR="00B53483" w:rsidRPr="002038BF" w:rsidRDefault="00B53483" w:rsidP="00E70645">
      <w:pPr>
        <w:keepNext/>
        <w:keepLines/>
        <w:rPr>
          <w:sz w:val="16"/>
          <w:szCs w:val="16"/>
        </w:rPr>
      </w:pPr>
    </w:p>
    <w:p w:rsidR="00B53483" w:rsidRPr="002038BF" w:rsidRDefault="00B53483" w:rsidP="00E70645">
      <w:pPr>
        <w:keepNext/>
        <w:keepLines/>
        <w:rPr>
          <w:sz w:val="16"/>
          <w:szCs w:val="16"/>
        </w:rPr>
      </w:pPr>
    </w:p>
    <w:tbl>
      <w:tblPr>
        <w:tblW w:w="8466" w:type="dxa"/>
        <w:jc w:val="center"/>
        <w:tblLook w:val="01E0"/>
      </w:tblPr>
      <w:tblGrid>
        <w:gridCol w:w="2628"/>
        <w:gridCol w:w="2520"/>
        <w:gridCol w:w="3318"/>
      </w:tblGrid>
      <w:tr w:rsidR="00B53483" w:rsidRPr="002038BF" w:rsidTr="00C82B74">
        <w:trPr>
          <w:jc w:val="center"/>
        </w:trPr>
        <w:tc>
          <w:tcPr>
            <w:tcW w:w="2628" w:type="dxa"/>
            <w:shd w:val="clear" w:color="auto" w:fill="auto"/>
          </w:tcPr>
          <w:p w:rsidR="00B53483" w:rsidRPr="002038BF" w:rsidRDefault="00B53483" w:rsidP="00E70645">
            <w:pPr>
              <w:keepNext/>
              <w:keepLines/>
              <w:jc w:val="center"/>
              <w:rPr>
                <w:b/>
                <w:szCs w:val="22"/>
              </w:rPr>
            </w:pPr>
          </w:p>
        </w:tc>
        <w:tc>
          <w:tcPr>
            <w:tcW w:w="2520" w:type="dxa"/>
            <w:shd w:val="clear" w:color="auto" w:fill="auto"/>
          </w:tcPr>
          <w:p w:rsidR="00B53483" w:rsidRPr="002038BF" w:rsidRDefault="00B53483" w:rsidP="00E70645">
            <w:pPr>
              <w:keepNext/>
              <w:keepLines/>
              <w:jc w:val="center"/>
              <w:rPr>
                <w:b/>
                <w:szCs w:val="22"/>
              </w:rPr>
            </w:pPr>
          </w:p>
        </w:tc>
        <w:tc>
          <w:tcPr>
            <w:tcW w:w="3318" w:type="dxa"/>
            <w:shd w:val="clear" w:color="auto" w:fill="auto"/>
          </w:tcPr>
          <w:p w:rsidR="00B53483" w:rsidRPr="002038BF" w:rsidRDefault="00B53483" w:rsidP="00E70645">
            <w:pPr>
              <w:keepNext/>
              <w:keepLines/>
              <w:jc w:val="center"/>
              <w:rPr>
                <w:b/>
                <w:szCs w:val="24"/>
              </w:rPr>
            </w:pPr>
            <w:r w:rsidRPr="002038BF">
              <w:rPr>
                <w:b/>
                <w:szCs w:val="24"/>
              </w:rPr>
              <w:t>Потпис овлашћеног лица</w:t>
            </w:r>
          </w:p>
        </w:tc>
      </w:tr>
      <w:tr w:rsidR="00B53483" w:rsidRPr="002038BF" w:rsidTr="00C82B74">
        <w:trPr>
          <w:jc w:val="center"/>
        </w:trPr>
        <w:tc>
          <w:tcPr>
            <w:tcW w:w="2628" w:type="dxa"/>
            <w:shd w:val="clear" w:color="auto" w:fill="auto"/>
          </w:tcPr>
          <w:p w:rsidR="00B53483" w:rsidRPr="002038BF" w:rsidRDefault="00B53483" w:rsidP="00E70645">
            <w:pPr>
              <w:keepNext/>
              <w:keepLines/>
              <w:rPr>
                <w:b/>
                <w:szCs w:val="22"/>
              </w:rPr>
            </w:pPr>
          </w:p>
        </w:tc>
        <w:tc>
          <w:tcPr>
            <w:tcW w:w="2520" w:type="dxa"/>
            <w:shd w:val="clear" w:color="auto" w:fill="auto"/>
          </w:tcPr>
          <w:p w:rsidR="00B53483" w:rsidRPr="002038BF" w:rsidRDefault="00B53483" w:rsidP="00E70645">
            <w:pPr>
              <w:keepNext/>
              <w:keepLines/>
              <w:jc w:val="center"/>
              <w:rPr>
                <w:b/>
                <w:szCs w:val="24"/>
                <w:lang w:val="en-US"/>
              </w:rPr>
            </w:pPr>
            <w:r w:rsidRPr="002038BF">
              <w:rPr>
                <w:b/>
                <w:szCs w:val="24"/>
                <w:lang w:val="en-US"/>
              </w:rPr>
              <w:t>М.П.</w:t>
            </w:r>
          </w:p>
        </w:tc>
        <w:tc>
          <w:tcPr>
            <w:tcW w:w="3318" w:type="dxa"/>
            <w:shd w:val="clear" w:color="auto" w:fill="auto"/>
          </w:tcPr>
          <w:p w:rsidR="00B53483" w:rsidRPr="002038BF" w:rsidRDefault="00B53483" w:rsidP="00E70645">
            <w:pPr>
              <w:keepNext/>
              <w:keepLines/>
              <w:jc w:val="center"/>
              <w:rPr>
                <w:b/>
                <w:szCs w:val="24"/>
              </w:rPr>
            </w:pPr>
          </w:p>
        </w:tc>
      </w:tr>
      <w:tr w:rsidR="00B53483" w:rsidRPr="002038BF" w:rsidTr="00C82B74">
        <w:trPr>
          <w:trHeight w:val="738"/>
          <w:jc w:val="center"/>
        </w:trPr>
        <w:tc>
          <w:tcPr>
            <w:tcW w:w="2628" w:type="dxa"/>
            <w:shd w:val="clear" w:color="auto" w:fill="auto"/>
          </w:tcPr>
          <w:p w:rsidR="00B53483" w:rsidRPr="002038BF" w:rsidRDefault="00B53483" w:rsidP="00E70645">
            <w:pPr>
              <w:keepNext/>
              <w:keepLines/>
              <w:rPr>
                <w:szCs w:val="22"/>
              </w:rPr>
            </w:pPr>
          </w:p>
        </w:tc>
        <w:tc>
          <w:tcPr>
            <w:tcW w:w="2520" w:type="dxa"/>
            <w:shd w:val="clear" w:color="auto" w:fill="auto"/>
          </w:tcPr>
          <w:p w:rsidR="00B53483" w:rsidRPr="002038BF" w:rsidRDefault="00B53483" w:rsidP="00E70645">
            <w:pPr>
              <w:keepNext/>
              <w:keepLines/>
              <w:jc w:val="center"/>
              <w:rPr>
                <w:szCs w:val="22"/>
              </w:rPr>
            </w:pPr>
          </w:p>
        </w:tc>
        <w:tc>
          <w:tcPr>
            <w:tcW w:w="3318" w:type="dxa"/>
            <w:tcBorders>
              <w:top w:val="nil"/>
              <w:left w:val="nil"/>
              <w:bottom w:val="single" w:sz="4" w:space="0" w:color="auto"/>
              <w:right w:val="nil"/>
            </w:tcBorders>
            <w:shd w:val="clear" w:color="auto" w:fill="auto"/>
          </w:tcPr>
          <w:p w:rsidR="00B53483" w:rsidRPr="002038BF" w:rsidRDefault="00B53483" w:rsidP="00E70645">
            <w:pPr>
              <w:keepNext/>
              <w:keepLines/>
              <w:jc w:val="center"/>
              <w:rPr>
                <w:szCs w:val="24"/>
              </w:rPr>
            </w:pPr>
          </w:p>
        </w:tc>
      </w:tr>
    </w:tbl>
    <w:p w:rsidR="00D213E7" w:rsidRPr="00204291" w:rsidRDefault="00D213E7" w:rsidP="00204291">
      <w:pPr>
        <w:rPr>
          <w:b/>
        </w:rPr>
      </w:pPr>
    </w:p>
    <w:p w:rsidR="00D213E7" w:rsidRDefault="00D213E7" w:rsidP="00E00C34">
      <w:pPr>
        <w:rPr>
          <w:color w:val="FF0000"/>
          <w:sz w:val="22"/>
          <w:szCs w:val="22"/>
        </w:rPr>
      </w:pPr>
    </w:p>
    <w:p w:rsidR="00D213E7" w:rsidRDefault="00D213E7" w:rsidP="00E00C34">
      <w:pPr>
        <w:rPr>
          <w:color w:val="FF0000"/>
          <w:sz w:val="22"/>
          <w:szCs w:val="22"/>
        </w:rPr>
      </w:pPr>
    </w:p>
    <w:p w:rsidR="00D213E7" w:rsidRDefault="00D213E7"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F22819" w:rsidRDefault="00F22819" w:rsidP="00E00C34">
      <w:pPr>
        <w:rPr>
          <w:color w:val="FF0000"/>
          <w:sz w:val="22"/>
          <w:szCs w:val="22"/>
        </w:rPr>
      </w:pPr>
    </w:p>
    <w:p w:rsidR="00217C61" w:rsidRDefault="00217C61" w:rsidP="00E00C34">
      <w:pPr>
        <w:rPr>
          <w:color w:val="FF0000"/>
          <w:sz w:val="22"/>
          <w:szCs w:val="22"/>
        </w:rPr>
      </w:pPr>
      <w:bookmarkStart w:id="0" w:name="_GoBack"/>
      <w:bookmarkEnd w:id="0"/>
    </w:p>
    <w:p w:rsidR="00217C61" w:rsidRDefault="00217C61" w:rsidP="00E00C34">
      <w:pPr>
        <w:rPr>
          <w:color w:val="FF0000"/>
          <w:sz w:val="22"/>
          <w:szCs w:val="22"/>
        </w:rPr>
      </w:pPr>
    </w:p>
    <w:p w:rsidR="00217C61" w:rsidRDefault="00217C61"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Default="00436B48" w:rsidP="00E00C34">
      <w:pPr>
        <w:rPr>
          <w:color w:val="FF0000"/>
          <w:sz w:val="22"/>
          <w:szCs w:val="22"/>
          <w:lang w:val="en-US"/>
        </w:rPr>
      </w:pPr>
    </w:p>
    <w:p w:rsidR="00436B48" w:rsidRPr="00436B48" w:rsidRDefault="00436B48" w:rsidP="00E00C34">
      <w:pPr>
        <w:rPr>
          <w:color w:val="FF0000"/>
          <w:sz w:val="22"/>
          <w:szCs w:val="22"/>
          <w:lang w:val="en-US"/>
        </w:rPr>
      </w:pPr>
    </w:p>
    <w:p w:rsidR="00217C61" w:rsidRDefault="00217C61" w:rsidP="00E00C34">
      <w:pPr>
        <w:rPr>
          <w:color w:val="FF0000"/>
          <w:sz w:val="22"/>
          <w:szCs w:val="22"/>
        </w:rPr>
      </w:pPr>
    </w:p>
    <w:p w:rsidR="00F22819" w:rsidRPr="004B132B" w:rsidRDefault="00F22819"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537CBA">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r w:rsidR="00537CBA">
        <w:rPr>
          <w:b/>
          <w:lang w:val="ru-RU"/>
        </w:rPr>
        <w:t xml:space="preserve"> сваку страну уговора</w:t>
      </w:r>
      <w:r w:rsidRPr="00E54709">
        <w:rPr>
          <w:b/>
          <w:lang w:val="ru-RU"/>
        </w:rPr>
        <w:t>,</w:t>
      </w:r>
      <w:r w:rsidR="00537CBA">
        <w:rPr>
          <w:b/>
          <w:lang w:val="ru-RU"/>
        </w:rPr>
        <w:t xml:space="preserve"> </w:t>
      </w: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7302E" w:rsidRDefault="0097302E" w:rsidP="00760252">
      <w:pPr>
        <w:pStyle w:val="Standard"/>
        <w:jc w:val="center"/>
        <w:rPr>
          <w:b/>
          <w:sz w:val="28"/>
          <w:szCs w:val="28"/>
          <w:lang w:val="ru-RU"/>
        </w:rPr>
      </w:pPr>
    </w:p>
    <w:p w:rsidR="0097302E" w:rsidRDefault="0097302E" w:rsidP="00760252">
      <w:pPr>
        <w:pStyle w:val="Standard"/>
        <w:jc w:val="center"/>
        <w:rPr>
          <w:b/>
          <w:sz w:val="28"/>
          <w:szCs w:val="28"/>
          <w:lang w:val="ru-RU"/>
        </w:rPr>
      </w:pPr>
    </w:p>
    <w:tbl>
      <w:tblPr>
        <w:tblW w:w="0" w:type="auto"/>
        <w:jc w:val="center"/>
        <w:tblLayout w:type="fixed"/>
        <w:tblLook w:val="0000"/>
      </w:tblPr>
      <w:tblGrid>
        <w:gridCol w:w="4786"/>
        <w:gridCol w:w="1559"/>
        <w:gridCol w:w="2127"/>
      </w:tblGrid>
      <w:tr w:rsidR="0097302E" w:rsidRPr="002038BF" w:rsidTr="00C82B74">
        <w:trPr>
          <w:jc w:val="center"/>
        </w:trPr>
        <w:tc>
          <w:tcPr>
            <w:tcW w:w="4786" w:type="dxa"/>
          </w:tcPr>
          <w:p w:rsidR="0097302E" w:rsidRPr="002038BF" w:rsidRDefault="0097302E" w:rsidP="00C82B74">
            <w:pPr>
              <w:keepNext/>
              <w:keepLines/>
              <w:jc w:val="center"/>
              <w:rPr>
                <w:b/>
                <w:szCs w:val="22"/>
              </w:rPr>
            </w:pPr>
            <w:r w:rsidRPr="002038BF">
              <w:rPr>
                <w:b/>
                <w:sz w:val="22"/>
                <w:szCs w:val="22"/>
              </w:rPr>
              <w:br w:type="page"/>
            </w:r>
            <w:r w:rsidRPr="002038BF">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7302E" w:rsidRPr="002038BF" w:rsidRDefault="0097302E" w:rsidP="00C82B74">
            <w:pPr>
              <w:keepNext/>
              <w:keepLines/>
              <w:jc w:val="center"/>
              <w:rPr>
                <w:b/>
                <w:szCs w:val="24"/>
              </w:rPr>
            </w:pPr>
            <w:r w:rsidRPr="002038BF">
              <w:rPr>
                <w:b/>
                <w:szCs w:val="24"/>
              </w:rPr>
              <w:t>РЕПУБЛИКА СРБИЈА</w:t>
            </w:r>
          </w:p>
          <w:p w:rsidR="0097302E" w:rsidRPr="002038BF" w:rsidRDefault="0097302E" w:rsidP="00C82B74">
            <w:pPr>
              <w:keepNext/>
              <w:keepLines/>
              <w:jc w:val="center"/>
              <w:rPr>
                <w:b/>
                <w:szCs w:val="24"/>
              </w:rPr>
            </w:pPr>
            <w:r w:rsidRPr="002038BF">
              <w:rPr>
                <w:b/>
                <w:szCs w:val="24"/>
              </w:rPr>
              <w:t>МИНИСТАРСТВО ФИНАНСИЈА</w:t>
            </w:r>
          </w:p>
          <w:p w:rsidR="0097302E" w:rsidRPr="002038BF" w:rsidRDefault="0097302E" w:rsidP="00C82B74">
            <w:pPr>
              <w:pStyle w:val="BodyText"/>
              <w:keepNext/>
              <w:keepLines/>
              <w:spacing w:after="0"/>
              <w:jc w:val="center"/>
              <w:rPr>
                <w:rFonts w:ascii="Times New Roman" w:hAnsi="Times New Roman"/>
                <w:b/>
                <w:szCs w:val="24"/>
              </w:rPr>
            </w:pPr>
            <w:r w:rsidRPr="002038BF">
              <w:rPr>
                <w:rFonts w:ascii="Times New Roman" w:hAnsi="Times New Roman"/>
                <w:b/>
                <w:szCs w:val="24"/>
              </w:rPr>
              <w:t>Управа царина</w:t>
            </w:r>
          </w:p>
          <w:p w:rsidR="0097302E" w:rsidRPr="002038BF" w:rsidRDefault="0097302E" w:rsidP="00C82B74">
            <w:pPr>
              <w:keepNext/>
              <w:keepLines/>
              <w:jc w:val="center"/>
              <w:rPr>
                <w:b/>
                <w:szCs w:val="24"/>
              </w:rPr>
            </w:pPr>
            <w:r w:rsidRPr="002038BF">
              <w:rPr>
                <w:b/>
                <w:szCs w:val="24"/>
              </w:rPr>
              <w:t xml:space="preserve">Београд </w:t>
            </w:r>
          </w:p>
          <w:p w:rsidR="0097302E" w:rsidRPr="002038BF" w:rsidRDefault="0097302E" w:rsidP="00C82B74">
            <w:pPr>
              <w:keepNext/>
              <w:keepLines/>
              <w:jc w:val="center"/>
              <w:rPr>
                <w:b/>
                <w:szCs w:val="24"/>
                <w:lang w:val="sr-Latn-CS"/>
              </w:rPr>
            </w:pPr>
            <w:r w:rsidRPr="002038BF">
              <w:rPr>
                <w:b/>
                <w:szCs w:val="24"/>
              </w:rPr>
              <w:t xml:space="preserve"> Булевар Зорана Ђинђића 155а</w:t>
            </w:r>
          </w:p>
          <w:p w:rsidR="0097302E" w:rsidRPr="002038BF" w:rsidRDefault="0097302E" w:rsidP="00C82B74">
            <w:pPr>
              <w:keepNext/>
              <w:keepLines/>
              <w:rPr>
                <w:b/>
                <w:szCs w:val="22"/>
              </w:rPr>
            </w:pPr>
            <w:r w:rsidRPr="002038BF">
              <w:rPr>
                <w:b/>
                <w:sz w:val="22"/>
                <w:szCs w:val="22"/>
              </w:rPr>
              <w:t>Број:</w:t>
            </w:r>
          </w:p>
          <w:p w:rsidR="0097302E" w:rsidRPr="002038BF" w:rsidRDefault="0097302E" w:rsidP="00C82B74">
            <w:pPr>
              <w:keepNext/>
              <w:keepLines/>
              <w:rPr>
                <w:b/>
                <w:szCs w:val="22"/>
                <w:lang w:val="sr-Latn-CS"/>
              </w:rPr>
            </w:pPr>
            <w:r w:rsidRPr="002038BF">
              <w:rPr>
                <w:b/>
                <w:sz w:val="22"/>
                <w:szCs w:val="22"/>
              </w:rPr>
              <w:t>Датум:</w:t>
            </w:r>
          </w:p>
        </w:tc>
        <w:tc>
          <w:tcPr>
            <w:tcW w:w="1559" w:type="dxa"/>
          </w:tcPr>
          <w:p w:rsidR="0097302E" w:rsidRPr="002038BF" w:rsidRDefault="0097302E" w:rsidP="00C82B74">
            <w:pPr>
              <w:keepNext/>
              <w:keepLines/>
              <w:rPr>
                <w:b/>
                <w:szCs w:val="22"/>
              </w:rPr>
            </w:pPr>
          </w:p>
        </w:tc>
        <w:tc>
          <w:tcPr>
            <w:tcW w:w="2127" w:type="dxa"/>
          </w:tcPr>
          <w:p w:rsidR="0097302E" w:rsidRPr="002038BF" w:rsidRDefault="0097302E" w:rsidP="00C82B74">
            <w:pPr>
              <w:keepNext/>
              <w:keepLines/>
              <w:rPr>
                <w:b/>
                <w:szCs w:val="22"/>
              </w:rPr>
            </w:pPr>
          </w:p>
        </w:tc>
      </w:tr>
    </w:tbl>
    <w:p w:rsidR="0097302E" w:rsidRPr="002038BF" w:rsidRDefault="0097302E" w:rsidP="0097302E">
      <w:pPr>
        <w:keepNext/>
        <w:keepLines/>
        <w:rPr>
          <w:sz w:val="22"/>
          <w:szCs w:val="22"/>
        </w:rPr>
      </w:pPr>
    </w:p>
    <w:p w:rsidR="0097302E" w:rsidRPr="002038BF" w:rsidRDefault="0097302E" w:rsidP="0097302E">
      <w:pPr>
        <w:keepNext/>
        <w:keepLines/>
        <w:jc w:val="center"/>
        <w:rPr>
          <w:b/>
          <w:sz w:val="22"/>
          <w:szCs w:val="22"/>
          <w:lang w:val="ru-RU"/>
        </w:rPr>
      </w:pPr>
    </w:p>
    <w:p w:rsidR="0097302E" w:rsidRPr="002038BF" w:rsidRDefault="0097302E" w:rsidP="0097302E">
      <w:pPr>
        <w:keepNext/>
        <w:keepLines/>
        <w:jc w:val="center"/>
        <w:rPr>
          <w:b/>
          <w:sz w:val="22"/>
          <w:szCs w:val="22"/>
          <w:lang w:val="ru-RU"/>
        </w:rPr>
      </w:pPr>
    </w:p>
    <w:p w:rsidR="0097302E" w:rsidRPr="002038BF" w:rsidRDefault="0097302E" w:rsidP="0097302E">
      <w:pPr>
        <w:keepNext/>
        <w:keepLines/>
        <w:jc w:val="center"/>
        <w:outlineLvl w:val="0"/>
        <w:rPr>
          <w:b/>
          <w:szCs w:val="24"/>
          <w:lang w:val="sr-Latn-CS"/>
        </w:rPr>
      </w:pPr>
      <w:r w:rsidRPr="002038BF">
        <w:rPr>
          <w:b/>
          <w:szCs w:val="24"/>
        </w:rPr>
        <w:t>МОДЕЛ УГОВОРА</w:t>
      </w:r>
    </w:p>
    <w:p w:rsidR="0097302E" w:rsidRPr="002038BF" w:rsidRDefault="0097302E" w:rsidP="0097302E">
      <w:pPr>
        <w:keepNext/>
        <w:keepLines/>
        <w:jc w:val="center"/>
        <w:outlineLvl w:val="0"/>
        <w:rPr>
          <w:b/>
          <w:szCs w:val="24"/>
          <w:lang w:val="sr-Latn-CS"/>
        </w:rPr>
      </w:pPr>
    </w:p>
    <w:p w:rsidR="0097302E" w:rsidRPr="002038BF" w:rsidRDefault="0097302E" w:rsidP="0097302E">
      <w:pPr>
        <w:keepNext/>
        <w:keepLines/>
        <w:jc w:val="center"/>
        <w:outlineLvl w:val="0"/>
        <w:rPr>
          <w:b/>
          <w:sz w:val="22"/>
          <w:szCs w:val="22"/>
        </w:rPr>
      </w:pPr>
      <w:r w:rsidRPr="002038BF">
        <w:rPr>
          <w:b/>
          <w:sz w:val="22"/>
          <w:szCs w:val="22"/>
        </w:rPr>
        <w:t>Закључен у Београду дана (</w:t>
      </w:r>
      <w:r w:rsidRPr="002038BF">
        <w:rPr>
          <w:b/>
          <w:sz w:val="22"/>
          <w:szCs w:val="22"/>
          <w:u w:val="single"/>
        </w:rPr>
        <w:t>попуњава Наручилац</w:t>
      </w:r>
      <w:r w:rsidRPr="002038BF">
        <w:rPr>
          <w:b/>
          <w:sz w:val="22"/>
          <w:szCs w:val="22"/>
        </w:rPr>
        <w:t>) године:</w:t>
      </w:r>
    </w:p>
    <w:p w:rsidR="0097302E" w:rsidRPr="002038BF" w:rsidRDefault="0097302E" w:rsidP="0097302E">
      <w:pPr>
        <w:keepNext/>
        <w:keepLines/>
        <w:jc w:val="center"/>
        <w:outlineLvl w:val="0"/>
        <w:rPr>
          <w:b/>
          <w:szCs w:val="24"/>
        </w:rPr>
      </w:pPr>
    </w:p>
    <w:p w:rsidR="0097302E" w:rsidRPr="002038BF" w:rsidRDefault="0097302E" w:rsidP="0097302E">
      <w:pPr>
        <w:keepNext/>
        <w:keepLines/>
        <w:jc w:val="center"/>
        <w:rPr>
          <w:b/>
          <w:szCs w:val="24"/>
          <w:lang w:val="ru-RU"/>
        </w:rPr>
      </w:pPr>
    </w:p>
    <w:p w:rsidR="0097302E" w:rsidRPr="002038BF" w:rsidRDefault="0097302E" w:rsidP="0097302E">
      <w:pPr>
        <w:keepNext/>
        <w:keepLines/>
        <w:jc w:val="center"/>
        <w:rPr>
          <w:b/>
          <w:szCs w:val="24"/>
        </w:rPr>
      </w:pPr>
    </w:p>
    <w:p w:rsidR="0097302E" w:rsidRPr="002038BF" w:rsidRDefault="0097302E" w:rsidP="0097302E">
      <w:pPr>
        <w:keepNext/>
        <w:keepLines/>
        <w:outlineLvl w:val="0"/>
        <w:rPr>
          <w:b/>
          <w:szCs w:val="24"/>
        </w:rPr>
      </w:pPr>
      <w:r w:rsidRPr="002038BF">
        <w:rPr>
          <w:b/>
          <w:szCs w:val="24"/>
          <w:lang w:val="ru-RU"/>
        </w:rPr>
        <w:t>УГОВОРНЕ СТРАНЕ:</w:t>
      </w:r>
    </w:p>
    <w:p w:rsidR="0097302E" w:rsidRPr="002038BF" w:rsidRDefault="0097302E" w:rsidP="0097302E">
      <w:pPr>
        <w:keepNext/>
        <w:keepLines/>
        <w:rPr>
          <w:b/>
          <w:szCs w:val="24"/>
        </w:rPr>
      </w:pPr>
    </w:p>
    <w:p w:rsidR="0097302E" w:rsidRPr="002038BF" w:rsidRDefault="0097302E" w:rsidP="0097302E">
      <w:pPr>
        <w:keepNext/>
        <w:keepLines/>
        <w:rPr>
          <w:szCs w:val="24"/>
        </w:rPr>
      </w:pPr>
    </w:p>
    <w:tbl>
      <w:tblPr>
        <w:tblW w:w="7585" w:type="dxa"/>
        <w:jc w:val="right"/>
        <w:tblLook w:val="0000"/>
      </w:tblPr>
      <w:tblGrid>
        <w:gridCol w:w="889"/>
        <w:gridCol w:w="6696"/>
      </w:tblGrid>
      <w:tr w:rsidR="0097302E" w:rsidRPr="002038BF" w:rsidTr="00C82B74">
        <w:trPr>
          <w:jc w:val="right"/>
        </w:trPr>
        <w:tc>
          <w:tcPr>
            <w:tcW w:w="1160" w:type="dxa"/>
          </w:tcPr>
          <w:p w:rsidR="0097302E" w:rsidRPr="002038BF" w:rsidRDefault="0097302E" w:rsidP="00C82B74">
            <w:pPr>
              <w:keepNext/>
              <w:keepLines/>
              <w:jc w:val="center"/>
              <w:rPr>
                <w:b/>
                <w:szCs w:val="24"/>
              </w:rPr>
            </w:pPr>
            <w:r w:rsidRPr="002038BF">
              <w:rPr>
                <w:b/>
                <w:szCs w:val="24"/>
              </w:rPr>
              <w:t>1.</w:t>
            </w:r>
          </w:p>
        </w:tc>
        <w:tc>
          <w:tcPr>
            <w:tcW w:w="6425" w:type="dxa"/>
          </w:tcPr>
          <w:p w:rsidR="0097302E" w:rsidRPr="002038BF" w:rsidRDefault="0097302E" w:rsidP="00C82B74">
            <w:pPr>
              <w:keepNext/>
              <w:keepLines/>
              <w:rPr>
                <w:b/>
                <w:spacing w:val="-6"/>
                <w:szCs w:val="24"/>
              </w:rPr>
            </w:pPr>
            <w:r w:rsidRPr="002038BF">
              <w:rPr>
                <w:b/>
                <w:spacing w:val="-6"/>
                <w:szCs w:val="24"/>
              </w:rPr>
              <w:t xml:space="preserve">РЕПУБЛИКА СРБИЈА - </w:t>
            </w:r>
            <w:r w:rsidRPr="002038BF">
              <w:rPr>
                <w:b/>
                <w:szCs w:val="24"/>
              </w:rPr>
              <w:t>Министарство финансија -Управа царина</w:t>
            </w:r>
            <w:r w:rsidRPr="002038BF">
              <w:rPr>
                <w:b/>
                <w:spacing w:val="-6"/>
                <w:szCs w:val="24"/>
              </w:rPr>
              <w:t xml:space="preserve">, Београд, </w:t>
            </w:r>
            <w:r w:rsidRPr="002038BF">
              <w:rPr>
                <w:b/>
                <w:szCs w:val="24"/>
              </w:rPr>
              <w:t>Булевар Зорана Ђинђића 155а</w:t>
            </w:r>
            <w:r w:rsidRPr="002038BF">
              <w:rPr>
                <w:b/>
                <w:spacing w:val="-6"/>
                <w:szCs w:val="24"/>
              </w:rPr>
              <w:t xml:space="preserve">, ПИБ </w:t>
            </w:r>
            <w:r w:rsidRPr="002038BF">
              <w:rPr>
                <w:b/>
                <w:noProof/>
                <w:szCs w:val="24"/>
              </w:rPr>
              <w:t>101685102</w:t>
            </w:r>
            <w:r w:rsidRPr="002038BF">
              <w:rPr>
                <w:b/>
                <w:spacing w:val="-6"/>
                <w:szCs w:val="24"/>
              </w:rPr>
              <w:t xml:space="preserve">, матични број </w:t>
            </w:r>
            <w:r w:rsidRPr="002038BF">
              <w:rPr>
                <w:b/>
                <w:spacing w:val="-6"/>
                <w:szCs w:val="24"/>
                <w:lang w:val="ru-RU"/>
              </w:rPr>
              <w:t>17862146</w:t>
            </w:r>
            <w:r w:rsidRPr="002038BF">
              <w:rPr>
                <w:b/>
                <w:spacing w:val="-6"/>
                <w:szCs w:val="24"/>
              </w:rPr>
              <w:t>, коју заступа</w:t>
            </w:r>
            <w:r w:rsidRPr="002038BF">
              <w:rPr>
                <w:b/>
              </w:rPr>
              <w:t xml:space="preserve"> </w:t>
            </w:r>
            <w:r w:rsidRPr="002038BF">
              <w:rPr>
                <w:b/>
                <w:spacing w:val="-6"/>
                <w:szCs w:val="24"/>
              </w:rPr>
              <w:t>по решењу директора</w:t>
            </w:r>
            <w:r w:rsidR="00005F7E">
              <w:rPr>
                <w:b/>
                <w:spacing w:val="-6"/>
                <w:szCs w:val="24"/>
              </w:rPr>
              <w:t xml:space="preserve"> о преносу овлашћења број: 148-1</w:t>
            </w:r>
            <w:r w:rsidRPr="002038BF">
              <w:rPr>
                <w:b/>
                <w:spacing w:val="-6"/>
                <w:szCs w:val="24"/>
              </w:rPr>
              <w:t>1</w:t>
            </w:r>
            <w:r w:rsidR="00005F7E">
              <w:rPr>
                <w:b/>
                <w:spacing w:val="-6"/>
                <w:szCs w:val="24"/>
              </w:rPr>
              <w:t>-110-01-131/4/2013 од 11.06.2014</w:t>
            </w:r>
            <w:r w:rsidRPr="002038BF">
              <w:rPr>
                <w:b/>
                <w:spacing w:val="-6"/>
                <w:szCs w:val="24"/>
              </w:rPr>
              <w:t>. године, др Софија Радуловић, в.д. помоћник директора (у даљем тексту: Наручилац)</w:t>
            </w:r>
          </w:p>
        </w:tc>
      </w:tr>
      <w:tr w:rsidR="0097302E" w:rsidRPr="002038BF" w:rsidTr="00C82B74">
        <w:trPr>
          <w:trHeight w:val="235"/>
          <w:jc w:val="right"/>
        </w:trPr>
        <w:tc>
          <w:tcPr>
            <w:tcW w:w="1160" w:type="dxa"/>
          </w:tcPr>
          <w:p w:rsidR="0097302E" w:rsidRPr="002038BF" w:rsidRDefault="0097302E" w:rsidP="00C82B74">
            <w:pPr>
              <w:keepNext/>
              <w:keepLines/>
              <w:rPr>
                <w:b/>
                <w:szCs w:val="24"/>
              </w:rPr>
            </w:pPr>
          </w:p>
        </w:tc>
        <w:tc>
          <w:tcPr>
            <w:tcW w:w="6425" w:type="dxa"/>
          </w:tcPr>
          <w:p w:rsidR="0097302E" w:rsidRPr="002038BF" w:rsidRDefault="0097302E" w:rsidP="00C82B74">
            <w:pPr>
              <w:keepNext/>
              <w:keepLines/>
              <w:rPr>
                <w:b/>
                <w:szCs w:val="24"/>
              </w:rPr>
            </w:pPr>
          </w:p>
        </w:tc>
      </w:tr>
      <w:tr w:rsidR="0097302E" w:rsidRPr="002038BF" w:rsidTr="00C82B74">
        <w:trPr>
          <w:jc w:val="right"/>
        </w:trPr>
        <w:tc>
          <w:tcPr>
            <w:tcW w:w="1160" w:type="dxa"/>
          </w:tcPr>
          <w:p w:rsidR="0097302E" w:rsidRPr="002038BF" w:rsidRDefault="0097302E" w:rsidP="00C82B74">
            <w:pPr>
              <w:keepNext/>
              <w:keepLines/>
              <w:jc w:val="center"/>
              <w:rPr>
                <w:b/>
                <w:szCs w:val="24"/>
              </w:rPr>
            </w:pPr>
            <w:r w:rsidRPr="002038BF">
              <w:rPr>
                <w:b/>
                <w:szCs w:val="24"/>
              </w:rPr>
              <w:t>2.</w:t>
            </w:r>
          </w:p>
        </w:tc>
        <w:tc>
          <w:tcPr>
            <w:tcW w:w="6425" w:type="dxa"/>
          </w:tcPr>
          <w:p w:rsidR="0097302E" w:rsidRPr="002038BF" w:rsidRDefault="0097302E" w:rsidP="00C82B74">
            <w:pPr>
              <w:keepNext/>
              <w:keepLines/>
              <w:spacing w:line="360" w:lineRule="auto"/>
              <w:rPr>
                <w:b/>
                <w:szCs w:val="24"/>
              </w:rPr>
            </w:pPr>
            <w:r w:rsidRPr="002038BF">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97302E" w:rsidRPr="002038BF" w:rsidRDefault="0097302E" w:rsidP="0097302E">
      <w:pPr>
        <w:keepNext/>
        <w:keepLines/>
        <w:tabs>
          <w:tab w:val="clear" w:pos="1440"/>
        </w:tabs>
        <w:ind w:left="1920"/>
        <w:rPr>
          <w:b/>
          <w:szCs w:val="24"/>
        </w:rPr>
      </w:pPr>
    </w:p>
    <w:tbl>
      <w:tblPr>
        <w:tblW w:w="8388" w:type="dxa"/>
        <w:jc w:val="center"/>
        <w:tblLook w:val="0000"/>
      </w:tblPr>
      <w:tblGrid>
        <w:gridCol w:w="1194"/>
        <w:gridCol w:w="7194"/>
      </w:tblGrid>
      <w:tr w:rsidR="0097302E" w:rsidRPr="002038BF" w:rsidTr="00C82B74">
        <w:trPr>
          <w:trHeight w:val="392"/>
          <w:jc w:val="center"/>
        </w:trPr>
        <w:tc>
          <w:tcPr>
            <w:tcW w:w="1194" w:type="dxa"/>
          </w:tcPr>
          <w:p w:rsidR="0097302E" w:rsidRPr="002038BF" w:rsidRDefault="0097302E" w:rsidP="00C82B74">
            <w:pPr>
              <w:keepNext/>
              <w:keepLines/>
              <w:rPr>
                <w:b/>
                <w:szCs w:val="22"/>
              </w:rPr>
            </w:pPr>
            <w:r w:rsidRPr="002038BF">
              <w:rPr>
                <w:b/>
                <w:sz w:val="20"/>
              </w:rPr>
              <w:t>Напомена:</w:t>
            </w:r>
          </w:p>
        </w:tc>
        <w:tc>
          <w:tcPr>
            <w:tcW w:w="7194" w:type="dxa"/>
          </w:tcPr>
          <w:p w:rsidR="0097302E" w:rsidRPr="002038BF" w:rsidRDefault="0097302E" w:rsidP="00C82B74">
            <w:pPr>
              <w:keepNext/>
              <w:keepLines/>
              <w:tabs>
                <w:tab w:val="clear" w:pos="1440"/>
              </w:tabs>
              <w:rPr>
                <w:b/>
                <w:i/>
                <w:sz w:val="20"/>
              </w:rPr>
            </w:pPr>
            <w:r w:rsidRPr="002038B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7302E" w:rsidRPr="002038BF" w:rsidRDefault="0097302E" w:rsidP="0097302E">
      <w:pPr>
        <w:keepNext/>
        <w:keepLines/>
        <w:tabs>
          <w:tab w:val="clear" w:pos="1440"/>
        </w:tabs>
        <w:rPr>
          <w:b/>
          <w:sz w:val="20"/>
        </w:rPr>
      </w:pPr>
    </w:p>
    <w:p w:rsidR="0097302E" w:rsidRPr="002038BF" w:rsidRDefault="0097302E" w:rsidP="0097302E">
      <w:pPr>
        <w:keepNext/>
        <w:keepLines/>
        <w:tabs>
          <w:tab w:val="clear" w:pos="1440"/>
        </w:tabs>
        <w:rPr>
          <w:b/>
          <w:sz w:val="20"/>
        </w:rPr>
      </w:pPr>
    </w:p>
    <w:p w:rsidR="0097302E" w:rsidRPr="002038BF" w:rsidRDefault="0097302E" w:rsidP="0097302E">
      <w:pPr>
        <w:keepNext/>
        <w:keepLines/>
        <w:tabs>
          <w:tab w:val="clear" w:pos="1440"/>
          <w:tab w:val="left" w:pos="1418"/>
        </w:tabs>
        <w:outlineLvl w:val="0"/>
        <w:rPr>
          <w:b/>
          <w:szCs w:val="24"/>
        </w:rPr>
      </w:pPr>
      <w:r w:rsidRPr="002038BF">
        <w:rPr>
          <w:b/>
          <w:szCs w:val="24"/>
        </w:rPr>
        <w:t>УГОВОРНЕ СТРАНЕ КОНСТАТУЈУ:</w:t>
      </w:r>
    </w:p>
    <w:p w:rsidR="0097302E" w:rsidRPr="002038BF" w:rsidRDefault="0097302E" w:rsidP="0097302E">
      <w:pPr>
        <w:keepNext/>
        <w:keepLines/>
        <w:tabs>
          <w:tab w:val="clear" w:pos="1440"/>
          <w:tab w:val="left" w:pos="1418"/>
        </w:tabs>
        <w:rPr>
          <w:b/>
          <w:szCs w:val="24"/>
        </w:rPr>
      </w:pPr>
    </w:p>
    <w:p w:rsidR="0097302E" w:rsidRPr="002038BF" w:rsidRDefault="0097302E" w:rsidP="0097302E">
      <w:pPr>
        <w:tabs>
          <w:tab w:val="left" w:pos="1260"/>
        </w:tabs>
        <w:rPr>
          <w:szCs w:val="24"/>
          <w:lang w:val="ru-RU"/>
        </w:rPr>
      </w:pPr>
      <w:r w:rsidRPr="002038BF">
        <w:rPr>
          <w:szCs w:val="24"/>
        </w:rPr>
        <w:tab/>
        <w:t>- да је Наручилац, на основу Закона о јавним набавкама („Службени гласник РС“, бр. 124/2012</w:t>
      </w:r>
      <w:r>
        <w:rPr>
          <w:szCs w:val="24"/>
        </w:rPr>
        <w:t>, 14/15 и 68/15</w:t>
      </w:r>
      <w:r w:rsidRPr="002038BF">
        <w:rPr>
          <w:szCs w:val="24"/>
        </w:rPr>
        <w:t>) спровео поступак јавне набавке</w:t>
      </w:r>
      <w:r>
        <w:rPr>
          <w:szCs w:val="24"/>
        </w:rPr>
        <w:t xml:space="preserve"> мале </w:t>
      </w:r>
      <w:r>
        <w:rPr>
          <w:szCs w:val="24"/>
        </w:rPr>
        <w:lastRenderedPageBreak/>
        <w:t xml:space="preserve">вредности </w:t>
      </w:r>
      <w:r w:rsidRPr="002038BF">
        <w:rPr>
          <w:szCs w:val="24"/>
        </w:rPr>
        <w:t xml:space="preserve"> </w:t>
      </w:r>
      <w:r w:rsidRPr="002038BF">
        <w:rPr>
          <w:b/>
          <w:szCs w:val="24"/>
        </w:rPr>
        <w:t xml:space="preserve">број </w:t>
      </w:r>
      <w:r w:rsidR="00476C94" w:rsidRPr="00476C94">
        <w:rPr>
          <w:b/>
          <w:szCs w:val="24"/>
          <w:lang w:val="ru-RU"/>
        </w:rPr>
        <w:t>46</w:t>
      </w:r>
      <w:r w:rsidRPr="002038BF">
        <w:rPr>
          <w:b/>
          <w:szCs w:val="24"/>
        </w:rPr>
        <w:t>/1</w:t>
      </w:r>
      <w:r>
        <w:rPr>
          <w:b/>
          <w:szCs w:val="24"/>
        </w:rPr>
        <w:t>6</w:t>
      </w:r>
      <w:r w:rsidRPr="002038BF">
        <w:rPr>
          <w:szCs w:val="24"/>
        </w:rPr>
        <w:t>, чији је предмет набавка</w:t>
      </w:r>
      <w:r w:rsidRPr="002038BF">
        <w:rPr>
          <w:szCs w:val="24"/>
          <w:lang w:val="ru-RU"/>
        </w:rPr>
        <w:t xml:space="preserve"> услуга одржавања громобрана</w:t>
      </w:r>
      <w:r>
        <w:rPr>
          <w:szCs w:val="24"/>
          <w:lang w:val="ru-RU"/>
        </w:rPr>
        <w:t xml:space="preserve"> </w:t>
      </w:r>
      <w:r w:rsidRPr="002038BF">
        <w:rPr>
          <w:szCs w:val="24"/>
        </w:rPr>
        <w:t>на основу позива објављеног на Порталу јавних набавки, интернет страници Наручиоца;</w:t>
      </w:r>
    </w:p>
    <w:p w:rsidR="0097302E" w:rsidRPr="002038BF" w:rsidRDefault="0097302E" w:rsidP="0097302E">
      <w:pPr>
        <w:keepNext/>
        <w:keepLines/>
        <w:rPr>
          <w:szCs w:val="24"/>
        </w:rPr>
      </w:pPr>
      <w:r w:rsidRPr="002038BF">
        <w:rPr>
          <w:szCs w:val="24"/>
        </w:rPr>
        <w:tab/>
        <w:t xml:space="preserve">- да је Давалац услуга доставио (заједничку/са подизвођачем) понуду број </w:t>
      </w:r>
      <w:r w:rsidRPr="002038BF">
        <w:rPr>
          <w:b/>
          <w:szCs w:val="24"/>
        </w:rPr>
        <w:t>(</w:t>
      </w:r>
      <w:r w:rsidRPr="002038BF">
        <w:rPr>
          <w:b/>
          <w:i/>
          <w:szCs w:val="24"/>
          <w:u w:val="single"/>
        </w:rPr>
        <w:t>биће преузето из понуде</w:t>
      </w:r>
      <w:r w:rsidRPr="002038BF">
        <w:rPr>
          <w:b/>
          <w:szCs w:val="24"/>
        </w:rPr>
        <w:t>)</w:t>
      </w:r>
      <w:r w:rsidRPr="002038BF">
        <w:rPr>
          <w:szCs w:val="24"/>
        </w:rPr>
        <w:t>, која у потпуности одговара спецификацији из конкурсне документације, налази се у прилогу Уговора и саставни је део Уговора;</w:t>
      </w:r>
    </w:p>
    <w:p w:rsidR="0097302E" w:rsidRPr="002038BF" w:rsidRDefault="0097302E" w:rsidP="0097302E">
      <w:pPr>
        <w:keepNext/>
        <w:keepLines/>
        <w:rPr>
          <w:szCs w:val="24"/>
        </w:rPr>
      </w:pPr>
      <w:r w:rsidRPr="002038BF">
        <w:rPr>
          <w:szCs w:val="24"/>
        </w:rPr>
        <w:tab/>
        <w:t xml:space="preserve">- да Наручилац сходно члану 113. Закона о јавним набавкама, на основу Одлуке о додели уговора број </w:t>
      </w:r>
      <w:r w:rsidRPr="002038BF">
        <w:rPr>
          <w:b/>
          <w:szCs w:val="24"/>
        </w:rPr>
        <w:t>(</w:t>
      </w:r>
      <w:r w:rsidRPr="002038BF">
        <w:rPr>
          <w:b/>
          <w:i/>
          <w:szCs w:val="24"/>
          <w:u w:val="single"/>
        </w:rPr>
        <w:t>попуњава Наручилац</w:t>
      </w:r>
      <w:r w:rsidRPr="002038BF">
        <w:rPr>
          <w:b/>
          <w:szCs w:val="24"/>
        </w:rPr>
        <w:t>)</w:t>
      </w:r>
      <w:r w:rsidRPr="002038BF">
        <w:rPr>
          <w:szCs w:val="24"/>
        </w:rPr>
        <w:t xml:space="preserve">, закључује са Даваоцем услуга Уговор о </w:t>
      </w:r>
      <w:r w:rsidRPr="002038BF">
        <w:rPr>
          <w:rFonts w:eastAsiaTheme="minorHAnsi"/>
          <w:szCs w:val="24"/>
          <w:lang w:val="ru-RU"/>
        </w:rPr>
        <w:t xml:space="preserve">пружању услуга </w:t>
      </w:r>
      <w:r w:rsidRPr="002038BF">
        <w:rPr>
          <w:szCs w:val="24"/>
          <w:lang w:val="ru-RU"/>
        </w:rPr>
        <w:t>одржавања громобрана</w:t>
      </w:r>
      <w:r w:rsidRPr="002038BF">
        <w:rPr>
          <w:szCs w:val="24"/>
        </w:rPr>
        <w:t xml:space="preserve">; </w:t>
      </w:r>
    </w:p>
    <w:p w:rsidR="0097302E" w:rsidRPr="002038BF" w:rsidRDefault="0097302E" w:rsidP="0097302E">
      <w:pPr>
        <w:keepNext/>
        <w:keepLines/>
        <w:rPr>
          <w:b/>
          <w:szCs w:val="24"/>
          <w:u w:val="single"/>
        </w:rPr>
      </w:pPr>
      <w:r w:rsidRPr="002038BF">
        <w:rPr>
          <w:szCs w:val="24"/>
        </w:rPr>
        <w:tab/>
        <w:t xml:space="preserve">- да ће Давалац услуга извршење уговорених обавеза по овом Уговору делимично поверити Подизвођачу </w:t>
      </w:r>
      <w:r w:rsidRPr="002038BF">
        <w:rPr>
          <w:b/>
          <w:szCs w:val="24"/>
        </w:rPr>
        <w:t>(</w:t>
      </w:r>
      <w:r w:rsidRPr="002038BF">
        <w:rPr>
          <w:b/>
          <w:i/>
          <w:szCs w:val="24"/>
          <w:u w:val="single"/>
        </w:rPr>
        <w:t>попуњава Наручилац</w:t>
      </w:r>
      <w:r w:rsidRPr="002038BF">
        <w:rPr>
          <w:b/>
          <w:i/>
          <w:szCs w:val="24"/>
        </w:rPr>
        <w:t>).</w:t>
      </w:r>
    </w:p>
    <w:p w:rsidR="0097302E" w:rsidRPr="002038BF" w:rsidRDefault="0097302E" w:rsidP="0097302E">
      <w:pPr>
        <w:keepNext/>
        <w:keepLines/>
        <w:widowControl/>
        <w:tabs>
          <w:tab w:val="clear" w:pos="1440"/>
        </w:tabs>
        <w:autoSpaceDE w:val="0"/>
        <w:autoSpaceDN w:val="0"/>
        <w:adjustRightInd w:val="0"/>
        <w:rPr>
          <w:rFonts w:eastAsiaTheme="minorHAnsi"/>
          <w:b/>
          <w:bCs/>
          <w:szCs w:val="24"/>
        </w:rPr>
      </w:pPr>
    </w:p>
    <w:p w:rsidR="0097302E" w:rsidRPr="002038BF" w:rsidRDefault="0097302E" w:rsidP="0097302E">
      <w:pPr>
        <w:keepNext/>
        <w:keepLines/>
        <w:widowControl/>
        <w:tabs>
          <w:tab w:val="clear" w:pos="1440"/>
        </w:tabs>
        <w:autoSpaceDE w:val="0"/>
        <w:autoSpaceDN w:val="0"/>
        <w:adjustRightInd w:val="0"/>
        <w:rPr>
          <w:rFonts w:eastAsiaTheme="minorHAnsi"/>
          <w:b/>
          <w:bCs/>
          <w:szCs w:val="24"/>
        </w:rPr>
      </w:pPr>
    </w:p>
    <w:p w:rsidR="0097302E" w:rsidRPr="002038BF" w:rsidRDefault="0097302E" w:rsidP="0097302E">
      <w:pPr>
        <w:keepNext/>
        <w:keepLines/>
        <w:widowControl/>
        <w:tabs>
          <w:tab w:val="clear" w:pos="1440"/>
        </w:tabs>
        <w:autoSpaceDE w:val="0"/>
        <w:autoSpaceDN w:val="0"/>
        <w:adjustRightInd w:val="0"/>
        <w:outlineLvl w:val="0"/>
        <w:rPr>
          <w:rFonts w:eastAsiaTheme="minorHAnsi"/>
          <w:b/>
          <w:bCs/>
          <w:szCs w:val="24"/>
          <w:lang w:val="ru-RU"/>
        </w:rPr>
      </w:pPr>
      <w:r w:rsidRPr="002038BF">
        <w:rPr>
          <w:rFonts w:eastAsiaTheme="minorHAnsi"/>
          <w:b/>
          <w:bCs/>
          <w:szCs w:val="24"/>
          <w:lang w:val="ru-RU"/>
        </w:rPr>
        <w:t xml:space="preserve">ПРЕДМЕТ УГОВОРА, ЦЕНА И УСЛОВИ ПЛАЋАЊА </w:t>
      </w:r>
    </w:p>
    <w:p w:rsidR="0097302E" w:rsidRPr="002038BF" w:rsidRDefault="0097302E" w:rsidP="0097302E">
      <w:pPr>
        <w:keepNext/>
        <w:keepLines/>
        <w:widowControl/>
        <w:tabs>
          <w:tab w:val="clear" w:pos="1440"/>
        </w:tabs>
        <w:autoSpaceDE w:val="0"/>
        <w:autoSpaceDN w:val="0"/>
        <w:adjustRightInd w:val="0"/>
        <w:outlineLvl w:val="0"/>
        <w:rPr>
          <w:rFonts w:eastAsiaTheme="minorHAnsi"/>
          <w:szCs w:val="24"/>
          <w:lang w:val="ru-RU"/>
        </w:rPr>
      </w:pPr>
    </w:p>
    <w:p w:rsidR="0097302E" w:rsidRPr="002038BF" w:rsidRDefault="0097302E" w:rsidP="0097302E">
      <w:pPr>
        <w:keepNext/>
        <w:keepLines/>
        <w:jc w:val="center"/>
        <w:outlineLvl w:val="0"/>
        <w:rPr>
          <w:b/>
          <w:szCs w:val="24"/>
        </w:rPr>
      </w:pPr>
      <w:r w:rsidRPr="002038BF">
        <w:rPr>
          <w:b/>
          <w:szCs w:val="24"/>
        </w:rPr>
        <w:t>Члан 1.</w:t>
      </w:r>
    </w:p>
    <w:p w:rsidR="0097302E" w:rsidRPr="002038BF" w:rsidRDefault="0097302E" w:rsidP="0097302E">
      <w:pPr>
        <w:keepNext/>
        <w:keepLines/>
        <w:rPr>
          <w:szCs w:val="24"/>
        </w:rPr>
      </w:pPr>
    </w:p>
    <w:p w:rsidR="0097302E" w:rsidRPr="002038BF" w:rsidRDefault="0097302E" w:rsidP="0097302E">
      <w:pPr>
        <w:keepNext/>
        <w:keepLines/>
        <w:ind w:left="1440"/>
        <w:outlineLvl w:val="0"/>
        <w:rPr>
          <w:szCs w:val="24"/>
        </w:rPr>
      </w:pPr>
      <w:r w:rsidRPr="002038BF">
        <w:rPr>
          <w:szCs w:val="24"/>
        </w:rPr>
        <w:t>Предмет Уговора је пружање услуга –</w:t>
      </w:r>
      <w:r w:rsidRPr="002038BF">
        <w:rPr>
          <w:szCs w:val="24"/>
          <w:lang w:val="ru-RU"/>
        </w:rPr>
        <w:t xml:space="preserve"> одржавања громобрана</w:t>
      </w:r>
      <w:r w:rsidRPr="002038BF">
        <w:rPr>
          <w:szCs w:val="24"/>
        </w:rPr>
        <w:t xml:space="preserve">.               </w:t>
      </w:r>
    </w:p>
    <w:p w:rsidR="0097302E" w:rsidRPr="002038BF" w:rsidRDefault="0097302E" w:rsidP="0097302E">
      <w:pPr>
        <w:keepNext/>
        <w:keepLines/>
        <w:ind w:firstLine="1440"/>
        <w:rPr>
          <w:szCs w:val="24"/>
        </w:rPr>
      </w:pPr>
      <w:r w:rsidRPr="002038BF">
        <w:rPr>
          <w:szCs w:val="24"/>
        </w:rPr>
        <w:t xml:space="preserve">Давалац услуга се обавезује да ће Наручиоцу пружати следеће услуге: </w:t>
      </w:r>
    </w:p>
    <w:p w:rsidR="0097302E" w:rsidRPr="002038BF" w:rsidRDefault="0097302E" w:rsidP="0097302E">
      <w:pPr>
        <w:keepNext/>
        <w:keepLines/>
        <w:ind w:firstLine="1440"/>
        <w:rPr>
          <w:szCs w:val="24"/>
        </w:rPr>
      </w:pPr>
      <w:r w:rsidRPr="002038BF">
        <w:rPr>
          <w:szCs w:val="24"/>
        </w:rPr>
        <w:tab/>
      </w:r>
    </w:p>
    <w:p w:rsidR="0097302E" w:rsidRPr="002038BF" w:rsidRDefault="0097302E" w:rsidP="0097302E">
      <w:pPr>
        <w:keepNext/>
        <w:keepLines/>
        <w:jc w:val="center"/>
        <w:rPr>
          <w:b/>
          <w:szCs w:val="24"/>
          <w:u w:val="single"/>
        </w:rPr>
      </w:pPr>
      <w:r w:rsidRPr="002038BF">
        <w:rPr>
          <w:b/>
          <w:szCs w:val="24"/>
          <w:u w:val="single"/>
        </w:rPr>
        <w:t>(</w:t>
      </w:r>
      <w:r w:rsidRPr="002038BF">
        <w:rPr>
          <w:b/>
          <w:i/>
          <w:szCs w:val="24"/>
          <w:u w:val="single"/>
        </w:rPr>
        <w:t>спецификација ће бити преузета из понуде</w:t>
      </w:r>
      <w:r w:rsidRPr="002038BF">
        <w:rPr>
          <w:b/>
          <w:szCs w:val="24"/>
          <w:u w:val="single"/>
        </w:rPr>
        <w:t xml:space="preserve">) </w:t>
      </w:r>
    </w:p>
    <w:p w:rsidR="0097302E" w:rsidRPr="002038BF" w:rsidRDefault="0097302E" w:rsidP="0097302E">
      <w:pPr>
        <w:keepNext/>
        <w:keepLines/>
        <w:widowControl/>
        <w:tabs>
          <w:tab w:val="clear" w:pos="1440"/>
        </w:tabs>
        <w:autoSpaceDE w:val="0"/>
        <w:autoSpaceDN w:val="0"/>
        <w:adjustRightInd w:val="0"/>
        <w:jc w:val="center"/>
        <w:rPr>
          <w:rFonts w:eastAsiaTheme="minorHAnsi"/>
          <w:b/>
          <w:bCs/>
          <w:szCs w:val="24"/>
        </w:rPr>
      </w:pPr>
    </w:p>
    <w:p w:rsidR="0097302E" w:rsidRPr="002038BF" w:rsidRDefault="0097302E" w:rsidP="0097302E">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 xml:space="preserve">Члан 2. </w:t>
      </w:r>
    </w:p>
    <w:p w:rsidR="0097302E" w:rsidRPr="002038BF" w:rsidRDefault="0097302E" w:rsidP="0097302E">
      <w:pPr>
        <w:keepNext/>
        <w:keepLines/>
        <w:widowControl/>
        <w:tabs>
          <w:tab w:val="clear" w:pos="1440"/>
        </w:tabs>
        <w:autoSpaceDE w:val="0"/>
        <w:autoSpaceDN w:val="0"/>
        <w:adjustRightInd w:val="0"/>
        <w:jc w:val="center"/>
        <w:rPr>
          <w:rFonts w:eastAsiaTheme="minorHAnsi"/>
          <w:szCs w:val="24"/>
        </w:rPr>
      </w:pPr>
    </w:p>
    <w:p w:rsidR="0097302E" w:rsidRPr="002038BF" w:rsidRDefault="0097302E" w:rsidP="0097302E">
      <w:pPr>
        <w:pStyle w:val="Heading4"/>
        <w:jc w:val="both"/>
        <w:rPr>
          <w:b w:val="0"/>
          <w:lang w:val="ru-RU"/>
        </w:rPr>
      </w:pPr>
      <w:r w:rsidRPr="002038BF">
        <w:rPr>
          <w:szCs w:val="24"/>
        </w:rPr>
        <w:tab/>
      </w:r>
      <w:r w:rsidRPr="002038BF">
        <w:rPr>
          <w:b w:val="0"/>
          <w:szCs w:val="24"/>
        </w:rPr>
        <w:t xml:space="preserve">Јединичне </w:t>
      </w:r>
      <w:r w:rsidRPr="002038BF">
        <w:rPr>
          <w:b w:val="0"/>
          <w:lang w:val="ru-RU"/>
        </w:rPr>
        <w:t>цене изражене су у динарима</w:t>
      </w:r>
      <w:r w:rsidRPr="002038BF">
        <w:rPr>
          <w:szCs w:val="24"/>
          <w:lang w:val="ru-RU"/>
        </w:rPr>
        <w:t xml:space="preserve"> </w:t>
      </w:r>
      <w:r w:rsidRPr="002038BF">
        <w:rPr>
          <w:b w:val="0"/>
          <w:szCs w:val="24"/>
        </w:rPr>
        <w:t>без ПДВ</w:t>
      </w:r>
      <w:r w:rsidRPr="002038BF">
        <w:rPr>
          <w:b w:val="0"/>
          <w:lang w:val="ru-RU"/>
        </w:rPr>
        <w:t xml:space="preserve">, по јединици мере, без пореза на додату вредност са урачунатим зависним трошковима које </w:t>
      </w:r>
      <w:r w:rsidRPr="002038BF">
        <w:rPr>
          <w:b w:val="0"/>
          <w:szCs w:val="24"/>
        </w:rPr>
        <w:t>Давалац услуга</w:t>
      </w:r>
      <w:r w:rsidRPr="002038BF">
        <w:rPr>
          <w:szCs w:val="24"/>
        </w:rPr>
        <w:t xml:space="preserve"> </w:t>
      </w:r>
      <w:r w:rsidRPr="002038BF">
        <w:rPr>
          <w:b w:val="0"/>
          <w:lang w:val="ru-RU"/>
        </w:rPr>
        <w:t>има у реализацији овог уговора.</w:t>
      </w:r>
    </w:p>
    <w:p w:rsidR="0097302E" w:rsidRPr="002038BF" w:rsidRDefault="0097302E" w:rsidP="0097302E">
      <w:pPr>
        <w:rPr>
          <w:szCs w:val="24"/>
        </w:rPr>
      </w:pPr>
      <w:r w:rsidRPr="002038BF">
        <w:rPr>
          <w:szCs w:val="24"/>
        </w:rPr>
        <w:t xml:space="preserve">                       Цена услуге за редовно одржавање громобранске инсталације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Давалац услуга има у реализацији овог уговора. </w:t>
      </w:r>
    </w:p>
    <w:p w:rsidR="0097302E" w:rsidRPr="002038BF" w:rsidRDefault="0097302E" w:rsidP="0097302E">
      <w:pPr>
        <w:rPr>
          <w:szCs w:val="24"/>
        </w:rPr>
      </w:pPr>
      <w:r w:rsidRPr="002038BF">
        <w:rPr>
          <w:szCs w:val="24"/>
        </w:rPr>
        <w:t xml:space="preserve">                   Цена услуга радног сата за поправке громобранске инсталације обухвата   цену једног радног сата радника, са урачунатим свим зависним трошковима које Давалац услуга има у реализацији овог уговора.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Давалац услуга.</w:t>
      </w:r>
    </w:p>
    <w:p w:rsidR="0097302E" w:rsidRPr="002038BF" w:rsidRDefault="0097302E" w:rsidP="0097302E">
      <w:pPr>
        <w:rPr>
          <w:lang w:val="ru-RU"/>
        </w:rPr>
      </w:pPr>
      <w:r w:rsidRPr="002038BF">
        <w:rPr>
          <w:lang w:val="ru-RU"/>
        </w:rPr>
        <w:t xml:space="preserve">                     Замењени дотрајали делови обрачунавају се по ценовнику резервних делова, а изузетно за резервне делове који нису обухваћени Табелом 3  из Ценовника резервних делова, по улазној фактури уз обавезну писану сагласност Наручиоца.</w:t>
      </w:r>
    </w:p>
    <w:p w:rsidR="0097302E" w:rsidRPr="002038BF" w:rsidRDefault="0097302E" w:rsidP="0097302E">
      <w:r w:rsidRPr="002038BF">
        <w:rPr>
          <w:lang w:val="ru-RU"/>
        </w:rPr>
        <w:t xml:space="preserve">                  Јединичне </w:t>
      </w:r>
      <w:r w:rsidRPr="002038BF">
        <w:rPr>
          <w:noProof/>
        </w:rPr>
        <w:t xml:space="preserve">цене се могу мењати након истека рока од </w:t>
      </w:r>
      <w:r w:rsidRPr="002038BF">
        <w:rPr>
          <w:noProof/>
          <w:lang w:val="ru-RU"/>
        </w:rPr>
        <w:t>6</w:t>
      </w:r>
      <w:r w:rsidRPr="002038BF">
        <w:rPr>
          <w:noProof/>
        </w:rPr>
        <w:t xml:space="preserve"> (шест) месеци од дана потписивања уговора, писаном сагласношћу уговорних страна, а у складу са индексом потрошачких цена према објављеним подацима Републичког завода за статистику.</w:t>
      </w:r>
    </w:p>
    <w:p w:rsidR="0097302E" w:rsidRPr="002038BF" w:rsidRDefault="0097302E" w:rsidP="0097302E">
      <w:pPr>
        <w:keepNext/>
        <w:keepLines/>
        <w:tabs>
          <w:tab w:val="left" w:pos="990"/>
        </w:tabs>
        <w:rPr>
          <w:szCs w:val="24"/>
          <w:lang w:val="ru-RU"/>
        </w:rPr>
      </w:pPr>
      <w:r w:rsidRPr="002038BF">
        <w:rPr>
          <w:szCs w:val="24"/>
        </w:rPr>
        <w:lastRenderedPageBreak/>
        <w:tab/>
      </w:r>
      <w:r w:rsidRPr="002038BF">
        <w:rPr>
          <w:szCs w:val="24"/>
        </w:rPr>
        <w:tab/>
        <w:t xml:space="preserve"> </w:t>
      </w:r>
    </w:p>
    <w:p w:rsidR="0097302E" w:rsidRPr="002038BF" w:rsidRDefault="0097302E" w:rsidP="0097302E">
      <w:pPr>
        <w:keepNext/>
        <w:keepLines/>
        <w:widowControl/>
        <w:tabs>
          <w:tab w:val="clear" w:pos="1440"/>
        </w:tabs>
        <w:autoSpaceDE w:val="0"/>
        <w:autoSpaceDN w:val="0"/>
        <w:adjustRightInd w:val="0"/>
        <w:jc w:val="center"/>
        <w:rPr>
          <w:rFonts w:eastAsiaTheme="minorHAnsi"/>
          <w:b/>
          <w:bCs/>
          <w:szCs w:val="24"/>
        </w:rPr>
      </w:pPr>
    </w:p>
    <w:p w:rsidR="0097302E" w:rsidRDefault="0097302E" w:rsidP="0097302E">
      <w:pPr>
        <w:keepNext/>
        <w:keepLines/>
        <w:widowControl/>
        <w:tabs>
          <w:tab w:val="clear" w:pos="1440"/>
        </w:tabs>
        <w:autoSpaceDE w:val="0"/>
        <w:autoSpaceDN w:val="0"/>
        <w:adjustRightInd w:val="0"/>
        <w:jc w:val="center"/>
        <w:outlineLvl w:val="0"/>
        <w:rPr>
          <w:rFonts w:eastAsiaTheme="minorHAnsi"/>
          <w:b/>
          <w:bCs/>
          <w:szCs w:val="24"/>
          <w:lang w:val="ru-RU"/>
        </w:rPr>
      </w:pPr>
      <w:r w:rsidRPr="002038BF">
        <w:rPr>
          <w:rFonts w:eastAsiaTheme="minorHAnsi"/>
          <w:b/>
          <w:bCs/>
          <w:szCs w:val="24"/>
          <w:lang w:val="ru-RU"/>
        </w:rPr>
        <w:t xml:space="preserve">Члан 3. </w:t>
      </w:r>
    </w:p>
    <w:p w:rsidR="00204291" w:rsidRPr="002038BF" w:rsidRDefault="00204291" w:rsidP="0097302E">
      <w:pPr>
        <w:keepNext/>
        <w:keepLines/>
        <w:widowControl/>
        <w:tabs>
          <w:tab w:val="clear" w:pos="1440"/>
        </w:tabs>
        <w:autoSpaceDE w:val="0"/>
        <w:autoSpaceDN w:val="0"/>
        <w:adjustRightInd w:val="0"/>
        <w:jc w:val="center"/>
        <w:outlineLvl w:val="0"/>
        <w:rPr>
          <w:rFonts w:eastAsiaTheme="minorHAnsi"/>
          <w:b/>
          <w:bCs/>
          <w:szCs w:val="24"/>
        </w:rPr>
      </w:pPr>
    </w:p>
    <w:p w:rsidR="00204291" w:rsidRPr="002038BF" w:rsidRDefault="0097302E" w:rsidP="00204291">
      <w:pPr>
        <w:widowControl/>
        <w:tabs>
          <w:tab w:val="clear" w:pos="1440"/>
        </w:tabs>
        <w:autoSpaceDE w:val="0"/>
        <w:autoSpaceDN w:val="0"/>
        <w:adjustRightInd w:val="0"/>
        <w:ind w:firstLine="1440"/>
        <w:rPr>
          <w:noProof/>
        </w:rPr>
      </w:pPr>
      <w:r w:rsidRPr="002038BF">
        <w:rPr>
          <w:rFonts w:eastAsiaTheme="minorHAnsi"/>
          <w:szCs w:val="24"/>
          <w:lang w:val="ru-RU"/>
        </w:rPr>
        <w:t xml:space="preserve">Уговорене услуге </w:t>
      </w:r>
      <w:r w:rsidRPr="002038BF">
        <w:rPr>
          <w:rFonts w:eastAsiaTheme="minorHAnsi"/>
          <w:szCs w:val="24"/>
        </w:rPr>
        <w:t>Наручилац</w:t>
      </w:r>
      <w:r w:rsidRPr="002038BF">
        <w:rPr>
          <w:rFonts w:eastAsiaTheme="minorHAnsi"/>
          <w:szCs w:val="24"/>
          <w:lang w:val="ru-RU"/>
        </w:rPr>
        <w:t xml:space="preserve"> ће плаћати у року до </w:t>
      </w:r>
      <w:r w:rsidRPr="002038BF">
        <w:rPr>
          <w:rFonts w:eastAsiaTheme="minorHAnsi"/>
          <w:szCs w:val="24"/>
        </w:rPr>
        <w:t xml:space="preserve">45 дана </w:t>
      </w:r>
      <w:r w:rsidRPr="002038BF">
        <w:rPr>
          <w:rFonts w:eastAsiaTheme="minorHAnsi"/>
          <w:szCs w:val="24"/>
          <w:lang w:val="ru-RU"/>
        </w:rPr>
        <w:t>од</w:t>
      </w:r>
      <w:r w:rsidRPr="002038BF">
        <w:rPr>
          <w:rFonts w:eastAsiaTheme="minorHAnsi"/>
          <w:szCs w:val="24"/>
        </w:rPr>
        <w:t xml:space="preserve"> </w:t>
      </w:r>
      <w:r w:rsidRPr="002038BF">
        <w:rPr>
          <w:rFonts w:eastAsiaTheme="minorHAnsi"/>
          <w:szCs w:val="24"/>
          <w:lang w:val="ru-RU"/>
        </w:rPr>
        <w:t>дана службеног пријема исправно испостављеног рачуна,</w:t>
      </w:r>
      <w:r w:rsidR="00204291" w:rsidRPr="00204291">
        <w:rPr>
          <w:noProof/>
        </w:rPr>
        <w:t xml:space="preserve"> </w:t>
      </w:r>
      <w:r w:rsidR="00204291" w:rsidRPr="002038BF">
        <w:rPr>
          <w:noProof/>
        </w:rPr>
        <w:t xml:space="preserve">овереног од стране овлашћеног лица </w:t>
      </w:r>
      <w:r w:rsidR="00204291">
        <w:rPr>
          <w:noProof/>
        </w:rPr>
        <w:t>Н</w:t>
      </w:r>
      <w:r w:rsidR="00204291" w:rsidRPr="002038BF">
        <w:rPr>
          <w:noProof/>
        </w:rPr>
        <w:t>аручиоца, који мора да садржи број и датум предметног уговора.</w:t>
      </w:r>
      <w:r w:rsidR="00FB68AC" w:rsidRPr="00FB68AC">
        <w:rPr>
          <w:iCs/>
          <w:szCs w:val="24"/>
        </w:rPr>
        <w:t xml:space="preserve"> </w:t>
      </w:r>
      <w:r w:rsidR="00FB68AC" w:rsidRPr="002038BF">
        <w:rPr>
          <w:iCs/>
          <w:szCs w:val="24"/>
        </w:rPr>
        <w:t xml:space="preserve">Плаћање се врши уплатом на рачун </w:t>
      </w:r>
      <w:r w:rsidR="00FB68AC">
        <w:rPr>
          <w:iCs/>
          <w:szCs w:val="24"/>
        </w:rPr>
        <w:t>Даваоца услуга.</w:t>
      </w:r>
    </w:p>
    <w:p w:rsidR="00417370" w:rsidRPr="00CC4460" w:rsidRDefault="00417370" w:rsidP="00417370">
      <w:pPr>
        <w:ind w:firstLine="1440"/>
      </w:pPr>
      <w:r w:rsidRPr="00CC4460">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204291" w:rsidRDefault="00204291" w:rsidP="00FB68AC">
      <w:pPr>
        <w:keepNext/>
        <w:keepLines/>
        <w:widowControl/>
        <w:tabs>
          <w:tab w:val="clear" w:pos="1440"/>
        </w:tabs>
        <w:autoSpaceDE w:val="0"/>
        <w:autoSpaceDN w:val="0"/>
        <w:adjustRightInd w:val="0"/>
        <w:rPr>
          <w:rFonts w:eastAsiaTheme="minorHAnsi"/>
          <w:szCs w:val="24"/>
        </w:rPr>
      </w:pPr>
    </w:p>
    <w:p w:rsidR="00204291" w:rsidRDefault="00204291" w:rsidP="0097302E">
      <w:pPr>
        <w:keepNext/>
        <w:keepLines/>
        <w:widowControl/>
        <w:tabs>
          <w:tab w:val="clear" w:pos="1440"/>
        </w:tabs>
        <w:autoSpaceDE w:val="0"/>
        <w:autoSpaceDN w:val="0"/>
        <w:adjustRightInd w:val="0"/>
        <w:ind w:firstLine="1440"/>
        <w:rPr>
          <w:rFonts w:eastAsiaTheme="minorHAnsi"/>
          <w:szCs w:val="24"/>
        </w:rPr>
      </w:pPr>
    </w:p>
    <w:p w:rsidR="00204291" w:rsidRDefault="00FB68AC" w:rsidP="00204291">
      <w:pPr>
        <w:rPr>
          <w:b/>
          <w:noProof/>
        </w:rPr>
      </w:pPr>
      <w:r>
        <w:rPr>
          <w:b/>
          <w:noProof/>
        </w:rPr>
        <w:t>НАЧИН ПЛАЋАЊА</w:t>
      </w:r>
    </w:p>
    <w:p w:rsidR="00FB68AC" w:rsidRDefault="00FB68AC" w:rsidP="00204291">
      <w:pPr>
        <w:rPr>
          <w:b/>
          <w:noProof/>
        </w:rPr>
      </w:pPr>
    </w:p>
    <w:p w:rsidR="00FB68AC" w:rsidRDefault="00FB68AC" w:rsidP="00FB68AC">
      <w:pPr>
        <w:keepNext/>
        <w:keepLines/>
        <w:widowControl/>
        <w:tabs>
          <w:tab w:val="clear" w:pos="1440"/>
        </w:tabs>
        <w:autoSpaceDE w:val="0"/>
        <w:autoSpaceDN w:val="0"/>
        <w:adjustRightInd w:val="0"/>
        <w:jc w:val="center"/>
        <w:outlineLvl w:val="0"/>
        <w:rPr>
          <w:rFonts w:eastAsiaTheme="minorHAnsi"/>
          <w:b/>
          <w:bCs/>
          <w:szCs w:val="24"/>
          <w:lang w:val="ru-RU"/>
        </w:rPr>
      </w:pPr>
      <w:r w:rsidRPr="002038BF">
        <w:rPr>
          <w:rFonts w:eastAsiaTheme="minorHAnsi"/>
          <w:b/>
          <w:bCs/>
          <w:szCs w:val="24"/>
          <w:lang w:val="ru-RU"/>
        </w:rPr>
        <w:t xml:space="preserve">Члан </w:t>
      </w:r>
      <w:r>
        <w:rPr>
          <w:rFonts w:eastAsiaTheme="minorHAnsi"/>
          <w:b/>
          <w:bCs/>
          <w:szCs w:val="24"/>
          <w:lang w:val="ru-RU"/>
        </w:rPr>
        <w:t>4</w:t>
      </w:r>
      <w:r w:rsidRPr="002038BF">
        <w:rPr>
          <w:rFonts w:eastAsiaTheme="minorHAnsi"/>
          <w:b/>
          <w:bCs/>
          <w:szCs w:val="24"/>
          <w:lang w:val="ru-RU"/>
        </w:rPr>
        <w:t xml:space="preserve">. </w:t>
      </w:r>
    </w:p>
    <w:p w:rsidR="00FB68AC" w:rsidRPr="00FB68AC" w:rsidRDefault="00FB68AC" w:rsidP="00204291">
      <w:pPr>
        <w:rPr>
          <w:rFonts w:eastAsiaTheme="minorHAnsi"/>
          <w:b/>
        </w:rPr>
      </w:pPr>
    </w:p>
    <w:p w:rsidR="00204291" w:rsidRPr="002038BF" w:rsidRDefault="00204291" w:rsidP="00204291">
      <w:pPr>
        <w:rPr>
          <w:rFonts w:eastAsiaTheme="minorHAnsi"/>
          <w:lang w:val="ru-RU"/>
        </w:rPr>
      </w:pPr>
      <w:r>
        <w:rPr>
          <w:rFonts w:eastAsiaTheme="minorHAnsi"/>
          <w:lang w:val="ru-RU"/>
        </w:rPr>
        <w:tab/>
      </w:r>
      <w:r w:rsidRPr="002038BF">
        <w:rPr>
          <w:rFonts w:eastAsiaTheme="minorHAnsi"/>
          <w:lang w:val="ru-RU"/>
        </w:rPr>
        <w:t xml:space="preserve">Уговорене услуге </w:t>
      </w:r>
      <w:r w:rsidRPr="002038BF">
        <w:rPr>
          <w:rFonts w:eastAsiaTheme="minorHAnsi"/>
        </w:rPr>
        <w:t>Наручилац</w:t>
      </w:r>
      <w:r w:rsidRPr="002038BF">
        <w:rPr>
          <w:rFonts w:eastAsiaTheme="minorHAnsi"/>
          <w:lang w:val="ru-RU"/>
        </w:rPr>
        <w:t xml:space="preserve"> ће плаћати у року </w:t>
      </w:r>
      <w:r w:rsidRPr="002038BF">
        <w:rPr>
          <w:rFonts w:eastAsiaTheme="minorHAnsi"/>
        </w:rPr>
        <w:t xml:space="preserve">који не може бити дужи од 45 дана </w:t>
      </w:r>
      <w:r w:rsidRPr="002038BF">
        <w:rPr>
          <w:rFonts w:eastAsiaTheme="minorHAnsi"/>
          <w:lang w:val="ru-RU"/>
        </w:rPr>
        <w:t>од</w:t>
      </w:r>
      <w:r w:rsidRPr="002038BF">
        <w:rPr>
          <w:rFonts w:eastAsiaTheme="minorHAnsi"/>
        </w:rPr>
        <w:t xml:space="preserve"> </w:t>
      </w:r>
      <w:r w:rsidRPr="002038BF">
        <w:rPr>
          <w:rFonts w:eastAsiaTheme="minorHAnsi"/>
          <w:lang w:val="ru-RU"/>
        </w:rPr>
        <w:t>дана службеног пријема исправно испостављеног рачуна, који је понуђач дужан да достави Наручиоцу на почетку месеца за претходни месец.</w:t>
      </w:r>
    </w:p>
    <w:p w:rsidR="00204291" w:rsidRPr="00FB68AC" w:rsidRDefault="00204291" w:rsidP="00FB68AC">
      <w:pPr>
        <w:rPr>
          <w:rFonts w:eastAsiaTheme="minorHAnsi"/>
        </w:rPr>
      </w:pPr>
      <w:r w:rsidRPr="002038BF">
        <w:rPr>
          <w:rFonts w:eastAsiaTheme="minorHAnsi"/>
          <w:lang w:val="ru-RU"/>
        </w:rPr>
        <w:t>Рачун мора да садржи специфициране предметне услуге које је Наручилац остварио у току месеца у истом објекту на истој локацији.</w:t>
      </w:r>
    </w:p>
    <w:p w:rsidR="00204291" w:rsidRDefault="00204291" w:rsidP="0097302E">
      <w:pPr>
        <w:keepNext/>
        <w:keepLines/>
        <w:widowControl/>
        <w:tabs>
          <w:tab w:val="clear" w:pos="1440"/>
        </w:tabs>
        <w:autoSpaceDE w:val="0"/>
        <w:autoSpaceDN w:val="0"/>
        <w:adjustRightInd w:val="0"/>
        <w:ind w:firstLine="1440"/>
        <w:rPr>
          <w:rFonts w:eastAsiaTheme="minorHAnsi"/>
          <w:szCs w:val="24"/>
        </w:rPr>
      </w:pPr>
    </w:p>
    <w:p w:rsidR="00FB68AC" w:rsidRPr="002038BF" w:rsidRDefault="00FB68AC" w:rsidP="0097302E">
      <w:pPr>
        <w:keepNext/>
        <w:keepLines/>
        <w:widowControl/>
        <w:tabs>
          <w:tab w:val="clear" w:pos="1440"/>
        </w:tabs>
        <w:autoSpaceDE w:val="0"/>
        <w:autoSpaceDN w:val="0"/>
        <w:adjustRightInd w:val="0"/>
        <w:ind w:firstLine="1440"/>
        <w:rPr>
          <w:rFonts w:eastAsiaTheme="minorHAnsi"/>
          <w:szCs w:val="24"/>
        </w:rPr>
      </w:pPr>
    </w:p>
    <w:p w:rsidR="0097302E" w:rsidRPr="00FB68AC" w:rsidRDefault="0097302E" w:rsidP="00FB68AC">
      <w:pPr>
        <w:rPr>
          <w:rFonts w:eastAsiaTheme="minorHAnsi"/>
          <w:b/>
          <w:lang w:val="ru-RU"/>
        </w:rPr>
      </w:pPr>
      <w:r w:rsidRPr="00FB68AC">
        <w:rPr>
          <w:rFonts w:eastAsiaTheme="minorHAnsi"/>
          <w:b/>
          <w:lang w:val="ru-RU"/>
        </w:rPr>
        <w:t xml:space="preserve">СРЕДСТВО ФИНАНСИЈСКОГ ОБЕЗБЕЂЕЊА </w:t>
      </w:r>
    </w:p>
    <w:p w:rsidR="0097302E" w:rsidRPr="00FB68AC" w:rsidRDefault="0097302E" w:rsidP="00FB68AC">
      <w:pPr>
        <w:rPr>
          <w:rFonts w:eastAsiaTheme="minorHAnsi"/>
          <w:b/>
        </w:rPr>
      </w:pPr>
    </w:p>
    <w:p w:rsidR="0097302E" w:rsidRPr="00FB68AC" w:rsidRDefault="0097302E" w:rsidP="00FB68AC">
      <w:pPr>
        <w:jc w:val="center"/>
        <w:rPr>
          <w:rFonts w:eastAsiaTheme="minorHAnsi"/>
          <w:b/>
          <w:lang w:val="ru-RU"/>
        </w:rPr>
      </w:pPr>
      <w:r w:rsidRPr="00FB68AC">
        <w:rPr>
          <w:rFonts w:eastAsiaTheme="minorHAnsi"/>
          <w:b/>
          <w:lang w:val="ru-RU"/>
        </w:rPr>
        <w:t xml:space="preserve">Члан </w:t>
      </w:r>
      <w:r w:rsidR="00FB68AC">
        <w:rPr>
          <w:rFonts w:eastAsiaTheme="minorHAnsi"/>
          <w:b/>
          <w:lang w:val="ru-RU"/>
        </w:rPr>
        <w:t>5</w:t>
      </w:r>
      <w:r w:rsidRPr="00FB68AC">
        <w:rPr>
          <w:rFonts w:eastAsiaTheme="minorHAnsi"/>
          <w:b/>
          <w:lang w:val="ru-RU"/>
        </w:rPr>
        <w:t>.</w:t>
      </w:r>
    </w:p>
    <w:p w:rsidR="0097302E" w:rsidRPr="002038BF" w:rsidRDefault="0097302E" w:rsidP="00FB68AC">
      <w:pPr>
        <w:rPr>
          <w:rFonts w:eastAsiaTheme="minorHAnsi"/>
          <w:lang w:val="ru-RU"/>
        </w:rPr>
      </w:pPr>
    </w:p>
    <w:p w:rsidR="0097302E" w:rsidRPr="002038BF" w:rsidRDefault="00417370" w:rsidP="00FB68AC">
      <w:pPr>
        <w:rPr>
          <w:rFonts w:eastAsia="Calibri"/>
        </w:rPr>
      </w:pPr>
      <w:r>
        <w:rPr>
          <w:rFonts w:eastAsia="Calibri"/>
        </w:rPr>
        <w:tab/>
      </w:r>
      <w:r w:rsidR="0097302E" w:rsidRPr="002038BF">
        <w:rPr>
          <w:rFonts w:eastAsia="Calibri"/>
        </w:rPr>
        <w:t xml:space="preserve">Давалац услуга </w:t>
      </w:r>
      <w:r w:rsidR="0097302E" w:rsidRPr="002038BF">
        <w:t>се обавезује да у року од 15 дана од дана закључења овог уговора</w:t>
      </w:r>
      <w:r w:rsidR="0097302E" w:rsidRPr="002038BF">
        <w:rPr>
          <w:rFonts w:eastAsia="Calibri"/>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гласник РС“ број 43/2004, 62/2006 и 31/2011</w:t>
      </w:r>
      <w:r w:rsidRPr="00E70645">
        <w:rPr>
          <w:rFonts w:eastAsia="Calibri"/>
          <w:lang w:val="ru-RU"/>
        </w:rPr>
        <w:t xml:space="preserve"> </w:t>
      </w:r>
      <w:r>
        <w:rPr>
          <w:rFonts w:eastAsia="Calibri"/>
        </w:rPr>
        <w:t>и 139/2014</w:t>
      </w:r>
      <w:r w:rsidR="0097302E" w:rsidRPr="002038BF">
        <w:rPr>
          <w:rFonts w:eastAsia="Calibri"/>
        </w:rPr>
        <w:t xml:space="preserve">) и Одлуком НБС о ближим условима , садржини и начину вођења Регистра меница            </w:t>
      </w:r>
    </w:p>
    <w:p w:rsidR="0097302E" w:rsidRPr="002038BF" w:rsidRDefault="0097302E" w:rsidP="00FB68AC">
      <w:pPr>
        <w:rPr>
          <w:rFonts w:eastAsia="Calibri"/>
        </w:rPr>
      </w:pPr>
      <w:r w:rsidRPr="002038BF">
        <w:rPr>
          <w:rFonts w:eastAsia="Calibri"/>
        </w:rPr>
        <w:t>и овлашћења („Службени гласник РС“ број 56/2011</w:t>
      </w:r>
      <w:r w:rsidR="00417370">
        <w:rPr>
          <w:rFonts w:eastAsia="Calibri"/>
        </w:rPr>
        <w:t xml:space="preserve"> и 80/2015</w:t>
      </w:r>
      <w:r w:rsidRPr="002038BF">
        <w:rPr>
          <w:rFonts w:eastAsia="Calibri"/>
        </w:rPr>
        <w:t>) и Одлуком НБС о ближим условима,</w:t>
      </w:r>
    </w:p>
    <w:p w:rsidR="0097302E" w:rsidRPr="002038BF" w:rsidRDefault="0097302E" w:rsidP="00FB68AC">
      <w:pPr>
        <w:rPr>
          <w:rFonts w:eastAsiaTheme="minorHAnsi"/>
        </w:rPr>
      </w:pPr>
      <w:r w:rsidRPr="002038BF">
        <w:rPr>
          <w:rFonts w:eastAsia="Calibri"/>
        </w:rPr>
        <w:t xml:space="preserve">садржини и начину вођења Регистра меница, са роком важења који је најмање 30 дана дужи од истека рока важности уговора. </w:t>
      </w:r>
    </w:p>
    <w:p w:rsidR="0097302E" w:rsidRPr="002038BF" w:rsidRDefault="0097302E" w:rsidP="00FB68AC">
      <w:pPr>
        <w:rPr>
          <w:rFonts w:eastAsia="Calibri"/>
        </w:rPr>
      </w:pPr>
      <w:r w:rsidRPr="002038BF">
        <w:rPr>
          <w:rFonts w:eastAsia="Calibri"/>
        </w:rPr>
        <w:tab/>
        <w:t xml:space="preserve"> - Менично овлашћење да се меницa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 </w:t>
      </w:r>
    </w:p>
    <w:p w:rsidR="0097302E" w:rsidRPr="002038BF" w:rsidRDefault="0097302E" w:rsidP="00FB68AC">
      <w:pPr>
        <w:rPr>
          <w:rFonts w:eastAsia="Calibri"/>
        </w:rPr>
      </w:pPr>
      <w:r w:rsidRPr="002038BF">
        <w:rPr>
          <w:rFonts w:eastAsia="Calibri"/>
        </w:rPr>
        <w:tab/>
        <w:t xml:space="preserve"> -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97302E" w:rsidRPr="002038BF" w:rsidRDefault="0097302E" w:rsidP="00FB68AC">
      <w:pPr>
        <w:rPr>
          <w:rFonts w:eastAsia="Calibri"/>
        </w:rPr>
      </w:pPr>
      <w:r w:rsidRPr="002038BF">
        <w:rPr>
          <w:rFonts w:eastAsia="Calibri"/>
        </w:rPr>
        <w:tab/>
        <w:t xml:space="preserve">Потпис овлашћеног лица на меницама и меничном овлашћењу мора бити идентичан са потписом у картону депонованих потписа. </w:t>
      </w:r>
    </w:p>
    <w:p w:rsidR="0097302E" w:rsidRPr="002038BF" w:rsidRDefault="0097302E" w:rsidP="00FB68AC">
      <w:pPr>
        <w:rPr>
          <w:rFonts w:eastAsia="Calibri"/>
        </w:rPr>
      </w:pPr>
      <w:r w:rsidRPr="002038BF">
        <w:rPr>
          <w:rFonts w:eastAsia="Calibri"/>
        </w:rPr>
        <w:tab/>
        <w:t xml:space="preserve">У случају промене лица овлашћеног за заступање, менично овлашћење остаје на снази. </w:t>
      </w:r>
    </w:p>
    <w:p w:rsidR="0097302E" w:rsidRPr="002038BF" w:rsidRDefault="0097302E" w:rsidP="00FB68AC">
      <w:pPr>
        <w:rPr>
          <w:rFonts w:eastAsia="Calibri"/>
        </w:rPr>
      </w:pPr>
      <w:r w:rsidRPr="002038BF">
        <w:rPr>
          <w:rFonts w:eastAsia="Calibri"/>
        </w:rPr>
        <w:tab/>
        <w:t xml:space="preserve">По завршеном послу Наручилац ће предметну меницу вратити, на писани захтев Даваоца услуге. </w:t>
      </w:r>
    </w:p>
    <w:p w:rsidR="0097302E" w:rsidRPr="002038BF" w:rsidRDefault="0097302E" w:rsidP="00FB68AC">
      <w:pPr>
        <w:rPr>
          <w:rFonts w:eastAsiaTheme="minorHAnsi"/>
        </w:rPr>
      </w:pPr>
    </w:p>
    <w:p w:rsidR="0097302E" w:rsidRPr="002038BF" w:rsidRDefault="0097302E" w:rsidP="0097302E">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 xml:space="preserve">Члан </w:t>
      </w:r>
      <w:r w:rsidR="00FB68AC">
        <w:rPr>
          <w:rFonts w:eastAsiaTheme="minorHAnsi"/>
          <w:b/>
          <w:bCs/>
          <w:szCs w:val="24"/>
          <w:lang w:val="ru-RU"/>
        </w:rPr>
        <w:t>6</w:t>
      </w:r>
      <w:r w:rsidRPr="002038BF">
        <w:rPr>
          <w:rFonts w:eastAsiaTheme="minorHAnsi"/>
          <w:b/>
          <w:bCs/>
          <w:szCs w:val="24"/>
          <w:lang w:val="ru-RU"/>
        </w:rPr>
        <w:t xml:space="preserve">. </w:t>
      </w:r>
    </w:p>
    <w:p w:rsidR="0097302E" w:rsidRPr="002038BF" w:rsidRDefault="0097302E" w:rsidP="0097302E">
      <w:pPr>
        <w:keepNext/>
        <w:keepLines/>
        <w:widowControl/>
        <w:tabs>
          <w:tab w:val="clear" w:pos="1440"/>
        </w:tabs>
        <w:autoSpaceDE w:val="0"/>
        <w:autoSpaceDN w:val="0"/>
        <w:adjustRightInd w:val="0"/>
        <w:jc w:val="center"/>
        <w:rPr>
          <w:rFonts w:eastAsiaTheme="minorHAnsi"/>
          <w:szCs w:val="24"/>
        </w:rPr>
      </w:pPr>
    </w:p>
    <w:p w:rsidR="0097302E" w:rsidRPr="002038BF" w:rsidRDefault="0097302E" w:rsidP="0097302E">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97302E" w:rsidRDefault="0097302E" w:rsidP="0097302E">
      <w:pPr>
        <w:keepNext/>
        <w:keepLines/>
        <w:widowControl/>
        <w:tabs>
          <w:tab w:val="clear" w:pos="1440"/>
        </w:tabs>
        <w:autoSpaceDE w:val="0"/>
        <w:autoSpaceDN w:val="0"/>
        <w:adjustRightInd w:val="0"/>
        <w:rPr>
          <w:rFonts w:eastAsiaTheme="minorHAnsi"/>
          <w:b/>
          <w:bCs/>
          <w:szCs w:val="24"/>
        </w:rPr>
      </w:pPr>
    </w:p>
    <w:p w:rsidR="0097302E" w:rsidRPr="002038BF" w:rsidRDefault="0097302E" w:rsidP="0097302E">
      <w:pPr>
        <w:keepNext/>
        <w:keepLines/>
        <w:widowControl/>
        <w:tabs>
          <w:tab w:val="clear" w:pos="1440"/>
        </w:tabs>
        <w:autoSpaceDE w:val="0"/>
        <w:autoSpaceDN w:val="0"/>
        <w:adjustRightInd w:val="0"/>
        <w:rPr>
          <w:rFonts w:eastAsiaTheme="minorHAnsi"/>
          <w:b/>
          <w:bCs/>
          <w:szCs w:val="24"/>
        </w:rPr>
      </w:pPr>
    </w:p>
    <w:p w:rsidR="0097302E" w:rsidRPr="002038BF" w:rsidRDefault="0097302E" w:rsidP="0097302E">
      <w:pPr>
        <w:keepNext/>
        <w:keepLines/>
        <w:rPr>
          <w:b/>
          <w:szCs w:val="24"/>
        </w:rPr>
      </w:pPr>
      <w:r w:rsidRPr="002038BF">
        <w:rPr>
          <w:b/>
          <w:szCs w:val="24"/>
        </w:rPr>
        <w:t>ОПИС, НАЧИН И КВАЛИТЕТ ПРУЖАЊА УСЛУГА</w:t>
      </w:r>
    </w:p>
    <w:p w:rsidR="0097302E" w:rsidRPr="002038BF" w:rsidRDefault="0097302E" w:rsidP="0097302E">
      <w:pPr>
        <w:keepNext/>
        <w:keepLines/>
        <w:rPr>
          <w:b/>
          <w:szCs w:val="24"/>
        </w:rPr>
      </w:pPr>
    </w:p>
    <w:p w:rsidR="0097302E" w:rsidRPr="002038BF" w:rsidRDefault="00FB68AC" w:rsidP="0097302E">
      <w:pPr>
        <w:keepNext/>
        <w:keepLines/>
        <w:jc w:val="center"/>
        <w:rPr>
          <w:b/>
          <w:szCs w:val="24"/>
        </w:rPr>
      </w:pPr>
      <w:r>
        <w:rPr>
          <w:b/>
          <w:szCs w:val="24"/>
        </w:rPr>
        <w:t>Члан 7</w:t>
      </w:r>
      <w:r w:rsidR="0097302E" w:rsidRPr="002038BF">
        <w:rPr>
          <w:b/>
          <w:szCs w:val="24"/>
        </w:rPr>
        <w:t>.</w:t>
      </w:r>
    </w:p>
    <w:p w:rsidR="0097302E" w:rsidRPr="002038BF" w:rsidRDefault="0097302E" w:rsidP="0097302E">
      <w:pPr>
        <w:keepNext/>
        <w:keepLines/>
        <w:jc w:val="center"/>
        <w:rPr>
          <w:b/>
          <w:szCs w:val="24"/>
        </w:rPr>
      </w:pPr>
    </w:p>
    <w:p w:rsidR="0097302E" w:rsidRPr="009412C5" w:rsidRDefault="0097302E" w:rsidP="0097302E">
      <w:pPr>
        <w:keepLines/>
        <w:tabs>
          <w:tab w:val="left" w:pos="720"/>
        </w:tabs>
        <w:spacing w:before="60" w:line="240" w:lineRule="exact"/>
        <w:ind w:left="-90" w:right="9"/>
        <w:rPr>
          <w:lang w:val="ru-RU"/>
        </w:rPr>
      </w:pPr>
      <w:r w:rsidRPr="002038BF">
        <w:rPr>
          <w:szCs w:val="24"/>
        </w:rPr>
        <w:t xml:space="preserve">                          Давалац услуга</w:t>
      </w:r>
      <w:r w:rsidRPr="002038BF">
        <w:rPr>
          <w:szCs w:val="24"/>
          <w:lang w:val="sr-Latn-CS"/>
        </w:rPr>
        <w:t xml:space="preserve"> је дужан да </w:t>
      </w:r>
      <w:r w:rsidRPr="002038BF">
        <w:rPr>
          <w:lang w:val="ru-RU"/>
        </w:rPr>
        <w:t xml:space="preserve">у име, а за рачун Наручиоца врши </w:t>
      </w:r>
      <w:r w:rsidRPr="002038BF">
        <w:rPr>
          <w:szCs w:val="24"/>
          <w:lang w:val="sr-Latn-CS"/>
        </w:rPr>
        <w:t xml:space="preserve">услугу редовног </w:t>
      </w:r>
      <w:r w:rsidRPr="002038BF">
        <w:rPr>
          <w:szCs w:val="24"/>
        </w:rPr>
        <w:t>одржавања</w:t>
      </w:r>
      <w:r w:rsidRPr="002038BF">
        <w:rPr>
          <w:szCs w:val="24"/>
          <w:lang w:val="sr-Latn-CS"/>
        </w:rPr>
        <w:t xml:space="preserve"> </w:t>
      </w:r>
      <w:r w:rsidRPr="002038BF">
        <w:rPr>
          <w:szCs w:val="24"/>
        </w:rPr>
        <w:t>громобранске инсталације,</w:t>
      </w:r>
      <w:r w:rsidRPr="002038BF">
        <w:rPr>
          <w:szCs w:val="24"/>
          <w:lang w:val="sr-Latn-CS"/>
        </w:rPr>
        <w:t xml:space="preserve"> квалитетно у складу са стандардима и условима прописаним за ову врсту посла, што ће се констатовати </w:t>
      </w:r>
      <w:r w:rsidRPr="002038BF">
        <w:rPr>
          <w:szCs w:val="24"/>
        </w:rPr>
        <w:t>Стручним налазом о електричним мерењима, контроли и испитивању</w:t>
      </w:r>
      <w:r w:rsidRPr="002038BF">
        <w:rPr>
          <w:lang w:val="ru-RU"/>
        </w:rPr>
        <w:t>.</w:t>
      </w:r>
    </w:p>
    <w:p w:rsidR="0097302E" w:rsidRPr="002038BF" w:rsidRDefault="0097302E" w:rsidP="0097302E">
      <w:pPr>
        <w:rPr>
          <w:szCs w:val="24"/>
        </w:rPr>
      </w:pPr>
      <w:r w:rsidRPr="002038BF">
        <w:rPr>
          <w:bCs/>
          <w:lang w:val="ru-RU"/>
        </w:rPr>
        <w:t xml:space="preserve">                       </w:t>
      </w:r>
      <w:r w:rsidRPr="002038BF">
        <w:rPr>
          <w:bCs/>
          <w:lang w:val="ru-RU"/>
        </w:rPr>
        <w:tab/>
        <w:t>Редовно одржавање (контрола)</w:t>
      </w:r>
      <w:r w:rsidRPr="002038BF">
        <w:rPr>
          <w:szCs w:val="24"/>
        </w:rPr>
        <w:t xml:space="preserve"> громобранске инсталације врши се на основу плана Наручиоца и подразумева превентивни преглед једном годишње</w:t>
      </w:r>
      <w:r w:rsidRPr="002038BF">
        <w:t xml:space="preserve"> и њихово оспособљавање за нормално функционисање са заменом оштећених делова, а све у складу са</w:t>
      </w:r>
      <w:r w:rsidRPr="002038BF">
        <w:rPr>
          <w:szCs w:val="24"/>
        </w:rPr>
        <w:t xml:space="preserve"> Правилником о техничким нормативима за заштиту објеката од атмосферског пражњења (</w:t>
      </w:r>
      <w:r w:rsidRPr="002038BF">
        <w:rPr>
          <w:szCs w:val="24"/>
          <w:lang w:val="sr-Latn-CS"/>
        </w:rPr>
        <w:t>„</w:t>
      </w:r>
      <w:r w:rsidRPr="002038BF">
        <w:rPr>
          <w:szCs w:val="24"/>
        </w:rPr>
        <w:t>Службени гласник СРЈ</w:t>
      </w:r>
      <w:r w:rsidRPr="002038BF">
        <w:rPr>
          <w:szCs w:val="24"/>
          <w:lang w:val="sr-Latn-CS"/>
        </w:rPr>
        <w:t>“</w:t>
      </w:r>
      <w:r w:rsidRPr="002038BF">
        <w:rPr>
          <w:szCs w:val="24"/>
        </w:rPr>
        <w:t>, бр. 11/96) и</w:t>
      </w:r>
      <w:r w:rsidRPr="002038BF">
        <w:t xml:space="preserve"> законским прописима</w:t>
      </w:r>
      <w:r w:rsidRPr="002038BF">
        <w:rPr>
          <w:szCs w:val="24"/>
        </w:rPr>
        <w:t>. У исто су обухваћене услуге  као што су:</w:t>
      </w:r>
    </w:p>
    <w:p w:rsidR="0097302E" w:rsidRPr="002038BF" w:rsidRDefault="0097302E" w:rsidP="0097302E">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стања система што обухвата проверу свих проводника у  громобранској инсталацији и компоненти система;</w:t>
      </w:r>
    </w:p>
    <w:p w:rsidR="0097302E" w:rsidRPr="002038BF" w:rsidRDefault="0097302E" w:rsidP="0097302E">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притегнутости свих стезаљки и спојница;</w:t>
      </w:r>
    </w:p>
    <w:p w:rsidR="0097302E" w:rsidRPr="002038BF" w:rsidRDefault="0097302E" w:rsidP="0097302E">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Pr>
          <w:rFonts w:ascii="Times New Roman" w:hAnsi="Times New Roman"/>
          <w:bCs/>
          <w:noProof/>
          <w:szCs w:val="24"/>
        </w:rPr>
        <w:t xml:space="preserve"> </w:t>
      </w:r>
      <w:r w:rsidRPr="002038BF">
        <w:rPr>
          <w:rFonts w:ascii="Times New Roman" w:hAnsi="Times New Roman"/>
          <w:bCs/>
          <w:noProof/>
          <w:szCs w:val="24"/>
        </w:rPr>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електричног континуитета;</w:t>
      </w:r>
    </w:p>
    <w:p w:rsidR="0097302E" w:rsidRPr="002038BF" w:rsidRDefault="0097302E" w:rsidP="0097302E">
      <w:pPr>
        <w:pStyle w:val="BodyText"/>
        <w:spacing w:after="0"/>
        <w:ind w:firstLine="851"/>
        <w:rPr>
          <w:rFonts w:ascii="Times New Roman" w:hAnsi="Times New Roman"/>
          <w:bCs/>
          <w:noProof/>
          <w:szCs w:val="24"/>
        </w:rPr>
      </w:pPr>
      <w:r w:rsidRPr="002038BF">
        <w:rPr>
          <w:rFonts w:ascii="Times New Roman" w:hAnsi="Times New Roman"/>
          <w:bCs/>
          <w:noProof/>
          <w:szCs w:val="24"/>
        </w:rPr>
        <w:t xml:space="preserve">         </w:t>
      </w:r>
      <w:r>
        <w:rPr>
          <w:rFonts w:ascii="Times New Roman" w:hAnsi="Times New Roman"/>
          <w:bCs/>
          <w:noProof/>
          <w:szCs w:val="24"/>
        </w:rPr>
        <w:t xml:space="preserve"> </w:t>
      </w:r>
      <w:r w:rsidRPr="002038BF">
        <w:rPr>
          <w:rFonts w:ascii="Times New Roman" w:hAnsi="Times New Roman"/>
          <w:bCs/>
          <w:noProof/>
          <w:szCs w:val="24"/>
        </w:rPr>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општег нивоа корозије;</w:t>
      </w:r>
    </w:p>
    <w:p w:rsidR="0097302E" w:rsidRPr="002038BF" w:rsidRDefault="0097302E" w:rsidP="0097302E">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провера сигурности причвршћења проводника и компоненти система и  механичке заштите;</w:t>
      </w:r>
    </w:p>
    <w:p w:rsidR="0097302E" w:rsidRPr="002038BF" w:rsidRDefault="0097302E" w:rsidP="0097302E">
      <w:pPr>
        <w:pStyle w:val="BodyText"/>
        <w:spacing w:after="0"/>
        <w:ind w:firstLine="851"/>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 xml:space="preserve">провера испуњености захтева стандарда </w:t>
      </w:r>
      <w:r w:rsidRPr="002038BF">
        <w:rPr>
          <w:rFonts w:ascii="Times New Roman" w:hAnsi="Times New Roman"/>
          <w:bCs/>
          <w:noProof/>
          <w:szCs w:val="24"/>
          <w:lang w:val="sr-Latn-CS"/>
        </w:rPr>
        <w:t>JUS IEC 1024-1(</w:t>
      </w:r>
      <w:r w:rsidRPr="002038BF">
        <w:rPr>
          <w:rFonts w:ascii="Times New Roman" w:hAnsi="Times New Roman"/>
          <w:bCs/>
          <w:noProof/>
          <w:szCs w:val="24"/>
        </w:rPr>
        <w:t>Општи услови</w:t>
      </w:r>
      <w:r w:rsidRPr="002038BF">
        <w:rPr>
          <w:rFonts w:ascii="Times New Roman" w:hAnsi="Times New Roman"/>
          <w:bCs/>
          <w:noProof/>
          <w:szCs w:val="24"/>
          <w:lang w:val="sr-Latn-CS"/>
        </w:rPr>
        <w:t>)</w:t>
      </w:r>
      <w:r w:rsidRPr="002038BF">
        <w:rPr>
          <w:rFonts w:ascii="Times New Roman" w:hAnsi="Times New Roman"/>
          <w:bCs/>
          <w:noProof/>
          <w:szCs w:val="24"/>
        </w:rPr>
        <w:t>;</w:t>
      </w:r>
    </w:p>
    <w:p w:rsidR="0097302E" w:rsidRPr="002038BF" w:rsidRDefault="0097302E" w:rsidP="0097302E">
      <w:pPr>
        <w:pStyle w:val="BodyText"/>
        <w:spacing w:after="0"/>
        <w:ind w:firstLine="851"/>
        <w:jc w:val="left"/>
        <w:rPr>
          <w:rFonts w:ascii="Times New Roman" w:hAnsi="Times New Roman"/>
          <w:bCs/>
          <w:noProof/>
          <w:szCs w:val="24"/>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испитивање</w:t>
      </w:r>
      <w:r>
        <w:rPr>
          <w:rFonts w:ascii="Times New Roman" w:hAnsi="Times New Roman"/>
          <w:bCs/>
          <w:noProof/>
          <w:szCs w:val="24"/>
        </w:rPr>
        <w:t xml:space="preserve"> </w:t>
      </w:r>
      <w:r w:rsidRPr="002038BF">
        <w:rPr>
          <w:rFonts w:ascii="Times New Roman" w:hAnsi="Times New Roman"/>
          <w:bCs/>
          <w:noProof/>
          <w:szCs w:val="24"/>
        </w:rPr>
        <w:t xml:space="preserve"> непрекидности </w:t>
      </w:r>
      <w:r>
        <w:rPr>
          <w:rFonts w:ascii="Times New Roman" w:hAnsi="Times New Roman"/>
          <w:bCs/>
          <w:noProof/>
          <w:szCs w:val="24"/>
        </w:rPr>
        <w:t xml:space="preserve"> </w:t>
      </w:r>
      <w:r w:rsidRPr="002038BF">
        <w:rPr>
          <w:rFonts w:ascii="Times New Roman" w:hAnsi="Times New Roman"/>
          <w:bCs/>
          <w:noProof/>
          <w:szCs w:val="24"/>
        </w:rPr>
        <w:t>прихватног</w:t>
      </w:r>
      <w:r>
        <w:rPr>
          <w:rFonts w:ascii="Times New Roman" w:hAnsi="Times New Roman"/>
          <w:bCs/>
          <w:noProof/>
          <w:szCs w:val="24"/>
        </w:rPr>
        <w:t xml:space="preserve">  </w:t>
      </w:r>
      <w:r w:rsidRPr="002038BF">
        <w:rPr>
          <w:rFonts w:ascii="Times New Roman" w:hAnsi="Times New Roman"/>
          <w:bCs/>
          <w:noProof/>
          <w:szCs w:val="24"/>
        </w:rPr>
        <w:t xml:space="preserve"> система</w:t>
      </w:r>
      <w:r>
        <w:rPr>
          <w:rFonts w:ascii="Times New Roman" w:hAnsi="Times New Roman"/>
          <w:bCs/>
          <w:noProof/>
          <w:szCs w:val="24"/>
        </w:rPr>
        <w:t xml:space="preserve"> </w:t>
      </w:r>
      <w:r w:rsidRPr="002038BF">
        <w:rPr>
          <w:rFonts w:ascii="Times New Roman" w:hAnsi="Times New Roman"/>
          <w:bCs/>
          <w:noProof/>
          <w:szCs w:val="24"/>
        </w:rPr>
        <w:t xml:space="preserve"> и </w:t>
      </w:r>
      <w:r>
        <w:rPr>
          <w:rFonts w:ascii="Times New Roman" w:hAnsi="Times New Roman"/>
          <w:bCs/>
          <w:noProof/>
          <w:szCs w:val="24"/>
        </w:rPr>
        <w:t xml:space="preserve"> </w:t>
      </w:r>
      <w:r w:rsidRPr="002038BF">
        <w:rPr>
          <w:rFonts w:ascii="Times New Roman" w:hAnsi="Times New Roman"/>
          <w:bCs/>
          <w:noProof/>
          <w:szCs w:val="24"/>
        </w:rPr>
        <w:t>проводника за</w:t>
      </w:r>
    </w:p>
    <w:p w:rsidR="0097302E" w:rsidRPr="002038BF" w:rsidRDefault="0097302E" w:rsidP="0097302E">
      <w:pPr>
        <w:pStyle w:val="BodyText"/>
        <w:spacing w:after="0"/>
        <w:jc w:val="left"/>
        <w:rPr>
          <w:rFonts w:ascii="Times New Roman" w:hAnsi="Times New Roman"/>
          <w:bCs/>
          <w:noProof/>
          <w:szCs w:val="24"/>
        </w:rPr>
      </w:pPr>
      <w:r w:rsidRPr="002038BF">
        <w:rPr>
          <w:rFonts w:ascii="Times New Roman" w:hAnsi="Times New Roman"/>
          <w:bCs/>
          <w:noProof/>
          <w:szCs w:val="24"/>
        </w:rPr>
        <w:t>изједначавање потенцијала;</w:t>
      </w:r>
    </w:p>
    <w:p w:rsidR="0097302E" w:rsidRPr="009412C5" w:rsidRDefault="0097302E" w:rsidP="0097302E">
      <w:pPr>
        <w:pStyle w:val="BodyText"/>
        <w:spacing w:after="0"/>
        <w:ind w:firstLine="851"/>
        <w:rPr>
          <w:rFonts w:ascii="Times New Roman" w:hAnsi="Times New Roman"/>
          <w:bCs/>
          <w:noProof/>
          <w:szCs w:val="24"/>
          <w:lang w:val="ru-RU"/>
        </w:rPr>
      </w:pPr>
      <w:r w:rsidRPr="009412C5">
        <w:rPr>
          <w:rFonts w:ascii="Times New Roman" w:hAnsi="Times New Roman"/>
          <w:bCs/>
          <w:noProof/>
          <w:szCs w:val="24"/>
          <w:lang w:val="ru-RU"/>
        </w:rPr>
        <w:t xml:space="preserve">      </w:t>
      </w:r>
      <w:r w:rsidRPr="002038BF">
        <w:rPr>
          <w:rFonts w:ascii="Times New Roman" w:hAnsi="Times New Roman"/>
          <w:bCs/>
          <w:noProof/>
          <w:szCs w:val="24"/>
        </w:rPr>
        <w:tab/>
        <w:t>-</w:t>
      </w:r>
      <w:r w:rsidRPr="009412C5">
        <w:rPr>
          <w:rFonts w:ascii="Times New Roman" w:hAnsi="Times New Roman"/>
          <w:bCs/>
          <w:noProof/>
          <w:szCs w:val="24"/>
          <w:lang w:val="ru-RU"/>
        </w:rPr>
        <w:t xml:space="preserve"> </w:t>
      </w:r>
      <w:r w:rsidRPr="002038BF">
        <w:rPr>
          <w:rFonts w:ascii="Times New Roman" w:hAnsi="Times New Roman"/>
          <w:bCs/>
          <w:noProof/>
          <w:szCs w:val="24"/>
        </w:rPr>
        <w:t>мерење отпора уземљивача.</w:t>
      </w:r>
    </w:p>
    <w:p w:rsidR="0097302E" w:rsidRPr="002038BF" w:rsidRDefault="0097302E" w:rsidP="0097302E">
      <w:pPr>
        <w:tabs>
          <w:tab w:val="left" w:pos="990"/>
          <w:tab w:val="left" w:pos="1276"/>
        </w:tabs>
        <w:ind w:left="-90"/>
        <w:rPr>
          <w:lang w:val="ru-RU"/>
        </w:rPr>
      </w:pPr>
      <w:r w:rsidRPr="002038BF">
        <w:tab/>
      </w:r>
      <w:r w:rsidRPr="002038BF">
        <w:tab/>
      </w:r>
      <w:r w:rsidRPr="002038BF">
        <w:tab/>
      </w:r>
      <w:r w:rsidRPr="002038BF">
        <w:rPr>
          <w:szCs w:val="24"/>
        </w:rPr>
        <w:t>Стручни налаз о електричним мерењима, контроли и испитивању</w:t>
      </w:r>
      <w:r w:rsidRPr="002038BF">
        <w:rPr>
          <w:lang w:val="ru-RU"/>
        </w:rPr>
        <w:t>, Давалац услуга доставља Наручиоцу у оригиналу уз рачун о стварно извршеним услугама који оверава овлашћено лице Наручиоца за локацију на којој се врши услуга.</w:t>
      </w:r>
    </w:p>
    <w:p w:rsidR="0097302E" w:rsidRPr="002038BF" w:rsidRDefault="0097302E" w:rsidP="0097302E">
      <w:pPr>
        <w:spacing w:after="240"/>
        <w:contextualSpacing/>
        <w:rPr>
          <w:bCs/>
          <w:szCs w:val="24"/>
          <w:u w:val="single"/>
        </w:rPr>
      </w:pPr>
      <w:r w:rsidRPr="002038BF">
        <w:rPr>
          <w:bCs/>
          <w:szCs w:val="24"/>
        </w:rPr>
        <w:t xml:space="preserve">                 </w:t>
      </w:r>
      <w:r w:rsidRPr="009412C5">
        <w:rPr>
          <w:bCs/>
          <w:szCs w:val="24"/>
          <w:lang w:val="ru-RU"/>
        </w:rPr>
        <w:t xml:space="preserve">     </w:t>
      </w:r>
      <w:r w:rsidRPr="002038BF">
        <w:rPr>
          <w:bCs/>
          <w:szCs w:val="24"/>
        </w:rPr>
        <w:tab/>
        <w:t>Поправке ван редовног одржавања  обухватају:</w:t>
      </w:r>
    </w:p>
    <w:p w:rsidR="0097302E" w:rsidRPr="002038BF" w:rsidRDefault="0097302E" w:rsidP="0097302E">
      <w:pPr>
        <w:spacing w:after="240"/>
        <w:contextualSpacing/>
        <w:rPr>
          <w:szCs w:val="24"/>
        </w:rPr>
      </w:pPr>
      <w:r w:rsidRPr="002038BF">
        <w:rPr>
          <w:szCs w:val="24"/>
        </w:rPr>
        <w:tab/>
        <w:t>- поправке делова громобранске инсталације, а које је Давалац услуга навео у Стручном налазу о електричним мерењима, контроли и испитивању након извршеног одржавања, као и кварови који се јаве између два редовна одржавања.</w:t>
      </w:r>
    </w:p>
    <w:p w:rsidR="0097302E" w:rsidRPr="002038BF" w:rsidRDefault="0097302E" w:rsidP="0097302E">
      <w:pPr>
        <w:rPr>
          <w:szCs w:val="24"/>
        </w:rPr>
      </w:pPr>
      <w:r w:rsidRPr="002038BF">
        <w:rPr>
          <w:szCs w:val="24"/>
        </w:rPr>
        <w:t xml:space="preserve">                 </w:t>
      </w:r>
      <w:r w:rsidRPr="009412C5">
        <w:rPr>
          <w:szCs w:val="24"/>
          <w:lang w:val="ru-RU"/>
        </w:rPr>
        <w:t xml:space="preserve">      </w:t>
      </w:r>
      <w:r w:rsidRPr="002038BF">
        <w:rPr>
          <w:szCs w:val="24"/>
        </w:rPr>
        <w:tab/>
        <w:t>Услуге поправке громобранске инсталције врше се у складу са захтевом Наручиоца</w:t>
      </w:r>
      <w:r w:rsidRPr="009412C5">
        <w:rPr>
          <w:szCs w:val="24"/>
          <w:lang w:val="ru-RU"/>
        </w:rPr>
        <w:t>,</w:t>
      </w:r>
      <w:r w:rsidRPr="002038BF">
        <w:rPr>
          <w:szCs w:val="24"/>
        </w:rPr>
        <w:t xml:space="preserve">  упућеног писаним путем Даваоцу услуге. </w:t>
      </w:r>
    </w:p>
    <w:p w:rsidR="0097302E" w:rsidRPr="002038BF" w:rsidRDefault="0097302E" w:rsidP="0097302E">
      <w:pPr>
        <w:rPr>
          <w:bCs/>
        </w:rPr>
      </w:pPr>
      <w:r w:rsidRPr="002038BF">
        <w:rPr>
          <w:bCs/>
        </w:rPr>
        <w:t xml:space="preserve">                       Давалац услуге је дужан да обезбеди ниво услуге који је дефинисан техничком спецификацијом.</w:t>
      </w:r>
    </w:p>
    <w:p w:rsidR="0097302E" w:rsidRPr="00070D5B" w:rsidRDefault="00070D5B" w:rsidP="00070D5B">
      <w:pPr>
        <w:pStyle w:val="ListBullet"/>
      </w:pPr>
      <w:r>
        <w:t xml:space="preserve">                        </w:t>
      </w:r>
      <w:r w:rsidR="0097302E" w:rsidRPr="00070D5B">
        <w:t>Наручилац задржава право да одступи од датих количина (број спустова громобранске инсталације) одређених конкурсном документацијом.</w:t>
      </w:r>
    </w:p>
    <w:p w:rsidR="0097302E" w:rsidRPr="00192C86" w:rsidRDefault="0097302E" w:rsidP="0097302E">
      <w:pPr>
        <w:pStyle w:val="ListParagraph"/>
        <w:keepNext/>
        <w:keepLines/>
        <w:tabs>
          <w:tab w:val="left" w:pos="0"/>
        </w:tabs>
        <w:spacing w:line="240" w:lineRule="auto"/>
        <w:ind w:left="0"/>
        <w:jc w:val="both"/>
        <w:outlineLvl w:val="0"/>
        <w:rPr>
          <w:rFonts w:ascii="Times New Roman" w:hAnsi="Times New Roman"/>
          <w:sz w:val="24"/>
          <w:szCs w:val="24"/>
          <w:lang w:val="ru-RU"/>
        </w:rPr>
      </w:pPr>
      <w:r w:rsidRPr="00192C86">
        <w:rPr>
          <w:lang w:val="ru-RU"/>
        </w:rPr>
        <w:lastRenderedPageBreak/>
        <w:t xml:space="preserve">                        </w:t>
      </w:r>
      <w:r w:rsidRPr="00192C86">
        <w:rPr>
          <w:rFonts w:ascii="Times New Roman" w:hAnsi="Times New Roman"/>
          <w:sz w:val="24"/>
          <w:szCs w:val="24"/>
          <w:lang w:val="ru-RU"/>
        </w:rPr>
        <w:t xml:space="preserve">Наручилац задржава право да наручи и преузме мањи обим услуга од уговорених </w:t>
      </w:r>
      <w:r w:rsidRPr="00192C86">
        <w:rPr>
          <w:rFonts w:ascii="Times New Roman" w:hAnsi="Times New Roman"/>
          <w:b/>
          <w:sz w:val="24"/>
          <w:szCs w:val="24"/>
          <w:lang w:val="ru-RU"/>
        </w:rPr>
        <w:t xml:space="preserve">(број спустова громобранске инсталације) </w:t>
      </w:r>
      <w:r w:rsidRPr="00192C86">
        <w:rPr>
          <w:rFonts w:ascii="Times New Roman" w:hAnsi="Times New Roman"/>
          <w:sz w:val="24"/>
          <w:szCs w:val="24"/>
          <w:lang w:val="ru-RU"/>
        </w:rPr>
        <w:t xml:space="preserve"> у случају да се Наручиоцу, на основу Закона о изменама и допунама Закона о буџету Републике Србије за 2016. годину (ребаланс буџета) умање средства на економској класификацији са које се врши плаћање услуга која су предмет овог уговора. </w:t>
      </w:r>
    </w:p>
    <w:p w:rsidR="0097302E" w:rsidRPr="002038BF" w:rsidRDefault="0097302E" w:rsidP="0097302E">
      <w:pPr>
        <w:rPr>
          <w:bCs/>
        </w:rPr>
      </w:pPr>
      <w:r w:rsidRPr="002038BF">
        <w:rPr>
          <w:szCs w:val="24"/>
        </w:rPr>
        <w:t xml:space="preserve">                      </w:t>
      </w:r>
    </w:p>
    <w:p w:rsidR="0097302E" w:rsidRDefault="0097302E" w:rsidP="0097302E">
      <w:pPr>
        <w:keepNext/>
        <w:keepLines/>
        <w:rPr>
          <w:b/>
          <w:szCs w:val="24"/>
        </w:rPr>
      </w:pPr>
      <w:r w:rsidRPr="002038BF">
        <w:rPr>
          <w:b/>
          <w:szCs w:val="24"/>
        </w:rPr>
        <w:t>РОК ИЗВРШЕЊА УСЛУГА И ВРЕМЕ ОДЗИВА</w:t>
      </w:r>
    </w:p>
    <w:p w:rsidR="0097302E" w:rsidRPr="002038BF" w:rsidRDefault="0097302E" w:rsidP="0097302E">
      <w:pPr>
        <w:keepNext/>
        <w:keepLines/>
        <w:rPr>
          <w:b/>
          <w:szCs w:val="24"/>
        </w:rPr>
      </w:pPr>
    </w:p>
    <w:p w:rsidR="0097302E" w:rsidRPr="002038BF" w:rsidRDefault="00FB68AC" w:rsidP="0097302E">
      <w:pPr>
        <w:keepNext/>
        <w:keepLines/>
        <w:jc w:val="center"/>
        <w:rPr>
          <w:b/>
          <w:szCs w:val="24"/>
        </w:rPr>
      </w:pPr>
      <w:r>
        <w:rPr>
          <w:b/>
          <w:szCs w:val="24"/>
        </w:rPr>
        <w:t>Члан 8</w:t>
      </w:r>
      <w:r w:rsidR="0097302E" w:rsidRPr="002038BF">
        <w:rPr>
          <w:b/>
          <w:szCs w:val="24"/>
        </w:rPr>
        <w:t>.</w:t>
      </w:r>
    </w:p>
    <w:p w:rsidR="0097302E" w:rsidRPr="002038BF" w:rsidRDefault="0097302E" w:rsidP="0097302E">
      <w:pPr>
        <w:keepNext/>
        <w:keepLines/>
        <w:jc w:val="center"/>
        <w:rPr>
          <w:b/>
          <w:szCs w:val="24"/>
        </w:rPr>
      </w:pPr>
    </w:p>
    <w:p w:rsidR="0097302E" w:rsidRPr="002038BF" w:rsidRDefault="0097302E" w:rsidP="0097302E">
      <w:pPr>
        <w:keepNext/>
        <w:keepLines/>
        <w:tabs>
          <w:tab w:val="clear" w:pos="1440"/>
          <w:tab w:val="left" w:pos="0"/>
        </w:tabs>
        <w:outlineLvl w:val="0"/>
        <w:rPr>
          <w:b/>
          <w:szCs w:val="24"/>
        </w:rPr>
      </w:pPr>
      <w:r w:rsidRPr="002038BF">
        <w:rPr>
          <w:b/>
          <w:szCs w:val="24"/>
        </w:rPr>
        <w:tab/>
      </w:r>
      <w:r w:rsidRPr="002038BF">
        <w:rPr>
          <w:b/>
          <w:szCs w:val="24"/>
        </w:rPr>
        <w:tab/>
      </w:r>
      <w:r w:rsidRPr="002038BF">
        <w:rPr>
          <w:bCs/>
        </w:rPr>
        <w:t>Давалац услуге</w:t>
      </w:r>
      <w:r w:rsidRPr="002038BF">
        <w:rPr>
          <w:b/>
          <w:szCs w:val="24"/>
        </w:rPr>
        <w:t xml:space="preserve"> </w:t>
      </w:r>
      <w:r w:rsidRPr="002038BF">
        <w:rPr>
          <w:szCs w:val="24"/>
        </w:rPr>
        <w:t>је дужан, да се за услуге одржавања,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 xml:space="preserve">дана од дана пријема позива. </w:t>
      </w:r>
    </w:p>
    <w:p w:rsidR="0097302E" w:rsidRPr="002038BF" w:rsidRDefault="0097302E" w:rsidP="0097302E">
      <w:pPr>
        <w:rPr>
          <w:szCs w:val="24"/>
        </w:rPr>
      </w:pPr>
      <w:r w:rsidRPr="002038BF">
        <w:rPr>
          <w:szCs w:val="24"/>
        </w:rPr>
        <w:tab/>
      </w:r>
      <w:r w:rsidRPr="002038BF">
        <w:rPr>
          <w:bCs/>
        </w:rPr>
        <w:t>Давалац услуге</w:t>
      </w:r>
      <w:r w:rsidRPr="002038BF">
        <w:rPr>
          <w:szCs w:val="24"/>
        </w:rPr>
        <w:t xml:space="preserve"> је дужан, да се за услуге поправки квара на громобранским инсталацијама, одазове</w:t>
      </w:r>
      <w:r w:rsidRPr="002038BF">
        <w:rPr>
          <w:b/>
          <w:szCs w:val="24"/>
        </w:rPr>
        <w:t xml:space="preserve"> </w:t>
      </w:r>
      <w:r w:rsidRPr="002038BF">
        <w:rPr>
          <w:szCs w:val="24"/>
        </w:rPr>
        <w:t xml:space="preserve">на писани позив </w:t>
      </w:r>
      <w:r w:rsidRPr="002038BF">
        <w:rPr>
          <w:szCs w:val="24"/>
          <w:lang w:val="ru-RU"/>
        </w:rPr>
        <w:t xml:space="preserve">овлашћеног лица </w:t>
      </w:r>
      <w:r w:rsidRPr="002038BF">
        <w:rPr>
          <w:szCs w:val="24"/>
        </w:rPr>
        <w:t>Наручиоца</w:t>
      </w:r>
      <w:r w:rsidRPr="002038BF">
        <w:rPr>
          <w:szCs w:val="24"/>
          <w:lang w:val="ru-RU"/>
        </w:rPr>
        <w:t xml:space="preserve"> (факс) </w:t>
      </w:r>
      <w:r w:rsidRPr="002038BF">
        <w:rPr>
          <w:szCs w:val="24"/>
        </w:rPr>
        <w:t xml:space="preserve">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 xml:space="preserve">дана од дана пријема позива. </w:t>
      </w:r>
    </w:p>
    <w:p w:rsidR="0097302E" w:rsidRDefault="0097302E" w:rsidP="0097302E">
      <w:pPr>
        <w:spacing w:after="200" w:line="276" w:lineRule="auto"/>
        <w:contextualSpacing/>
        <w:rPr>
          <w:lang w:val="ru-RU"/>
        </w:rPr>
      </w:pPr>
    </w:p>
    <w:p w:rsidR="0097302E" w:rsidRPr="009412C5" w:rsidRDefault="0097302E" w:rsidP="0097302E">
      <w:pPr>
        <w:spacing w:after="200" w:line="276" w:lineRule="auto"/>
        <w:contextualSpacing/>
        <w:rPr>
          <w:lang w:val="ru-RU"/>
        </w:rPr>
      </w:pPr>
    </w:p>
    <w:p w:rsidR="0097302E" w:rsidRPr="002038BF" w:rsidRDefault="0097302E" w:rsidP="0097302E">
      <w:pPr>
        <w:keepNext/>
        <w:keepLines/>
        <w:rPr>
          <w:b/>
          <w:szCs w:val="24"/>
        </w:rPr>
      </w:pPr>
      <w:r w:rsidRPr="002038BF">
        <w:rPr>
          <w:b/>
          <w:szCs w:val="24"/>
        </w:rPr>
        <w:t xml:space="preserve">ПРИМОПРЕДАЈА ИЗВРШЕНИХ УСЛУГА, </w:t>
      </w:r>
    </w:p>
    <w:p w:rsidR="0097302E" w:rsidRPr="002038BF" w:rsidRDefault="0097302E" w:rsidP="0097302E">
      <w:pPr>
        <w:keepNext/>
        <w:keepLines/>
        <w:rPr>
          <w:b/>
          <w:szCs w:val="24"/>
        </w:rPr>
      </w:pPr>
      <w:r w:rsidRPr="002038BF">
        <w:rPr>
          <w:b/>
          <w:szCs w:val="24"/>
        </w:rPr>
        <w:t xml:space="preserve">ГРЕШКЕ У КВАЛИТЕТУ И </w:t>
      </w:r>
    </w:p>
    <w:p w:rsidR="0097302E" w:rsidRPr="009412C5" w:rsidRDefault="0097302E" w:rsidP="0097302E">
      <w:pPr>
        <w:keepNext/>
        <w:keepLines/>
        <w:rPr>
          <w:b/>
          <w:szCs w:val="24"/>
          <w:lang w:val="ru-RU"/>
        </w:rPr>
      </w:pPr>
      <w:r w:rsidRPr="002038BF">
        <w:rPr>
          <w:b/>
          <w:szCs w:val="24"/>
        </w:rPr>
        <w:t>РОК ЗА ОТКЛАЊАЊЕ НЕДОСТАТАКА</w:t>
      </w:r>
    </w:p>
    <w:p w:rsidR="0097302E" w:rsidRPr="009412C5" w:rsidRDefault="0097302E" w:rsidP="0097302E">
      <w:pPr>
        <w:keepNext/>
        <w:keepLines/>
        <w:rPr>
          <w:b/>
          <w:szCs w:val="24"/>
          <w:lang w:val="ru-RU"/>
        </w:rPr>
      </w:pPr>
    </w:p>
    <w:p w:rsidR="0097302E" w:rsidRPr="002038BF" w:rsidRDefault="00FB68AC" w:rsidP="0097302E">
      <w:pPr>
        <w:keepNext/>
        <w:keepLines/>
        <w:jc w:val="center"/>
        <w:rPr>
          <w:b/>
          <w:szCs w:val="24"/>
        </w:rPr>
      </w:pPr>
      <w:r>
        <w:rPr>
          <w:b/>
          <w:szCs w:val="24"/>
        </w:rPr>
        <w:t>Члан 9</w:t>
      </w:r>
      <w:r w:rsidR="0097302E" w:rsidRPr="002038BF">
        <w:rPr>
          <w:b/>
          <w:szCs w:val="24"/>
        </w:rPr>
        <w:t>.</w:t>
      </w:r>
    </w:p>
    <w:p w:rsidR="0097302E" w:rsidRPr="002038BF" w:rsidRDefault="0097302E" w:rsidP="0097302E">
      <w:pPr>
        <w:spacing w:after="200" w:line="276" w:lineRule="auto"/>
        <w:contextualSpacing/>
      </w:pPr>
    </w:p>
    <w:p w:rsidR="0097302E" w:rsidRPr="002038BF" w:rsidRDefault="0097302E" w:rsidP="0097302E">
      <w:r w:rsidRPr="002038BF">
        <w:rPr>
          <w:szCs w:val="24"/>
        </w:rPr>
        <w:tab/>
        <w:t xml:space="preserve">Примопредају услуга врше овлашћени представници Наручиоца и Даваоца услуга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Даваоца услуга, оверава рачун потписом, печатом и наводи „услуга извршена”. У случају записнички утврђених недостатака у квалитету и обиму пружених услуга, Давалац услуга мора започети са отклањањем недостатака, 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од </w:t>
      </w:r>
      <w:r w:rsidRPr="002038BF">
        <w:rPr>
          <w:szCs w:val="24"/>
        </w:rPr>
        <w:t>дана сачињавања записника о рекламацији.</w:t>
      </w:r>
      <w:r w:rsidRPr="002038BF">
        <w:t xml:space="preserve"> </w:t>
      </w:r>
    </w:p>
    <w:p w:rsidR="0097302E" w:rsidRPr="002038BF" w:rsidRDefault="0097302E" w:rsidP="0097302E">
      <w:pPr>
        <w:spacing w:after="200" w:line="276" w:lineRule="auto"/>
        <w:contextualSpacing/>
      </w:pPr>
      <w:r w:rsidRPr="002038BF">
        <w:rPr>
          <w:szCs w:val="24"/>
        </w:rPr>
        <w:tab/>
        <w:t>У случају трајних оштећења на опреми и/или материјалу који су предмет пружања услуге, Давалац услуге је дужан да Наручиоцу надокнади штету у пуном износу вредности оштећене опреме.</w:t>
      </w:r>
    </w:p>
    <w:p w:rsidR="0097302E" w:rsidRDefault="0097302E" w:rsidP="0097302E">
      <w:pPr>
        <w:spacing w:after="200" w:line="276" w:lineRule="auto"/>
        <w:contextualSpacing/>
      </w:pPr>
    </w:p>
    <w:p w:rsidR="0097302E" w:rsidRDefault="0097302E" w:rsidP="0097302E">
      <w:pPr>
        <w:spacing w:after="200" w:line="276" w:lineRule="auto"/>
        <w:contextualSpacing/>
      </w:pPr>
    </w:p>
    <w:p w:rsidR="00FB68AC" w:rsidRPr="002038BF" w:rsidRDefault="00FB68AC" w:rsidP="0097302E">
      <w:pPr>
        <w:spacing w:after="200" w:line="276" w:lineRule="auto"/>
        <w:contextualSpacing/>
      </w:pPr>
    </w:p>
    <w:p w:rsidR="0097302E" w:rsidRPr="002038BF" w:rsidRDefault="0097302E" w:rsidP="0097302E">
      <w:pPr>
        <w:keepNext/>
        <w:keepLines/>
        <w:rPr>
          <w:b/>
          <w:szCs w:val="24"/>
        </w:rPr>
      </w:pPr>
      <w:r w:rsidRPr="002038BF">
        <w:rPr>
          <w:b/>
          <w:szCs w:val="24"/>
        </w:rPr>
        <w:t>ГАРАНЦИЈА И ОТКЛАЊАЊЕ НЕДОСТАТАКА</w:t>
      </w:r>
    </w:p>
    <w:p w:rsidR="0097302E" w:rsidRPr="002038BF" w:rsidRDefault="0097302E" w:rsidP="0097302E">
      <w:pPr>
        <w:keepNext/>
        <w:keepLines/>
        <w:rPr>
          <w:b/>
          <w:szCs w:val="24"/>
        </w:rPr>
      </w:pPr>
      <w:r w:rsidRPr="002038BF">
        <w:rPr>
          <w:b/>
          <w:szCs w:val="24"/>
        </w:rPr>
        <w:t>У ГАРАНТНОМ РОКУ</w:t>
      </w:r>
    </w:p>
    <w:p w:rsidR="0097302E" w:rsidRPr="002038BF" w:rsidRDefault="00FB68AC" w:rsidP="0097302E">
      <w:pPr>
        <w:keepNext/>
        <w:keepLines/>
        <w:jc w:val="center"/>
        <w:rPr>
          <w:b/>
          <w:szCs w:val="24"/>
        </w:rPr>
      </w:pPr>
      <w:r>
        <w:rPr>
          <w:b/>
          <w:szCs w:val="24"/>
        </w:rPr>
        <w:t>Члан 10</w:t>
      </w:r>
      <w:r w:rsidR="0097302E" w:rsidRPr="002038BF">
        <w:rPr>
          <w:b/>
          <w:szCs w:val="24"/>
        </w:rPr>
        <w:t>.</w:t>
      </w:r>
    </w:p>
    <w:p w:rsidR="0097302E" w:rsidRPr="009412C5" w:rsidRDefault="0097302E" w:rsidP="0097302E">
      <w:pPr>
        <w:rPr>
          <w:b/>
          <w:bCs/>
          <w:szCs w:val="24"/>
          <w:lang w:val="ru-RU"/>
        </w:rPr>
      </w:pPr>
      <w:r w:rsidRPr="002038BF">
        <w:rPr>
          <w:b/>
          <w:bCs/>
          <w:szCs w:val="24"/>
        </w:rPr>
        <w:t xml:space="preserve"> </w:t>
      </w:r>
    </w:p>
    <w:p w:rsidR="0097302E" w:rsidRPr="002038BF" w:rsidRDefault="0097302E" w:rsidP="0097302E">
      <w:pPr>
        <w:rPr>
          <w:szCs w:val="24"/>
        </w:rPr>
      </w:pPr>
      <w:r w:rsidRPr="002038BF">
        <w:rPr>
          <w:szCs w:val="24"/>
        </w:rPr>
        <w:tab/>
        <w:t>Давалац услуга је дужан да за извршене услуге и за уграђени материјал  да гаранциј</w:t>
      </w:r>
      <w:r w:rsidRPr="002038BF">
        <w:rPr>
          <w:szCs w:val="24"/>
          <w:lang w:val="en-US"/>
        </w:rPr>
        <w:t>e</w:t>
      </w:r>
      <w:r w:rsidRPr="002038BF">
        <w:rPr>
          <w:szCs w:val="24"/>
        </w:rPr>
        <w:t xml:space="preserve">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месеци.</w:t>
      </w:r>
    </w:p>
    <w:p w:rsidR="0097302E" w:rsidRPr="002038BF" w:rsidRDefault="0097302E" w:rsidP="0097302E">
      <w:pPr>
        <w:rPr>
          <w:szCs w:val="24"/>
        </w:rPr>
      </w:pPr>
      <w:r w:rsidRPr="002038BF">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Давалац </w:t>
      </w:r>
      <w:r w:rsidRPr="002038BF">
        <w:rPr>
          <w:szCs w:val="24"/>
        </w:rPr>
        <w:lastRenderedPageBreak/>
        <w:t xml:space="preserve">услуга је дужан да  отклони недостатак, односно поново изврши услугу без накнаде. Започињање отклањања недостатака мора започети у року од </w:t>
      </w:r>
      <w:r w:rsidRPr="002038BF">
        <w:rPr>
          <w:b/>
          <w:noProof/>
          <w:szCs w:val="24"/>
        </w:rPr>
        <w:t>(</w:t>
      </w:r>
      <w:r w:rsidRPr="002038BF">
        <w:rPr>
          <w:b/>
          <w:i/>
          <w:noProof/>
          <w:szCs w:val="24"/>
          <w:u w:val="single"/>
        </w:rPr>
        <w:t>биће преузето из понуде</w:t>
      </w:r>
      <w:r w:rsidRPr="002038BF">
        <w:rPr>
          <w:b/>
          <w:noProof/>
          <w:szCs w:val="24"/>
        </w:rPr>
        <w:t>)</w:t>
      </w:r>
      <w:r w:rsidRPr="002038BF">
        <w:rPr>
          <w:noProof/>
        </w:rPr>
        <w:t xml:space="preserve"> </w:t>
      </w:r>
      <w:r w:rsidRPr="002038BF">
        <w:rPr>
          <w:szCs w:val="24"/>
        </w:rPr>
        <w:t>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Давалац услуга се обавезује да ће у свему поступати по условима датим у гаранцији оригиналног произвођача материјала.</w:t>
      </w:r>
    </w:p>
    <w:p w:rsidR="0097302E" w:rsidRPr="009412C5" w:rsidRDefault="0097302E" w:rsidP="0097302E">
      <w:pPr>
        <w:rPr>
          <w:szCs w:val="24"/>
          <w:lang w:val="ru-RU"/>
        </w:rPr>
      </w:pPr>
      <w:r w:rsidRPr="002038BF">
        <w:rPr>
          <w:szCs w:val="24"/>
        </w:rPr>
        <w:t xml:space="preserve">                     За замењени, уграђени материјал по рекламацији гарантни рок почиње да тече од дана примопредаје.</w:t>
      </w:r>
    </w:p>
    <w:p w:rsidR="0097302E" w:rsidRDefault="0097302E" w:rsidP="0097302E">
      <w:pPr>
        <w:rPr>
          <w:szCs w:val="24"/>
          <w:lang w:val="ru-RU"/>
        </w:rPr>
      </w:pPr>
    </w:p>
    <w:p w:rsidR="0097302E" w:rsidRPr="009412C5" w:rsidRDefault="0097302E" w:rsidP="0097302E">
      <w:pPr>
        <w:rPr>
          <w:szCs w:val="24"/>
          <w:lang w:val="ru-RU"/>
        </w:rPr>
      </w:pPr>
    </w:p>
    <w:p w:rsidR="0097302E" w:rsidRPr="002038BF" w:rsidRDefault="0097302E" w:rsidP="0097302E">
      <w:pPr>
        <w:keepNext/>
        <w:keepLines/>
        <w:widowControl/>
        <w:tabs>
          <w:tab w:val="clear" w:pos="1440"/>
        </w:tabs>
        <w:autoSpaceDE w:val="0"/>
        <w:autoSpaceDN w:val="0"/>
        <w:adjustRightInd w:val="0"/>
        <w:outlineLvl w:val="0"/>
        <w:rPr>
          <w:rFonts w:eastAsiaTheme="minorHAnsi"/>
          <w:szCs w:val="24"/>
        </w:rPr>
      </w:pPr>
      <w:r w:rsidRPr="002038BF">
        <w:rPr>
          <w:rFonts w:eastAsiaTheme="minorHAnsi"/>
          <w:b/>
          <w:bCs/>
          <w:szCs w:val="24"/>
        </w:rPr>
        <w:t xml:space="preserve">ЗАШТИТА ПОДАТАКА НАРУЧИОЦА </w:t>
      </w:r>
    </w:p>
    <w:p w:rsidR="0097302E" w:rsidRPr="002038BF" w:rsidRDefault="0097302E" w:rsidP="0097302E">
      <w:pPr>
        <w:keepNext/>
        <w:keepLines/>
        <w:ind w:left="1"/>
        <w:rPr>
          <w:rFonts w:eastAsiaTheme="minorHAnsi"/>
          <w:b/>
          <w:bCs/>
          <w:szCs w:val="24"/>
        </w:rPr>
      </w:pPr>
    </w:p>
    <w:p w:rsidR="0097302E" w:rsidRPr="002038BF" w:rsidRDefault="00FB68AC" w:rsidP="0097302E">
      <w:pPr>
        <w:keepNext/>
        <w:keepLines/>
        <w:ind w:left="1"/>
        <w:jc w:val="center"/>
        <w:outlineLvl w:val="0"/>
        <w:rPr>
          <w:rFonts w:eastAsiaTheme="minorHAnsi"/>
          <w:b/>
          <w:bCs/>
          <w:szCs w:val="24"/>
        </w:rPr>
      </w:pPr>
      <w:r>
        <w:rPr>
          <w:rFonts w:eastAsiaTheme="minorHAnsi"/>
          <w:b/>
          <w:bCs/>
          <w:szCs w:val="24"/>
        </w:rPr>
        <w:t>Члан 11</w:t>
      </w:r>
      <w:r w:rsidR="0097302E" w:rsidRPr="002038BF">
        <w:rPr>
          <w:rFonts w:eastAsiaTheme="minorHAnsi"/>
          <w:b/>
          <w:bCs/>
          <w:szCs w:val="24"/>
        </w:rPr>
        <w:t>.</w:t>
      </w:r>
    </w:p>
    <w:p w:rsidR="0097302E" w:rsidRPr="002038BF" w:rsidRDefault="0097302E" w:rsidP="0097302E">
      <w:pPr>
        <w:keepNext/>
        <w:keepLines/>
        <w:ind w:left="1"/>
        <w:jc w:val="center"/>
        <w:rPr>
          <w:rFonts w:eastAsiaTheme="minorHAnsi"/>
          <w:b/>
          <w:bCs/>
          <w:szCs w:val="24"/>
        </w:rPr>
      </w:pPr>
    </w:p>
    <w:p w:rsidR="0097302E" w:rsidRPr="002038BF" w:rsidRDefault="0097302E" w:rsidP="0097302E">
      <w:pPr>
        <w:keepNext/>
        <w:keepLines/>
        <w:widowControl/>
        <w:tabs>
          <w:tab w:val="clear" w:pos="1440"/>
        </w:tabs>
        <w:autoSpaceDE w:val="0"/>
        <w:autoSpaceDN w:val="0"/>
        <w:adjustRightInd w:val="0"/>
        <w:ind w:firstLine="1440"/>
        <w:rPr>
          <w:rFonts w:eastAsiaTheme="minorHAnsi"/>
          <w:szCs w:val="24"/>
          <w:lang w:val="ru-RU"/>
        </w:rPr>
      </w:pPr>
      <w:r w:rsidRPr="002038BF">
        <w:rPr>
          <w:szCs w:val="24"/>
        </w:rPr>
        <w:t xml:space="preserve">Давалац услуге је дужан да приликом реализације Уговора, чува као поверљиве све </w:t>
      </w:r>
      <w:r w:rsidRPr="002038BF">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2038BF">
        <w:rPr>
          <w:rFonts w:eastAsiaTheme="minorHAnsi"/>
          <w:szCs w:val="24"/>
          <w:lang w:val="ru-RU"/>
        </w:rPr>
        <w:t xml:space="preserve">Изјава о чувању поверљивих података Наручиоца је саставни део Уговора. </w:t>
      </w:r>
    </w:p>
    <w:p w:rsidR="0097302E" w:rsidRDefault="0097302E" w:rsidP="0097302E">
      <w:pPr>
        <w:keepNext/>
        <w:keepLines/>
        <w:widowControl/>
        <w:tabs>
          <w:tab w:val="clear" w:pos="1440"/>
        </w:tabs>
        <w:autoSpaceDE w:val="0"/>
        <w:autoSpaceDN w:val="0"/>
        <w:adjustRightInd w:val="0"/>
        <w:rPr>
          <w:rFonts w:eastAsiaTheme="minorHAnsi"/>
          <w:b/>
          <w:bCs/>
          <w:szCs w:val="24"/>
          <w:lang w:val="ru-RU"/>
        </w:rPr>
      </w:pPr>
    </w:p>
    <w:p w:rsidR="0097302E" w:rsidRPr="009412C5" w:rsidRDefault="0097302E" w:rsidP="0097302E">
      <w:pPr>
        <w:keepNext/>
        <w:keepLines/>
        <w:widowControl/>
        <w:tabs>
          <w:tab w:val="clear" w:pos="1440"/>
        </w:tabs>
        <w:autoSpaceDE w:val="0"/>
        <w:autoSpaceDN w:val="0"/>
        <w:adjustRightInd w:val="0"/>
        <w:rPr>
          <w:rFonts w:eastAsiaTheme="minorHAnsi"/>
          <w:b/>
          <w:bCs/>
          <w:szCs w:val="24"/>
          <w:lang w:val="ru-RU"/>
        </w:rPr>
      </w:pPr>
    </w:p>
    <w:p w:rsidR="0097302E" w:rsidRPr="0097302E" w:rsidRDefault="0097302E" w:rsidP="0097302E">
      <w:pPr>
        <w:rPr>
          <w:rFonts w:eastAsiaTheme="minorHAnsi"/>
          <w:b/>
          <w:lang w:val="ru-RU"/>
        </w:rPr>
      </w:pPr>
      <w:r w:rsidRPr="0097302E">
        <w:rPr>
          <w:rFonts w:eastAsiaTheme="minorHAnsi"/>
          <w:b/>
          <w:lang w:val="ru-RU"/>
        </w:rPr>
        <w:t xml:space="preserve">ПРОМЕНА ПОДАТАКА </w:t>
      </w:r>
    </w:p>
    <w:p w:rsidR="0097302E" w:rsidRPr="0097302E" w:rsidRDefault="00FB68AC" w:rsidP="0097302E">
      <w:pPr>
        <w:jc w:val="center"/>
        <w:rPr>
          <w:rFonts w:eastAsiaTheme="minorHAnsi"/>
          <w:b/>
        </w:rPr>
      </w:pPr>
      <w:r>
        <w:rPr>
          <w:rFonts w:eastAsiaTheme="minorHAnsi"/>
          <w:b/>
          <w:lang w:val="ru-RU"/>
        </w:rPr>
        <w:t>Члан 12</w:t>
      </w:r>
      <w:r w:rsidR="0097302E" w:rsidRPr="0097302E">
        <w:rPr>
          <w:rFonts w:eastAsiaTheme="minorHAnsi"/>
          <w:b/>
          <w:lang w:val="ru-RU"/>
        </w:rPr>
        <w:t>.</w:t>
      </w:r>
    </w:p>
    <w:p w:rsidR="0097302E" w:rsidRPr="002038BF" w:rsidRDefault="0097302E" w:rsidP="0097302E">
      <w:pPr>
        <w:rPr>
          <w:rFonts w:eastAsiaTheme="minorHAnsi"/>
        </w:rPr>
      </w:pPr>
    </w:p>
    <w:p w:rsidR="0097302E" w:rsidRPr="009412C5" w:rsidRDefault="0097302E" w:rsidP="0097302E">
      <w:pPr>
        <w:rPr>
          <w:rFonts w:eastAsiaTheme="minorHAnsi"/>
          <w:lang w:val="ru-RU"/>
        </w:rPr>
      </w:pPr>
      <w:r>
        <w:rPr>
          <w:rFonts w:eastAsiaTheme="minorHAnsi"/>
          <w:lang w:val="ru-RU"/>
        </w:rPr>
        <w:tab/>
      </w:r>
      <w:r w:rsidRPr="002038BF">
        <w:rPr>
          <w:rFonts w:eastAsiaTheme="minorHAnsi"/>
          <w:lang w:val="ru-RU"/>
        </w:rPr>
        <w:t>Давалац услуге је дужан да у складу са одредбом члана 77. Закона о јавним набавкама (</w:t>
      </w:r>
      <w:r w:rsidRPr="002038BF">
        <w:rPr>
          <w:rFonts w:eastAsiaTheme="minorHAnsi"/>
        </w:rPr>
        <w:t>„</w:t>
      </w:r>
      <w:r w:rsidRPr="002038BF">
        <w:rPr>
          <w:rFonts w:eastAsiaTheme="minorHAnsi"/>
          <w:lang w:val="ru-RU"/>
        </w:rPr>
        <w:t>Службени гласник РС</w:t>
      </w:r>
      <w:r w:rsidRPr="002038BF">
        <w:rPr>
          <w:rFonts w:eastAsiaTheme="minorHAnsi"/>
        </w:rPr>
        <w:t>ˮ</w:t>
      </w:r>
      <w:r w:rsidRPr="002038BF">
        <w:rPr>
          <w:rFonts w:eastAsiaTheme="minorHAnsi"/>
          <w:lang w:val="ru-RU"/>
        </w:rPr>
        <w:t>, бр. 124/2012</w:t>
      </w:r>
      <w:r w:rsidR="003A7122">
        <w:rPr>
          <w:rFonts w:eastAsiaTheme="minorHAnsi"/>
          <w:lang w:val="ru-RU"/>
        </w:rPr>
        <w:t>, 14/2015 и 68/2015</w:t>
      </w:r>
      <w:r w:rsidRPr="002038BF">
        <w:rPr>
          <w:rFonts w:eastAsiaTheme="minorHAns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вршењу услуга и да је документује на прописани начин. </w:t>
      </w:r>
    </w:p>
    <w:p w:rsidR="0097302E" w:rsidRDefault="0097302E" w:rsidP="0097302E">
      <w:pPr>
        <w:rPr>
          <w:rFonts w:eastAsiaTheme="minorHAnsi"/>
          <w:lang w:val="ru-RU"/>
        </w:rPr>
      </w:pPr>
    </w:p>
    <w:p w:rsidR="0097302E" w:rsidRPr="009412C5" w:rsidRDefault="0097302E" w:rsidP="0097302E">
      <w:pPr>
        <w:rPr>
          <w:rFonts w:eastAsiaTheme="minorHAnsi"/>
          <w:lang w:val="ru-RU"/>
        </w:rPr>
      </w:pPr>
    </w:p>
    <w:p w:rsidR="0097302E" w:rsidRPr="0097302E" w:rsidRDefault="0097302E" w:rsidP="0097302E">
      <w:pPr>
        <w:rPr>
          <w:rFonts w:eastAsiaTheme="minorHAnsi"/>
          <w:b/>
          <w:lang w:val="ru-RU"/>
        </w:rPr>
      </w:pPr>
      <w:r w:rsidRPr="0097302E">
        <w:rPr>
          <w:rFonts w:eastAsiaTheme="minorHAnsi"/>
          <w:b/>
          <w:lang w:val="ru-RU"/>
        </w:rPr>
        <w:t xml:space="preserve">ПРЕЛАЗНЕ И ЗАВРШНЕ ОДРЕДБЕ </w:t>
      </w:r>
    </w:p>
    <w:p w:rsidR="0097302E" w:rsidRPr="0097302E" w:rsidRDefault="0097302E" w:rsidP="0097302E">
      <w:pPr>
        <w:rPr>
          <w:rFonts w:eastAsiaTheme="minorHAnsi"/>
          <w:b/>
        </w:rPr>
      </w:pPr>
    </w:p>
    <w:p w:rsidR="0097302E" w:rsidRPr="0097302E" w:rsidRDefault="0097302E" w:rsidP="0097302E">
      <w:pPr>
        <w:jc w:val="center"/>
        <w:rPr>
          <w:rFonts w:eastAsiaTheme="minorHAnsi"/>
          <w:b/>
        </w:rPr>
      </w:pPr>
      <w:r w:rsidRPr="0097302E">
        <w:rPr>
          <w:rFonts w:eastAsiaTheme="minorHAnsi"/>
          <w:b/>
          <w:lang w:val="ru-RU"/>
        </w:rPr>
        <w:t>Члан 1</w:t>
      </w:r>
      <w:r w:rsidR="00FB68AC">
        <w:rPr>
          <w:rFonts w:eastAsiaTheme="minorHAnsi"/>
          <w:b/>
        </w:rPr>
        <w:t>3</w:t>
      </w:r>
      <w:r w:rsidRPr="0097302E">
        <w:rPr>
          <w:rFonts w:eastAsiaTheme="minorHAnsi"/>
          <w:b/>
          <w:lang w:val="ru-RU"/>
        </w:rPr>
        <w:t>.</w:t>
      </w:r>
    </w:p>
    <w:p w:rsidR="0097302E" w:rsidRPr="002038BF" w:rsidRDefault="0097302E" w:rsidP="0097302E">
      <w:pPr>
        <w:rPr>
          <w:rFonts w:eastAsiaTheme="minorHAnsi"/>
        </w:rPr>
      </w:pP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За све што није предвиђено овим Уговором, примењиваће се одредбе Закона о облигационим односима. </w:t>
      </w:r>
    </w:p>
    <w:p w:rsidR="0097302E" w:rsidRPr="002038BF" w:rsidRDefault="0097302E" w:rsidP="0097302E">
      <w:pPr>
        <w:rPr>
          <w:rFonts w:eastAsiaTheme="minorHAnsi"/>
        </w:rPr>
      </w:pPr>
    </w:p>
    <w:p w:rsidR="0097302E" w:rsidRPr="0097302E" w:rsidRDefault="0097302E" w:rsidP="0097302E">
      <w:pPr>
        <w:jc w:val="center"/>
        <w:rPr>
          <w:rFonts w:eastAsiaTheme="minorHAnsi"/>
          <w:b/>
        </w:rPr>
      </w:pPr>
      <w:r w:rsidRPr="0097302E">
        <w:rPr>
          <w:rFonts w:eastAsiaTheme="minorHAnsi"/>
          <w:b/>
          <w:lang w:val="ru-RU"/>
        </w:rPr>
        <w:t>Члан 1</w:t>
      </w:r>
      <w:r w:rsidR="00FB68AC">
        <w:rPr>
          <w:rFonts w:eastAsiaTheme="minorHAnsi"/>
          <w:b/>
        </w:rPr>
        <w:t>4</w:t>
      </w:r>
      <w:r w:rsidRPr="0097302E">
        <w:rPr>
          <w:rFonts w:eastAsiaTheme="minorHAnsi"/>
          <w:b/>
          <w:lang w:val="ru-RU"/>
        </w:rPr>
        <w:t>.</w:t>
      </w:r>
    </w:p>
    <w:p w:rsidR="0097302E" w:rsidRPr="002038BF" w:rsidRDefault="0097302E" w:rsidP="0097302E">
      <w:pPr>
        <w:rPr>
          <w:rFonts w:eastAsiaTheme="minorHAnsi"/>
        </w:rPr>
      </w:pP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97302E" w:rsidRPr="009412C5" w:rsidRDefault="0097302E" w:rsidP="0097302E">
      <w:pPr>
        <w:keepNext/>
        <w:keepLines/>
        <w:widowControl/>
        <w:tabs>
          <w:tab w:val="clear" w:pos="1440"/>
        </w:tabs>
        <w:autoSpaceDE w:val="0"/>
        <w:autoSpaceDN w:val="0"/>
        <w:adjustRightInd w:val="0"/>
        <w:jc w:val="center"/>
        <w:outlineLvl w:val="0"/>
        <w:rPr>
          <w:rFonts w:eastAsiaTheme="minorHAnsi"/>
          <w:b/>
          <w:bCs/>
          <w:szCs w:val="24"/>
          <w:lang w:val="ru-RU"/>
        </w:rPr>
      </w:pPr>
    </w:p>
    <w:p w:rsidR="0097302E" w:rsidRPr="0097302E" w:rsidRDefault="0097302E" w:rsidP="0097302E">
      <w:pPr>
        <w:jc w:val="center"/>
        <w:rPr>
          <w:rFonts w:eastAsiaTheme="minorHAnsi"/>
          <w:b/>
        </w:rPr>
      </w:pPr>
      <w:r w:rsidRPr="0097302E">
        <w:rPr>
          <w:rFonts w:eastAsiaTheme="minorHAnsi"/>
          <w:b/>
          <w:lang w:val="ru-RU"/>
        </w:rPr>
        <w:t>Члан 1</w:t>
      </w:r>
      <w:r w:rsidR="00FB68AC">
        <w:rPr>
          <w:rFonts w:eastAsiaTheme="minorHAnsi"/>
          <w:b/>
        </w:rPr>
        <w:t>5</w:t>
      </w:r>
      <w:r w:rsidRPr="0097302E">
        <w:rPr>
          <w:rFonts w:eastAsiaTheme="minorHAnsi"/>
          <w:b/>
          <w:lang w:val="ru-RU"/>
        </w:rPr>
        <w:t>.</w:t>
      </w:r>
    </w:p>
    <w:p w:rsidR="0097302E" w:rsidRPr="002038BF" w:rsidRDefault="0097302E" w:rsidP="0097302E">
      <w:pPr>
        <w:rPr>
          <w:rFonts w:eastAsiaTheme="minorHAnsi"/>
        </w:rPr>
      </w:pP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Измене и допуне овог Уговора могу се вршити само у писаној форми и уз обострану сагласност уговорних страна. </w:t>
      </w:r>
    </w:p>
    <w:p w:rsidR="0097302E" w:rsidRPr="002038BF" w:rsidRDefault="0097302E" w:rsidP="0097302E">
      <w:pPr>
        <w:keepNext/>
        <w:keepLines/>
        <w:widowControl/>
        <w:tabs>
          <w:tab w:val="clear" w:pos="1440"/>
        </w:tabs>
        <w:autoSpaceDE w:val="0"/>
        <w:autoSpaceDN w:val="0"/>
        <w:adjustRightInd w:val="0"/>
        <w:jc w:val="center"/>
        <w:rPr>
          <w:rFonts w:eastAsiaTheme="minorHAnsi"/>
          <w:b/>
          <w:bCs/>
          <w:szCs w:val="24"/>
        </w:rPr>
      </w:pPr>
    </w:p>
    <w:p w:rsidR="0097302E" w:rsidRPr="002038BF" w:rsidRDefault="0097302E" w:rsidP="0097302E">
      <w:pPr>
        <w:jc w:val="center"/>
        <w:rPr>
          <w:rFonts w:eastAsiaTheme="minorHAnsi"/>
        </w:rPr>
      </w:pPr>
      <w:r w:rsidRPr="0097302E">
        <w:rPr>
          <w:rFonts w:eastAsiaTheme="minorHAnsi"/>
          <w:b/>
          <w:lang w:val="ru-RU"/>
        </w:rPr>
        <w:t>Члан 1</w:t>
      </w:r>
      <w:r w:rsidR="00FB68AC">
        <w:rPr>
          <w:rFonts w:eastAsiaTheme="minorHAnsi"/>
          <w:b/>
        </w:rPr>
        <w:t>6</w:t>
      </w:r>
      <w:r w:rsidRPr="002038BF">
        <w:rPr>
          <w:rFonts w:eastAsiaTheme="minorHAnsi"/>
          <w:lang w:val="ru-RU"/>
        </w:rPr>
        <w:t>.</w:t>
      </w:r>
    </w:p>
    <w:p w:rsidR="0097302E" w:rsidRPr="002038BF" w:rsidRDefault="0097302E" w:rsidP="0097302E">
      <w:pPr>
        <w:rPr>
          <w:rFonts w:eastAsiaTheme="minorHAnsi"/>
        </w:rPr>
      </w:pP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Уговор се закључује даном потписивања обе уговорне стране. </w:t>
      </w:r>
    </w:p>
    <w:p w:rsidR="0097302E" w:rsidRPr="002038BF" w:rsidRDefault="0097302E" w:rsidP="0097302E">
      <w:r>
        <w:tab/>
      </w:r>
      <w:r w:rsidRPr="002038BF">
        <w:t xml:space="preserve">Уговор се закључује на период до </w:t>
      </w:r>
      <w:r>
        <w:t>једне</w:t>
      </w:r>
      <w:r w:rsidRPr="002038BF">
        <w:t xml:space="preserve"> године.</w:t>
      </w: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О раскиду Уговора, уговорна страна је дужна писаним путем обавестити другу уговорну страну. </w:t>
      </w:r>
    </w:p>
    <w:p w:rsidR="0097302E" w:rsidRPr="002038BF" w:rsidRDefault="0097302E" w:rsidP="0097302E">
      <w:pPr>
        <w:rPr>
          <w:rFonts w:eastAsiaTheme="minorHAnsi"/>
          <w:lang w:val="ru-RU"/>
        </w:rPr>
      </w:pPr>
      <w:r>
        <w:rPr>
          <w:rFonts w:eastAsiaTheme="minorHAnsi"/>
          <w:lang w:val="ru-RU"/>
        </w:rPr>
        <w:tab/>
      </w:r>
      <w:r w:rsidRPr="002038BF">
        <w:rPr>
          <w:rFonts w:eastAsiaTheme="minorHAnsi"/>
          <w:lang w:val="ru-RU"/>
        </w:rPr>
        <w:t xml:space="preserve">Уговор ће се сматрати раскинутим по истеку рока од 15 дана од дана пријема писаног обавештења о раскиду Уговора. </w:t>
      </w:r>
    </w:p>
    <w:p w:rsidR="0097302E" w:rsidRPr="009412C5" w:rsidRDefault="0097302E" w:rsidP="0097302E">
      <w:pPr>
        <w:keepNext/>
        <w:keepLines/>
        <w:widowControl/>
        <w:tabs>
          <w:tab w:val="clear" w:pos="1440"/>
        </w:tabs>
        <w:autoSpaceDE w:val="0"/>
        <w:autoSpaceDN w:val="0"/>
        <w:adjustRightInd w:val="0"/>
        <w:rPr>
          <w:rFonts w:eastAsiaTheme="minorHAnsi"/>
          <w:szCs w:val="24"/>
          <w:lang w:val="ru-RU"/>
        </w:rPr>
      </w:pPr>
    </w:p>
    <w:p w:rsidR="0097302E" w:rsidRPr="002038BF" w:rsidRDefault="0097302E" w:rsidP="0097302E">
      <w:pPr>
        <w:keepNext/>
        <w:keepLines/>
        <w:widowControl/>
        <w:tabs>
          <w:tab w:val="clear" w:pos="1440"/>
        </w:tabs>
        <w:autoSpaceDE w:val="0"/>
        <w:autoSpaceDN w:val="0"/>
        <w:adjustRightInd w:val="0"/>
        <w:ind w:firstLine="1440"/>
        <w:rPr>
          <w:rFonts w:eastAsiaTheme="minorHAnsi"/>
          <w:szCs w:val="24"/>
          <w:lang w:val="ru-RU"/>
        </w:rPr>
      </w:pPr>
    </w:p>
    <w:p w:rsidR="0097302E" w:rsidRPr="002038BF" w:rsidRDefault="0097302E" w:rsidP="0097302E">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00FB68AC">
        <w:rPr>
          <w:rFonts w:eastAsiaTheme="minorHAnsi"/>
          <w:b/>
          <w:bCs/>
          <w:szCs w:val="24"/>
          <w:lang w:val="ru-RU"/>
        </w:rPr>
        <w:t>7</w:t>
      </w:r>
      <w:r w:rsidRPr="002038BF">
        <w:rPr>
          <w:rFonts w:eastAsiaTheme="minorHAnsi"/>
          <w:b/>
          <w:bCs/>
          <w:szCs w:val="24"/>
          <w:lang w:val="ru-RU"/>
        </w:rPr>
        <w:t xml:space="preserve">. </w:t>
      </w:r>
    </w:p>
    <w:p w:rsidR="0097302E" w:rsidRPr="002038BF" w:rsidRDefault="0097302E" w:rsidP="0097302E">
      <w:pPr>
        <w:keepNext/>
        <w:keepLines/>
        <w:widowControl/>
        <w:tabs>
          <w:tab w:val="clear" w:pos="1440"/>
        </w:tabs>
        <w:autoSpaceDE w:val="0"/>
        <w:autoSpaceDN w:val="0"/>
        <w:adjustRightInd w:val="0"/>
        <w:jc w:val="center"/>
        <w:rPr>
          <w:rFonts w:eastAsiaTheme="minorHAnsi"/>
          <w:szCs w:val="24"/>
        </w:rPr>
      </w:pPr>
    </w:p>
    <w:p w:rsidR="0097302E" w:rsidRPr="0097302E" w:rsidRDefault="0097302E" w:rsidP="0097302E">
      <w:pPr>
        <w:keepNext/>
        <w:keepLines/>
        <w:widowControl/>
        <w:tabs>
          <w:tab w:val="clear" w:pos="1440"/>
        </w:tabs>
        <w:autoSpaceDE w:val="0"/>
        <w:autoSpaceDN w:val="0"/>
        <w:adjustRightInd w:val="0"/>
        <w:ind w:firstLine="1440"/>
        <w:rPr>
          <w:rFonts w:eastAsiaTheme="minorHAnsi"/>
          <w:szCs w:val="24"/>
          <w:lang w:val="ru-RU"/>
        </w:rPr>
      </w:pPr>
      <w:r w:rsidRPr="002038BF">
        <w:rPr>
          <w:rFonts w:eastAsiaTheme="minorHAnsi"/>
          <w:szCs w:val="24"/>
          <w:lang w:val="ru-RU"/>
        </w:rPr>
        <w:t>Све евентуалне спорове уговорне стране ће решавати споразумно, у супротном уговарају надлежно</w:t>
      </w:r>
      <w:r>
        <w:rPr>
          <w:rFonts w:eastAsiaTheme="minorHAnsi"/>
          <w:szCs w:val="24"/>
          <w:lang w:val="ru-RU"/>
        </w:rPr>
        <w:t xml:space="preserve">ст Привредног суда у Београду. </w:t>
      </w:r>
    </w:p>
    <w:p w:rsidR="0097302E" w:rsidRPr="009412C5" w:rsidRDefault="0097302E" w:rsidP="0097302E">
      <w:pPr>
        <w:keepNext/>
        <w:keepLines/>
        <w:widowControl/>
        <w:tabs>
          <w:tab w:val="clear" w:pos="1440"/>
        </w:tabs>
        <w:autoSpaceDE w:val="0"/>
        <w:autoSpaceDN w:val="0"/>
        <w:adjustRightInd w:val="0"/>
        <w:rPr>
          <w:rFonts w:eastAsiaTheme="minorHAnsi"/>
          <w:b/>
          <w:bCs/>
          <w:szCs w:val="24"/>
          <w:lang w:val="ru-RU"/>
        </w:rPr>
      </w:pPr>
    </w:p>
    <w:p w:rsidR="0097302E" w:rsidRPr="009412C5" w:rsidRDefault="0097302E" w:rsidP="0097302E">
      <w:pPr>
        <w:keepNext/>
        <w:keepLines/>
        <w:widowControl/>
        <w:tabs>
          <w:tab w:val="clear" w:pos="1440"/>
        </w:tabs>
        <w:autoSpaceDE w:val="0"/>
        <w:autoSpaceDN w:val="0"/>
        <w:adjustRightInd w:val="0"/>
        <w:rPr>
          <w:rFonts w:eastAsiaTheme="minorHAnsi"/>
          <w:b/>
          <w:bCs/>
          <w:szCs w:val="24"/>
          <w:lang w:val="ru-RU"/>
        </w:rPr>
      </w:pPr>
    </w:p>
    <w:p w:rsidR="0097302E" w:rsidRPr="002038BF" w:rsidRDefault="0097302E" w:rsidP="0097302E">
      <w:pPr>
        <w:keepNext/>
        <w:keepLines/>
        <w:widowControl/>
        <w:tabs>
          <w:tab w:val="clear" w:pos="1440"/>
        </w:tabs>
        <w:autoSpaceDE w:val="0"/>
        <w:autoSpaceDN w:val="0"/>
        <w:adjustRightInd w:val="0"/>
        <w:jc w:val="center"/>
        <w:outlineLvl w:val="0"/>
        <w:rPr>
          <w:rFonts w:eastAsiaTheme="minorHAnsi"/>
          <w:b/>
          <w:bCs/>
          <w:szCs w:val="24"/>
        </w:rPr>
      </w:pPr>
      <w:r w:rsidRPr="002038BF">
        <w:rPr>
          <w:rFonts w:eastAsiaTheme="minorHAnsi"/>
          <w:b/>
          <w:bCs/>
          <w:szCs w:val="24"/>
          <w:lang w:val="ru-RU"/>
        </w:rPr>
        <w:t>Члан 1</w:t>
      </w:r>
      <w:r w:rsidR="00FB68AC">
        <w:rPr>
          <w:rFonts w:eastAsiaTheme="minorHAnsi"/>
          <w:b/>
          <w:bCs/>
          <w:szCs w:val="24"/>
          <w:lang w:val="ru-RU"/>
        </w:rPr>
        <w:t>8</w:t>
      </w:r>
      <w:r w:rsidRPr="002038BF">
        <w:rPr>
          <w:rFonts w:eastAsiaTheme="minorHAnsi"/>
          <w:b/>
          <w:bCs/>
          <w:szCs w:val="24"/>
          <w:lang w:val="ru-RU"/>
        </w:rPr>
        <w:t>.</w:t>
      </w:r>
    </w:p>
    <w:p w:rsidR="0097302E" w:rsidRPr="002038BF" w:rsidRDefault="0097302E" w:rsidP="0097302E">
      <w:pPr>
        <w:keepNext/>
        <w:keepLines/>
        <w:widowControl/>
        <w:tabs>
          <w:tab w:val="clear" w:pos="1440"/>
        </w:tabs>
        <w:autoSpaceDE w:val="0"/>
        <w:autoSpaceDN w:val="0"/>
        <w:adjustRightInd w:val="0"/>
        <w:jc w:val="center"/>
        <w:rPr>
          <w:rFonts w:eastAsiaTheme="minorHAnsi"/>
          <w:szCs w:val="24"/>
          <w:lang w:val="ru-RU"/>
        </w:rPr>
      </w:pPr>
      <w:r w:rsidRPr="002038BF">
        <w:rPr>
          <w:rFonts w:eastAsiaTheme="minorHAnsi"/>
          <w:b/>
          <w:bCs/>
          <w:szCs w:val="24"/>
          <w:lang w:val="ru-RU"/>
        </w:rPr>
        <w:t xml:space="preserve"> </w:t>
      </w:r>
    </w:p>
    <w:p w:rsidR="0097302E" w:rsidRPr="002038BF" w:rsidRDefault="0097302E" w:rsidP="0097302E">
      <w:pPr>
        <w:keepNext/>
        <w:keepLines/>
        <w:ind w:left="1"/>
        <w:rPr>
          <w:rFonts w:eastAsiaTheme="minorHAnsi"/>
          <w:szCs w:val="24"/>
        </w:rPr>
      </w:pPr>
      <w:r w:rsidRPr="002038BF">
        <w:rPr>
          <w:rFonts w:eastAsiaTheme="minorHAnsi"/>
          <w:szCs w:val="24"/>
        </w:rPr>
        <w:tab/>
      </w:r>
      <w:r w:rsidRPr="002038BF">
        <w:rPr>
          <w:szCs w:val="24"/>
        </w:rPr>
        <w:t xml:space="preserve">Уговор је сачињен у 6 (шест) истоветних примерака, </w:t>
      </w:r>
      <w:r w:rsidRPr="002038BF">
        <w:rPr>
          <w:lang w:val="ru-RU"/>
        </w:rPr>
        <w:t xml:space="preserve">од којих 4 (четири) добија </w:t>
      </w:r>
      <w:r w:rsidRPr="002038BF">
        <w:rPr>
          <w:szCs w:val="24"/>
          <w:lang w:val="ru-RU"/>
        </w:rPr>
        <w:t>Наручилац</w:t>
      </w:r>
      <w:r w:rsidRPr="002038BF">
        <w:rPr>
          <w:lang w:val="ru-RU"/>
        </w:rPr>
        <w:t xml:space="preserve">, а 2 (два) </w:t>
      </w:r>
      <w:r w:rsidRPr="002038BF">
        <w:rPr>
          <w:szCs w:val="24"/>
        </w:rPr>
        <w:t xml:space="preserve"> </w:t>
      </w:r>
      <w:r w:rsidRPr="002038BF">
        <w:rPr>
          <w:szCs w:val="24"/>
          <w:lang w:val="ru-RU"/>
        </w:rPr>
        <w:t>Давалац услуге</w:t>
      </w:r>
      <w:r w:rsidRPr="002038BF">
        <w:rPr>
          <w:szCs w:val="24"/>
        </w:rPr>
        <w:t xml:space="preserve">. </w:t>
      </w: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tbl>
      <w:tblPr>
        <w:tblW w:w="8478" w:type="dxa"/>
        <w:tblInd w:w="180" w:type="dxa"/>
        <w:tblLayout w:type="fixed"/>
        <w:tblLook w:val="0000"/>
      </w:tblPr>
      <w:tblGrid>
        <w:gridCol w:w="4788"/>
        <w:gridCol w:w="3690"/>
      </w:tblGrid>
      <w:tr w:rsidR="0097302E" w:rsidRPr="002038BF" w:rsidTr="00C82B74">
        <w:trPr>
          <w:trHeight w:val="146"/>
        </w:trPr>
        <w:tc>
          <w:tcPr>
            <w:tcW w:w="4788" w:type="dxa"/>
          </w:tcPr>
          <w:p w:rsidR="0097302E" w:rsidRPr="002038BF" w:rsidRDefault="0097302E" w:rsidP="00C82B74">
            <w:pPr>
              <w:keepNext/>
              <w:keepLines/>
              <w:widowControl/>
              <w:tabs>
                <w:tab w:val="clear" w:pos="1440"/>
              </w:tabs>
              <w:autoSpaceDE w:val="0"/>
              <w:autoSpaceDN w:val="0"/>
              <w:adjustRightInd w:val="0"/>
              <w:jc w:val="center"/>
              <w:rPr>
                <w:rFonts w:eastAsiaTheme="minorHAnsi"/>
                <w:szCs w:val="24"/>
                <w:lang w:val="en-US"/>
              </w:rPr>
            </w:pPr>
            <w:r w:rsidRPr="002038BF">
              <w:rPr>
                <w:rFonts w:eastAsiaTheme="minorHAnsi"/>
                <w:b/>
                <w:bCs/>
                <w:szCs w:val="24"/>
                <w:lang w:val="en-US"/>
              </w:rPr>
              <w:t xml:space="preserve">НАРУЧИЛАЦ </w:t>
            </w:r>
          </w:p>
        </w:tc>
        <w:tc>
          <w:tcPr>
            <w:tcW w:w="3690" w:type="dxa"/>
          </w:tcPr>
          <w:p w:rsidR="0097302E" w:rsidRPr="002038BF" w:rsidRDefault="0097302E" w:rsidP="00C82B74">
            <w:pPr>
              <w:keepNext/>
              <w:keepLines/>
              <w:widowControl/>
              <w:tabs>
                <w:tab w:val="clear" w:pos="1440"/>
              </w:tabs>
              <w:autoSpaceDE w:val="0"/>
              <w:autoSpaceDN w:val="0"/>
              <w:adjustRightInd w:val="0"/>
              <w:jc w:val="center"/>
              <w:rPr>
                <w:rFonts w:eastAsiaTheme="minorHAnsi"/>
                <w:szCs w:val="24"/>
              </w:rPr>
            </w:pPr>
            <w:r w:rsidRPr="002038BF">
              <w:rPr>
                <w:rFonts w:eastAsiaTheme="minorHAnsi"/>
                <w:b/>
                <w:bCs/>
                <w:szCs w:val="24"/>
              </w:rPr>
              <w:t xml:space="preserve">            ДАВАЛАЦ УСЛУГЕ</w:t>
            </w:r>
          </w:p>
        </w:tc>
      </w:tr>
      <w:tr w:rsidR="0097302E" w:rsidRPr="002038BF" w:rsidTr="00C82B74">
        <w:trPr>
          <w:trHeight w:val="146"/>
        </w:trPr>
        <w:tc>
          <w:tcPr>
            <w:tcW w:w="4788" w:type="dxa"/>
          </w:tcPr>
          <w:p w:rsidR="0097302E" w:rsidRPr="002038BF" w:rsidRDefault="0097302E" w:rsidP="00C82B74">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97302E" w:rsidRPr="002038BF" w:rsidRDefault="0097302E" w:rsidP="00C82B74">
            <w:pPr>
              <w:keepNext/>
              <w:keepLines/>
              <w:widowControl/>
              <w:tabs>
                <w:tab w:val="clear" w:pos="1440"/>
              </w:tabs>
              <w:autoSpaceDE w:val="0"/>
              <w:autoSpaceDN w:val="0"/>
              <w:adjustRightInd w:val="0"/>
              <w:jc w:val="center"/>
              <w:rPr>
                <w:rFonts w:eastAsiaTheme="minorHAnsi"/>
                <w:szCs w:val="24"/>
                <w:lang w:val="en-US"/>
              </w:rPr>
            </w:pPr>
            <w:r w:rsidRPr="002038BF">
              <w:rPr>
                <w:rFonts w:eastAsiaTheme="minorHAnsi"/>
                <w:b/>
                <w:bCs/>
                <w:szCs w:val="24"/>
              </w:rPr>
              <w:t xml:space="preserve">             </w:t>
            </w:r>
            <w:r w:rsidRPr="002038BF">
              <w:rPr>
                <w:rFonts w:eastAsiaTheme="minorHAnsi"/>
                <w:b/>
                <w:bCs/>
                <w:szCs w:val="24"/>
                <w:lang w:val="en-US"/>
              </w:rPr>
              <w:t xml:space="preserve">- потпис - </w:t>
            </w:r>
          </w:p>
        </w:tc>
      </w:tr>
      <w:tr w:rsidR="0097302E" w:rsidRPr="002038BF" w:rsidTr="00C82B74">
        <w:trPr>
          <w:trHeight w:val="146"/>
        </w:trPr>
        <w:tc>
          <w:tcPr>
            <w:tcW w:w="4788" w:type="dxa"/>
          </w:tcPr>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М.П.</w:t>
            </w:r>
          </w:p>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p>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________________________</w:t>
            </w:r>
          </w:p>
          <w:p w:rsidR="0097302E" w:rsidRPr="002038BF" w:rsidRDefault="0097302E" w:rsidP="00C82B74">
            <w:pPr>
              <w:keepNext/>
              <w:keepLines/>
              <w:widowControl/>
              <w:tabs>
                <w:tab w:val="clear" w:pos="1440"/>
              </w:tabs>
              <w:autoSpaceDE w:val="0"/>
              <w:autoSpaceDN w:val="0"/>
              <w:adjustRightInd w:val="0"/>
              <w:jc w:val="center"/>
              <w:rPr>
                <w:rFonts w:eastAsia="Calibri"/>
                <w:b/>
                <w:bCs/>
                <w:szCs w:val="24"/>
                <w:lang w:val="ru-RU"/>
              </w:rPr>
            </w:pPr>
            <w:r w:rsidRPr="002038BF">
              <w:rPr>
                <w:b/>
              </w:rPr>
              <w:t xml:space="preserve"> Софија Радуловић</w:t>
            </w:r>
            <w:r w:rsidRPr="002038BF">
              <w:rPr>
                <w:rFonts w:eastAsia="Calibri"/>
                <w:b/>
                <w:bCs/>
                <w:szCs w:val="24"/>
                <w:lang w:val="ru-RU"/>
              </w:rPr>
              <w:t xml:space="preserve">, </w:t>
            </w:r>
          </w:p>
          <w:p w:rsidR="0097302E" w:rsidRPr="002038BF" w:rsidRDefault="00005F7E" w:rsidP="00C82B74">
            <w:pPr>
              <w:keepNext/>
              <w:keepLines/>
              <w:widowControl/>
              <w:tabs>
                <w:tab w:val="clear" w:pos="1440"/>
              </w:tabs>
              <w:autoSpaceDE w:val="0"/>
              <w:autoSpaceDN w:val="0"/>
              <w:adjustRightInd w:val="0"/>
              <w:jc w:val="center"/>
              <w:rPr>
                <w:rFonts w:eastAsia="Calibri"/>
                <w:b/>
                <w:bCs/>
                <w:szCs w:val="24"/>
                <w:lang w:val="ru-RU"/>
              </w:rPr>
            </w:pPr>
            <w:r>
              <w:rPr>
                <w:b/>
                <w:spacing w:val="-6"/>
                <w:szCs w:val="24"/>
              </w:rPr>
              <w:t>в.д. помоћник</w:t>
            </w:r>
            <w:r w:rsidR="0097302E" w:rsidRPr="002038BF">
              <w:rPr>
                <w:b/>
                <w:spacing w:val="-6"/>
                <w:szCs w:val="24"/>
              </w:rPr>
              <w:t xml:space="preserve"> директора</w:t>
            </w:r>
            <w:r w:rsidR="0097302E" w:rsidRPr="002038BF">
              <w:rPr>
                <w:rFonts w:eastAsiaTheme="minorHAnsi"/>
                <w:b/>
                <w:bCs/>
                <w:szCs w:val="24"/>
              </w:rPr>
              <w:t xml:space="preserve"> </w:t>
            </w:r>
          </w:p>
          <w:p w:rsidR="0097302E" w:rsidRPr="002038BF" w:rsidRDefault="0097302E" w:rsidP="00C82B74">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p>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p>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_____________________</w:t>
            </w:r>
          </w:p>
          <w:p w:rsidR="0097302E" w:rsidRPr="002038BF" w:rsidRDefault="0097302E" w:rsidP="00C82B74">
            <w:pPr>
              <w:keepNext/>
              <w:keepLines/>
              <w:widowControl/>
              <w:tabs>
                <w:tab w:val="clear" w:pos="1440"/>
              </w:tabs>
              <w:autoSpaceDE w:val="0"/>
              <w:autoSpaceDN w:val="0"/>
              <w:adjustRightInd w:val="0"/>
              <w:jc w:val="center"/>
              <w:rPr>
                <w:rFonts w:eastAsiaTheme="minorHAnsi"/>
                <w:szCs w:val="24"/>
                <w:lang w:val="ru-RU"/>
              </w:rPr>
            </w:pPr>
            <w:r w:rsidRPr="002038BF">
              <w:rPr>
                <w:rFonts w:eastAsiaTheme="minorHAnsi"/>
                <w:b/>
                <w:bCs/>
                <w:szCs w:val="24"/>
              </w:rPr>
              <w:t xml:space="preserve">           </w:t>
            </w:r>
            <w:r w:rsidRPr="002038BF">
              <w:rPr>
                <w:rFonts w:eastAsiaTheme="minorHAnsi"/>
                <w:b/>
                <w:bCs/>
                <w:szCs w:val="24"/>
                <w:lang w:val="ru-RU"/>
              </w:rPr>
              <w:t xml:space="preserve">директор     </w:t>
            </w:r>
          </w:p>
        </w:tc>
      </w:tr>
      <w:tr w:rsidR="0097302E" w:rsidRPr="002038BF" w:rsidTr="00C82B74">
        <w:trPr>
          <w:trHeight w:val="146"/>
        </w:trPr>
        <w:tc>
          <w:tcPr>
            <w:tcW w:w="4788" w:type="dxa"/>
          </w:tcPr>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r w:rsidRPr="002038BF">
              <w:rPr>
                <w:rFonts w:eastAsiaTheme="minorHAnsi"/>
                <w:b/>
                <w:bCs/>
                <w:szCs w:val="24"/>
              </w:rPr>
              <w:t xml:space="preserve">  </w:t>
            </w:r>
          </w:p>
        </w:tc>
        <w:tc>
          <w:tcPr>
            <w:tcW w:w="3690" w:type="dxa"/>
          </w:tcPr>
          <w:p w:rsidR="0097302E" w:rsidRPr="002038BF" w:rsidRDefault="0097302E" w:rsidP="00C82B74">
            <w:pPr>
              <w:keepNext/>
              <w:keepLines/>
              <w:widowControl/>
              <w:tabs>
                <w:tab w:val="clear" w:pos="1440"/>
              </w:tabs>
              <w:autoSpaceDE w:val="0"/>
              <w:autoSpaceDN w:val="0"/>
              <w:adjustRightInd w:val="0"/>
              <w:jc w:val="center"/>
              <w:rPr>
                <w:rFonts w:eastAsiaTheme="minorHAnsi"/>
                <w:b/>
                <w:bCs/>
                <w:szCs w:val="24"/>
              </w:rPr>
            </w:pPr>
          </w:p>
        </w:tc>
      </w:tr>
    </w:tbl>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keepNext/>
        <w:keepLines/>
        <w:ind w:left="1"/>
        <w:rPr>
          <w:rFonts w:eastAsiaTheme="minorHAnsi"/>
          <w:szCs w:val="24"/>
        </w:rPr>
      </w:pPr>
    </w:p>
    <w:p w:rsidR="0097302E" w:rsidRPr="002038BF" w:rsidRDefault="0097302E" w:rsidP="0097302E">
      <w:pPr>
        <w:rPr>
          <w:rFonts w:eastAsiaTheme="minorHAnsi"/>
          <w:b/>
          <w:bCs/>
          <w:sz w:val="22"/>
          <w:szCs w:val="22"/>
        </w:rPr>
      </w:pPr>
    </w:p>
    <w:p w:rsidR="0097302E" w:rsidRDefault="0097302E" w:rsidP="00760252">
      <w:pPr>
        <w:pStyle w:val="Standard"/>
        <w:jc w:val="center"/>
        <w:rPr>
          <w:b/>
          <w:sz w:val="28"/>
          <w:szCs w:val="28"/>
          <w:lang w:val="ru-RU"/>
        </w:rPr>
      </w:pPr>
    </w:p>
    <w:p w:rsidR="0097302E" w:rsidRDefault="0097302E" w:rsidP="00760252">
      <w:pPr>
        <w:pStyle w:val="Standard"/>
        <w:jc w:val="center"/>
        <w:rPr>
          <w:b/>
          <w:sz w:val="28"/>
          <w:szCs w:val="28"/>
          <w:lang w:val="ru-RU"/>
        </w:rPr>
      </w:pPr>
    </w:p>
    <w:p w:rsidR="0097302E" w:rsidRDefault="0097302E" w:rsidP="00760252">
      <w:pPr>
        <w:pStyle w:val="Standard"/>
        <w:jc w:val="center"/>
        <w:rPr>
          <w:b/>
          <w:sz w:val="28"/>
          <w:szCs w:val="28"/>
          <w:lang w:val="ru-RU"/>
        </w:rPr>
      </w:pPr>
    </w:p>
    <w:p w:rsidR="0097302E" w:rsidRDefault="0097302E" w:rsidP="00760252">
      <w:pPr>
        <w:pStyle w:val="Standard"/>
        <w:jc w:val="center"/>
        <w:rPr>
          <w:b/>
          <w:sz w:val="28"/>
          <w:szCs w:val="28"/>
          <w:lang w:val="ru-RU"/>
        </w:rPr>
      </w:pPr>
    </w:p>
    <w:p w:rsidR="000D63C2" w:rsidRPr="00943E64" w:rsidRDefault="000D63C2" w:rsidP="000D63C2">
      <w:pPr>
        <w:rPr>
          <w:color w:val="FF0000"/>
          <w:szCs w:val="24"/>
        </w:rPr>
      </w:pPr>
    </w:p>
    <w:p w:rsidR="00943E64" w:rsidRPr="00943E64" w:rsidRDefault="00943E64" w:rsidP="00943E64">
      <w:pPr>
        <w:keepNext/>
        <w:keepLines/>
        <w:tabs>
          <w:tab w:val="left" w:pos="4253"/>
        </w:tabs>
        <w:rPr>
          <w:b/>
          <w:color w:val="FF0000"/>
          <w:szCs w:val="24"/>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FB68AC" w:rsidRDefault="00FB68AC" w:rsidP="00760252">
      <w:pPr>
        <w:pStyle w:val="Standard"/>
        <w:spacing w:line="360" w:lineRule="auto"/>
        <w:jc w:val="center"/>
        <w:outlineLvl w:val="0"/>
        <w:rPr>
          <w:b/>
        </w:rPr>
      </w:pPr>
    </w:p>
    <w:p w:rsidR="00FB68AC" w:rsidRDefault="00FB68AC" w:rsidP="00760252">
      <w:pPr>
        <w:pStyle w:val="Standard"/>
        <w:spacing w:line="360" w:lineRule="auto"/>
        <w:jc w:val="center"/>
        <w:outlineLvl w:val="0"/>
        <w:rPr>
          <w:b/>
        </w:rPr>
      </w:pPr>
    </w:p>
    <w:p w:rsidR="00436B48" w:rsidRDefault="00436B48" w:rsidP="00760252">
      <w:pPr>
        <w:pStyle w:val="Standard"/>
        <w:spacing w:line="360" w:lineRule="auto"/>
        <w:jc w:val="center"/>
        <w:outlineLvl w:val="0"/>
        <w:rPr>
          <w:b/>
        </w:rPr>
      </w:pPr>
    </w:p>
    <w:p w:rsidR="00436B48" w:rsidRDefault="00436B48" w:rsidP="00760252">
      <w:pPr>
        <w:pStyle w:val="Standard"/>
        <w:spacing w:line="360" w:lineRule="auto"/>
        <w:jc w:val="center"/>
        <w:outlineLvl w:val="0"/>
        <w:rPr>
          <w:b/>
        </w:rPr>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21"/>
      <w:headerReference w:type="default" r:id="rId22"/>
      <w:footerReference w:type="even" r:id="rId23"/>
      <w:footerReference w:type="default" r:id="rId24"/>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3479" w:rsidRDefault="00763479" w:rsidP="00857F0A">
      <w:r>
        <w:separator/>
      </w:r>
    </w:p>
  </w:endnote>
  <w:endnote w:type="continuationSeparator" w:id="0">
    <w:p w:rsidR="00763479" w:rsidRDefault="00763479"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001" w:usb1="00000000" w:usb2="00000000" w:usb3="00000000" w:csb0="0000009F" w:csb1="00000000"/>
  </w:font>
  <w:font w:name="Malgun Gothic">
    <w:altName w:val="Arial Unicode MS"/>
    <w:charset w:val="81"/>
    <w:family w:val="swiss"/>
    <w:pitch w:val="variable"/>
    <w:sig w:usb0="00000000"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EC8" w:rsidRDefault="002D331A" w:rsidP="005D65DA">
    <w:pPr>
      <w:pStyle w:val="Footer"/>
      <w:framePr w:wrap="around" w:vAnchor="text" w:hAnchor="margin" w:xAlign="right" w:y="1"/>
      <w:rPr>
        <w:rStyle w:val="PageNumber"/>
      </w:rPr>
    </w:pPr>
    <w:r>
      <w:rPr>
        <w:rStyle w:val="PageNumber"/>
      </w:rPr>
      <w:fldChar w:fldCharType="begin"/>
    </w:r>
    <w:r w:rsidR="00E00EC8">
      <w:rPr>
        <w:rStyle w:val="PageNumber"/>
      </w:rPr>
      <w:instrText xml:space="preserve">PAGE  </w:instrText>
    </w:r>
    <w:r>
      <w:rPr>
        <w:rStyle w:val="PageNumber"/>
      </w:rPr>
      <w:fldChar w:fldCharType="separate"/>
    </w:r>
    <w:r w:rsidR="00E00EC8">
      <w:rPr>
        <w:rStyle w:val="PageNumber"/>
        <w:noProof/>
      </w:rPr>
      <w:t>44</w:t>
    </w:r>
    <w:r>
      <w:rPr>
        <w:rStyle w:val="PageNumber"/>
      </w:rPr>
      <w:fldChar w:fldCharType="end"/>
    </w:r>
  </w:p>
  <w:p w:rsidR="00E00EC8" w:rsidRDefault="00E00EC8"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EC8" w:rsidRPr="00460D7C" w:rsidRDefault="00E00EC8"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rPr>
      <w:t>VI</w:t>
    </w:r>
    <w:r>
      <w:rPr>
        <w:b/>
        <w:color w:val="333333"/>
        <w:sz w:val="20"/>
        <w:lang w:val="sr-Latn-CS"/>
      </w:rPr>
      <w:t>-201</w:t>
    </w:r>
    <w:r>
      <w:rPr>
        <w:b/>
        <w:color w:val="333333"/>
        <w:sz w:val="20"/>
      </w:rPr>
      <w:t>6</w:t>
    </w:r>
    <w:r>
      <w:rPr>
        <w:b/>
        <w:color w:val="333333"/>
        <w:sz w:val="20"/>
        <w:lang w:val="sr-Latn-CS"/>
      </w:rPr>
      <w:t xml:space="preserve">. </w:t>
    </w:r>
    <w:r>
      <w:rPr>
        <w:b/>
        <w:color w:val="333333"/>
        <w:sz w:val="20"/>
      </w:rPr>
      <w:t>године</w:t>
    </w:r>
  </w:p>
  <w:p w:rsidR="00E00EC8" w:rsidRPr="007B2B12" w:rsidRDefault="00E00EC8"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00476C94">
      <w:rPr>
        <w:b/>
        <w:color w:val="333333"/>
        <w:sz w:val="20"/>
      </w:rPr>
      <w:t>4</w:t>
    </w:r>
    <w:r w:rsidR="00476C94" w:rsidRPr="00476C94">
      <w:rPr>
        <w:b/>
        <w:color w:val="333333"/>
        <w:sz w:val="20"/>
        <w:lang w:val="ru-RU"/>
      </w:rPr>
      <w:t>6</w:t>
    </w:r>
    <w:r>
      <w:rPr>
        <w:b/>
        <w:color w:val="333333"/>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3479" w:rsidRDefault="00763479" w:rsidP="00857F0A">
      <w:r>
        <w:separator/>
      </w:r>
    </w:p>
  </w:footnote>
  <w:footnote w:type="continuationSeparator" w:id="0">
    <w:p w:rsidR="00763479" w:rsidRDefault="00763479"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EC8" w:rsidRDefault="002D331A" w:rsidP="005D65DA">
    <w:pPr>
      <w:pStyle w:val="Header"/>
      <w:framePr w:wrap="around" w:vAnchor="text" w:hAnchor="margin" w:xAlign="center" w:y="1"/>
      <w:rPr>
        <w:rStyle w:val="PageNumber"/>
      </w:rPr>
    </w:pPr>
    <w:r>
      <w:rPr>
        <w:rStyle w:val="PageNumber"/>
      </w:rPr>
      <w:fldChar w:fldCharType="begin"/>
    </w:r>
    <w:r w:rsidR="00E00EC8">
      <w:rPr>
        <w:rStyle w:val="PageNumber"/>
      </w:rPr>
      <w:instrText xml:space="preserve">PAGE  </w:instrText>
    </w:r>
    <w:r>
      <w:rPr>
        <w:rStyle w:val="PageNumber"/>
      </w:rPr>
      <w:fldChar w:fldCharType="separate"/>
    </w:r>
    <w:r w:rsidR="00E00EC8">
      <w:rPr>
        <w:rStyle w:val="PageNumber"/>
        <w:noProof/>
      </w:rPr>
      <w:t>44</w:t>
    </w:r>
    <w:r>
      <w:rPr>
        <w:rStyle w:val="PageNumber"/>
      </w:rPr>
      <w:fldChar w:fldCharType="end"/>
    </w:r>
  </w:p>
  <w:p w:rsidR="00E00EC8" w:rsidRDefault="00E00EC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E00EC8" w:rsidRDefault="00E00EC8">
        <w:pPr>
          <w:pStyle w:val="Header"/>
          <w:jc w:val="right"/>
        </w:pPr>
        <w:r>
          <w:t xml:space="preserve">Страна </w:t>
        </w:r>
        <w:r w:rsidR="002D331A">
          <w:rPr>
            <w:b/>
            <w:bCs/>
            <w:szCs w:val="24"/>
          </w:rPr>
          <w:fldChar w:fldCharType="begin"/>
        </w:r>
        <w:r>
          <w:rPr>
            <w:b/>
            <w:bCs/>
          </w:rPr>
          <w:instrText xml:space="preserve"> PAGE </w:instrText>
        </w:r>
        <w:r w:rsidR="002D331A">
          <w:rPr>
            <w:b/>
            <w:bCs/>
            <w:szCs w:val="24"/>
          </w:rPr>
          <w:fldChar w:fldCharType="separate"/>
        </w:r>
        <w:r w:rsidR="00780E66">
          <w:rPr>
            <w:b/>
            <w:bCs/>
            <w:noProof/>
          </w:rPr>
          <w:t>1</w:t>
        </w:r>
        <w:r w:rsidR="002D331A">
          <w:rPr>
            <w:b/>
            <w:bCs/>
            <w:szCs w:val="24"/>
          </w:rPr>
          <w:fldChar w:fldCharType="end"/>
        </w:r>
        <w:r>
          <w:t xml:space="preserve"> од </w:t>
        </w:r>
        <w:r w:rsidR="002D331A">
          <w:rPr>
            <w:b/>
            <w:bCs/>
            <w:szCs w:val="24"/>
          </w:rPr>
          <w:fldChar w:fldCharType="begin"/>
        </w:r>
        <w:r>
          <w:rPr>
            <w:b/>
            <w:bCs/>
          </w:rPr>
          <w:instrText xml:space="preserve"> NUMPAGES  </w:instrText>
        </w:r>
        <w:r w:rsidR="002D331A">
          <w:rPr>
            <w:b/>
            <w:bCs/>
            <w:szCs w:val="24"/>
          </w:rPr>
          <w:fldChar w:fldCharType="separate"/>
        </w:r>
        <w:r w:rsidR="00780E66">
          <w:rPr>
            <w:b/>
            <w:bCs/>
            <w:noProof/>
          </w:rPr>
          <w:t>57</w:t>
        </w:r>
        <w:r w:rsidR="002D331A">
          <w:rPr>
            <w:b/>
            <w:bCs/>
            <w:szCs w:val="24"/>
          </w:rPr>
          <w:fldChar w:fldCharType="end"/>
        </w:r>
      </w:p>
    </w:sdtContent>
  </w:sdt>
  <w:p w:rsidR="00E00EC8" w:rsidRPr="00A5747D" w:rsidRDefault="00E00EC8"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5594EF3"/>
    <w:multiLevelType w:val="hybridMultilevel"/>
    <w:tmpl w:val="F2569844"/>
    <w:lvl w:ilvl="0" w:tplc="D61A5BD8">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213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ED2157"/>
    <w:multiLevelType w:val="hybridMultilevel"/>
    <w:tmpl w:val="9D7E6568"/>
    <w:lvl w:ilvl="0" w:tplc="006C73AA">
      <w:start w:val="13"/>
      <w:numFmt w:val="bullet"/>
      <w:lvlText w:val="-"/>
      <w:lvlJc w:val="left"/>
      <w:pPr>
        <w:ind w:left="1800" w:hanging="360"/>
      </w:pPr>
      <w:rPr>
        <w:rFonts w:ascii="Times New Roman" w:eastAsia="Times New Roman"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8">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C71071"/>
    <w:multiLevelType w:val="multilevel"/>
    <w:tmpl w:val="DDE8A28C"/>
    <w:lvl w:ilvl="0">
      <w:start w:val="13"/>
      <w:numFmt w:val="decimal"/>
      <w:lvlText w:val="%1."/>
      <w:lvlJc w:val="left"/>
      <w:pPr>
        <w:ind w:left="480" w:hanging="480"/>
      </w:pPr>
      <w:rPr>
        <w:rFonts w:hint="default"/>
      </w:rPr>
    </w:lvl>
    <w:lvl w:ilvl="1">
      <w:start w:val="2"/>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6">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7">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6814169F"/>
    <w:multiLevelType w:val="hybridMultilevel"/>
    <w:tmpl w:val="32D2142A"/>
    <w:lvl w:ilvl="0" w:tplc="47784E74">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1">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7FFA798F"/>
    <w:multiLevelType w:val="hybridMultilevel"/>
    <w:tmpl w:val="5F4A0228"/>
    <w:lvl w:ilvl="0" w:tplc="01B87018">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9"/>
  </w:num>
  <w:num w:numId="2">
    <w:abstractNumId w:val="0"/>
  </w:num>
  <w:num w:numId="3">
    <w:abstractNumId w:val="9"/>
  </w:num>
  <w:num w:numId="4">
    <w:abstractNumId w:val="36"/>
  </w:num>
  <w:num w:numId="5">
    <w:abstractNumId w:val="19"/>
  </w:num>
  <w:num w:numId="6">
    <w:abstractNumId w:val="26"/>
  </w:num>
  <w:num w:numId="7">
    <w:abstractNumId w:val="12"/>
  </w:num>
  <w:num w:numId="8">
    <w:abstractNumId w:val="16"/>
  </w:num>
  <w:num w:numId="9">
    <w:abstractNumId w:val="10"/>
  </w:num>
  <w:num w:numId="10">
    <w:abstractNumId w:val="21"/>
  </w:num>
  <w:num w:numId="11">
    <w:abstractNumId w:val="16"/>
    <w:lvlOverride w:ilvl="0">
      <w:startOverride w:val="1"/>
    </w:lvlOverride>
  </w:num>
  <w:num w:numId="12">
    <w:abstractNumId w:val="37"/>
  </w:num>
  <w:num w:numId="13">
    <w:abstractNumId w:val="39"/>
  </w:num>
  <w:num w:numId="14">
    <w:abstractNumId w:val="1"/>
  </w:num>
  <w:num w:numId="15">
    <w:abstractNumId w:val="15"/>
  </w:num>
  <w:num w:numId="16">
    <w:abstractNumId w:val="38"/>
  </w:num>
  <w:num w:numId="17">
    <w:abstractNumId w:val="27"/>
  </w:num>
  <w:num w:numId="18">
    <w:abstractNumId w:val="2"/>
  </w:num>
  <w:num w:numId="19">
    <w:abstractNumId w:val="24"/>
  </w:num>
  <w:num w:numId="20">
    <w:abstractNumId w:val="1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33"/>
  </w:num>
  <w:num w:numId="24">
    <w:abstractNumId w:val="8"/>
  </w:num>
  <w:num w:numId="25">
    <w:abstractNumId w:val="31"/>
  </w:num>
  <w:num w:numId="26">
    <w:abstractNumId w:val="32"/>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34"/>
  </w:num>
  <w:num w:numId="30">
    <w:abstractNumId w:val="22"/>
  </w:num>
  <w:num w:numId="31">
    <w:abstractNumId w:val="18"/>
  </w:num>
  <w:num w:numId="32">
    <w:abstractNumId w:val="5"/>
  </w:num>
  <w:num w:numId="33">
    <w:abstractNumId w:val="7"/>
  </w:num>
  <w:num w:numId="34">
    <w:abstractNumId w:val="13"/>
  </w:num>
  <w:num w:numId="35">
    <w:abstractNumId w:val="28"/>
  </w:num>
  <w:num w:numId="36">
    <w:abstractNumId w:val="4"/>
  </w:num>
  <w:num w:numId="37">
    <w:abstractNumId w:val="6"/>
  </w:num>
  <w:num w:numId="38">
    <w:abstractNumId w:val="3"/>
  </w:num>
  <w:num w:numId="39">
    <w:abstractNumId w:val="25"/>
  </w:num>
  <w:num w:numId="40">
    <w:abstractNumId w:val="30"/>
  </w:num>
  <w:num w:numId="41">
    <w:abstractNumId w:val="14"/>
  </w:num>
  <w:num w:numId="4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29698"/>
  </w:hdrShapeDefaults>
  <w:footnotePr>
    <w:footnote w:id="-1"/>
    <w:footnote w:id="0"/>
  </w:footnotePr>
  <w:endnotePr>
    <w:endnote w:id="-1"/>
    <w:endnote w:id="0"/>
  </w:endnotePr>
  <w:compat/>
  <w:rsids>
    <w:rsidRoot w:val="00760252"/>
    <w:rsid w:val="00005F7E"/>
    <w:rsid w:val="00070D5B"/>
    <w:rsid w:val="000711AA"/>
    <w:rsid w:val="00087B86"/>
    <w:rsid w:val="000912F2"/>
    <w:rsid w:val="000A1476"/>
    <w:rsid w:val="000A1BF6"/>
    <w:rsid w:val="000A78FA"/>
    <w:rsid w:val="000B11A8"/>
    <w:rsid w:val="000B78AD"/>
    <w:rsid w:val="000B7A65"/>
    <w:rsid w:val="000C69D0"/>
    <w:rsid w:val="000D63C2"/>
    <w:rsid w:val="00100035"/>
    <w:rsid w:val="001346C8"/>
    <w:rsid w:val="00166D1F"/>
    <w:rsid w:val="00175F39"/>
    <w:rsid w:val="001807B4"/>
    <w:rsid w:val="00192C86"/>
    <w:rsid w:val="001B1BB9"/>
    <w:rsid w:val="001F19A1"/>
    <w:rsid w:val="00204291"/>
    <w:rsid w:val="00217C61"/>
    <w:rsid w:val="00241118"/>
    <w:rsid w:val="00252CEA"/>
    <w:rsid w:val="00266807"/>
    <w:rsid w:val="00271003"/>
    <w:rsid w:val="00297D1A"/>
    <w:rsid w:val="002C5F17"/>
    <w:rsid w:val="002D1C82"/>
    <w:rsid w:val="002D331A"/>
    <w:rsid w:val="00306E19"/>
    <w:rsid w:val="00311A55"/>
    <w:rsid w:val="003A7122"/>
    <w:rsid w:val="003C51A8"/>
    <w:rsid w:val="003E6E1F"/>
    <w:rsid w:val="00411124"/>
    <w:rsid w:val="00417370"/>
    <w:rsid w:val="00436B48"/>
    <w:rsid w:val="004413D7"/>
    <w:rsid w:val="004504CB"/>
    <w:rsid w:val="00476C94"/>
    <w:rsid w:val="00477CC6"/>
    <w:rsid w:val="004843EE"/>
    <w:rsid w:val="004A352B"/>
    <w:rsid w:val="004B132B"/>
    <w:rsid w:val="004B412A"/>
    <w:rsid w:val="004D1DB3"/>
    <w:rsid w:val="004F4590"/>
    <w:rsid w:val="005034E2"/>
    <w:rsid w:val="00537CBA"/>
    <w:rsid w:val="00555F5E"/>
    <w:rsid w:val="00573C93"/>
    <w:rsid w:val="00586488"/>
    <w:rsid w:val="005D65DA"/>
    <w:rsid w:val="006031E0"/>
    <w:rsid w:val="00620F2F"/>
    <w:rsid w:val="00625649"/>
    <w:rsid w:val="00650807"/>
    <w:rsid w:val="00690724"/>
    <w:rsid w:val="00696C45"/>
    <w:rsid w:val="006A092F"/>
    <w:rsid w:val="006A6CAC"/>
    <w:rsid w:val="006E10CD"/>
    <w:rsid w:val="006E789F"/>
    <w:rsid w:val="006F156E"/>
    <w:rsid w:val="00723E5A"/>
    <w:rsid w:val="00741644"/>
    <w:rsid w:val="00760252"/>
    <w:rsid w:val="00761477"/>
    <w:rsid w:val="00763479"/>
    <w:rsid w:val="00774DF4"/>
    <w:rsid w:val="00780E66"/>
    <w:rsid w:val="007B2B12"/>
    <w:rsid w:val="007B2E67"/>
    <w:rsid w:val="007E5B80"/>
    <w:rsid w:val="00821E22"/>
    <w:rsid w:val="00826007"/>
    <w:rsid w:val="00857F0A"/>
    <w:rsid w:val="00867EEB"/>
    <w:rsid w:val="008D7A47"/>
    <w:rsid w:val="009156C2"/>
    <w:rsid w:val="00943E64"/>
    <w:rsid w:val="0096708E"/>
    <w:rsid w:val="0097302E"/>
    <w:rsid w:val="009D2239"/>
    <w:rsid w:val="009E776C"/>
    <w:rsid w:val="00A54717"/>
    <w:rsid w:val="00A55B36"/>
    <w:rsid w:val="00A5747D"/>
    <w:rsid w:val="00A77117"/>
    <w:rsid w:val="00A84F81"/>
    <w:rsid w:val="00AB088B"/>
    <w:rsid w:val="00AB19EE"/>
    <w:rsid w:val="00AD260C"/>
    <w:rsid w:val="00B073CC"/>
    <w:rsid w:val="00B07CB8"/>
    <w:rsid w:val="00B53483"/>
    <w:rsid w:val="00B945FC"/>
    <w:rsid w:val="00BC5909"/>
    <w:rsid w:val="00BE369B"/>
    <w:rsid w:val="00BF6558"/>
    <w:rsid w:val="00C24396"/>
    <w:rsid w:val="00C25960"/>
    <w:rsid w:val="00C45571"/>
    <w:rsid w:val="00C70C44"/>
    <w:rsid w:val="00C8178D"/>
    <w:rsid w:val="00C82B74"/>
    <w:rsid w:val="00CA78A4"/>
    <w:rsid w:val="00CC7E45"/>
    <w:rsid w:val="00CD5AA1"/>
    <w:rsid w:val="00CE0167"/>
    <w:rsid w:val="00D213E7"/>
    <w:rsid w:val="00D33C22"/>
    <w:rsid w:val="00D95C81"/>
    <w:rsid w:val="00DE5218"/>
    <w:rsid w:val="00E00C34"/>
    <w:rsid w:val="00E00EC8"/>
    <w:rsid w:val="00E10FD7"/>
    <w:rsid w:val="00E447D3"/>
    <w:rsid w:val="00E60CE3"/>
    <w:rsid w:val="00E70498"/>
    <w:rsid w:val="00E70645"/>
    <w:rsid w:val="00E95BBD"/>
    <w:rsid w:val="00EA5EB7"/>
    <w:rsid w:val="00EA7D19"/>
    <w:rsid w:val="00ED07EB"/>
    <w:rsid w:val="00F03AFE"/>
    <w:rsid w:val="00F22819"/>
    <w:rsid w:val="00F55594"/>
    <w:rsid w:val="00F60A44"/>
    <w:rsid w:val="00F63C0E"/>
    <w:rsid w:val="00F73627"/>
    <w:rsid w:val="00F77592"/>
    <w:rsid w:val="00FB68AC"/>
    <w:rsid w:val="00FC3657"/>
    <w:rsid w:val="00FD3768"/>
    <w:rsid w:val="00FE00BB"/>
    <w:rsid w:val="00FE42ED"/>
    <w:rsid w:val="00FE43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070D5B"/>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divs>
    <w:div w:id="155831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4.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5.jpeg"/><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oter" Target="footer1.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wmf"/><Relationship Id="rId22" Type="http://schemas.openxmlformats.org/officeDocument/2006/relationships/header" Target="header2.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EDD693D-2308-49F0-B4D8-FD69708046E6}"/>
</file>

<file path=customXml/itemProps2.xml><?xml version="1.0" encoding="utf-8"?>
<ds:datastoreItem xmlns:ds="http://schemas.openxmlformats.org/officeDocument/2006/customXml" ds:itemID="{74A0E5B7-8783-49B4-BD9B-D64AF04F3607}"/>
</file>

<file path=customXml/itemProps3.xml><?xml version="1.0" encoding="utf-8"?>
<ds:datastoreItem xmlns:ds="http://schemas.openxmlformats.org/officeDocument/2006/customXml" ds:itemID="{375B7F10-3D07-4C5C-A783-3D1DA74311B7}"/>
</file>

<file path=customXml/itemProps4.xml><?xml version="1.0" encoding="utf-8"?>
<ds:datastoreItem xmlns:ds="http://schemas.openxmlformats.org/officeDocument/2006/customXml" ds:itemID="{6A0A459B-0555-4529-A9EC-66C2123A5F7B}"/>
</file>

<file path=docProps/app.xml><?xml version="1.0" encoding="utf-8"?>
<Properties xmlns="http://schemas.openxmlformats.org/officeDocument/2006/extended-properties" xmlns:vt="http://schemas.openxmlformats.org/officeDocument/2006/docPropsVTypes">
  <Template>Normal</Template>
  <TotalTime>881</TotalTime>
  <Pages>57</Pages>
  <Words>12298</Words>
  <Characters>70101</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82235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67</cp:revision>
  <cp:lastPrinted>2016-04-19T09:18:00Z</cp:lastPrinted>
  <dcterms:created xsi:type="dcterms:W3CDTF">2015-09-16T12:20:00Z</dcterms:created>
  <dcterms:modified xsi:type="dcterms:W3CDTF">2016-06-06T13:44:00Z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