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00C" w:rsidRDefault="003C100C" w:rsidP="00A85556">
      <w:pPr>
        <w:keepNext/>
        <w:keepLines/>
        <w:widowControl w:val="0"/>
        <w:ind w:left="1260" w:hanging="1260"/>
        <w:jc w:val="both"/>
        <w:outlineLvl w:val="0"/>
        <w:rPr>
          <w:rFonts w:ascii="Times New Roman" w:hAnsi="Times New Roman"/>
          <w:b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 xml:space="preserve">Појашњење –– јавна набавкамале вредности број </w:t>
      </w:r>
      <w:r>
        <w:rPr>
          <w:rFonts w:ascii="Times New Roman" w:hAnsi="Times New Roman"/>
          <w:b/>
          <w:lang w:val="ru-RU"/>
        </w:rPr>
        <w:t>1</w:t>
      </w:r>
      <w:r>
        <w:rPr>
          <w:rFonts w:ascii="Times New Roman" w:hAnsi="Times New Roman"/>
          <w:b/>
        </w:rPr>
        <w:t>5</w:t>
      </w:r>
      <w:r>
        <w:rPr>
          <w:rFonts w:ascii="Times New Roman" w:hAnsi="Times New Roman"/>
          <w:b/>
          <w:lang w:val="sr-Cyrl-CS"/>
        </w:rPr>
        <w:t xml:space="preserve">/14, чији је предмет </w:t>
      </w:r>
      <w:r w:rsidRPr="000C0424">
        <w:rPr>
          <w:rFonts w:ascii="Times New Roman" w:hAnsi="Times New Roman"/>
          <w:b/>
          <w:lang w:val="sr-Cyrl-CS"/>
        </w:rPr>
        <w:t xml:space="preserve">набавка </w:t>
      </w:r>
      <w:r>
        <w:rPr>
          <w:rFonts w:ascii="Times New Roman" w:hAnsi="Times New Roman"/>
          <w:b/>
          <w:lang w:val="sr-Cyrl-CS"/>
        </w:rPr>
        <w:t>грбова</w:t>
      </w:r>
    </w:p>
    <w:p w:rsidR="003C100C" w:rsidRPr="003C100C" w:rsidRDefault="003C100C" w:rsidP="003C100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3C100C" w:rsidRDefault="003C100C" w:rsidP="003C100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3C100C" w:rsidRPr="00A85556" w:rsidRDefault="003C100C" w:rsidP="003C100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i/>
          <w:u w:val="single"/>
          <w:lang w:val="sr-Cyrl-CS"/>
        </w:rPr>
      </w:pPr>
    </w:p>
    <w:p w:rsidR="003C100C" w:rsidRDefault="00A85556" w:rsidP="003C100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lang w:val="sr-Cyrl-CS"/>
        </w:rPr>
      </w:pPr>
      <w:r w:rsidRPr="00A85556">
        <w:rPr>
          <w:rFonts w:ascii="Times New Roman" w:hAnsi="Times New Roman"/>
          <w:lang w:val="sr-Cyrl-CS"/>
        </w:rPr>
        <w:t>Да ли грб треба да буде штампан или у бакру?</w:t>
      </w:r>
    </w:p>
    <w:p w:rsidR="00A85556" w:rsidRDefault="00A85556" w:rsidP="003C100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lang w:val="sr-Cyrl-CS"/>
        </w:rPr>
      </w:pPr>
    </w:p>
    <w:p w:rsidR="00A85556" w:rsidRDefault="00A85556" w:rsidP="00A85556">
      <w:pPr>
        <w:keepNext/>
        <w:keepLines/>
        <w:widowControl w:val="0"/>
        <w:ind w:left="1260" w:rightChars="302" w:right="725" w:hanging="1260"/>
        <w:jc w:val="center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О д г о в о р</w:t>
      </w:r>
    </w:p>
    <w:p w:rsidR="00A85556" w:rsidRDefault="00A85556" w:rsidP="00A85556">
      <w:pPr>
        <w:keepNext/>
        <w:keepLines/>
        <w:widowControl w:val="0"/>
        <w:ind w:left="1260" w:rightChars="302" w:right="725" w:hanging="1260"/>
        <w:jc w:val="center"/>
        <w:outlineLvl w:val="0"/>
        <w:rPr>
          <w:rFonts w:ascii="Times New Roman" w:hAnsi="Times New Roman"/>
          <w:lang w:val="sr-Cyrl-CS"/>
        </w:rPr>
      </w:pPr>
    </w:p>
    <w:p w:rsidR="00A85556" w:rsidRDefault="00A85556" w:rsidP="00A85556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sr-Cyrl-CS"/>
        </w:rPr>
      </w:pPr>
    </w:p>
    <w:p w:rsidR="00A85556" w:rsidRDefault="00A85556" w:rsidP="00A85556">
      <w:pPr>
        <w:keepNext/>
        <w:keepLines/>
        <w:widowControl w:val="0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  <w:t>У оквиру конкурсне документације, Техничке карактеристике, тачка 1. Квалитет, наведено је следеће:</w:t>
      </w:r>
    </w:p>
    <w:p w:rsidR="00A85556" w:rsidRPr="00A85556" w:rsidRDefault="00A85556" w:rsidP="00A85556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sr-Cyrl-CS"/>
        </w:rPr>
      </w:pPr>
    </w:p>
    <w:p w:rsidR="00A85556" w:rsidRPr="00A85556" w:rsidRDefault="00A85556" w:rsidP="00A85556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sr-Cyrl-CS"/>
        </w:rPr>
        <w:t>„</w:t>
      </w:r>
      <w:proofErr w:type="spellStart"/>
      <w:r w:rsidRPr="00A85556">
        <w:rPr>
          <w:rFonts w:ascii="Times New Roman" w:hAnsi="Times New Roman"/>
        </w:rPr>
        <w:t>Мали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грб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јесте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црвени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штит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на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којем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је</w:t>
      </w:r>
      <w:proofErr w:type="spellEnd"/>
      <w:r w:rsidRPr="00A85556">
        <w:rPr>
          <w:rFonts w:ascii="Times New Roman" w:hAnsi="Times New Roman"/>
        </w:rPr>
        <w:t xml:space="preserve">, </w:t>
      </w:r>
      <w:proofErr w:type="spellStart"/>
      <w:r w:rsidRPr="00A85556">
        <w:rPr>
          <w:rFonts w:ascii="Times New Roman" w:hAnsi="Times New Roman"/>
        </w:rPr>
        <w:t>између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два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златна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крина</w:t>
      </w:r>
      <w:proofErr w:type="spellEnd"/>
      <w:r w:rsidRPr="00A85556">
        <w:rPr>
          <w:rFonts w:ascii="Times New Roman" w:hAnsi="Times New Roman"/>
        </w:rPr>
        <w:t xml:space="preserve"> у </w:t>
      </w:r>
      <w:proofErr w:type="spellStart"/>
      <w:r w:rsidRPr="00A85556">
        <w:rPr>
          <w:rFonts w:ascii="Times New Roman" w:hAnsi="Times New Roman"/>
        </w:rPr>
        <w:t>подножју</w:t>
      </w:r>
      <w:proofErr w:type="spellEnd"/>
      <w:r w:rsidRPr="00A85556">
        <w:rPr>
          <w:rFonts w:ascii="Times New Roman" w:hAnsi="Times New Roman"/>
        </w:rPr>
        <w:t xml:space="preserve">, </w:t>
      </w:r>
      <w:proofErr w:type="spellStart"/>
      <w:r w:rsidRPr="00A85556">
        <w:rPr>
          <w:rFonts w:ascii="Times New Roman" w:hAnsi="Times New Roman"/>
        </w:rPr>
        <w:t>двоглави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сребрни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орао</w:t>
      </w:r>
      <w:proofErr w:type="spellEnd"/>
      <w:r w:rsidRPr="00A85556">
        <w:rPr>
          <w:rFonts w:ascii="Times New Roman" w:hAnsi="Times New Roman"/>
        </w:rPr>
        <w:t xml:space="preserve">, </w:t>
      </w:r>
      <w:proofErr w:type="spellStart"/>
      <w:r w:rsidRPr="00A85556">
        <w:rPr>
          <w:rFonts w:ascii="Times New Roman" w:hAnsi="Times New Roman"/>
        </w:rPr>
        <w:t>златно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оружан</w:t>
      </w:r>
      <w:proofErr w:type="spellEnd"/>
      <w:r w:rsidRPr="00A85556">
        <w:rPr>
          <w:rFonts w:ascii="Times New Roman" w:hAnsi="Times New Roman"/>
        </w:rPr>
        <w:t xml:space="preserve"> и </w:t>
      </w:r>
      <w:proofErr w:type="spellStart"/>
      <w:r w:rsidRPr="00A85556">
        <w:rPr>
          <w:rFonts w:ascii="Times New Roman" w:hAnsi="Times New Roman"/>
        </w:rPr>
        <w:t>истих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таквих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језика</w:t>
      </w:r>
      <w:proofErr w:type="spellEnd"/>
      <w:r w:rsidRPr="00A85556">
        <w:rPr>
          <w:rFonts w:ascii="Times New Roman" w:hAnsi="Times New Roman"/>
        </w:rPr>
        <w:t xml:space="preserve"> и </w:t>
      </w:r>
      <w:proofErr w:type="spellStart"/>
      <w:r w:rsidRPr="00A85556">
        <w:rPr>
          <w:rFonts w:ascii="Times New Roman" w:hAnsi="Times New Roman"/>
        </w:rPr>
        <w:t>ногу</w:t>
      </w:r>
      <w:proofErr w:type="spellEnd"/>
      <w:r w:rsidRPr="00A85556">
        <w:rPr>
          <w:rFonts w:ascii="Times New Roman" w:hAnsi="Times New Roman"/>
        </w:rPr>
        <w:t xml:space="preserve">, </w:t>
      </w:r>
      <w:proofErr w:type="spellStart"/>
      <w:r w:rsidRPr="00A85556">
        <w:rPr>
          <w:rFonts w:ascii="Times New Roman" w:hAnsi="Times New Roman"/>
        </w:rPr>
        <w:t>са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црвеним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штитом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на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грудима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на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којем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је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сребрни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крст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између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четири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иста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таква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оцила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бридовима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окренутих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ка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вертикалној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греди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крста</w:t>
      </w:r>
      <w:proofErr w:type="spellEnd"/>
      <w:r w:rsidRPr="00A85556">
        <w:rPr>
          <w:rFonts w:ascii="Times New Roman" w:hAnsi="Times New Roman"/>
        </w:rPr>
        <w:t xml:space="preserve">. </w:t>
      </w:r>
      <w:proofErr w:type="spellStart"/>
      <w:proofErr w:type="gramStart"/>
      <w:r w:rsidRPr="00A85556">
        <w:rPr>
          <w:rFonts w:ascii="Times New Roman" w:hAnsi="Times New Roman"/>
        </w:rPr>
        <w:t>Штит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је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крунисан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златном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круном</w:t>
      </w:r>
      <w:proofErr w:type="spellEnd"/>
      <w:r w:rsidRPr="00A85556">
        <w:rPr>
          <w:rFonts w:ascii="Times New Roman" w:hAnsi="Times New Roman"/>
        </w:rPr>
        <w:t>.</w:t>
      </w:r>
      <w:proofErr w:type="gramEnd"/>
      <w:r w:rsidRPr="00A85556">
        <w:rPr>
          <w:rFonts w:ascii="Times New Roman" w:hAnsi="Times New Roman"/>
        </w:rPr>
        <w:t xml:space="preserve"> </w:t>
      </w:r>
    </w:p>
    <w:p w:rsidR="00A85556" w:rsidRDefault="00A85556" w:rsidP="00A85556">
      <w:pPr>
        <w:jc w:val="both"/>
        <w:rPr>
          <w:rFonts w:ascii="Times New Roman" w:hAnsi="Times New Roman"/>
          <w:lang w:val="sr-Cyrl-CS"/>
        </w:rPr>
      </w:pPr>
      <w:r w:rsidRPr="00A85556">
        <w:rPr>
          <w:rFonts w:ascii="Times New Roman" w:hAnsi="Times New Roman"/>
        </w:rPr>
        <w:tab/>
      </w:r>
      <w:proofErr w:type="spellStart"/>
      <w:proofErr w:type="gramStart"/>
      <w:r w:rsidRPr="00A85556">
        <w:rPr>
          <w:rFonts w:ascii="Times New Roman" w:hAnsi="Times New Roman"/>
        </w:rPr>
        <w:t>Представка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грба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мора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бити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урађена</w:t>
      </w:r>
      <w:proofErr w:type="spellEnd"/>
      <w:r w:rsidRPr="00A85556">
        <w:rPr>
          <w:rFonts w:ascii="Times New Roman" w:hAnsi="Times New Roman"/>
        </w:rPr>
        <w:t xml:space="preserve"> у </w:t>
      </w:r>
      <w:proofErr w:type="spellStart"/>
      <w:r w:rsidRPr="00A85556">
        <w:rPr>
          <w:rFonts w:ascii="Times New Roman" w:hAnsi="Times New Roman"/>
        </w:rPr>
        <w:t>форми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повеље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као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симбол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којим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се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дају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посебна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права</w:t>
      </w:r>
      <w:proofErr w:type="spellEnd"/>
      <w:r w:rsidRPr="00A85556">
        <w:rPr>
          <w:rFonts w:ascii="Times New Roman" w:hAnsi="Times New Roman"/>
        </w:rPr>
        <w:t xml:space="preserve">, </w:t>
      </w:r>
      <w:proofErr w:type="spellStart"/>
      <w:r w:rsidRPr="00A85556">
        <w:rPr>
          <w:rFonts w:ascii="Times New Roman" w:hAnsi="Times New Roman"/>
        </w:rPr>
        <w:t>украшена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ликовним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орнаментима</w:t>
      </w:r>
      <w:proofErr w:type="spellEnd"/>
      <w:r w:rsidRPr="00A85556">
        <w:rPr>
          <w:rFonts w:ascii="Times New Roman" w:hAnsi="Times New Roman"/>
        </w:rPr>
        <w:t xml:space="preserve"> и </w:t>
      </w:r>
      <w:proofErr w:type="spellStart"/>
      <w:r w:rsidRPr="00A85556">
        <w:rPr>
          <w:rFonts w:ascii="Times New Roman" w:hAnsi="Times New Roman"/>
        </w:rPr>
        <w:t>писана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свечаним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стилом</w:t>
      </w:r>
      <w:proofErr w:type="spellEnd"/>
      <w:r w:rsidRPr="00A85556">
        <w:rPr>
          <w:rFonts w:ascii="Times New Roman" w:hAnsi="Times New Roman"/>
        </w:rPr>
        <w:t>.</w:t>
      </w:r>
      <w:proofErr w:type="gramEnd"/>
      <w:r w:rsidRPr="00A85556">
        <w:rPr>
          <w:rFonts w:ascii="Times New Roman" w:hAnsi="Times New Roman"/>
        </w:rPr>
        <w:t xml:space="preserve"> </w:t>
      </w:r>
      <w:proofErr w:type="spellStart"/>
      <w:proofErr w:type="gramStart"/>
      <w:r w:rsidRPr="00A85556">
        <w:rPr>
          <w:rFonts w:ascii="Times New Roman" w:hAnsi="Times New Roman"/>
        </w:rPr>
        <w:t>Сам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грб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мора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бити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уоквирен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византијским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преплетом</w:t>
      </w:r>
      <w:proofErr w:type="spellEnd"/>
      <w:r w:rsidRPr="00A85556">
        <w:rPr>
          <w:rFonts w:ascii="Times New Roman" w:hAnsi="Times New Roman"/>
        </w:rPr>
        <w:t xml:space="preserve">, </w:t>
      </w:r>
      <w:proofErr w:type="spellStart"/>
      <w:r w:rsidRPr="00A85556">
        <w:rPr>
          <w:rFonts w:ascii="Times New Roman" w:hAnsi="Times New Roman"/>
        </w:rPr>
        <w:t>са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позлаћеним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детаљима</w:t>
      </w:r>
      <w:proofErr w:type="spellEnd"/>
      <w:r w:rsidRPr="00A85556">
        <w:rPr>
          <w:rFonts w:ascii="Times New Roman" w:hAnsi="Times New Roman"/>
        </w:rPr>
        <w:t xml:space="preserve"> и </w:t>
      </w:r>
      <w:proofErr w:type="spellStart"/>
      <w:r w:rsidRPr="00A85556">
        <w:rPr>
          <w:rFonts w:ascii="Times New Roman" w:hAnsi="Times New Roman"/>
        </w:rPr>
        <w:t>рељефним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печатом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Христове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победе</w:t>
      </w:r>
      <w:proofErr w:type="spellEnd"/>
      <w:r w:rsidRPr="00A85556">
        <w:rPr>
          <w:rFonts w:ascii="Times New Roman" w:hAnsi="Times New Roman"/>
        </w:rPr>
        <w:t xml:space="preserve">, </w:t>
      </w:r>
      <w:proofErr w:type="spellStart"/>
      <w:r w:rsidRPr="00A85556">
        <w:rPr>
          <w:rFonts w:ascii="Times New Roman" w:hAnsi="Times New Roman"/>
          <w:b/>
        </w:rPr>
        <w:t>каширан</w:t>
      </w:r>
      <w:proofErr w:type="spellEnd"/>
      <w:r w:rsidRPr="00A85556">
        <w:rPr>
          <w:rFonts w:ascii="Times New Roman" w:hAnsi="Times New Roman"/>
          <w:b/>
        </w:rPr>
        <w:t xml:space="preserve"> </w:t>
      </w:r>
      <w:proofErr w:type="spellStart"/>
      <w:r w:rsidRPr="00A85556">
        <w:rPr>
          <w:rFonts w:ascii="Times New Roman" w:hAnsi="Times New Roman"/>
          <w:b/>
        </w:rPr>
        <w:t>на</w:t>
      </w:r>
      <w:proofErr w:type="spellEnd"/>
      <w:r w:rsidRPr="00A85556">
        <w:rPr>
          <w:rFonts w:ascii="Times New Roman" w:hAnsi="Times New Roman"/>
          <w:b/>
        </w:rPr>
        <w:t xml:space="preserve"> </w:t>
      </w:r>
      <w:proofErr w:type="spellStart"/>
      <w:r w:rsidRPr="00A85556">
        <w:rPr>
          <w:rFonts w:ascii="Times New Roman" w:hAnsi="Times New Roman"/>
          <w:b/>
        </w:rPr>
        <w:t>јути</w:t>
      </w:r>
      <w:proofErr w:type="spellEnd"/>
      <w:r w:rsidRPr="00A85556">
        <w:rPr>
          <w:rFonts w:ascii="Times New Roman" w:hAnsi="Times New Roman"/>
          <w:b/>
        </w:rPr>
        <w:t xml:space="preserve"> и </w:t>
      </w:r>
      <w:proofErr w:type="spellStart"/>
      <w:r w:rsidRPr="00A85556">
        <w:rPr>
          <w:rFonts w:ascii="Times New Roman" w:hAnsi="Times New Roman"/>
          <w:b/>
        </w:rPr>
        <w:t>третиран</w:t>
      </w:r>
      <w:proofErr w:type="spellEnd"/>
      <w:r w:rsidRPr="00A85556">
        <w:rPr>
          <w:rFonts w:ascii="Times New Roman" w:hAnsi="Times New Roman"/>
          <w:b/>
        </w:rPr>
        <w:t xml:space="preserve"> </w:t>
      </w:r>
      <w:proofErr w:type="spellStart"/>
      <w:r w:rsidRPr="00A85556">
        <w:rPr>
          <w:rFonts w:ascii="Times New Roman" w:hAnsi="Times New Roman"/>
          <w:b/>
        </w:rPr>
        <w:t>лаковима</w:t>
      </w:r>
      <w:proofErr w:type="spellEnd"/>
      <w:r w:rsidRPr="00A85556">
        <w:rPr>
          <w:rFonts w:ascii="Times New Roman" w:hAnsi="Times New Roman"/>
          <w:b/>
        </w:rPr>
        <w:t xml:space="preserve"> и </w:t>
      </w:r>
      <w:proofErr w:type="spellStart"/>
      <w:r w:rsidRPr="00A85556">
        <w:rPr>
          <w:rFonts w:ascii="Times New Roman" w:hAnsi="Times New Roman"/>
          <w:b/>
        </w:rPr>
        <w:t>патином</w:t>
      </w:r>
      <w:proofErr w:type="spellEnd"/>
      <w:r w:rsidRPr="00A85556">
        <w:rPr>
          <w:rFonts w:ascii="Times New Roman" w:hAnsi="Times New Roman"/>
          <w:b/>
        </w:rPr>
        <w:t xml:space="preserve"> </w:t>
      </w:r>
      <w:proofErr w:type="spellStart"/>
      <w:r w:rsidRPr="00A85556">
        <w:rPr>
          <w:rFonts w:ascii="Times New Roman" w:hAnsi="Times New Roman"/>
          <w:b/>
        </w:rPr>
        <w:t>како</w:t>
      </w:r>
      <w:proofErr w:type="spellEnd"/>
      <w:r w:rsidRPr="00A85556">
        <w:rPr>
          <w:rFonts w:ascii="Times New Roman" w:hAnsi="Times New Roman"/>
          <w:b/>
        </w:rPr>
        <w:t xml:space="preserve"> </w:t>
      </w:r>
      <w:proofErr w:type="spellStart"/>
      <w:r w:rsidRPr="00A85556">
        <w:rPr>
          <w:rFonts w:ascii="Times New Roman" w:hAnsi="Times New Roman"/>
          <w:b/>
        </w:rPr>
        <w:t>би</w:t>
      </w:r>
      <w:proofErr w:type="spellEnd"/>
      <w:r w:rsidRPr="00A85556">
        <w:rPr>
          <w:rFonts w:ascii="Times New Roman" w:hAnsi="Times New Roman"/>
          <w:b/>
        </w:rPr>
        <w:t xml:space="preserve"> </w:t>
      </w:r>
      <w:proofErr w:type="spellStart"/>
      <w:r w:rsidRPr="00A85556">
        <w:rPr>
          <w:rFonts w:ascii="Times New Roman" w:hAnsi="Times New Roman"/>
          <w:b/>
        </w:rPr>
        <w:t>се</w:t>
      </w:r>
      <w:proofErr w:type="spellEnd"/>
      <w:r w:rsidRPr="00A85556">
        <w:rPr>
          <w:rFonts w:ascii="Times New Roman" w:hAnsi="Times New Roman"/>
          <w:b/>
        </w:rPr>
        <w:t xml:space="preserve"> </w:t>
      </w:r>
      <w:proofErr w:type="spellStart"/>
      <w:r w:rsidRPr="00A85556">
        <w:rPr>
          <w:rFonts w:ascii="Times New Roman" w:hAnsi="Times New Roman"/>
          <w:b/>
        </w:rPr>
        <w:t>добио</w:t>
      </w:r>
      <w:proofErr w:type="spellEnd"/>
      <w:r w:rsidRPr="00A85556">
        <w:rPr>
          <w:rFonts w:ascii="Times New Roman" w:hAnsi="Times New Roman"/>
          <w:b/>
        </w:rPr>
        <w:t xml:space="preserve"> </w:t>
      </w:r>
      <w:proofErr w:type="spellStart"/>
      <w:r w:rsidRPr="00A85556">
        <w:rPr>
          <w:rFonts w:ascii="Times New Roman" w:hAnsi="Times New Roman"/>
          <w:b/>
        </w:rPr>
        <w:t>утисак</w:t>
      </w:r>
      <w:proofErr w:type="spellEnd"/>
      <w:r w:rsidRPr="00A85556">
        <w:rPr>
          <w:rFonts w:ascii="Times New Roman" w:hAnsi="Times New Roman"/>
          <w:b/>
        </w:rPr>
        <w:t xml:space="preserve"> </w:t>
      </w:r>
      <w:proofErr w:type="spellStart"/>
      <w:r w:rsidRPr="00A85556">
        <w:rPr>
          <w:rFonts w:ascii="Times New Roman" w:hAnsi="Times New Roman"/>
          <w:b/>
        </w:rPr>
        <w:t>оригиналне</w:t>
      </w:r>
      <w:proofErr w:type="spellEnd"/>
      <w:r w:rsidRPr="00A85556">
        <w:rPr>
          <w:rFonts w:ascii="Times New Roman" w:hAnsi="Times New Roman"/>
          <w:b/>
        </w:rPr>
        <w:t xml:space="preserve"> </w:t>
      </w:r>
      <w:proofErr w:type="spellStart"/>
      <w:r w:rsidRPr="00A85556">
        <w:rPr>
          <w:rFonts w:ascii="Times New Roman" w:hAnsi="Times New Roman"/>
          <w:b/>
        </w:rPr>
        <w:t>старе</w:t>
      </w:r>
      <w:proofErr w:type="spellEnd"/>
      <w:r w:rsidRPr="00A85556">
        <w:rPr>
          <w:rFonts w:ascii="Times New Roman" w:hAnsi="Times New Roman"/>
          <w:b/>
        </w:rPr>
        <w:t xml:space="preserve"> </w:t>
      </w:r>
      <w:proofErr w:type="spellStart"/>
      <w:r w:rsidRPr="00A85556">
        <w:rPr>
          <w:rFonts w:ascii="Times New Roman" w:hAnsi="Times New Roman"/>
          <w:b/>
        </w:rPr>
        <w:t>повеље</w:t>
      </w:r>
      <w:proofErr w:type="spellEnd"/>
      <w:r w:rsidRPr="00A85556">
        <w:rPr>
          <w:rFonts w:ascii="Times New Roman" w:hAnsi="Times New Roman"/>
        </w:rPr>
        <w:t>.</w:t>
      </w:r>
      <w:proofErr w:type="gramEnd"/>
      <w:r w:rsidRPr="00A85556">
        <w:rPr>
          <w:rFonts w:ascii="Times New Roman" w:hAnsi="Times New Roman"/>
        </w:rPr>
        <w:t xml:space="preserve"> </w:t>
      </w:r>
      <w:proofErr w:type="spellStart"/>
      <w:proofErr w:type="gramStart"/>
      <w:r w:rsidRPr="00A85556">
        <w:rPr>
          <w:rFonts w:ascii="Times New Roman" w:hAnsi="Times New Roman"/>
        </w:rPr>
        <w:t>Повеља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је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димензиј</w:t>
      </w:r>
      <w:proofErr w:type="spellEnd"/>
      <w:r w:rsidRPr="00A85556">
        <w:rPr>
          <w:rFonts w:ascii="Times New Roman" w:hAnsi="Times New Roman"/>
          <w:lang w:val="sr-Latn-CS"/>
        </w:rPr>
        <w:t xml:space="preserve">a </w:t>
      </w:r>
      <w:r w:rsidRPr="00A85556">
        <w:rPr>
          <w:rFonts w:ascii="Times New Roman" w:hAnsi="Times New Roman"/>
        </w:rPr>
        <w:t>22х29</w:t>
      </w:r>
      <w:r w:rsidRPr="00A85556">
        <w:rPr>
          <w:rFonts w:ascii="Times New Roman" w:hAnsi="Times New Roman"/>
          <w:lang w:val="sr-Latn-CS"/>
        </w:rPr>
        <w:t xml:space="preserve">cm, </w:t>
      </w:r>
      <w:proofErr w:type="spellStart"/>
      <w:r w:rsidRPr="00A85556">
        <w:rPr>
          <w:rFonts w:ascii="Times New Roman" w:hAnsi="Times New Roman"/>
        </w:rPr>
        <w:t>каширана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на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тамноплавом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платненом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паспартуу</w:t>
      </w:r>
      <w:proofErr w:type="spellEnd"/>
      <w:r w:rsidRPr="00A85556">
        <w:rPr>
          <w:rFonts w:ascii="Times New Roman" w:hAnsi="Times New Roman"/>
        </w:rPr>
        <w:t xml:space="preserve">, </w:t>
      </w:r>
      <w:proofErr w:type="spellStart"/>
      <w:r w:rsidRPr="00A85556">
        <w:rPr>
          <w:rFonts w:ascii="Times New Roman" w:hAnsi="Times New Roman"/>
        </w:rPr>
        <w:t>који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је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каширан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на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тврдој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подлози</w:t>
      </w:r>
      <w:proofErr w:type="spellEnd"/>
      <w:r w:rsidRPr="00A85556">
        <w:rPr>
          <w:rFonts w:ascii="Times New Roman" w:hAnsi="Times New Roman"/>
        </w:rPr>
        <w:t xml:space="preserve">, </w:t>
      </w:r>
      <w:proofErr w:type="spellStart"/>
      <w:r w:rsidRPr="00A85556">
        <w:rPr>
          <w:rFonts w:ascii="Times New Roman" w:hAnsi="Times New Roman"/>
        </w:rPr>
        <w:t>димензија</w:t>
      </w:r>
      <w:proofErr w:type="spellEnd"/>
      <w:r w:rsidRPr="00A85556">
        <w:rPr>
          <w:rFonts w:ascii="Times New Roman" w:hAnsi="Times New Roman"/>
        </w:rPr>
        <w:t xml:space="preserve"> 32х39</w:t>
      </w:r>
      <w:r w:rsidRPr="00A85556">
        <w:rPr>
          <w:rFonts w:ascii="Times New Roman" w:hAnsi="Times New Roman"/>
          <w:lang w:val="sr-Latn-CS"/>
        </w:rPr>
        <w:t>cm</w:t>
      </w:r>
      <w:r w:rsidRPr="00A85556">
        <w:rPr>
          <w:rFonts w:ascii="Times New Roman" w:hAnsi="Times New Roman"/>
        </w:rPr>
        <w:t>.</w:t>
      </w:r>
      <w:proofErr w:type="gramEnd"/>
      <w:r w:rsidRPr="00A85556">
        <w:rPr>
          <w:rFonts w:ascii="Times New Roman" w:hAnsi="Times New Roman"/>
        </w:rPr>
        <w:t xml:space="preserve"> У </w:t>
      </w:r>
      <w:proofErr w:type="spellStart"/>
      <w:r w:rsidRPr="00A85556">
        <w:rPr>
          <w:rFonts w:ascii="Times New Roman" w:hAnsi="Times New Roman"/>
        </w:rPr>
        <w:t>подножју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повеље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уписан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је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текст</w:t>
      </w:r>
      <w:proofErr w:type="spellEnd"/>
      <w:r w:rsidRPr="00A85556">
        <w:rPr>
          <w:rFonts w:ascii="Times New Roman" w:hAnsi="Times New Roman"/>
        </w:rPr>
        <w:t xml:space="preserve"> „ГРБ РЕПУБЛИКЕ СРБИЈЕ”, </w:t>
      </w:r>
      <w:proofErr w:type="spellStart"/>
      <w:r w:rsidRPr="00A85556">
        <w:rPr>
          <w:rFonts w:ascii="Times New Roman" w:hAnsi="Times New Roman"/>
        </w:rPr>
        <w:t>великим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златним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словима</w:t>
      </w:r>
      <w:proofErr w:type="spellEnd"/>
      <w:r w:rsidRPr="00A85556">
        <w:rPr>
          <w:rFonts w:ascii="Times New Roman" w:hAnsi="Times New Roman"/>
        </w:rPr>
        <w:t xml:space="preserve">, </w:t>
      </w:r>
      <w:proofErr w:type="spellStart"/>
      <w:r w:rsidRPr="00A85556">
        <w:rPr>
          <w:rFonts w:ascii="Times New Roman" w:hAnsi="Times New Roman"/>
        </w:rPr>
        <w:t>старословенским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писмом</w:t>
      </w:r>
      <w:proofErr w:type="spellEnd"/>
      <w:r w:rsidRPr="00A85556">
        <w:rPr>
          <w:rFonts w:ascii="Times New Roman" w:hAnsi="Times New Roman"/>
        </w:rPr>
        <w:t xml:space="preserve">,  </w:t>
      </w:r>
      <w:proofErr w:type="spellStart"/>
      <w:r w:rsidRPr="00A85556">
        <w:rPr>
          <w:rFonts w:ascii="Times New Roman" w:hAnsi="Times New Roman"/>
        </w:rPr>
        <w:t>према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српској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рукописној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традицији</w:t>
      </w:r>
      <w:proofErr w:type="spellEnd"/>
      <w:r w:rsidRPr="00A85556">
        <w:rPr>
          <w:rFonts w:ascii="Times New Roman" w:hAnsi="Times New Roman"/>
        </w:rPr>
        <w:t xml:space="preserve">, </w:t>
      </w:r>
      <w:proofErr w:type="spellStart"/>
      <w:r w:rsidRPr="00A85556">
        <w:rPr>
          <w:rFonts w:ascii="Times New Roman" w:hAnsi="Times New Roman"/>
        </w:rPr>
        <w:t>једним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од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следећих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фонтова</w:t>
      </w:r>
      <w:proofErr w:type="spellEnd"/>
      <w:r w:rsidRPr="00A85556">
        <w:rPr>
          <w:rFonts w:ascii="Times New Roman" w:hAnsi="Times New Roman"/>
        </w:rPr>
        <w:t>: „</w:t>
      </w:r>
      <w:proofErr w:type="spellStart"/>
      <w:r w:rsidRPr="00A85556">
        <w:rPr>
          <w:rFonts w:ascii="Times New Roman" w:hAnsi="Times New Roman"/>
        </w:rPr>
        <w:t>Монах</w:t>
      </w:r>
      <w:proofErr w:type="spellEnd"/>
      <w:r w:rsidRPr="00A85556">
        <w:rPr>
          <w:rFonts w:ascii="Times New Roman" w:hAnsi="Times New Roman"/>
        </w:rPr>
        <w:t>”, „</w:t>
      </w:r>
      <w:proofErr w:type="spellStart"/>
      <w:r w:rsidRPr="00A85556">
        <w:rPr>
          <w:rFonts w:ascii="Times New Roman" w:hAnsi="Times New Roman"/>
        </w:rPr>
        <w:t>Хиландарски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устав</w:t>
      </w:r>
      <w:proofErr w:type="spellEnd"/>
      <w:r w:rsidRPr="00A85556">
        <w:rPr>
          <w:rFonts w:ascii="Times New Roman" w:hAnsi="Times New Roman"/>
        </w:rPr>
        <w:t>”, „</w:t>
      </w:r>
      <w:proofErr w:type="spellStart"/>
      <w:r w:rsidRPr="00A85556">
        <w:rPr>
          <w:rFonts w:ascii="Times New Roman" w:hAnsi="Times New Roman"/>
        </w:rPr>
        <w:t>Ирмологион</w:t>
      </w:r>
      <w:proofErr w:type="spellEnd"/>
      <w:r w:rsidRPr="00A85556">
        <w:rPr>
          <w:rFonts w:ascii="Times New Roman" w:hAnsi="Times New Roman"/>
        </w:rPr>
        <w:t>”, „</w:t>
      </w:r>
      <w:proofErr w:type="spellStart"/>
      <w:r w:rsidRPr="00A85556">
        <w:rPr>
          <w:rFonts w:ascii="Times New Roman" w:hAnsi="Times New Roman"/>
        </w:rPr>
        <w:t>Глагољица</w:t>
      </w:r>
      <w:proofErr w:type="spellEnd"/>
      <w:r w:rsidRPr="00A85556">
        <w:rPr>
          <w:rFonts w:ascii="Times New Roman" w:hAnsi="Times New Roman"/>
        </w:rPr>
        <w:t>”, „</w:t>
      </w:r>
      <w:proofErr w:type="spellStart"/>
      <w:r w:rsidRPr="00A85556">
        <w:rPr>
          <w:rFonts w:ascii="Times New Roman" w:hAnsi="Times New Roman"/>
        </w:rPr>
        <w:t>Октоих</w:t>
      </w:r>
      <w:proofErr w:type="spellEnd"/>
      <w:r w:rsidRPr="00A85556">
        <w:rPr>
          <w:rFonts w:ascii="Times New Roman" w:hAnsi="Times New Roman"/>
        </w:rPr>
        <w:t xml:space="preserve">” </w:t>
      </w:r>
      <w:proofErr w:type="spellStart"/>
      <w:r w:rsidRPr="00A85556">
        <w:rPr>
          <w:rFonts w:ascii="Times New Roman" w:hAnsi="Times New Roman"/>
        </w:rPr>
        <w:t>или</w:t>
      </w:r>
      <w:proofErr w:type="spellEnd"/>
      <w:r w:rsidRPr="00A85556">
        <w:rPr>
          <w:rFonts w:ascii="Times New Roman" w:hAnsi="Times New Roman"/>
        </w:rPr>
        <w:t xml:space="preserve"> „</w:t>
      </w:r>
      <w:proofErr w:type="spellStart"/>
      <w:r w:rsidRPr="00A85556">
        <w:rPr>
          <w:rFonts w:ascii="Times New Roman" w:hAnsi="Times New Roman"/>
        </w:rPr>
        <w:t>Слово</w:t>
      </w:r>
      <w:proofErr w:type="spellEnd"/>
      <w:r w:rsidRPr="00A85556">
        <w:rPr>
          <w:rFonts w:ascii="Times New Roman" w:hAnsi="Times New Roman"/>
        </w:rPr>
        <w:t xml:space="preserve">”. </w:t>
      </w:r>
      <w:proofErr w:type="spellStart"/>
      <w:proofErr w:type="gramStart"/>
      <w:r w:rsidRPr="00A85556">
        <w:rPr>
          <w:rFonts w:ascii="Times New Roman" w:hAnsi="Times New Roman"/>
        </w:rPr>
        <w:t>Повеља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мора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бити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урамљена</w:t>
      </w:r>
      <w:proofErr w:type="spellEnd"/>
      <w:r w:rsidRPr="00A85556">
        <w:rPr>
          <w:rFonts w:ascii="Times New Roman" w:hAnsi="Times New Roman"/>
        </w:rPr>
        <w:t xml:space="preserve"> у </w:t>
      </w:r>
      <w:proofErr w:type="spellStart"/>
      <w:r w:rsidRPr="00A85556">
        <w:rPr>
          <w:rFonts w:ascii="Times New Roman" w:hAnsi="Times New Roman"/>
        </w:rPr>
        <w:t>златни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рам</w:t>
      </w:r>
      <w:proofErr w:type="spellEnd"/>
      <w:r w:rsidRPr="00A85556">
        <w:rPr>
          <w:rFonts w:ascii="Times New Roman" w:hAnsi="Times New Roman"/>
        </w:rPr>
        <w:t xml:space="preserve"> </w:t>
      </w:r>
      <w:proofErr w:type="spellStart"/>
      <w:r w:rsidRPr="00A85556">
        <w:rPr>
          <w:rFonts w:ascii="Times New Roman" w:hAnsi="Times New Roman"/>
        </w:rPr>
        <w:t>димензија</w:t>
      </w:r>
      <w:proofErr w:type="spellEnd"/>
      <w:r w:rsidRPr="00A85556">
        <w:rPr>
          <w:rFonts w:ascii="Times New Roman" w:hAnsi="Times New Roman"/>
        </w:rPr>
        <w:t xml:space="preserve"> 43х50</w:t>
      </w:r>
      <w:r w:rsidRPr="00A85556">
        <w:rPr>
          <w:rFonts w:ascii="Times New Roman" w:hAnsi="Times New Roman"/>
          <w:lang w:val="sr-Latn-CS"/>
        </w:rPr>
        <w:t>cm</w:t>
      </w:r>
      <w:r w:rsidRPr="00A85556">
        <w:rPr>
          <w:rFonts w:ascii="Times New Roman" w:hAnsi="Times New Roman"/>
        </w:rPr>
        <w:t>.</w:t>
      </w:r>
      <w:r>
        <w:rPr>
          <w:rFonts w:ascii="Times New Roman" w:hAnsi="Times New Roman"/>
        </w:rPr>
        <w:t>”</w:t>
      </w:r>
      <w:proofErr w:type="gramEnd"/>
    </w:p>
    <w:p w:rsidR="00A85556" w:rsidRDefault="00A85556" w:rsidP="00A85556">
      <w:pPr>
        <w:jc w:val="both"/>
        <w:rPr>
          <w:rFonts w:ascii="Times New Roman" w:hAnsi="Times New Roman"/>
          <w:lang w:val="sr-Cyrl-CS"/>
        </w:rPr>
      </w:pPr>
    </w:p>
    <w:p w:rsidR="00A85556" w:rsidRDefault="00A85556" w:rsidP="00A85556">
      <w:p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  <w:t>Сходно наведеном, грб не може бити израђен од бакра.</w:t>
      </w:r>
    </w:p>
    <w:p w:rsidR="00A85556" w:rsidRPr="00A85556" w:rsidRDefault="00A85556" w:rsidP="00A85556">
      <w:pPr>
        <w:jc w:val="both"/>
        <w:rPr>
          <w:rFonts w:ascii="Times New Roman" w:hAnsi="Times New Roman"/>
          <w:color w:val="FF0000"/>
          <w:lang w:val="sr-Cyrl-CS"/>
        </w:rPr>
      </w:pPr>
    </w:p>
    <w:p w:rsidR="00A85556" w:rsidRDefault="00A85556" w:rsidP="003C100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lang w:val="sr-Cyrl-CS"/>
        </w:rPr>
      </w:pPr>
    </w:p>
    <w:p w:rsidR="00A85556" w:rsidRPr="00A85556" w:rsidRDefault="00A85556" w:rsidP="003C100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lang w:val="ru-RU"/>
        </w:rPr>
      </w:pPr>
    </w:p>
    <w:p w:rsidR="001F19A1" w:rsidRDefault="001F19A1"/>
    <w:p w:rsidR="003C100C" w:rsidRDefault="003C100C"/>
    <w:sectPr w:rsidR="003C100C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C100C"/>
    <w:rsid w:val="001F19A1"/>
    <w:rsid w:val="0039454D"/>
    <w:rsid w:val="003C100C"/>
    <w:rsid w:val="00A85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00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B2306E9-C140-4913-8FB3-B377CD7CE584}"/>
</file>

<file path=customXml/itemProps2.xml><?xml version="1.0" encoding="utf-8"?>
<ds:datastoreItem xmlns:ds="http://schemas.openxmlformats.org/officeDocument/2006/customXml" ds:itemID="{8B2D5EDD-77D0-440E-8E05-C4B456F5C086}"/>
</file>

<file path=customXml/itemProps3.xml><?xml version="1.0" encoding="utf-8"?>
<ds:datastoreItem xmlns:ds="http://schemas.openxmlformats.org/officeDocument/2006/customXml" ds:itemID="{FE17BA0C-E730-4BD8-BCB2-FDB3A2181C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214</Words>
  <Characters>1226</Characters>
  <Application>Microsoft Office Word</Application>
  <DocSecurity>0</DocSecurity>
  <Lines>10</Lines>
  <Paragraphs>2</Paragraphs>
  <ScaleCrop>false</ScaleCrop>
  <Company>uc</Company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3</cp:revision>
  <dcterms:created xsi:type="dcterms:W3CDTF">2014-11-19T07:46:00Z</dcterms:created>
  <dcterms:modified xsi:type="dcterms:W3CDTF">2014-11-19T07:54:00Z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