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186" w:rsidRPr="007F138F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OБАВЕШТЕЊЕ</w:t>
      </w:r>
    </w:p>
    <w:p w:rsidR="000B1186" w:rsidRDefault="000B1186" w:rsidP="000B1186">
      <w:pPr>
        <w:pStyle w:val="BodyTextIndent3"/>
        <w:tabs>
          <w:tab w:val="left" w:pos="1418"/>
        </w:tabs>
        <w:jc w:val="center"/>
        <w:outlineLvl w:val="0"/>
        <w:rPr>
          <w:rFonts w:ascii="Times New Roman" w:hAnsi="Times New Roman"/>
          <w:b/>
          <w:szCs w:val="22"/>
        </w:rPr>
      </w:pPr>
      <w:r w:rsidRPr="007F138F">
        <w:rPr>
          <w:rFonts w:ascii="Times New Roman" w:hAnsi="Times New Roman"/>
          <w:b/>
          <w:szCs w:val="22"/>
        </w:rPr>
        <w:t>О ЗАКЉУЧЕНОМ УГОВОРУ</w:t>
      </w:r>
    </w:p>
    <w:p w:rsidR="000B1186" w:rsidRPr="007F138F" w:rsidRDefault="000B1186" w:rsidP="000B1186">
      <w:pPr>
        <w:pStyle w:val="BodyTextIndent3"/>
        <w:tabs>
          <w:tab w:val="left" w:pos="1418"/>
        </w:tabs>
        <w:jc w:val="center"/>
        <w:rPr>
          <w:rFonts w:ascii="Times New Roman" w:hAnsi="Times New Roman"/>
          <w:b/>
          <w:szCs w:val="22"/>
        </w:rPr>
      </w:pPr>
    </w:p>
    <w:p w:rsidR="000B1186" w:rsidRPr="007F138F" w:rsidRDefault="000B1186" w:rsidP="000B1186">
      <w:pPr>
        <w:pStyle w:val="BodyTextIndent3"/>
        <w:tabs>
          <w:tab w:val="left" w:pos="1418"/>
        </w:tabs>
        <w:ind w:right="2"/>
        <w:jc w:val="center"/>
        <w:rPr>
          <w:rFonts w:ascii="Times New Roman" w:hAnsi="Times New Roman"/>
          <w:b/>
          <w:szCs w:val="22"/>
        </w:rPr>
      </w:pPr>
    </w:p>
    <w:tbl>
      <w:tblPr>
        <w:tblW w:w="0" w:type="auto"/>
        <w:jc w:val="center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000" w:firstRow="0" w:lastRow="0" w:firstColumn="0" w:lastColumn="0" w:noHBand="0" w:noVBand="0"/>
      </w:tblPr>
      <w:tblGrid>
        <w:gridCol w:w="3179"/>
        <w:gridCol w:w="5103"/>
      </w:tblGrid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Назив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480F59">
              <w:rPr>
                <w:lang w:val="ru-RU"/>
              </w:rPr>
              <w:t xml:space="preserve">Министарство финансија - Управа </w:t>
            </w:r>
            <w:r w:rsidRPr="00480F59">
              <w:rPr>
                <w:lang w:val="sr-Cyrl-CS"/>
              </w:rPr>
              <w:t>царина</w:t>
            </w:r>
            <w:r w:rsidRPr="00480F59">
              <w:rPr>
                <w:lang w:val="ru-RU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Адреса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Београд, </w:t>
            </w:r>
            <w:r w:rsidRPr="00480F59">
              <w:rPr>
                <w:lang w:val="sr-Cyrl-CS"/>
              </w:rPr>
              <w:t>Булевар Зорана Ђинђића 155-а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Интернет страница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FD57E3" w:rsidP="000E0396">
            <w:pPr>
              <w:jc w:val="left"/>
              <w:rPr>
                <w:rFonts w:cs="Times New Roman"/>
              </w:rPr>
            </w:pPr>
            <w:hyperlink r:id="rId6" w:history="1">
              <w:r w:rsidR="000B1186" w:rsidRPr="002B3A19">
                <w:rPr>
                  <w:rStyle w:val="Hyperlink"/>
                  <w:color w:val="auto"/>
                  <w:u w:val="none"/>
                </w:rPr>
                <w:t>www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upravacarina</w:t>
              </w:r>
              <w:r w:rsidR="000B1186" w:rsidRPr="002B3A19">
                <w:rPr>
                  <w:rStyle w:val="Hyperlink"/>
                  <w:color w:val="auto"/>
                  <w:u w:val="none"/>
                  <w:lang w:val="sr-Cyrl-CS"/>
                </w:rPr>
                <w:t>.</w:t>
              </w:r>
              <w:r w:rsidR="000B1186" w:rsidRPr="002B3A19">
                <w:rPr>
                  <w:rStyle w:val="Hyperlink"/>
                  <w:color w:val="auto"/>
                  <w:u w:val="none"/>
                </w:rPr>
                <w:t>rs</w:t>
              </w:r>
            </w:hyperlink>
            <w:r w:rsidR="000B1186" w:rsidRPr="002B3A19">
              <w:rPr>
                <w:lang w:val="sr-Cyrl-CS"/>
              </w:rPr>
              <w:t xml:space="preserve">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наручиоца: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</w:rPr>
              <w:t>Орган</w:t>
            </w:r>
            <w:r w:rsidRPr="007F138F">
              <w:rPr>
                <w:rFonts w:cs="Times New Roman"/>
                <w:sz w:val="22"/>
                <w:szCs w:val="22"/>
              </w:rPr>
              <w:t xml:space="preserve"> државне управе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Врста предмета: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2135FB" w:rsidP="002135FB">
            <w:pPr>
              <w:jc w:val="left"/>
              <w:rPr>
                <w:rFonts w:cs="Times New Roman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Услуге</w:t>
            </w:r>
          </w:p>
        </w:tc>
      </w:tr>
      <w:tr w:rsidR="000B1186" w:rsidRPr="007F138F" w:rsidTr="000E0396">
        <w:trPr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Опис услуге, назив и ознака из општег речника набавке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181929" w:rsidP="000E0396">
            <w:pPr>
              <w:jc w:val="left"/>
              <w:rPr>
                <w:rFonts w:cs="Times New Roman"/>
                <w:b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Отворени поступак јавне набавке</w:t>
            </w:r>
            <w:r w:rsidR="002135FB">
              <w:rPr>
                <w:rFonts w:cs="Times New Roman"/>
                <w:sz w:val="22"/>
                <w:szCs w:val="22"/>
                <w:lang w:val="sr-Cyrl-CS"/>
              </w:rPr>
              <w:t xml:space="preserve"> 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 xml:space="preserve">број </w:t>
            </w:r>
            <w:r>
              <w:rPr>
                <w:rFonts w:cs="Times New Roman"/>
                <w:b/>
                <w:sz w:val="22"/>
                <w:szCs w:val="22"/>
                <w:lang w:val="sr-Cyrl-RS"/>
              </w:rPr>
              <w:t>27</w:t>
            </w:r>
            <w:r w:rsidR="000B1186">
              <w:rPr>
                <w:rFonts w:cs="Times New Roman"/>
                <w:b/>
                <w:sz w:val="22"/>
                <w:szCs w:val="22"/>
              </w:rPr>
              <w:t>/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1</w:t>
            </w:r>
            <w:r w:rsidR="00050664">
              <w:rPr>
                <w:rFonts w:cs="Times New Roman"/>
                <w:b/>
                <w:sz w:val="22"/>
                <w:szCs w:val="22"/>
              </w:rPr>
              <w:t>5</w:t>
            </w:r>
            <w:r w:rsidR="000B1186" w:rsidRPr="007F138F">
              <w:rPr>
                <w:rFonts w:cs="Times New Roman"/>
                <w:b/>
                <w:sz w:val="22"/>
                <w:szCs w:val="22"/>
              </w:rPr>
              <w:t>.</w:t>
            </w:r>
          </w:p>
          <w:p w:rsidR="000B1186" w:rsidRPr="002B3A19" w:rsidRDefault="000B1186" w:rsidP="000E0396">
            <w:pPr>
              <w:rPr>
                <w:lang w:val="sr-Cyrl-CS"/>
              </w:rPr>
            </w:pPr>
            <w:r w:rsidRPr="007F138F">
              <w:rPr>
                <w:rFonts w:cs="Times New Roman"/>
                <w:sz w:val="22"/>
                <w:szCs w:val="22"/>
              </w:rPr>
              <w:t xml:space="preserve">Набавка </w:t>
            </w:r>
            <w:r w:rsidR="00EB0BA2">
              <w:rPr>
                <w:rFonts w:cs="Times New Roman"/>
                <w:sz w:val="22"/>
                <w:szCs w:val="22"/>
                <w:lang w:val="sr-Cyrl-CS"/>
              </w:rPr>
              <w:t>услуга – хоризонтално обележавање сигнализације на граничним прелазима и царинским испоставама</w:t>
            </w:r>
          </w:p>
          <w:p w:rsidR="000B1186" w:rsidRPr="00046454" w:rsidRDefault="000B1186" w:rsidP="00AD4B3D">
            <w:pPr>
              <w:pStyle w:val="NoSpacing"/>
              <w:ind w:firstLine="720"/>
              <w:jc w:val="both"/>
              <w:rPr>
                <w:rFonts w:ascii="Times New Roman" w:hAnsi="Times New Roman"/>
                <w:lang w:val="sr-Cyrl-RS"/>
              </w:rPr>
            </w:pPr>
            <w:proofErr w:type="spellStart"/>
            <w:r w:rsidRPr="005216D4">
              <w:rPr>
                <w:rFonts w:ascii="Times New Roman" w:hAnsi="Times New Roman"/>
              </w:rPr>
              <w:t>Назив</w:t>
            </w:r>
            <w:proofErr w:type="spellEnd"/>
            <w:r w:rsidRPr="005216D4">
              <w:rPr>
                <w:rFonts w:ascii="Times New Roman" w:hAnsi="Times New Roman"/>
              </w:rPr>
              <w:t xml:space="preserve"> и </w:t>
            </w:r>
            <w:proofErr w:type="spellStart"/>
            <w:r w:rsidRPr="005216D4">
              <w:rPr>
                <w:rFonts w:ascii="Times New Roman" w:hAnsi="Times New Roman"/>
              </w:rPr>
              <w:t>ознака</w:t>
            </w:r>
            <w:proofErr w:type="spellEnd"/>
            <w:r w:rsidRPr="005216D4">
              <w:rPr>
                <w:rFonts w:ascii="Times New Roman" w:hAnsi="Times New Roman"/>
              </w:rPr>
              <w:t xml:space="preserve"> </w:t>
            </w:r>
            <w:proofErr w:type="spellStart"/>
            <w:r w:rsidRPr="005216D4">
              <w:rPr>
                <w:rFonts w:ascii="Times New Roman" w:hAnsi="Times New Roman"/>
              </w:rPr>
              <w:t>из</w:t>
            </w:r>
            <w:proofErr w:type="spellEnd"/>
            <w:r w:rsidRPr="005216D4">
              <w:rPr>
                <w:rFonts w:ascii="Times New Roman" w:hAnsi="Times New Roman"/>
              </w:rPr>
              <w:t xml:space="preserve"> </w:t>
            </w:r>
            <w:proofErr w:type="spellStart"/>
            <w:r w:rsidRPr="005216D4">
              <w:rPr>
                <w:rFonts w:ascii="Times New Roman" w:hAnsi="Times New Roman"/>
              </w:rPr>
              <w:t>општег</w:t>
            </w:r>
            <w:proofErr w:type="spellEnd"/>
            <w:r w:rsidRPr="005216D4">
              <w:rPr>
                <w:rFonts w:ascii="Times New Roman" w:hAnsi="Times New Roman"/>
              </w:rPr>
              <w:t xml:space="preserve"> </w:t>
            </w:r>
            <w:proofErr w:type="spellStart"/>
            <w:r w:rsidRPr="005216D4">
              <w:rPr>
                <w:rFonts w:ascii="Times New Roman" w:hAnsi="Times New Roman"/>
              </w:rPr>
              <w:t>речника</w:t>
            </w:r>
            <w:proofErr w:type="spellEnd"/>
            <w:r w:rsidRPr="005216D4">
              <w:rPr>
                <w:rFonts w:ascii="Times New Roman" w:hAnsi="Times New Roman"/>
              </w:rPr>
              <w:t>:</w:t>
            </w:r>
            <w:r w:rsidR="005216D4" w:rsidRPr="005216D4">
              <w:rPr>
                <w:rFonts w:ascii="Times New Roman" w:hAnsi="Times New Roman"/>
              </w:rPr>
              <w:t xml:space="preserve"> </w:t>
            </w:r>
            <w:r w:rsidR="00AD4B3D">
              <w:rPr>
                <w:rFonts w:ascii="Times New Roman" w:hAnsi="Times New Roman"/>
                <w:lang w:val="sr-Cyrl-RS"/>
              </w:rPr>
              <w:t>50232200 – Услуге одржавања саобраћајне сигнализације.</w:t>
            </w:r>
          </w:p>
        </w:tc>
      </w:tr>
      <w:tr w:rsidR="000B1186" w:rsidRPr="007F138F" w:rsidTr="000E0396">
        <w:trPr>
          <w:trHeight w:val="567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1B55B3">
              <w:rPr>
                <w:rFonts w:cs="Times New Roman"/>
                <w:b/>
                <w:sz w:val="22"/>
                <w:szCs w:val="22"/>
              </w:rPr>
              <w:t>Партија: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474EE" w:rsidRDefault="000B1186" w:rsidP="00095014">
            <w:pPr>
              <w:jc w:val="left"/>
              <w:rPr>
                <w:rFonts w:cs="Times New Roman"/>
                <w:lang w:val="sr-Cyrl-CS"/>
              </w:rPr>
            </w:pPr>
          </w:p>
        </w:tc>
      </w:tr>
      <w:tr w:rsidR="000B1186" w:rsidRPr="007F138F" w:rsidTr="000E0396">
        <w:trPr>
          <w:trHeight w:val="464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 xml:space="preserve">Уговорена вредност: 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2B3A19" w:rsidRDefault="00B67A24" w:rsidP="00B307A2">
            <w:pPr>
              <w:jc w:val="left"/>
              <w:rPr>
                <w:rFonts w:cs="Times New Roman"/>
                <w:lang w:val="sr-Cyrl-CS"/>
              </w:rPr>
            </w:pPr>
            <w:r w:rsidRPr="00AC0623">
              <w:rPr>
                <w:b/>
                <w:noProof/>
                <w:color w:val="000000"/>
                <w:lang w:val="sr-Cyrl-RS"/>
              </w:rPr>
              <w:t>3.925.000,00</w:t>
            </w:r>
            <w:r w:rsidRPr="00AC0623">
              <w:rPr>
                <w:b/>
                <w:noProof/>
                <w:color w:val="000000"/>
              </w:rPr>
              <w:t xml:space="preserve"> </w:t>
            </w:r>
            <w:r w:rsidRPr="00AC0623">
              <w:rPr>
                <w:rFonts w:eastAsiaTheme="minorHAnsi"/>
                <w:b/>
                <w:color w:val="000000"/>
                <w:lang w:val="ru-RU"/>
              </w:rPr>
              <w:t>динара</w:t>
            </w:r>
            <w:r w:rsidR="000B1186">
              <w:rPr>
                <w:rFonts w:cs="Times New Roman"/>
                <w:sz w:val="22"/>
                <w:szCs w:val="22"/>
                <w:lang w:val="sr-Cyrl-CS"/>
              </w:rPr>
              <w:t xml:space="preserve"> без ПДВ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Критеријум за доделу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72756C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Економски најповољнија понуда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Број примљених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050664" w:rsidRDefault="0072756C" w:rsidP="000E0396">
            <w:pPr>
              <w:jc w:val="left"/>
              <w:rPr>
                <w:rFonts w:cs="Times New Roman"/>
                <w:lang w:val="sr-Cyrl-CS"/>
              </w:rPr>
            </w:pPr>
            <w:r>
              <w:rPr>
                <w:rFonts w:cs="Times New Roman"/>
                <w:sz w:val="22"/>
                <w:szCs w:val="22"/>
                <w:lang w:val="sr-Cyrl-CS"/>
              </w:rPr>
              <w:t>3</w:t>
            </w:r>
            <w:r w:rsidR="00050664">
              <w:rPr>
                <w:rFonts w:cs="Times New Roman"/>
                <w:sz w:val="22"/>
                <w:szCs w:val="22"/>
                <w:lang w:val="sr-Cyrl-C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Понуђена цена: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712508" w:rsidRPr="00FD1882" w:rsidRDefault="00712508" w:rsidP="0072756C">
            <w:pPr>
              <w:pStyle w:val="ListParagraph"/>
              <w:numPr>
                <w:ilvl w:val="0"/>
                <w:numId w:val="1"/>
              </w:numPr>
              <w:jc w:val="left"/>
              <w:rPr>
                <w:lang w:val="sr-Cyrl-RS"/>
              </w:rPr>
            </w:pPr>
            <w:r w:rsidRPr="0072756C">
              <w:rPr>
                <w:lang w:val="sr-Latn-RS"/>
              </w:rPr>
              <w:t>„</w:t>
            </w:r>
            <w:r w:rsidR="0072756C" w:rsidRPr="0072756C">
              <w:rPr>
                <w:lang w:val="en-US"/>
              </w:rPr>
              <w:t>RINOL</w:t>
            </w:r>
            <w:r w:rsidRPr="0072756C">
              <w:rPr>
                <w:lang w:val="sr-Latn-RS"/>
              </w:rPr>
              <w:t xml:space="preserve">“ </w:t>
            </w:r>
            <w:r w:rsidRPr="0072756C">
              <w:rPr>
                <w:lang w:val="sr-Cyrl-RS"/>
              </w:rPr>
              <w:t xml:space="preserve">д.о.о. </w:t>
            </w:r>
            <w:r w:rsidR="0072756C" w:rsidRPr="0072756C">
              <w:rPr>
                <w:lang w:val="sr-Cyrl-RS"/>
              </w:rPr>
              <w:t>Београд</w:t>
            </w:r>
            <w:r w:rsidRPr="0072756C">
              <w:rPr>
                <w:lang w:val="sr-Cyrl-RS"/>
              </w:rPr>
              <w:t xml:space="preserve">, </w:t>
            </w:r>
            <w:r w:rsidR="0072756C" w:rsidRPr="0072756C">
              <w:rPr>
                <w:lang w:val="sr-Cyrl-RS"/>
              </w:rPr>
              <w:t xml:space="preserve">Сурчин, </w:t>
            </w:r>
            <w:r w:rsidRPr="0072756C">
              <w:rPr>
                <w:lang w:val="sr-Cyrl-RS"/>
              </w:rPr>
              <w:t xml:space="preserve">улица </w:t>
            </w:r>
            <w:r w:rsidR="0072756C" w:rsidRPr="0072756C">
              <w:rPr>
                <w:lang w:val="sr-Cyrl-RS"/>
              </w:rPr>
              <w:t>Светог Саве</w:t>
            </w:r>
            <w:r w:rsidRPr="0072756C">
              <w:rPr>
                <w:lang w:val="sr-Cyrl-RS"/>
              </w:rPr>
              <w:t xml:space="preserve"> број </w:t>
            </w:r>
            <w:r w:rsidR="0072756C" w:rsidRPr="0072756C">
              <w:rPr>
                <w:lang w:val="sr-Cyrl-RS"/>
              </w:rPr>
              <w:t>84б</w:t>
            </w:r>
            <w:r w:rsidRPr="0072756C">
              <w:rPr>
                <w:lang w:val="sr-Cyrl-RS"/>
              </w:rPr>
              <w:t xml:space="preserve"> – </w:t>
            </w:r>
            <w:r w:rsidR="0072756C" w:rsidRPr="0072756C">
              <w:rPr>
                <w:lang w:val="sr-Cyrl-RS"/>
              </w:rPr>
              <w:t>укупна јединична цена за услугу хоризонталног обележавања са радом и материјалом - 62.9</w:t>
            </w:r>
            <w:r w:rsidRPr="0072756C">
              <w:rPr>
                <w:lang w:val="sr-Cyrl-RS"/>
              </w:rPr>
              <w:t>00,00</w:t>
            </w:r>
            <w:r w:rsidR="00B307A2">
              <w:t xml:space="preserve"> </w:t>
            </w:r>
            <w:r w:rsidR="00EE47C4" w:rsidRPr="0072756C">
              <w:rPr>
                <w:lang w:val="en-US"/>
              </w:rPr>
              <w:t xml:space="preserve"> </w:t>
            </w:r>
            <w:r w:rsidR="000B1186" w:rsidRPr="0072756C">
              <w:rPr>
                <w:lang w:val="sr-Cyrl-CS"/>
              </w:rPr>
              <w:t>динара без ПДВ</w:t>
            </w:r>
            <w:r w:rsidRPr="0072756C">
              <w:rPr>
                <w:lang w:val="sr-Cyrl-CS"/>
              </w:rPr>
              <w:t xml:space="preserve"> </w:t>
            </w:r>
            <w:r w:rsidR="0072756C">
              <w:rPr>
                <w:lang w:val="sr-Cyrl-CS"/>
              </w:rPr>
              <w:t xml:space="preserve">;  укупна јединична цена саобраћајних знакова </w:t>
            </w:r>
            <w:r w:rsidR="0072756C">
              <w:rPr>
                <w:rFonts w:cs="Times New Roman"/>
                <w:sz w:val="22"/>
                <w:szCs w:val="22"/>
                <w:lang w:val="sr-Cyrl-RS"/>
              </w:rPr>
              <w:t>– 131.500,00 динара без ПДВ.</w:t>
            </w:r>
          </w:p>
          <w:p w:rsidR="00FD1882" w:rsidRPr="00D4112B" w:rsidRDefault="00FD1882" w:rsidP="00FD1882">
            <w:pPr>
              <w:pStyle w:val="ListParagraph"/>
              <w:numPr>
                <w:ilvl w:val="0"/>
                <w:numId w:val="1"/>
              </w:numPr>
              <w:jc w:val="left"/>
              <w:rPr>
                <w:lang w:val="sr-Cyrl-RS"/>
              </w:rPr>
            </w:pPr>
            <w:r w:rsidRPr="0072756C">
              <w:rPr>
                <w:lang w:val="sr-Latn-RS"/>
              </w:rPr>
              <w:t>„</w:t>
            </w:r>
            <w:r>
              <w:rPr>
                <w:lang w:val="en-US"/>
              </w:rPr>
              <w:t>SIGNAL</w:t>
            </w:r>
            <w:r w:rsidRPr="0072756C">
              <w:rPr>
                <w:lang w:val="sr-Latn-RS"/>
              </w:rPr>
              <w:t xml:space="preserve">“ </w:t>
            </w:r>
            <w:r w:rsidRPr="0072756C">
              <w:rPr>
                <w:lang w:val="sr-Cyrl-RS"/>
              </w:rPr>
              <w:t xml:space="preserve">д.о.о. </w:t>
            </w:r>
            <w:r>
              <w:rPr>
                <w:lang w:val="sr-Cyrl-RS"/>
              </w:rPr>
              <w:t>Сомбор</w:t>
            </w:r>
            <w:r w:rsidRPr="0072756C">
              <w:rPr>
                <w:lang w:val="sr-Cyrl-RS"/>
              </w:rPr>
              <w:t xml:space="preserve">, улица </w:t>
            </w:r>
            <w:r>
              <w:rPr>
                <w:lang w:val="sr-Cyrl-RS"/>
              </w:rPr>
              <w:t xml:space="preserve">Централа </w:t>
            </w:r>
            <w:r w:rsidRPr="0072756C">
              <w:rPr>
                <w:lang w:val="sr-Cyrl-RS"/>
              </w:rPr>
              <w:t xml:space="preserve">број </w:t>
            </w:r>
            <w:r>
              <w:rPr>
                <w:lang w:val="sr-Cyrl-RS"/>
              </w:rPr>
              <w:t>30</w:t>
            </w:r>
            <w:r w:rsidRPr="0072756C">
              <w:rPr>
                <w:lang w:val="sr-Cyrl-RS"/>
              </w:rPr>
              <w:t xml:space="preserve"> – укупна јединична цена за услугу хоризонталног обележа</w:t>
            </w:r>
            <w:r>
              <w:rPr>
                <w:lang w:val="sr-Cyrl-RS"/>
              </w:rPr>
              <w:t>вања са радом и материјалом - 12.169,5</w:t>
            </w:r>
            <w:r w:rsidRPr="0072756C">
              <w:rPr>
                <w:lang w:val="sr-Cyrl-RS"/>
              </w:rPr>
              <w:t>0</w:t>
            </w:r>
            <w:r>
              <w:t xml:space="preserve"> </w:t>
            </w:r>
            <w:r w:rsidRPr="0072756C">
              <w:rPr>
                <w:lang w:val="en-US"/>
              </w:rPr>
              <w:t xml:space="preserve"> </w:t>
            </w:r>
            <w:r w:rsidRPr="0072756C">
              <w:rPr>
                <w:lang w:val="sr-Cyrl-CS"/>
              </w:rPr>
              <w:t xml:space="preserve">динара без ПДВ </w:t>
            </w:r>
            <w:r>
              <w:rPr>
                <w:lang w:val="sr-Cyrl-CS"/>
              </w:rPr>
              <w:t xml:space="preserve">;  укупна јединична цена саобраћајних знакова </w:t>
            </w:r>
            <w:r>
              <w:rPr>
                <w:rFonts w:cs="Times New Roman"/>
                <w:sz w:val="22"/>
                <w:szCs w:val="22"/>
                <w:lang w:val="sr-Cyrl-RS"/>
              </w:rPr>
              <w:t>– 17.612</w:t>
            </w:r>
            <w:r>
              <w:rPr>
                <w:rFonts w:cs="Times New Roman"/>
                <w:sz w:val="22"/>
                <w:szCs w:val="22"/>
                <w:lang w:val="sr-Cyrl-RS"/>
              </w:rPr>
              <w:t>,00 динара без ПДВ.</w:t>
            </w:r>
          </w:p>
          <w:p w:rsidR="00D4112B" w:rsidRPr="00712508" w:rsidRDefault="00D4112B" w:rsidP="00D4112B">
            <w:pPr>
              <w:pStyle w:val="ListParagraph"/>
              <w:numPr>
                <w:ilvl w:val="0"/>
                <w:numId w:val="1"/>
              </w:numPr>
              <w:jc w:val="left"/>
              <w:rPr>
                <w:lang w:val="sr-Cyrl-RS"/>
              </w:rPr>
            </w:pPr>
            <w:r w:rsidRPr="0072756C">
              <w:rPr>
                <w:lang w:val="sr-Latn-RS"/>
              </w:rPr>
              <w:t>„</w:t>
            </w:r>
            <w:r>
              <w:rPr>
                <w:lang w:val="en-US"/>
              </w:rPr>
              <w:t>MODEL 5</w:t>
            </w:r>
            <w:r w:rsidRPr="0072756C">
              <w:rPr>
                <w:lang w:val="sr-Latn-RS"/>
              </w:rPr>
              <w:t xml:space="preserve">“ </w:t>
            </w:r>
            <w:r w:rsidRPr="0072756C">
              <w:rPr>
                <w:lang w:val="sr-Cyrl-RS"/>
              </w:rPr>
              <w:t xml:space="preserve">д.о.о. Београд, улица </w:t>
            </w:r>
            <w:r>
              <w:rPr>
                <w:lang w:val="sr-Cyrl-RS"/>
              </w:rPr>
              <w:t>Бачванска</w:t>
            </w:r>
            <w:r w:rsidRPr="0072756C">
              <w:rPr>
                <w:lang w:val="sr-Cyrl-RS"/>
              </w:rPr>
              <w:t xml:space="preserve"> број </w:t>
            </w:r>
            <w:r>
              <w:rPr>
                <w:lang w:val="sr-Cyrl-RS"/>
              </w:rPr>
              <w:t xml:space="preserve">12/9 </w:t>
            </w:r>
            <w:r w:rsidRPr="0072756C">
              <w:rPr>
                <w:lang w:val="sr-Cyrl-RS"/>
              </w:rPr>
              <w:t xml:space="preserve">– укупна јединична цена за услугу хоризонталног обележавања са радом и материјалом - </w:t>
            </w:r>
            <w:r>
              <w:rPr>
                <w:lang w:val="sr-Cyrl-RS"/>
              </w:rPr>
              <w:t>2.670</w:t>
            </w:r>
            <w:r w:rsidRPr="0072756C">
              <w:rPr>
                <w:lang w:val="sr-Cyrl-RS"/>
              </w:rPr>
              <w:t>,00</w:t>
            </w:r>
            <w:r>
              <w:t xml:space="preserve"> </w:t>
            </w:r>
            <w:r w:rsidRPr="0072756C">
              <w:rPr>
                <w:lang w:val="en-US"/>
              </w:rPr>
              <w:t xml:space="preserve"> </w:t>
            </w:r>
            <w:r w:rsidRPr="0072756C">
              <w:rPr>
                <w:lang w:val="sr-Cyrl-CS"/>
              </w:rPr>
              <w:t xml:space="preserve">динара без ПДВ </w:t>
            </w:r>
            <w:r>
              <w:rPr>
                <w:lang w:val="sr-Cyrl-CS"/>
              </w:rPr>
              <w:t xml:space="preserve">;  укупна </w:t>
            </w:r>
            <w:r>
              <w:rPr>
                <w:lang w:val="sr-Cyrl-CS"/>
              </w:rPr>
              <w:lastRenderedPageBreak/>
              <w:t xml:space="preserve">јединична цена саобраћајних знакова </w:t>
            </w:r>
            <w:r>
              <w:rPr>
                <w:rFonts w:cs="Times New Roman"/>
                <w:sz w:val="22"/>
                <w:szCs w:val="22"/>
                <w:lang w:val="sr-Cyrl-RS"/>
              </w:rPr>
              <w:t xml:space="preserve">– </w:t>
            </w:r>
            <w:r>
              <w:rPr>
                <w:rFonts w:cs="Times New Roman"/>
                <w:sz w:val="22"/>
                <w:szCs w:val="22"/>
                <w:lang w:val="sr-Cyrl-RS"/>
              </w:rPr>
              <w:t>12.620</w:t>
            </w:r>
            <w:r>
              <w:rPr>
                <w:rFonts w:cs="Times New Roman"/>
                <w:sz w:val="22"/>
                <w:szCs w:val="22"/>
                <w:lang w:val="sr-Cyrl-RS"/>
              </w:rPr>
              <w:t>,00 динара без ПДВ.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lastRenderedPageBreak/>
              <w:t>Понуђена цена код прихватљивих понуда: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277AD" w:rsidP="00FD1882">
            <w:pPr>
              <w:jc w:val="left"/>
              <w:rPr>
                <w:rFonts w:cs="Times New Roman"/>
              </w:rPr>
            </w:pPr>
            <w:r>
              <w:rPr>
                <w:lang w:val="en-US"/>
              </w:rPr>
              <w:t xml:space="preserve"> </w:t>
            </w:r>
            <w:r w:rsidR="00FD1882" w:rsidRPr="0072756C">
              <w:rPr>
                <w:lang w:val="sr-Latn-RS"/>
              </w:rPr>
              <w:t>„</w:t>
            </w:r>
            <w:r w:rsidR="00FD1882" w:rsidRPr="0072756C">
              <w:rPr>
                <w:lang w:val="en-US"/>
              </w:rPr>
              <w:t>RINOL</w:t>
            </w:r>
            <w:r w:rsidR="00FD1882" w:rsidRPr="0072756C">
              <w:rPr>
                <w:lang w:val="sr-Latn-RS"/>
              </w:rPr>
              <w:t xml:space="preserve">“ </w:t>
            </w:r>
            <w:r w:rsidR="00FD1882" w:rsidRPr="0072756C">
              <w:rPr>
                <w:lang w:val="sr-Cyrl-RS"/>
              </w:rPr>
              <w:t>д.о.о. Београд, Сурчин, улица Светог Саве број 84б – укупна јединична цена за услугу хоризонталног обележавања са радом и материјалом - 62.900,00</w:t>
            </w:r>
            <w:r w:rsidR="00FD1882">
              <w:t xml:space="preserve"> </w:t>
            </w:r>
            <w:r w:rsidR="00FD1882" w:rsidRPr="0072756C">
              <w:rPr>
                <w:lang w:val="en-US"/>
              </w:rPr>
              <w:t xml:space="preserve"> </w:t>
            </w:r>
            <w:r w:rsidR="00FD1882" w:rsidRPr="0072756C">
              <w:rPr>
                <w:lang w:val="sr-Cyrl-CS"/>
              </w:rPr>
              <w:t xml:space="preserve">динара без ПДВ </w:t>
            </w:r>
            <w:r w:rsidR="00FD1882">
              <w:rPr>
                <w:lang w:val="sr-Cyrl-CS"/>
              </w:rPr>
              <w:t xml:space="preserve">;  укупна јединична цена саобраћајних знакова </w:t>
            </w:r>
            <w:r w:rsidR="00FD1882">
              <w:rPr>
                <w:rFonts w:cs="Times New Roman"/>
                <w:sz w:val="22"/>
                <w:szCs w:val="22"/>
                <w:lang w:val="sr-Cyrl-RS"/>
              </w:rPr>
              <w:t>– 131.500,00 динара без ПДВ.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доношења одлуке о додели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A76F0" w:rsidP="00050664">
            <w:pPr>
              <w:jc w:val="left"/>
              <w:rPr>
                <w:rFonts w:cs="Times New Roman"/>
              </w:rPr>
            </w:pPr>
            <w:r>
              <w:rPr>
                <w:lang w:val="ru-RU"/>
              </w:rPr>
              <w:t>16</w:t>
            </w:r>
            <w:r w:rsidR="00712508">
              <w:rPr>
                <w:lang w:val="ru-RU"/>
              </w:rPr>
              <w:t>.07</w:t>
            </w:r>
            <w:r w:rsidR="000B1186">
              <w:rPr>
                <w:lang w:val="ru-RU"/>
              </w:rPr>
              <w:t>.</w:t>
            </w:r>
            <w:r w:rsidR="000B1186" w:rsidRPr="00480F59">
              <w:rPr>
                <w:lang w:val="sr-Cyrl-CS"/>
              </w:rPr>
              <w:t>201</w:t>
            </w:r>
            <w:r w:rsidR="00050664">
              <w:rPr>
                <w:lang w:val="sr-Cyrl-CS"/>
              </w:rPr>
              <w:t>5</w:t>
            </w:r>
            <w:r w:rsidR="000B1186" w:rsidRPr="00480F59">
              <w:rPr>
                <w:lang w:val="ru-RU"/>
              </w:rPr>
              <w:t xml:space="preserve">. </w:t>
            </w:r>
            <w:r w:rsidR="000B1186" w:rsidRPr="00480F59">
              <w:rPr>
                <w:lang w:val="sr-Cyrl-CS"/>
              </w:rPr>
              <w:t>године</w:t>
            </w:r>
            <w:r w:rsidR="000B1186" w:rsidRPr="007F138F">
              <w:rPr>
                <w:rFonts w:cs="Times New Roman"/>
                <w:sz w:val="22"/>
                <w:szCs w:val="22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Датум закључења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FD57E3" w:rsidP="00050664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>18</w:t>
            </w:r>
            <w:bookmarkStart w:id="0" w:name="_GoBack"/>
            <w:bookmarkEnd w:id="0"/>
            <w:r w:rsidR="000B1186" w:rsidRPr="001B55B3">
              <w:rPr>
                <w:lang w:val="sr-Cyrl-CS"/>
              </w:rPr>
              <w:t>.</w:t>
            </w:r>
            <w:r w:rsidR="00EE47C4" w:rsidRPr="001B55B3">
              <w:rPr>
                <w:lang w:val="sr-Cyrl-CS"/>
              </w:rPr>
              <w:t>0</w:t>
            </w:r>
            <w:r w:rsidR="00712508">
              <w:rPr>
                <w:lang w:val="sr-Cyrl-CS"/>
              </w:rPr>
              <w:t>8</w:t>
            </w:r>
            <w:r w:rsidR="000B1186" w:rsidRPr="001B55B3">
              <w:rPr>
                <w:lang w:val="sr-Cyrl-CS"/>
              </w:rPr>
              <w:t>.201</w:t>
            </w:r>
            <w:r w:rsidR="00050664" w:rsidRPr="001B55B3">
              <w:rPr>
                <w:lang w:val="sr-Cyrl-CS"/>
              </w:rPr>
              <w:t>5</w:t>
            </w:r>
            <w:r w:rsidR="000B1186" w:rsidRPr="001B55B3">
              <w:rPr>
                <w:lang w:val="sr-Cyrl-CS"/>
              </w:rPr>
              <w:t>. године</w:t>
            </w:r>
            <w:r w:rsidR="000B1186">
              <w:rPr>
                <w:rFonts w:cs="Times New Roman"/>
                <w:sz w:val="22"/>
                <w:szCs w:val="22"/>
                <w:lang w:val="en-US"/>
              </w:rPr>
              <w:t xml:space="preserve"> 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Основни подаци о добављачу: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D31363" w:rsidRDefault="00FD57E3" w:rsidP="00FD57E3">
            <w:pPr>
              <w:rPr>
                <w:rFonts w:cs="Times New Roman"/>
                <w:b/>
                <w:noProof/>
                <w:lang w:val="sr-Cyrl-RS"/>
              </w:rPr>
            </w:pPr>
            <w:r w:rsidRPr="00FD57E3">
              <w:rPr>
                <w:b/>
                <w:lang w:val="sr-Latn-RS"/>
              </w:rPr>
              <w:t>„</w:t>
            </w:r>
            <w:r w:rsidRPr="00FD57E3">
              <w:rPr>
                <w:b/>
                <w:lang w:val="en-US"/>
              </w:rPr>
              <w:t>RINOL</w:t>
            </w:r>
            <w:r w:rsidRPr="00FD57E3">
              <w:rPr>
                <w:b/>
                <w:lang w:val="sr-Latn-RS"/>
              </w:rPr>
              <w:t xml:space="preserve">“ </w:t>
            </w:r>
            <w:r w:rsidRPr="00FD57E3">
              <w:rPr>
                <w:b/>
                <w:lang w:val="sr-Cyrl-RS"/>
              </w:rPr>
              <w:t>д.о.о. Београд, Сурчин, улица Светог Саве број 84б</w:t>
            </w:r>
            <w:r>
              <w:rPr>
                <w:b/>
                <w:lang w:val="sr-Cyrl-RS"/>
              </w:rPr>
              <w:t>,</w:t>
            </w:r>
            <w:r w:rsidRPr="00A92DF0">
              <w:rPr>
                <w:b/>
              </w:rPr>
              <w:t xml:space="preserve"> </w:t>
            </w:r>
            <w:r w:rsidR="00095014" w:rsidRPr="00A92DF0">
              <w:rPr>
                <w:b/>
              </w:rPr>
              <w:t xml:space="preserve"> ПИБ </w:t>
            </w:r>
            <w:r>
              <w:rPr>
                <w:b/>
                <w:lang w:val="sr-Cyrl-RS"/>
              </w:rPr>
              <w:t>106551920</w:t>
            </w:r>
            <w:r w:rsidR="00095014" w:rsidRPr="00A92DF0">
              <w:rPr>
                <w:b/>
              </w:rPr>
              <w:t xml:space="preserve">, матични број </w:t>
            </w:r>
            <w:r>
              <w:rPr>
                <w:b/>
                <w:lang w:val="sr-Cyrl-RS"/>
              </w:rPr>
              <w:t>20628910</w:t>
            </w:r>
          </w:p>
        </w:tc>
      </w:tr>
      <w:tr w:rsidR="000B1186" w:rsidRPr="007F138F" w:rsidTr="000E0396">
        <w:trPr>
          <w:trHeight w:val="510"/>
          <w:jc w:val="center"/>
        </w:trPr>
        <w:tc>
          <w:tcPr>
            <w:tcW w:w="3179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0B1186" w:rsidP="000E0396">
            <w:pPr>
              <w:jc w:val="left"/>
              <w:rPr>
                <w:rFonts w:cs="Times New Roman"/>
                <w:b/>
              </w:rPr>
            </w:pPr>
            <w:r w:rsidRPr="007F138F">
              <w:rPr>
                <w:rFonts w:cs="Times New Roman"/>
                <w:b/>
                <w:sz w:val="22"/>
                <w:szCs w:val="22"/>
              </w:rPr>
              <w:t>Период важења уговора:</w:t>
            </w:r>
          </w:p>
        </w:tc>
        <w:tc>
          <w:tcPr>
            <w:tcW w:w="5103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vAlign w:val="center"/>
          </w:tcPr>
          <w:p w:rsidR="000B1186" w:rsidRPr="007F138F" w:rsidRDefault="006277AD" w:rsidP="00861D2A">
            <w:pPr>
              <w:jc w:val="left"/>
              <w:rPr>
                <w:rFonts w:cs="Times New Roman"/>
              </w:rPr>
            </w:pPr>
            <w:r>
              <w:rPr>
                <w:lang w:val="sr-Cyrl-CS"/>
              </w:rPr>
              <w:t xml:space="preserve">до </w:t>
            </w:r>
            <w:r w:rsidR="00861D2A">
              <w:rPr>
                <w:lang w:val="sr-Cyrl-CS"/>
              </w:rPr>
              <w:t>3</w:t>
            </w:r>
            <w:r w:rsidR="006278C2">
              <w:rPr>
                <w:lang w:val="sr-Cyrl-CS"/>
              </w:rPr>
              <w:t xml:space="preserve"> </w:t>
            </w:r>
            <w:r>
              <w:rPr>
                <w:lang w:val="sr-Cyrl-CS"/>
              </w:rPr>
              <w:t>(</w:t>
            </w:r>
            <w:r w:rsidR="00861D2A">
              <w:rPr>
                <w:lang w:val="sr-Cyrl-CS"/>
              </w:rPr>
              <w:t>три</w:t>
            </w:r>
            <w:r>
              <w:rPr>
                <w:lang w:val="sr-Cyrl-CS"/>
              </w:rPr>
              <w:t xml:space="preserve">) </w:t>
            </w:r>
            <w:r w:rsidR="006278C2">
              <w:rPr>
                <w:lang w:val="sr-Cyrl-CS"/>
              </w:rPr>
              <w:t>годин</w:t>
            </w:r>
            <w:r>
              <w:rPr>
                <w:lang w:val="sr-Cyrl-CS"/>
              </w:rPr>
              <w:t>е</w:t>
            </w:r>
          </w:p>
        </w:tc>
      </w:tr>
    </w:tbl>
    <w:p w:rsidR="00350580" w:rsidRDefault="00350580" w:rsidP="007F25C6"/>
    <w:sectPr w:rsidR="00350580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TimesBold">
    <w:altName w:val="Times New Roman"/>
    <w:charset w:val="00"/>
    <w:family w:val="auto"/>
    <w:pitch w:val="variable"/>
    <w:sig w:usb0="00000001" w:usb1="00000000" w:usb2="00000000" w:usb3="00000000" w:csb0="00000009" w:csb1="00000000"/>
  </w:font>
  <w:font w:name="Franklin Gothic Book">
    <w:panose1 w:val="020B0503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81250E"/>
    <w:multiLevelType w:val="hybridMultilevel"/>
    <w:tmpl w:val="7BE0A4AC"/>
    <w:lvl w:ilvl="0" w:tplc="F5A07F34">
      <w:start w:val="1"/>
      <w:numFmt w:val="bullet"/>
      <w:lvlText w:val="-"/>
      <w:lvlJc w:val="left"/>
      <w:pPr>
        <w:ind w:left="720" w:hanging="360"/>
      </w:pPr>
      <w:rPr>
        <w:rFonts w:ascii="Times New Roman" w:eastAsia="Batang" w:hAnsi="Times New Roman" w:cs="Times New Roman" w:hint="default"/>
        <w:sz w:val="24"/>
      </w:rPr>
    </w:lvl>
    <w:lvl w:ilvl="1" w:tplc="2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0B1186"/>
    <w:rsid w:val="00043EBA"/>
    <w:rsid w:val="000454DE"/>
    <w:rsid w:val="00046454"/>
    <w:rsid w:val="00050664"/>
    <w:rsid w:val="00073858"/>
    <w:rsid w:val="00085A93"/>
    <w:rsid w:val="00095014"/>
    <w:rsid w:val="000B1186"/>
    <w:rsid w:val="000B2EB1"/>
    <w:rsid w:val="000B44AA"/>
    <w:rsid w:val="000F2909"/>
    <w:rsid w:val="00165912"/>
    <w:rsid w:val="00181929"/>
    <w:rsid w:val="001B55B3"/>
    <w:rsid w:val="001D611E"/>
    <w:rsid w:val="002135FB"/>
    <w:rsid w:val="002474EE"/>
    <w:rsid w:val="00261925"/>
    <w:rsid w:val="00290E93"/>
    <w:rsid w:val="002B315B"/>
    <w:rsid w:val="00307721"/>
    <w:rsid w:val="00350580"/>
    <w:rsid w:val="003E194E"/>
    <w:rsid w:val="004A2702"/>
    <w:rsid w:val="004C07B8"/>
    <w:rsid w:val="005216D4"/>
    <w:rsid w:val="006277AD"/>
    <w:rsid w:val="006278C2"/>
    <w:rsid w:val="00664BD8"/>
    <w:rsid w:val="00672138"/>
    <w:rsid w:val="0068250B"/>
    <w:rsid w:val="006A76F0"/>
    <w:rsid w:val="00704660"/>
    <w:rsid w:val="00712508"/>
    <w:rsid w:val="0072756C"/>
    <w:rsid w:val="007A5FAE"/>
    <w:rsid w:val="007F25C6"/>
    <w:rsid w:val="00822E62"/>
    <w:rsid w:val="00861D2A"/>
    <w:rsid w:val="008F2864"/>
    <w:rsid w:val="009C6A6B"/>
    <w:rsid w:val="00AD4B3D"/>
    <w:rsid w:val="00AF2CB2"/>
    <w:rsid w:val="00B307A2"/>
    <w:rsid w:val="00B67A24"/>
    <w:rsid w:val="00CA2D29"/>
    <w:rsid w:val="00D31363"/>
    <w:rsid w:val="00D4112B"/>
    <w:rsid w:val="00E22149"/>
    <w:rsid w:val="00E34B6A"/>
    <w:rsid w:val="00E42A5B"/>
    <w:rsid w:val="00EB0BA2"/>
    <w:rsid w:val="00EE47C4"/>
    <w:rsid w:val="00F462D9"/>
    <w:rsid w:val="00F53544"/>
    <w:rsid w:val="00F820D2"/>
    <w:rsid w:val="00FC4ABA"/>
    <w:rsid w:val="00FD1882"/>
    <w:rsid w:val="00FD57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B1186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0B1186"/>
    <w:pPr>
      <w:tabs>
        <w:tab w:val="clear" w:pos="1440"/>
      </w:tabs>
      <w:ind w:right="-55" w:firstLine="720"/>
    </w:pPr>
    <w:rPr>
      <w:rFonts w:ascii="CTimesBold" w:hAnsi="CTimesBold" w:cs="Times New Roman"/>
      <w:sz w:val="22"/>
      <w:szCs w:val="20"/>
      <w:lang w:val="en-US"/>
    </w:rPr>
  </w:style>
  <w:style w:type="character" w:customStyle="1" w:styleId="BodyTextIndent3Char">
    <w:name w:val="Body Text Indent 3 Char"/>
    <w:basedOn w:val="DefaultParagraphFont"/>
    <w:link w:val="BodyTextIndent3"/>
    <w:rsid w:val="000B1186"/>
    <w:rPr>
      <w:rFonts w:ascii="CTimesBold" w:eastAsia="Batang" w:hAnsi="CTimesBold" w:cs="Times New Roman"/>
      <w:szCs w:val="20"/>
    </w:rPr>
  </w:style>
  <w:style w:type="character" w:styleId="Hyperlink">
    <w:name w:val="Hyperlink"/>
    <w:basedOn w:val="DefaultParagraphFont"/>
    <w:rsid w:val="000B1186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0B1186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0B1186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5216D4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7125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sr-Latn-RS" w:eastAsia="sr-Latn-R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362CCF8-DD96-4A25-A6A9-8033C82BD498}"/>
</file>

<file path=customXml/itemProps2.xml><?xml version="1.0" encoding="utf-8"?>
<ds:datastoreItem xmlns:ds="http://schemas.openxmlformats.org/officeDocument/2006/customXml" ds:itemID="{173250B5-67F6-4078-9148-C1AAF05CE1E8}"/>
</file>

<file path=customXml/itemProps3.xml><?xml version="1.0" encoding="utf-8"?>
<ds:datastoreItem xmlns:ds="http://schemas.openxmlformats.org/officeDocument/2006/customXml" ds:itemID="{8DFB2FAC-7BD0-4E58-A606-DE58B1D2821C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2</Pages>
  <Words>338</Words>
  <Characters>1930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2264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Ivana Karovic</cp:lastModifiedBy>
  <cp:revision>37</cp:revision>
  <cp:lastPrinted>2014-03-27T12:34:00Z</cp:lastPrinted>
  <dcterms:created xsi:type="dcterms:W3CDTF">2014-06-05T06:31:00Z</dcterms:created>
  <dcterms:modified xsi:type="dcterms:W3CDTF">2015-08-24T13:21:00Z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