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CB" w:rsidRPr="008F5743" w:rsidRDefault="001237FB" w:rsidP="007F2BCB">
      <w:r w:rsidRPr="00C94CC6">
        <w:rPr>
          <w:b/>
          <w:lang w:val="sr-Cyrl-CS"/>
        </w:rPr>
        <w:t xml:space="preserve">            </w:t>
      </w:r>
    </w:p>
    <w:p w:rsidR="007F2BCB" w:rsidRPr="000F6D63" w:rsidRDefault="007F2BCB" w:rsidP="007F2BCB">
      <w:pPr>
        <w:rPr>
          <w:b/>
          <w:bCs/>
          <w:color w:val="000000" w:themeColor="text1"/>
          <w:sz w:val="28"/>
          <w:lang w:val="sr-Cyrl-CS"/>
        </w:rPr>
      </w:pPr>
      <w:r>
        <w:rPr>
          <w:b/>
          <w:bCs/>
          <w:sz w:val="28"/>
          <w:lang w:val="sr-Cyrl-CS"/>
        </w:rPr>
        <w:t xml:space="preserve">        </w:t>
      </w:r>
    </w:p>
    <w:p w:rsidR="007243C5" w:rsidRPr="00E12E9C" w:rsidRDefault="007243C5" w:rsidP="007243C5">
      <w:pPr>
        <w:ind w:left="5040" w:firstLine="720"/>
        <w:jc w:val="both"/>
        <w:rPr>
          <w:lang w:val="sr-Cyrl-CS"/>
        </w:rPr>
      </w:pPr>
    </w:p>
    <w:p w:rsidR="007243C5" w:rsidRPr="00E12E9C" w:rsidRDefault="007243C5" w:rsidP="007243C5">
      <w:pPr>
        <w:ind w:left="5040" w:firstLine="720"/>
        <w:jc w:val="both"/>
        <w:rPr>
          <w:lang w:val="sr-Cyrl-CS"/>
        </w:rPr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</w:t>
      </w:r>
    </w:p>
    <w:p w:rsidR="004F0A11" w:rsidRPr="005A70BD" w:rsidRDefault="007243C5" w:rsidP="005A70BD">
      <w:pPr>
        <w:ind w:left="5040" w:firstLine="720"/>
        <w:jc w:val="both"/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   </w:t>
      </w:r>
    </w:p>
    <w:p w:rsidR="004F0A11" w:rsidRDefault="004F0A11" w:rsidP="00CD34E0"/>
    <w:p w:rsidR="004F0A11" w:rsidRDefault="004F0A11" w:rsidP="00CD34E0"/>
    <w:p w:rsidR="00CD34E0" w:rsidRDefault="00CD34E0" w:rsidP="00CD34E0"/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 xml:space="preserve">На основу чл. </w:t>
      </w:r>
      <w:r>
        <w:rPr>
          <w:lang w:val="sr-Latn-CS"/>
        </w:rPr>
        <w:t>55</w:t>
      </w:r>
      <w:r>
        <w:rPr>
          <w:lang w:val="sr-Cyrl-CS"/>
        </w:rPr>
        <w:t xml:space="preserve"> ст. 1 тачка 10) а у складу са Прилогом 3</w:t>
      </w:r>
      <w:r>
        <w:rPr>
          <w:lang w:val="ru-RU"/>
        </w:rPr>
        <w:t xml:space="preserve"> К</w:t>
      </w:r>
      <w:r>
        <w:rPr>
          <w:lang w:val="sr-Cyrl-CS"/>
        </w:rPr>
        <w:t xml:space="preserve"> Закона о јавним набавкама („Службени гласник РС“, бр.</w:t>
      </w:r>
      <w:r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CD34E0" w:rsidRDefault="00CD34E0" w:rsidP="00553515">
      <w:pPr>
        <w:ind w:left="-720" w:right="-1080"/>
        <w:rPr>
          <w:rFonts w:ascii="Franklin Gothic Medium" w:hAnsi="Franklin Gothic Medium"/>
          <w:lang w:val="sr-Latn-CS"/>
        </w:rPr>
      </w:pPr>
    </w:p>
    <w:p w:rsidR="00CD34E0" w:rsidRDefault="00CD34E0" w:rsidP="00553515">
      <w:pPr>
        <w:ind w:left="-720" w:right="-1080"/>
        <w:jc w:val="center"/>
        <w:rPr>
          <w:b/>
          <w:lang w:val="sr-Cyrl-CS"/>
        </w:rPr>
      </w:pPr>
      <w:r>
        <w:rPr>
          <w:b/>
          <w:lang w:val="ru-RU"/>
        </w:rPr>
        <w:t xml:space="preserve">МИНИСТАРСТВО ФИНАНСИЈА </w:t>
      </w:r>
    </w:p>
    <w:p w:rsidR="00CD34E0" w:rsidRDefault="00CD34E0" w:rsidP="00553515">
      <w:pPr>
        <w:ind w:left="-720" w:right="-1080"/>
        <w:jc w:val="center"/>
        <w:rPr>
          <w:b/>
          <w:lang w:val="ru-RU"/>
        </w:rPr>
      </w:pPr>
      <w:r>
        <w:rPr>
          <w:b/>
          <w:lang w:val="ru-RU"/>
        </w:rPr>
        <w:t>УПРАВА ЦАРИНА</w:t>
      </w:r>
    </w:p>
    <w:p w:rsidR="00CD34E0" w:rsidRDefault="00CD34E0" w:rsidP="00553515">
      <w:pPr>
        <w:ind w:left="-720" w:right="-1080"/>
        <w:jc w:val="center"/>
        <w:rPr>
          <w:b/>
          <w:bCs/>
          <w:color w:val="000000"/>
          <w:spacing w:val="2"/>
          <w:lang w:val="sr-Cyrl-CS"/>
        </w:rPr>
      </w:pPr>
      <w:r>
        <w:rPr>
          <w:b/>
          <w:bCs/>
          <w:color w:val="000000"/>
          <w:spacing w:val="3"/>
          <w:lang w:val="sr-Cyrl-CS"/>
        </w:rPr>
        <w:t>Нови</w:t>
      </w:r>
      <w:r>
        <w:rPr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CD34E0" w:rsidRDefault="00CD34E0" w:rsidP="00553515">
      <w:pPr>
        <w:ind w:left="-720" w:right="-1080"/>
        <w:jc w:val="center"/>
        <w:rPr>
          <w:b/>
          <w:bCs/>
          <w:color w:val="000000"/>
          <w:spacing w:val="2"/>
          <w:lang w:val="sr-Cyrl-CS"/>
        </w:rPr>
      </w:pPr>
    </w:p>
    <w:p w:rsidR="00CD34E0" w:rsidRDefault="00CD34E0" w:rsidP="00553515">
      <w:pPr>
        <w:ind w:left="-720" w:right="-1080"/>
        <w:jc w:val="center"/>
        <w:outlineLvl w:val="0"/>
        <w:rPr>
          <w:bCs/>
          <w:color w:val="000000"/>
          <w:spacing w:val="80"/>
          <w:lang w:val="sr-Cyrl-CS"/>
        </w:rPr>
      </w:pPr>
      <w:r>
        <w:rPr>
          <w:bCs/>
          <w:color w:val="000000"/>
          <w:spacing w:val="80"/>
          <w:lang w:val="sr-Cyrl-CS"/>
        </w:rPr>
        <w:t>Оглашава</w:t>
      </w:r>
    </w:p>
    <w:p w:rsidR="00CD34E0" w:rsidRDefault="00CD34E0" w:rsidP="00553515">
      <w:pPr>
        <w:ind w:left="-720" w:right="-1080"/>
        <w:jc w:val="center"/>
        <w:outlineLvl w:val="0"/>
        <w:rPr>
          <w:bCs/>
          <w:color w:val="000000"/>
          <w:szCs w:val="20"/>
          <w:lang w:val="sr-Latn-CS"/>
        </w:rPr>
      </w:pPr>
    </w:p>
    <w:p w:rsidR="00CD34E0" w:rsidRDefault="00CD34E0" w:rsidP="00553515">
      <w:pPr>
        <w:ind w:left="-720" w:right="-1080"/>
        <w:jc w:val="center"/>
        <w:rPr>
          <w:b/>
          <w:lang w:val="sr-Cyrl-CS"/>
        </w:rPr>
      </w:pPr>
      <w:r>
        <w:rPr>
          <w:b/>
          <w:lang w:val="sr-Cyrl-CS"/>
        </w:rPr>
        <w:t>ОБАВЕШТЕЊЕ</w:t>
      </w:r>
    </w:p>
    <w:p w:rsidR="00377405" w:rsidRDefault="00CD34E0" w:rsidP="00553515">
      <w:pPr>
        <w:ind w:left="-720" w:right="-1080"/>
        <w:jc w:val="center"/>
        <w:rPr>
          <w:bCs/>
          <w:color w:val="000000"/>
          <w:spacing w:val="4"/>
        </w:rPr>
      </w:pPr>
      <w:r>
        <w:rPr>
          <w:bCs/>
          <w:color w:val="000000"/>
          <w:spacing w:val="4"/>
          <w:lang w:val="sr-Cyrl-CS"/>
        </w:rPr>
        <w:t xml:space="preserve">О ОБУСТАВИ ПОСТУПКА ЈАВНЕ НАБАВКЕ  </w:t>
      </w:r>
    </w:p>
    <w:p w:rsidR="00CD34E0" w:rsidRPr="00377405" w:rsidRDefault="00CD34E0" w:rsidP="00553515">
      <w:pPr>
        <w:ind w:left="-720" w:right="-1080"/>
        <w:jc w:val="center"/>
        <w:rPr>
          <w:bCs/>
          <w:color w:val="000000"/>
          <w:spacing w:val="4"/>
          <w:lang w:val="sr-Cyrl-CS"/>
        </w:rPr>
      </w:pPr>
      <w:r>
        <w:rPr>
          <w:bCs/>
          <w:color w:val="000000"/>
          <w:spacing w:val="4"/>
          <w:lang w:val="ru-RU"/>
        </w:rPr>
        <w:t>у поступку</w:t>
      </w:r>
      <w:r>
        <w:rPr>
          <w:bCs/>
          <w:color w:val="000000"/>
          <w:spacing w:val="4"/>
          <w:lang w:val="sr-Cyrl-CS"/>
        </w:rPr>
        <w:t xml:space="preserve"> јавне набавке велике вредности, обликоване по </w:t>
      </w:r>
      <w:r w:rsidR="008E576D">
        <w:rPr>
          <w:bCs/>
          <w:color w:val="000000"/>
          <w:spacing w:val="4"/>
          <w:lang w:val="sr-Cyrl-CS"/>
        </w:rPr>
        <w:t>партијама, означене као НВВ бр.</w:t>
      </w:r>
      <w:r>
        <w:rPr>
          <w:bCs/>
          <w:color w:val="000000"/>
          <w:spacing w:val="4"/>
        </w:rPr>
        <w:t>76</w:t>
      </w:r>
      <w:r>
        <w:rPr>
          <w:bCs/>
          <w:color w:val="000000"/>
          <w:spacing w:val="4"/>
          <w:lang w:val="sr-Cyrl-CS"/>
        </w:rPr>
        <w:t>/13 за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>набавку закупа складишног простора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 xml:space="preserve">– за партију </w:t>
      </w:r>
      <w:r>
        <w:rPr>
          <w:bCs/>
          <w:color w:val="000000"/>
          <w:spacing w:val="4"/>
        </w:rPr>
        <w:t>10</w:t>
      </w:r>
      <w:r w:rsidR="007F2650">
        <w:rPr>
          <w:bCs/>
          <w:color w:val="000000"/>
          <w:spacing w:val="4"/>
          <w:lang w:val="sr-Cyrl-CS"/>
        </w:rPr>
        <w:t xml:space="preserve"> </w:t>
      </w:r>
      <w:r>
        <w:rPr>
          <w:b/>
          <w:bCs/>
          <w:spacing w:val="4"/>
          <w:lang w:val="sr-Cyrl-CS"/>
        </w:rPr>
        <w:t>-</w:t>
      </w:r>
      <w:r>
        <w:rPr>
          <w:bCs/>
          <w:color w:val="000000"/>
          <w:spacing w:val="4"/>
          <w:lang w:val="sr-Cyrl-CS"/>
        </w:rPr>
        <w:t xml:space="preserve"> закуп паркинг простора</w:t>
      </w:r>
    </w:p>
    <w:p w:rsidR="00CD34E0" w:rsidRDefault="00CD34E0" w:rsidP="00553515">
      <w:pPr>
        <w:pStyle w:val="Default"/>
        <w:ind w:left="-720" w:right="-1080"/>
        <w:rPr>
          <w:rFonts w:ascii="Franklin Gothic Medium" w:hAnsi="Franklin Gothic Medium"/>
          <w:lang w:val="ru-RU"/>
        </w:rPr>
      </w:pPr>
    </w:p>
    <w:p w:rsidR="00CD34E0" w:rsidRDefault="00CD34E0" w:rsidP="00553515">
      <w:pPr>
        <w:ind w:left="-720" w:right="-1080"/>
        <w:rPr>
          <w:lang w:val="ru-RU"/>
        </w:rPr>
      </w:pPr>
      <w:r>
        <w:rPr>
          <w:lang w:val="ru-RU"/>
        </w:rPr>
        <w:t xml:space="preserve">Назив наручиоца: Министарство финансија - Управа </w:t>
      </w:r>
      <w:r>
        <w:rPr>
          <w:lang w:val="sr-Cyrl-CS"/>
        </w:rPr>
        <w:t>царина</w:t>
      </w:r>
      <w:r>
        <w:rPr>
          <w:lang w:val="ru-RU"/>
        </w:rPr>
        <w:t xml:space="preserve"> </w:t>
      </w:r>
    </w:p>
    <w:p w:rsidR="00CD34E0" w:rsidRDefault="00CD34E0" w:rsidP="00553515">
      <w:pPr>
        <w:ind w:left="-720" w:right="-1080"/>
        <w:rPr>
          <w:lang w:val="ru-RU"/>
        </w:rPr>
      </w:pPr>
      <w:r>
        <w:rPr>
          <w:lang w:val="ru-RU"/>
        </w:rPr>
        <w:t xml:space="preserve">Адреса: </w:t>
      </w:r>
      <w:r>
        <w:rPr>
          <w:lang w:val="sr-Cyrl-CS"/>
        </w:rPr>
        <w:t>Булевар Зорана Ђинђића 155-а</w:t>
      </w:r>
      <w:r>
        <w:rPr>
          <w:lang w:val="ru-RU"/>
        </w:rPr>
        <w:t>, 110</w:t>
      </w:r>
      <w:r>
        <w:rPr>
          <w:lang w:val="sr-Cyrl-CS"/>
        </w:rPr>
        <w:t>7</w:t>
      </w:r>
      <w:r>
        <w:rPr>
          <w:lang w:val="ru-RU"/>
        </w:rPr>
        <w:t xml:space="preserve">0 Београд </w:t>
      </w:r>
    </w:p>
    <w:p w:rsidR="00CD34E0" w:rsidRDefault="00CD34E0" w:rsidP="00553515">
      <w:pPr>
        <w:ind w:left="-720" w:right="-1080"/>
        <w:rPr>
          <w:noProof/>
          <w:lang w:val="sr-Cyrl-CS"/>
        </w:rPr>
      </w:pPr>
      <w:r>
        <w:rPr>
          <w:lang w:val="ru-RU"/>
        </w:rPr>
        <w:t>ПИБ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</w:rPr>
        <w:t>SR</w:t>
      </w:r>
      <w:r>
        <w:rPr>
          <w:noProof/>
          <w:lang w:val="ru-RU"/>
        </w:rPr>
        <w:t xml:space="preserve"> 101685102</w:t>
      </w:r>
    </w:p>
    <w:p w:rsidR="00CD34E0" w:rsidRDefault="00CD34E0" w:rsidP="00553515">
      <w:pPr>
        <w:ind w:left="-720" w:right="-1080"/>
        <w:rPr>
          <w:noProof/>
          <w:lang w:val="ru-RU"/>
        </w:rPr>
      </w:pPr>
      <w:r>
        <w:rPr>
          <w:lang w:val="ru-RU"/>
        </w:rPr>
        <w:t>Матични број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  <w:lang w:val="ru-RU"/>
        </w:rPr>
        <w:t>17862146</w:t>
      </w:r>
    </w:p>
    <w:p w:rsidR="00CD34E0" w:rsidRDefault="00CD34E0" w:rsidP="00553515">
      <w:pPr>
        <w:ind w:left="-720" w:right="-1080"/>
        <w:rPr>
          <w:noProof/>
          <w:lang w:val="ru-RU"/>
        </w:rPr>
      </w:pPr>
      <w:r>
        <w:rPr>
          <w:noProof/>
          <w:lang w:val="ru-RU"/>
        </w:rPr>
        <w:t>Врста наручиоца: орган државне управе</w:t>
      </w:r>
    </w:p>
    <w:p w:rsidR="00CD34E0" w:rsidRPr="00DA2F5B" w:rsidRDefault="00CD34E0" w:rsidP="00553515">
      <w:pPr>
        <w:ind w:left="-720" w:right="-1080"/>
        <w:rPr>
          <w:noProof/>
          <w:lang w:val="sr-Cyrl-CS"/>
        </w:rPr>
      </w:pPr>
      <w:r>
        <w:rPr>
          <w:noProof/>
          <w:lang w:val="ru-RU"/>
        </w:rPr>
        <w:t>Врста</w:t>
      </w:r>
      <w:r w:rsidR="00DA2F5B">
        <w:rPr>
          <w:noProof/>
          <w:lang w:val="ru-RU"/>
        </w:rPr>
        <w:t xml:space="preserve"> поступка јавне набавке: </w:t>
      </w:r>
      <w:r w:rsidR="00DA2F5B">
        <w:rPr>
          <w:noProof/>
          <w:lang w:val="sr-Cyrl-CS"/>
        </w:rPr>
        <w:t>отворени поступак јавне набавке</w:t>
      </w:r>
    </w:p>
    <w:p w:rsidR="00CD34E0" w:rsidRDefault="00CD34E0" w:rsidP="00553515">
      <w:pPr>
        <w:ind w:left="-720" w:right="-1080"/>
        <w:rPr>
          <w:lang w:val="ru-RU"/>
        </w:rPr>
      </w:pPr>
      <w:r>
        <w:rPr>
          <w:noProof/>
          <w:lang w:val="ru-RU"/>
        </w:rPr>
        <w:t>Опис предмета јавне набавке:</w:t>
      </w:r>
      <w:r>
        <w:rPr>
          <w:lang w:val="ru-RU"/>
        </w:rPr>
        <w:t xml:space="preserve"> </w:t>
      </w:r>
      <w:r>
        <w:rPr>
          <w:lang w:val="sr-Cyrl-CS"/>
        </w:rPr>
        <w:t>п</w:t>
      </w:r>
      <w:r>
        <w:rPr>
          <w:lang w:val="ru-RU"/>
        </w:rPr>
        <w:t xml:space="preserve">редмет јавне набавке </w:t>
      </w:r>
      <w:r>
        <w:rPr>
          <w:lang w:val="sr-Cyrl-CS"/>
        </w:rPr>
        <w:t>НВВ</w:t>
      </w:r>
      <w:r>
        <w:rPr>
          <w:lang w:val="ru-RU"/>
        </w:rPr>
        <w:t xml:space="preserve"> број </w:t>
      </w:r>
      <w:r>
        <w:rPr>
          <w:lang w:val="sr-Cyrl-CS"/>
        </w:rPr>
        <w:t>76</w:t>
      </w:r>
      <w:r>
        <w:rPr>
          <w:lang w:val="ru-RU"/>
        </w:rPr>
        <w:t>/13 је закуп складишног простора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>Процењена вредност јавне набавке-партија 10</w:t>
      </w:r>
      <w:r w:rsidR="007F2650">
        <w:rPr>
          <w:lang w:val="sr-Cyrl-CS"/>
        </w:rPr>
        <w:t xml:space="preserve"> за период до 36 месеци</w:t>
      </w:r>
      <w:r>
        <w:rPr>
          <w:lang w:val="sr-Cyrl-CS"/>
        </w:rPr>
        <w:t xml:space="preserve">: </w:t>
      </w:r>
      <w:r>
        <w:rPr>
          <w:lang w:val="ru-RU"/>
        </w:rPr>
        <w:t>7</w:t>
      </w:r>
      <w:r>
        <w:rPr>
          <w:lang w:val="sr-Cyrl-CS"/>
        </w:rPr>
        <w:t>.400.</w:t>
      </w:r>
      <w:r>
        <w:rPr>
          <w:lang w:val="ru-RU"/>
        </w:rPr>
        <w:t>0</w:t>
      </w:r>
      <w:r>
        <w:rPr>
          <w:lang w:val="sr-Cyrl-CS"/>
        </w:rPr>
        <w:t>00,00 динара без ПДВ-а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>Број примљених понуда за партију 10: 2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>Разлог обуставе поступка за партију 10: приспеле понуде су неприхватљиве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 xml:space="preserve">Поступак ће бити поново покренут </w:t>
      </w:r>
      <w:r w:rsidR="008374E4">
        <w:rPr>
          <w:lang w:val="sr-Cyrl-CS"/>
        </w:rPr>
        <w:t>у току године</w:t>
      </w:r>
      <w:r>
        <w:rPr>
          <w:lang w:val="sr-Cyrl-CS"/>
        </w:rPr>
        <w:t>.</w:t>
      </w:r>
    </w:p>
    <w:p w:rsidR="00CD34E0" w:rsidRDefault="00CD34E0" w:rsidP="00553515">
      <w:pPr>
        <w:ind w:left="-720" w:right="-1080"/>
        <w:rPr>
          <w:lang w:val="sr-Cyrl-CS"/>
        </w:rPr>
      </w:pPr>
    </w:p>
    <w:p w:rsidR="00BD02F4" w:rsidRPr="00BD02F4" w:rsidRDefault="00BD02F4" w:rsidP="004873EF">
      <w:pPr>
        <w:ind w:left="-720" w:right="-360"/>
        <w:jc w:val="both"/>
        <w:rPr>
          <w:b/>
          <w:color w:val="000000" w:themeColor="text1"/>
          <w:lang w:val="sr-Cyrl-CS"/>
        </w:rPr>
      </w:pPr>
    </w:p>
    <w:sectPr w:rsidR="00BD02F4" w:rsidRPr="00BD02F4" w:rsidSect="00CE0BCF">
      <w:footerReference w:type="default" r:id="rId7"/>
      <w:pgSz w:w="12240" w:h="15840"/>
      <w:pgMar w:top="0" w:right="1440" w:bottom="142" w:left="1440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D12" w:rsidRDefault="00345D12" w:rsidP="007F2BCB">
      <w:r>
        <w:separator/>
      </w:r>
    </w:p>
  </w:endnote>
  <w:endnote w:type="continuationSeparator" w:id="0">
    <w:p w:rsidR="00345D12" w:rsidRDefault="00345D12" w:rsidP="007F2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16" w:rsidRDefault="00D22216">
    <w:pPr>
      <w:pStyle w:val="Footer"/>
      <w:jc w:val="center"/>
    </w:pPr>
  </w:p>
  <w:p w:rsidR="007F2BCB" w:rsidRPr="007F2BCB" w:rsidRDefault="007F2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D12" w:rsidRDefault="00345D12" w:rsidP="007F2BCB">
      <w:r>
        <w:separator/>
      </w:r>
    </w:p>
  </w:footnote>
  <w:footnote w:type="continuationSeparator" w:id="0">
    <w:p w:rsidR="00345D12" w:rsidRDefault="00345D12" w:rsidP="007F2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622"/>
    <w:multiLevelType w:val="hybridMultilevel"/>
    <w:tmpl w:val="980EBA6A"/>
    <w:lvl w:ilvl="0" w:tplc="D49A9D1A">
      <w:start w:val="148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2D717D17"/>
    <w:multiLevelType w:val="hybridMultilevel"/>
    <w:tmpl w:val="8DCA0618"/>
    <w:lvl w:ilvl="0" w:tplc="B38225C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3F101A09"/>
    <w:multiLevelType w:val="hybridMultilevel"/>
    <w:tmpl w:val="D1C63DFC"/>
    <w:lvl w:ilvl="0" w:tplc="2B68C0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4CB1582B"/>
    <w:multiLevelType w:val="hybridMultilevel"/>
    <w:tmpl w:val="13C24F2E"/>
    <w:lvl w:ilvl="0" w:tplc="7B88B7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910FEF"/>
    <w:multiLevelType w:val="hybridMultilevel"/>
    <w:tmpl w:val="969C8852"/>
    <w:lvl w:ilvl="0" w:tplc="F198F4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7FB"/>
    <w:rsid w:val="00001989"/>
    <w:rsid w:val="00002321"/>
    <w:rsid w:val="00014D4E"/>
    <w:rsid w:val="00016B23"/>
    <w:rsid w:val="000276DF"/>
    <w:rsid w:val="0003668D"/>
    <w:rsid w:val="0005287D"/>
    <w:rsid w:val="00053557"/>
    <w:rsid w:val="0005652F"/>
    <w:rsid w:val="00056E11"/>
    <w:rsid w:val="00062CF0"/>
    <w:rsid w:val="00062D2A"/>
    <w:rsid w:val="000840DB"/>
    <w:rsid w:val="00092C63"/>
    <w:rsid w:val="000943BC"/>
    <w:rsid w:val="00096620"/>
    <w:rsid w:val="000A3E51"/>
    <w:rsid w:val="000D243C"/>
    <w:rsid w:val="000F426E"/>
    <w:rsid w:val="000F61F2"/>
    <w:rsid w:val="000F6D63"/>
    <w:rsid w:val="000F6F0D"/>
    <w:rsid w:val="00103B2D"/>
    <w:rsid w:val="0010415B"/>
    <w:rsid w:val="001237FB"/>
    <w:rsid w:val="00125DD4"/>
    <w:rsid w:val="0015480C"/>
    <w:rsid w:val="00165987"/>
    <w:rsid w:val="001721E9"/>
    <w:rsid w:val="001A2971"/>
    <w:rsid w:val="001B377E"/>
    <w:rsid w:val="001B64CC"/>
    <w:rsid w:val="001E566C"/>
    <w:rsid w:val="001F67AE"/>
    <w:rsid w:val="00215A60"/>
    <w:rsid w:val="002211F6"/>
    <w:rsid w:val="00232A39"/>
    <w:rsid w:val="00232CF3"/>
    <w:rsid w:val="0024701F"/>
    <w:rsid w:val="00285874"/>
    <w:rsid w:val="00296CA7"/>
    <w:rsid w:val="002B40EB"/>
    <w:rsid w:val="002B7A27"/>
    <w:rsid w:val="002C089C"/>
    <w:rsid w:val="002C5D95"/>
    <w:rsid w:val="002D0992"/>
    <w:rsid w:val="002D6766"/>
    <w:rsid w:val="002E141F"/>
    <w:rsid w:val="00305A69"/>
    <w:rsid w:val="00331324"/>
    <w:rsid w:val="0034431E"/>
    <w:rsid w:val="003444B0"/>
    <w:rsid w:val="00345D12"/>
    <w:rsid w:val="00347E81"/>
    <w:rsid w:val="0036222D"/>
    <w:rsid w:val="00375806"/>
    <w:rsid w:val="00377286"/>
    <w:rsid w:val="00377405"/>
    <w:rsid w:val="003807A3"/>
    <w:rsid w:val="003811F3"/>
    <w:rsid w:val="003841AE"/>
    <w:rsid w:val="00387EB9"/>
    <w:rsid w:val="0039177A"/>
    <w:rsid w:val="00396636"/>
    <w:rsid w:val="003B62B1"/>
    <w:rsid w:val="003C5C94"/>
    <w:rsid w:val="003E0F6F"/>
    <w:rsid w:val="003E1B99"/>
    <w:rsid w:val="004022DA"/>
    <w:rsid w:val="0041715F"/>
    <w:rsid w:val="00422188"/>
    <w:rsid w:val="00431963"/>
    <w:rsid w:val="00451C30"/>
    <w:rsid w:val="00453D9B"/>
    <w:rsid w:val="00460320"/>
    <w:rsid w:val="00465363"/>
    <w:rsid w:val="00470C24"/>
    <w:rsid w:val="004715A8"/>
    <w:rsid w:val="004873EF"/>
    <w:rsid w:val="004B6D1C"/>
    <w:rsid w:val="004C14FF"/>
    <w:rsid w:val="004C1A9F"/>
    <w:rsid w:val="004C5854"/>
    <w:rsid w:val="004C777D"/>
    <w:rsid w:val="004D7566"/>
    <w:rsid w:val="004E0B60"/>
    <w:rsid w:val="004E35DE"/>
    <w:rsid w:val="004F0A11"/>
    <w:rsid w:val="004F2B0E"/>
    <w:rsid w:val="00500F3F"/>
    <w:rsid w:val="0051142F"/>
    <w:rsid w:val="005146F8"/>
    <w:rsid w:val="00526457"/>
    <w:rsid w:val="00541BE0"/>
    <w:rsid w:val="00553515"/>
    <w:rsid w:val="00561EB3"/>
    <w:rsid w:val="00571A38"/>
    <w:rsid w:val="00583B1A"/>
    <w:rsid w:val="00593177"/>
    <w:rsid w:val="00595B00"/>
    <w:rsid w:val="005A12FD"/>
    <w:rsid w:val="005A172C"/>
    <w:rsid w:val="005A69B6"/>
    <w:rsid w:val="005A70BD"/>
    <w:rsid w:val="005C7D19"/>
    <w:rsid w:val="005D168B"/>
    <w:rsid w:val="005D229F"/>
    <w:rsid w:val="005D3457"/>
    <w:rsid w:val="005F23C0"/>
    <w:rsid w:val="00605B48"/>
    <w:rsid w:val="00617F49"/>
    <w:rsid w:val="006259AB"/>
    <w:rsid w:val="00631B3C"/>
    <w:rsid w:val="0063459C"/>
    <w:rsid w:val="0065071B"/>
    <w:rsid w:val="0065584D"/>
    <w:rsid w:val="006828A6"/>
    <w:rsid w:val="006850B7"/>
    <w:rsid w:val="006A0C9D"/>
    <w:rsid w:val="006A3C30"/>
    <w:rsid w:val="006B64EE"/>
    <w:rsid w:val="006C29E3"/>
    <w:rsid w:val="006F3020"/>
    <w:rsid w:val="00703E6D"/>
    <w:rsid w:val="00717477"/>
    <w:rsid w:val="0072380F"/>
    <w:rsid w:val="007243C5"/>
    <w:rsid w:val="0072774C"/>
    <w:rsid w:val="00734CFE"/>
    <w:rsid w:val="0074703A"/>
    <w:rsid w:val="007478A2"/>
    <w:rsid w:val="00755870"/>
    <w:rsid w:val="00755DD4"/>
    <w:rsid w:val="007638A9"/>
    <w:rsid w:val="0076498B"/>
    <w:rsid w:val="00786D22"/>
    <w:rsid w:val="00787B49"/>
    <w:rsid w:val="00792FA6"/>
    <w:rsid w:val="00797588"/>
    <w:rsid w:val="007B088E"/>
    <w:rsid w:val="007C57CB"/>
    <w:rsid w:val="007C7757"/>
    <w:rsid w:val="007E505D"/>
    <w:rsid w:val="007F2650"/>
    <w:rsid w:val="007F2BCB"/>
    <w:rsid w:val="00805ABD"/>
    <w:rsid w:val="008258DB"/>
    <w:rsid w:val="00831982"/>
    <w:rsid w:val="00833BF3"/>
    <w:rsid w:val="008374E4"/>
    <w:rsid w:val="00847398"/>
    <w:rsid w:val="008477D7"/>
    <w:rsid w:val="00847A8C"/>
    <w:rsid w:val="0086370B"/>
    <w:rsid w:val="00877814"/>
    <w:rsid w:val="008779BA"/>
    <w:rsid w:val="008812F1"/>
    <w:rsid w:val="00884CEF"/>
    <w:rsid w:val="00896238"/>
    <w:rsid w:val="008A4DD0"/>
    <w:rsid w:val="008C307B"/>
    <w:rsid w:val="008C6604"/>
    <w:rsid w:val="008C7035"/>
    <w:rsid w:val="008D7DBD"/>
    <w:rsid w:val="008E576D"/>
    <w:rsid w:val="008E678F"/>
    <w:rsid w:val="008F5743"/>
    <w:rsid w:val="008F58F2"/>
    <w:rsid w:val="0091793C"/>
    <w:rsid w:val="0092054D"/>
    <w:rsid w:val="00934DC0"/>
    <w:rsid w:val="0095536C"/>
    <w:rsid w:val="00960744"/>
    <w:rsid w:val="00963EEF"/>
    <w:rsid w:val="00971832"/>
    <w:rsid w:val="009768D4"/>
    <w:rsid w:val="00981105"/>
    <w:rsid w:val="00987725"/>
    <w:rsid w:val="00993771"/>
    <w:rsid w:val="009A47F9"/>
    <w:rsid w:val="009B48D5"/>
    <w:rsid w:val="009C719E"/>
    <w:rsid w:val="009D46C5"/>
    <w:rsid w:val="00A06060"/>
    <w:rsid w:val="00A12401"/>
    <w:rsid w:val="00A17EC3"/>
    <w:rsid w:val="00A225A8"/>
    <w:rsid w:val="00A421D4"/>
    <w:rsid w:val="00A43967"/>
    <w:rsid w:val="00A43E94"/>
    <w:rsid w:val="00A64E73"/>
    <w:rsid w:val="00A93CB9"/>
    <w:rsid w:val="00AA05F9"/>
    <w:rsid w:val="00AC5D58"/>
    <w:rsid w:val="00AF24D5"/>
    <w:rsid w:val="00AF3D97"/>
    <w:rsid w:val="00B005E6"/>
    <w:rsid w:val="00B1053D"/>
    <w:rsid w:val="00B2159D"/>
    <w:rsid w:val="00B33C7B"/>
    <w:rsid w:val="00B41136"/>
    <w:rsid w:val="00B4164B"/>
    <w:rsid w:val="00B42204"/>
    <w:rsid w:val="00B51F78"/>
    <w:rsid w:val="00B55CEF"/>
    <w:rsid w:val="00B5777F"/>
    <w:rsid w:val="00BA51FD"/>
    <w:rsid w:val="00BB4423"/>
    <w:rsid w:val="00BC48AE"/>
    <w:rsid w:val="00BD02F4"/>
    <w:rsid w:val="00BF0CEB"/>
    <w:rsid w:val="00BF2CD4"/>
    <w:rsid w:val="00C01A15"/>
    <w:rsid w:val="00C17EFA"/>
    <w:rsid w:val="00C3105A"/>
    <w:rsid w:val="00C34448"/>
    <w:rsid w:val="00C35374"/>
    <w:rsid w:val="00C533E0"/>
    <w:rsid w:val="00C60C06"/>
    <w:rsid w:val="00C733EC"/>
    <w:rsid w:val="00C755DB"/>
    <w:rsid w:val="00C81015"/>
    <w:rsid w:val="00C81535"/>
    <w:rsid w:val="00C83EE2"/>
    <w:rsid w:val="00C94CC6"/>
    <w:rsid w:val="00CB12ED"/>
    <w:rsid w:val="00CB44A5"/>
    <w:rsid w:val="00CC1BAC"/>
    <w:rsid w:val="00CC5804"/>
    <w:rsid w:val="00CD2C66"/>
    <w:rsid w:val="00CD34E0"/>
    <w:rsid w:val="00CD6756"/>
    <w:rsid w:val="00CE0BCF"/>
    <w:rsid w:val="00CE35B8"/>
    <w:rsid w:val="00CF0B63"/>
    <w:rsid w:val="00D03065"/>
    <w:rsid w:val="00D10943"/>
    <w:rsid w:val="00D22216"/>
    <w:rsid w:val="00D26E3F"/>
    <w:rsid w:val="00D27974"/>
    <w:rsid w:val="00D3258E"/>
    <w:rsid w:val="00D32C3D"/>
    <w:rsid w:val="00D42B1E"/>
    <w:rsid w:val="00D739FD"/>
    <w:rsid w:val="00D74F34"/>
    <w:rsid w:val="00D75D51"/>
    <w:rsid w:val="00D87E4A"/>
    <w:rsid w:val="00D9081B"/>
    <w:rsid w:val="00D97FA6"/>
    <w:rsid w:val="00DA2F5B"/>
    <w:rsid w:val="00DA5D9D"/>
    <w:rsid w:val="00DA7E42"/>
    <w:rsid w:val="00DB46A2"/>
    <w:rsid w:val="00DC5851"/>
    <w:rsid w:val="00DD073A"/>
    <w:rsid w:val="00DD0DB6"/>
    <w:rsid w:val="00DD4BB7"/>
    <w:rsid w:val="00DE585A"/>
    <w:rsid w:val="00DF0191"/>
    <w:rsid w:val="00E016DA"/>
    <w:rsid w:val="00E103C1"/>
    <w:rsid w:val="00E164D5"/>
    <w:rsid w:val="00E169F0"/>
    <w:rsid w:val="00E43782"/>
    <w:rsid w:val="00E45F58"/>
    <w:rsid w:val="00E50ED3"/>
    <w:rsid w:val="00E5133D"/>
    <w:rsid w:val="00E57344"/>
    <w:rsid w:val="00E62200"/>
    <w:rsid w:val="00E62F79"/>
    <w:rsid w:val="00E7198C"/>
    <w:rsid w:val="00E85EE6"/>
    <w:rsid w:val="00E86043"/>
    <w:rsid w:val="00E938D0"/>
    <w:rsid w:val="00E9683C"/>
    <w:rsid w:val="00EA28F7"/>
    <w:rsid w:val="00EB04D5"/>
    <w:rsid w:val="00EB0E2C"/>
    <w:rsid w:val="00EB68E9"/>
    <w:rsid w:val="00ED27AC"/>
    <w:rsid w:val="00ED2AA1"/>
    <w:rsid w:val="00EE0AF1"/>
    <w:rsid w:val="00EE169A"/>
    <w:rsid w:val="00EF5D97"/>
    <w:rsid w:val="00EF64D0"/>
    <w:rsid w:val="00F02196"/>
    <w:rsid w:val="00F17295"/>
    <w:rsid w:val="00F17ACD"/>
    <w:rsid w:val="00F17D37"/>
    <w:rsid w:val="00F21DB0"/>
    <w:rsid w:val="00F33982"/>
    <w:rsid w:val="00F40F31"/>
    <w:rsid w:val="00F5008B"/>
    <w:rsid w:val="00F640ED"/>
    <w:rsid w:val="00F749CB"/>
    <w:rsid w:val="00F85AD7"/>
    <w:rsid w:val="00F8671B"/>
    <w:rsid w:val="00F86FD9"/>
    <w:rsid w:val="00F918DC"/>
    <w:rsid w:val="00FA1465"/>
    <w:rsid w:val="00FB64B3"/>
    <w:rsid w:val="00FD289B"/>
    <w:rsid w:val="00FE14A3"/>
    <w:rsid w:val="00FE2971"/>
    <w:rsid w:val="00FF1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6D63"/>
    <w:rPr>
      <w:color w:val="0000FF" w:themeColor="hyperlink"/>
      <w:u w:val="single"/>
    </w:rPr>
  </w:style>
  <w:style w:type="paragraph" w:customStyle="1" w:styleId="Default">
    <w:name w:val="Default"/>
    <w:rsid w:val="00CD34E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0150BF-657F-4B36-9DC7-CE89A38AD889}"/>
</file>

<file path=customXml/itemProps2.xml><?xml version="1.0" encoding="utf-8"?>
<ds:datastoreItem xmlns:ds="http://schemas.openxmlformats.org/officeDocument/2006/customXml" ds:itemID="{6C380CFB-5991-466D-8B76-6D8A2ACFC9D6}"/>
</file>

<file path=customXml/itemProps3.xml><?xml version="1.0" encoding="utf-8"?>
<ds:datastoreItem xmlns:ds="http://schemas.openxmlformats.org/officeDocument/2006/customXml" ds:itemID="{A0ACFCBA-155F-42D0-B9E9-A250E0A754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Pjanovic</dc:creator>
  <cp:lastModifiedBy>jankovick</cp:lastModifiedBy>
  <cp:revision>26</cp:revision>
  <cp:lastPrinted>2014-03-31T07:06:00Z</cp:lastPrinted>
  <dcterms:created xsi:type="dcterms:W3CDTF">2014-03-28T09:16:00Z</dcterms:created>
  <dcterms:modified xsi:type="dcterms:W3CDTF">2014-03-31T10:48:00Z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