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F5E59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F100F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864BAA">
              <w:rPr>
                <w:rFonts w:cs="Times New Roman"/>
                <w:b/>
                <w:sz w:val="22"/>
                <w:szCs w:val="22"/>
              </w:rPr>
              <w:t>14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2B3A19" w:rsidRDefault="00864BAA" w:rsidP="000E0396">
            <w:pPr>
              <w:rPr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колонијал робе, алкохолних и безалкохолних пића</w:t>
            </w:r>
            <w:r w:rsidRPr="00864BAA">
              <w:rPr>
                <w:rFonts w:cs="Times New Roman"/>
                <w:color w:val="000000"/>
                <w:lang w:val="ru-RU"/>
              </w:rPr>
              <w:t>.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B1186" w:rsidRPr="007F138F" w:rsidRDefault="00864BAA" w:rsidP="00864BAA">
            <w:pPr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rFonts w:cs="Times New Roman"/>
                <w:color w:val="000000"/>
                <w:lang w:val="sr-Cyrl-CS"/>
              </w:rPr>
              <w:t>разни прехрамбени производи</w:t>
            </w:r>
            <w:r w:rsidRPr="004D6DAD">
              <w:t xml:space="preserve"> – </w:t>
            </w:r>
            <w:r>
              <w:rPr>
                <w:lang w:val="sr-Cyrl-CS"/>
              </w:rPr>
              <w:t>15800000; алкохолна пића-15911000; безалкохолна пића-15980000</w:t>
            </w:r>
            <w:r w:rsidRPr="00864BAA">
              <w:rPr>
                <w:lang w:val="ru-RU"/>
              </w:rPr>
              <w:t>.</w:t>
            </w:r>
            <w:r w:rsidRPr="004D6DAD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64BAA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3.</w:t>
            </w:r>
            <w:r w:rsidRPr="00864BAA">
              <w:rPr>
                <w:lang w:val="ru-RU"/>
              </w:rPr>
              <w:t>251.</w:t>
            </w:r>
            <w:r>
              <w:rPr>
                <w:lang w:val="en-US"/>
              </w:rPr>
              <w:t>527,00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445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64BAA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3.</w:t>
            </w:r>
            <w:r w:rsidRPr="00864BAA">
              <w:rPr>
                <w:lang w:val="ru-RU"/>
              </w:rPr>
              <w:t>251.</w:t>
            </w:r>
            <w:r>
              <w:rPr>
                <w:lang w:val="en-US"/>
              </w:rPr>
              <w:t xml:space="preserve">527,00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64BAA" w:rsidP="00EE47C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3.</w:t>
            </w:r>
            <w:r w:rsidRPr="00864BAA">
              <w:rPr>
                <w:lang w:val="ru-RU"/>
              </w:rPr>
              <w:t>251.</w:t>
            </w:r>
            <w:r>
              <w:rPr>
                <w:lang w:val="en-US"/>
              </w:rPr>
              <w:t xml:space="preserve">527,00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64BAA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16</w:t>
            </w:r>
            <w:r w:rsidR="000B1186">
              <w:rPr>
                <w:lang w:val="ru-RU"/>
              </w:rPr>
              <w:t>.0</w:t>
            </w:r>
            <w:r w:rsidR="006445BB">
              <w:rPr>
                <w:lang w:val="sr-Cyrl-CS"/>
              </w:rPr>
              <w:t>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445BB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22</w:t>
            </w:r>
            <w:r>
              <w:rPr>
                <w:lang w:val="ru-RU"/>
              </w:rPr>
              <w:t>.0</w:t>
            </w:r>
            <w:r>
              <w:rPr>
                <w:lang w:val="sr-Cyrl-CS"/>
              </w:rPr>
              <w:t>5</w:t>
            </w:r>
            <w:r>
              <w:rPr>
                <w:lang w:val="ru-RU"/>
              </w:rPr>
              <w:t>.</w:t>
            </w:r>
            <w:r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4</w:t>
            </w:r>
            <w:r w:rsidRPr="00480F59">
              <w:rPr>
                <w:lang w:val="ru-RU"/>
              </w:rPr>
              <w:t xml:space="preserve">. </w:t>
            </w:r>
            <w:r w:rsidRPr="00480F59">
              <w:rPr>
                <w:lang w:val="sr-Cyrl-CS"/>
              </w:rPr>
              <w:t>године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864BAA" w:rsidP="00864BAA">
            <w:pPr>
              <w:rPr>
                <w:rFonts w:cs="Times New Roman"/>
                <w:b/>
                <w:noProof/>
              </w:rPr>
            </w:pPr>
            <w:r w:rsidRPr="00F768B0">
              <w:rPr>
                <w:b/>
              </w:rPr>
              <w:t>„Про комерц” д.о.о.</w:t>
            </w:r>
            <w:r w:rsidR="005A399E" w:rsidRPr="005A399E">
              <w:rPr>
                <w:b/>
              </w:rPr>
              <w:t>,</w:t>
            </w:r>
            <w:r w:rsidRPr="00864BAA">
              <w:rPr>
                <w:b/>
                <w:lang w:val="ru-RU"/>
              </w:rPr>
              <w:t xml:space="preserve"> 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Београд,</w:t>
            </w:r>
            <w:r w:rsidR="00EE47C4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F768B0">
              <w:rPr>
                <w:b/>
              </w:rPr>
              <w:t>улица Водоводска број 158</w:t>
            </w:r>
            <w:r w:rsidR="00EE47C4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,</w:t>
            </w:r>
            <w:r w:rsidRPr="00864BAA">
              <w:rPr>
                <w:rFonts w:eastAsia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768B0">
              <w:rPr>
                <w:b/>
              </w:rPr>
              <w:t>ПИБ 100575476, матични број 07880146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864BA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en-US"/>
              </w:rPr>
              <w:t>2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474EE"/>
    <w:rsid w:val="002F5E59"/>
    <w:rsid w:val="00350580"/>
    <w:rsid w:val="003E194E"/>
    <w:rsid w:val="005A399E"/>
    <w:rsid w:val="006445BB"/>
    <w:rsid w:val="00704660"/>
    <w:rsid w:val="00864BAA"/>
    <w:rsid w:val="008F2864"/>
    <w:rsid w:val="00AC12B1"/>
    <w:rsid w:val="00AF2CB2"/>
    <w:rsid w:val="00CF438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1D37E62-546F-4D4B-AB96-D5A1913AFFD4}"/>
</file>

<file path=customXml/itemProps2.xml><?xml version="1.0" encoding="utf-8"?>
<ds:datastoreItem xmlns:ds="http://schemas.openxmlformats.org/officeDocument/2006/customXml" ds:itemID="{4A52E296-65D0-4D34-A2A9-5DB581D96A00}"/>
</file>

<file path=customXml/itemProps3.xml><?xml version="1.0" encoding="utf-8"?>
<ds:datastoreItem xmlns:ds="http://schemas.openxmlformats.org/officeDocument/2006/customXml" ds:itemID="{A9A2BE4E-0E62-44E2-8111-329C6FA793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2014-05-26T09:30:00Z</dcterms:created>
  <dcterms:modified xsi:type="dcterms:W3CDTF">2014-05-26T09:30:00Z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