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7242A" w:rsidP="000E0396">
            <w:pPr>
              <w:jc w:val="left"/>
              <w:rPr>
                <w:rFonts w:cs="Times New Roman"/>
              </w:rPr>
            </w:pPr>
            <w:hyperlink r:id="rId8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73C22" w:rsidRDefault="00173C22" w:rsidP="002135F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173C22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eastAsia="Arial Unicode MS"/>
                <w:color w:val="000000"/>
                <w:kern w:val="1"/>
                <w:lang w:val="sr-Cyrl-CS" w:eastAsia="ar-SA"/>
              </w:rPr>
              <w:t xml:space="preserve">Отворени поступак 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C18A5">
              <w:rPr>
                <w:rFonts w:cs="Times New Roman"/>
                <w:b/>
                <w:sz w:val="22"/>
                <w:szCs w:val="22"/>
                <w:lang w:val="sr-Cyrl-CS"/>
              </w:rPr>
              <w:t>7</w:t>
            </w:r>
            <w:r w:rsidR="00DC18A5" w:rsidRPr="00DC18A5">
              <w:rPr>
                <w:rFonts w:cs="Times New Roman"/>
                <w:b/>
                <w:sz w:val="22"/>
                <w:szCs w:val="22"/>
                <w:lang w:val="ru-RU"/>
              </w:rPr>
              <w:t>3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Default="00DC18A5" w:rsidP="00173C22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D56FC2">
              <w:rPr>
                <w:lang w:val="sr-Cyrl-CS"/>
              </w:rPr>
              <w:t>абавка</w:t>
            </w:r>
            <w:r>
              <w:t xml:space="preserve"> </w:t>
            </w:r>
            <w:r>
              <w:rPr>
                <w:lang w:val="sr-Cyrl-CS"/>
              </w:rPr>
              <w:t>добара - закупа пословног простора за потребе Царинарнице Београд, површине до 130 м2.</w:t>
            </w:r>
          </w:p>
          <w:p w:rsidR="00DC18A5" w:rsidRPr="00DC18A5" w:rsidRDefault="00DC18A5" w:rsidP="00DC18A5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Назив и ознака из допунског</w:t>
            </w:r>
            <w:r w:rsidRPr="00D56FC2">
              <w:rPr>
                <w:rFonts w:ascii="Times New Roman" w:hAnsi="Times New Roman"/>
                <w:lang w:val="sr-Cyrl-CS"/>
              </w:rPr>
              <w:t xml:space="preserve"> речника: </w:t>
            </w:r>
            <w:r>
              <w:rPr>
                <w:rFonts w:ascii="Times New Roman" w:hAnsi="Times New Roman"/>
                <w:lang w:val="sr-Cyrl-CS"/>
              </w:rPr>
              <w:t xml:space="preserve">Одељак П - услуге изнајмљивања, </w:t>
            </w:r>
            <w:r>
              <w:rPr>
                <w:rFonts w:ascii="Times New Roman" w:hAnsi="Times New Roman"/>
              </w:rPr>
              <w:t>PA</w:t>
            </w:r>
            <w:r w:rsidRPr="00DC18A5">
              <w:rPr>
                <w:rFonts w:ascii="Times New Roman" w:hAnsi="Times New Roman"/>
                <w:lang w:val="ru-RU"/>
              </w:rPr>
              <w:t xml:space="preserve">02 </w:t>
            </w:r>
            <w:r>
              <w:rPr>
                <w:rFonts w:ascii="Times New Roman" w:hAnsi="Times New Roman"/>
                <w:lang w:val="sr-Cyrl-CS"/>
              </w:rPr>
              <w:t>– закуп</w:t>
            </w:r>
            <w:r w:rsidRPr="00DC18A5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C18A5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1.638</w:t>
            </w:r>
            <w:r w:rsidR="00173C22" w:rsidRPr="00EE5BE4">
              <w:t xml:space="preserve">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54473" w:rsidRDefault="00173C22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DC18A5" w:rsidP="00DC18A5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lang w:val="sr-Cyrl-CS"/>
              </w:rPr>
              <w:t xml:space="preserve">45.500,00 </w:t>
            </w:r>
            <w:r w:rsidR="000B1186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DC18A5" w:rsidP="00750426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CS"/>
              </w:rPr>
              <w:t xml:space="preserve">45.500,00 </w:t>
            </w:r>
            <w:r w:rsidR="00BD7372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C18A5" w:rsidP="0057306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16</w:t>
            </w:r>
            <w:r w:rsidR="00173C22">
              <w:t>.</w:t>
            </w:r>
            <w:r>
              <w:rPr>
                <w:lang w:val="sr-Cyrl-CS"/>
              </w:rPr>
              <w:t>01</w:t>
            </w:r>
            <w:r>
              <w:t>.201</w:t>
            </w:r>
            <w:r>
              <w:rPr>
                <w:lang w:val="sr-Cyrl-CS"/>
              </w:rPr>
              <w:t>5</w:t>
            </w:r>
            <w:r w:rsidR="0009175F">
              <w:t>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7372" w:rsidRDefault="00DC18A5" w:rsidP="00173C2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BD7372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BD7372">
              <w:rPr>
                <w:lang w:val="sr-Cyrl-CS"/>
              </w:rPr>
              <w:t>.201</w:t>
            </w:r>
            <w:r w:rsidR="00173C22">
              <w:rPr>
                <w:lang w:val="sr-Cyrl-CS"/>
              </w:rPr>
              <w:t>5</w:t>
            </w:r>
            <w:r w:rsidR="000B1186" w:rsidRPr="00BD7372">
              <w:rPr>
                <w:lang w:val="sr-Cyrl-CS"/>
              </w:rPr>
              <w:t>. године</w:t>
            </w:r>
            <w:r w:rsidR="000B1186" w:rsidRPr="00DC18A5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C18A5" w:rsidRDefault="00DC18A5" w:rsidP="00AC5CD0">
            <w:pPr>
              <w:rPr>
                <w:rFonts w:cs="Times New Roman"/>
                <w:b/>
                <w:noProof/>
              </w:rPr>
            </w:pPr>
            <w:r w:rsidRPr="00DC18A5">
              <w:rPr>
                <w:rFonts w:eastAsia="TimesNewRomanPSMT"/>
                <w:b/>
              </w:rPr>
              <w:t xml:space="preserve">АД „ЛУКА ДУНАВ” </w:t>
            </w:r>
            <w:r w:rsidRPr="00DC18A5">
              <w:rPr>
                <w:rFonts w:eastAsia="TimesNewRomanPSMT"/>
                <w:b/>
                <w:lang w:val="ru-RU"/>
              </w:rPr>
              <w:t>ПАНЧЕВО из Панчева</w:t>
            </w:r>
            <w:r w:rsidRPr="00DC18A5">
              <w:rPr>
                <w:b/>
                <w:lang w:val="sr-Cyrl-CS"/>
              </w:rPr>
              <w:t>, улица Лука Дунав број 1</w:t>
            </w:r>
            <w:r>
              <w:rPr>
                <w:b/>
                <w:lang w:val="sr-Cyrl-CS"/>
              </w:rPr>
              <w:t>, ПИБ 101059042, матични број 08071276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54473" w:rsidRPr="00E54473" w:rsidRDefault="00173C22" w:rsidP="004177A3">
            <w:pPr>
              <w:rPr>
                <w:bCs/>
                <w:lang w:val="ru-RU"/>
              </w:rPr>
            </w:pPr>
            <w:r w:rsidRPr="005209F3">
              <w:rPr>
                <w:bCs/>
              </w:rPr>
              <w:t xml:space="preserve">3 </w:t>
            </w:r>
            <w:r>
              <w:rPr>
                <w:bCs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11A76"/>
    <w:rsid w:val="00165912"/>
    <w:rsid w:val="00173C22"/>
    <w:rsid w:val="001E5274"/>
    <w:rsid w:val="002135FB"/>
    <w:rsid w:val="002474EE"/>
    <w:rsid w:val="00290E93"/>
    <w:rsid w:val="002A5568"/>
    <w:rsid w:val="0032533D"/>
    <w:rsid w:val="003304AA"/>
    <w:rsid w:val="00350580"/>
    <w:rsid w:val="003E194E"/>
    <w:rsid w:val="00404444"/>
    <w:rsid w:val="004177A3"/>
    <w:rsid w:val="00504F22"/>
    <w:rsid w:val="00573065"/>
    <w:rsid w:val="00594235"/>
    <w:rsid w:val="00596C08"/>
    <w:rsid w:val="005A64E9"/>
    <w:rsid w:val="006132B2"/>
    <w:rsid w:val="006278C2"/>
    <w:rsid w:val="006C63FC"/>
    <w:rsid w:val="006F2CC8"/>
    <w:rsid w:val="00704660"/>
    <w:rsid w:val="00750426"/>
    <w:rsid w:val="007A5FAE"/>
    <w:rsid w:val="00830B40"/>
    <w:rsid w:val="008A7210"/>
    <w:rsid w:val="008F2864"/>
    <w:rsid w:val="00900369"/>
    <w:rsid w:val="00902044"/>
    <w:rsid w:val="00A03EF3"/>
    <w:rsid w:val="00A51F8C"/>
    <w:rsid w:val="00A52705"/>
    <w:rsid w:val="00A60B62"/>
    <w:rsid w:val="00A7242A"/>
    <w:rsid w:val="00AC5CD0"/>
    <w:rsid w:val="00AF2CB2"/>
    <w:rsid w:val="00BD7372"/>
    <w:rsid w:val="00BE2E79"/>
    <w:rsid w:val="00BF3C5C"/>
    <w:rsid w:val="00C60D12"/>
    <w:rsid w:val="00C84B4B"/>
    <w:rsid w:val="00C920B9"/>
    <w:rsid w:val="00D82AA2"/>
    <w:rsid w:val="00DC18A5"/>
    <w:rsid w:val="00DC2A20"/>
    <w:rsid w:val="00E22149"/>
    <w:rsid w:val="00E54473"/>
    <w:rsid w:val="00EA7A5A"/>
    <w:rsid w:val="00EE47C4"/>
    <w:rsid w:val="00F25FA2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DC18A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F298C-E206-445D-A9B7-87C24A59A7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53A67C-6C10-4DC9-B572-5782615B45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058823E-B20B-4355-93C1-19F0CEAC803D}">
  <ds:schemaRefs>
    <ds:schemaRef ds:uri="http://schemas.microsoft.com/office/2006/metadata/properties"/>
    <ds:schemaRef ds:uri="d4a8f906-e63d-4ac7-a1b8-b00f956a2cf4"/>
  </ds:schemaRefs>
</ds:datastoreItem>
</file>

<file path=customXml/itemProps4.xml><?xml version="1.0" encoding="utf-8"?>
<ds:datastoreItem xmlns:ds="http://schemas.openxmlformats.org/officeDocument/2006/customXml" ds:itemID="{E2CAE7D3-7A65-4FCD-BB1B-7C521B573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2015-01-20T07:51:00Z</cp:lastPrinted>
  <dcterms:created xsi:type="dcterms:W3CDTF">2015-04-09T12:53:00Z</dcterms:created>
  <dcterms:modified xsi:type="dcterms:W3CDTF">2015-04-09T12:53:00Z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