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F392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922" w:rsidRPr="00FF3922" w:rsidRDefault="000B1186" w:rsidP="00FF3922">
            <w:pPr>
              <w:pStyle w:val="NoSpacing"/>
              <w:keepNext/>
              <w:keepLines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FF3922">
              <w:rPr>
                <w:rFonts w:ascii="Times New Roman" w:hAnsi="Times New Roman"/>
              </w:rPr>
              <w:t>Отворени</w:t>
            </w:r>
            <w:proofErr w:type="spellEnd"/>
            <w:r w:rsidRPr="00FF3922">
              <w:rPr>
                <w:rFonts w:ascii="Times New Roman" w:hAnsi="Times New Roman"/>
              </w:rPr>
              <w:t xml:space="preserve"> </w:t>
            </w:r>
            <w:proofErr w:type="spellStart"/>
            <w:r w:rsidRPr="00FF3922">
              <w:rPr>
                <w:rFonts w:ascii="Times New Roman" w:hAnsi="Times New Roman"/>
              </w:rPr>
              <w:t>поступак</w:t>
            </w:r>
            <w:proofErr w:type="spellEnd"/>
            <w:r w:rsidRPr="00FF3922">
              <w:rPr>
                <w:rFonts w:ascii="Times New Roman" w:hAnsi="Times New Roman"/>
              </w:rPr>
              <w:t xml:space="preserve"> </w:t>
            </w:r>
            <w:proofErr w:type="spellStart"/>
            <w:r w:rsidRPr="00FF3922">
              <w:rPr>
                <w:rFonts w:ascii="Times New Roman" w:hAnsi="Times New Roman"/>
              </w:rPr>
              <w:t>јавне</w:t>
            </w:r>
            <w:proofErr w:type="spellEnd"/>
            <w:r w:rsidRPr="00FF3922">
              <w:rPr>
                <w:rFonts w:ascii="Times New Roman" w:hAnsi="Times New Roman"/>
              </w:rPr>
              <w:t xml:space="preserve"> </w:t>
            </w:r>
            <w:proofErr w:type="spellStart"/>
            <w:r w:rsidRPr="00FF3922">
              <w:rPr>
                <w:rFonts w:ascii="Times New Roman" w:hAnsi="Times New Roman"/>
              </w:rPr>
              <w:t>набавке</w:t>
            </w:r>
            <w:proofErr w:type="spellEnd"/>
            <w:r w:rsidRPr="00FF3922">
              <w:rPr>
                <w:rFonts w:ascii="Times New Roman" w:hAnsi="Times New Roman"/>
              </w:rPr>
              <w:t xml:space="preserve"> </w:t>
            </w:r>
            <w:proofErr w:type="spellStart"/>
            <w:r w:rsidRPr="00FF3922">
              <w:rPr>
                <w:rFonts w:ascii="Times New Roman" w:hAnsi="Times New Roman"/>
                <w:b/>
              </w:rPr>
              <w:t>број</w:t>
            </w:r>
            <w:proofErr w:type="spellEnd"/>
            <w:r w:rsidRPr="00FF3922">
              <w:rPr>
                <w:rFonts w:ascii="Times New Roman" w:hAnsi="Times New Roman"/>
                <w:b/>
              </w:rPr>
              <w:t xml:space="preserve"> </w:t>
            </w:r>
            <w:r w:rsidR="00FF3922" w:rsidRPr="00FF3922">
              <w:rPr>
                <w:rFonts w:ascii="Times New Roman" w:hAnsi="Times New Roman"/>
                <w:b/>
              </w:rPr>
              <w:t>35</w:t>
            </w:r>
            <w:r w:rsidRPr="00FF3922">
              <w:rPr>
                <w:rFonts w:ascii="Times New Roman" w:hAnsi="Times New Roman"/>
                <w:b/>
              </w:rPr>
              <w:t>/</w:t>
            </w:r>
            <w:r w:rsidR="00F100FA" w:rsidRPr="00FF3922">
              <w:rPr>
                <w:rFonts w:ascii="Times New Roman" w:hAnsi="Times New Roman"/>
                <w:b/>
              </w:rPr>
              <w:t>1</w:t>
            </w:r>
            <w:r w:rsidR="00502CF9" w:rsidRPr="00FF3922">
              <w:rPr>
                <w:rFonts w:ascii="Times New Roman" w:hAnsi="Times New Roman"/>
                <w:b/>
              </w:rPr>
              <w:t>9</w:t>
            </w:r>
            <w:r w:rsidR="00AA0FCF" w:rsidRPr="00FF3922">
              <w:rPr>
                <w:rFonts w:ascii="Times New Roman" w:hAnsi="Times New Roman"/>
                <w:b/>
              </w:rPr>
              <w:t xml:space="preserve"> </w:t>
            </w:r>
            <w:r w:rsidR="00AA0FCF" w:rsidRPr="00FF3922">
              <w:rPr>
                <w:rFonts w:ascii="Times New Roman" w:hAnsi="Times New Roman"/>
                <w:lang w:val="ru-RU"/>
              </w:rPr>
              <w:t xml:space="preserve">– </w:t>
            </w:r>
            <w:r w:rsidR="00FF3922" w:rsidRPr="00FF3922">
              <w:rPr>
                <w:rFonts w:ascii="Times New Roman" w:hAnsi="Times New Roman"/>
                <w:lang w:val="sr-Cyrl-RS"/>
              </w:rPr>
              <w:t>набавка услуга класификације и уништења робе</w:t>
            </w:r>
            <w:r w:rsidR="00FF3922" w:rsidRPr="00FF3922">
              <w:rPr>
                <w:rFonts w:ascii="Times New Roman" w:hAnsi="Times New Roman"/>
                <w:lang w:val="sr-Cyrl-CS"/>
              </w:rPr>
              <w:t xml:space="preserve">.   </w:t>
            </w:r>
          </w:p>
          <w:p w:rsidR="000B1186" w:rsidRPr="00FF3922" w:rsidRDefault="00FF3922" w:rsidP="00FF3922">
            <w:pPr>
              <w:pStyle w:val="NoSpacing"/>
              <w:keepNext/>
              <w:keepLines/>
              <w:jc w:val="both"/>
              <w:rPr>
                <w:rFonts w:ascii="Times New Roman" w:hAnsi="Times New Roman"/>
                <w:lang w:val="sr-Cyrl-CS"/>
              </w:rPr>
            </w:pPr>
            <w:r w:rsidRPr="00FF3922">
              <w:rPr>
                <w:rFonts w:ascii="Times New Roman" w:hAnsi="Times New Roman"/>
                <w:lang w:val="sr-Cyrl-CS"/>
              </w:rPr>
              <w:t xml:space="preserve"> Назив и ознака из општег речника: 90500000 – Услуге у вези са отпацима и отпадом</w:t>
            </w:r>
            <w:r w:rsidRPr="00FF3922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1F3E" w:rsidRDefault="00FF3922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ru-RU"/>
              </w:rPr>
              <w:t xml:space="preserve">9.992.000,00 динара </w:t>
            </w:r>
            <w:r w:rsidR="004A1F3E"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DF4599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F4599" w:rsidRDefault="00FF3922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>
              <w:rPr>
                <w:rFonts w:eastAsia="Calibri"/>
                <w:lang w:val="ru-RU"/>
              </w:rPr>
              <w:t xml:space="preserve">9.992.000,00 динара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FF3922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Calibri"/>
                <w:lang w:val="ru-RU"/>
              </w:rPr>
              <w:t xml:space="preserve">9.992.000,00 динара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DF4599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13.11</w:t>
            </w:r>
            <w:r w:rsidRPr="003300EB">
              <w:rPr>
                <w:lang w:val="sr-Cyrl-CS"/>
              </w:rPr>
              <w:t>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F3922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02</w:t>
            </w:r>
            <w:r w:rsidR="00DF4599">
              <w:rPr>
                <w:rFonts w:cs="Times New Roman"/>
                <w:lang w:val="sr-Cyrl-RS"/>
              </w:rPr>
              <w:t>.12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FF3922" w:rsidP="00A63409">
            <w:pPr>
              <w:rPr>
                <w:rFonts w:cs="Times New Roman"/>
                <w:noProof/>
              </w:rPr>
            </w:pPr>
            <w:r w:rsidRPr="00E33E1E">
              <w:rPr>
                <w:b/>
                <w:lang w:val="sr-Cyrl-RS"/>
              </w:rPr>
              <w:t>Група понуђача: „</w:t>
            </w:r>
            <w:r w:rsidRPr="00E33E1E">
              <w:rPr>
                <w:b/>
                <w:lang w:val="sr-Latn-RS"/>
              </w:rPr>
              <w:t xml:space="preserve">MITECO Kneževac“ d.o.o. </w:t>
            </w:r>
            <w:r w:rsidRPr="00E33E1E">
              <w:rPr>
                <w:b/>
                <w:lang w:val="sr-Cyrl-RS"/>
              </w:rPr>
              <w:t>из Београда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Ослобођења број 39</w:t>
            </w:r>
            <w:r>
              <w:rPr>
                <w:b/>
                <w:lang w:val="sr-Cyrl-RS"/>
              </w:rPr>
              <w:t xml:space="preserve"> (носилац посла)</w:t>
            </w:r>
            <w:r>
              <w:rPr>
                <w:b/>
              </w:rPr>
              <w:t>,</w:t>
            </w:r>
            <w:r>
              <w:rPr>
                <w:b/>
                <w:lang w:val="sr-Cyrl-RS"/>
              </w:rPr>
              <w:t xml:space="preserve"> </w:t>
            </w:r>
            <w:r w:rsidRPr="00E33E1E">
              <w:rPr>
                <w:b/>
              </w:rPr>
              <w:t xml:space="preserve">ПИБ </w:t>
            </w:r>
            <w:r w:rsidRPr="00E33E1E">
              <w:rPr>
                <w:b/>
                <w:lang w:val="sr-Cyrl-RS"/>
              </w:rPr>
              <w:t>100167566</w:t>
            </w:r>
            <w:r w:rsidRPr="00E33E1E">
              <w:rPr>
                <w:b/>
              </w:rPr>
              <w:t xml:space="preserve">, матични број </w:t>
            </w:r>
            <w:r w:rsidRPr="00E33E1E">
              <w:rPr>
                <w:b/>
                <w:lang w:val="sr-Cyrl-RS"/>
              </w:rPr>
              <w:t>07056877</w:t>
            </w:r>
            <w:r>
              <w:rPr>
                <w:b/>
                <w:lang w:val="sr-Cyrl-RS"/>
              </w:rPr>
              <w:t>;</w:t>
            </w:r>
            <w:r w:rsidRPr="00E33E1E">
              <w:rPr>
                <w:b/>
                <w:lang w:val="sr-Cyrl-RS"/>
              </w:rPr>
              <w:t xml:space="preserve"> </w:t>
            </w:r>
            <w:r w:rsidRPr="00E33E1E">
              <w:rPr>
                <w:b/>
                <w:lang w:val="sr-Latn-RS"/>
              </w:rPr>
              <w:t>„YUNIRISK“ d.o.o.</w:t>
            </w:r>
            <w:r w:rsidRPr="00E33E1E">
              <w:rPr>
                <w:b/>
                <w:lang w:val="sr-Cyrl-RS"/>
              </w:rPr>
              <w:t xml:space="preserve"> из Београда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Симина број 18</w:t>
            </w:r>
            <w:r>
              <w:rPr>
                <w:b/>
                <w:lang w:val="sr-Cyrl-RS"/>
              </w:rPr>
              <w:t xml:space="preserve"> (члан групе)</w:t>
            </w:r>
            <w:r w:rsidRPr="00E33E1E">
              <w:rPr>
                <w:b/>
              </w:rPr>
              <w:t xml:space="preserve">, ПИБ </w:t>
            </w:r>
            <w:r w:rsidRPr="00E33E1E">
              <w:rPr>
                <w:b/>
                <w:lang w:val="sr-Cyrl-RS"/>
              </w:rPr>
              <w:t>100038105</w:t>
            </w:r>
            <w:r w:rsidRPr="00E33E1E">
              <w:rPr>
                <w:b/>
              </w:rPr>
              <w:t xml:space="preserve">, матични број </w:t>
            </w:r>
            <w:r w:rsidRPr="00E33E1E">
              <w:rPr>
                <w:b/>
                <w:lang w:val="sr-Cyrl-RS"/>
              </w:rPr>
              <w:t>08627240;</w:t>
            </w:r>
            <w:r w:rsidRPr="00E33E1E">
              <w:rPr>
                <w:b/>
                <w:lang w:val="sr-Latn-RS"/>
              </w:rPr>
              <w:t xml:space="preserve"> </w:t>
            </w:r>
            <w:r w:rsidRPr="00E33E1E">
              <w:rPr>
                <w:b/>
                <w:lang w:val="sr-Cyrl-RS"/>
              </w:rPr>
              <w:t>„</w:t>
            </w:r>
            <w:r w:rsidRPr="00E33E1E">
              <w:rPr>
                <w:b/>
                <w:lang w:val="sr-Latn-RS"/>
              </w:rPr>
              <w:t xml:space="preserve">Eko-metal“  d.o.o. </w:t>
            </w:r>
            <w:r w:rsidRPr="00E33E1E">
              <w:rPr>
                <w:b/>
                <w:lang w:val="sr-Cyrl-RS"/>
              </w:rPr>
              <w:t>из Врдника-Ириг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Гробљанска број 2</w:t>
            </w:r>
            <w:r>
              <w:rPr>
                <w:b/>
                <w:lang w:val="sr-Cyrl-RS"/>
              </w:rPr>
              <w:t xml:space="preserve"> (члан групе)</w:t>
            </w:r>
            <w:r w:rsidRPr="00E33E1E">
              <w:rPr>
                <w:b/>
              </w:rPr>
              <w:t xml:space="preserve">, ПИБ </w:t>
            </w:r>
            <w:r w:rsidRPr="00E33E1E">
              <w:rPr>
                <w:b/>
                <w:lang w:val="sr-Cyrl-RS"/>
              </w:rPr>
              <w:t>103376513</w:t>
            </w:r>
            <w:r w:rsidRPr="00E33E1E">
              <w:rPr>
                <w:b/>
              </w:rPr>
              <w:t xml:space="preserve">, матични број </w:t>
            </w:r>
            <w:r w:rsidRPr="00E33E1E">
              <w:rPr>
                <w:b/>
                <w:lang w:val="sr-Cyrl-RS"/>
              </w:rPr>
              <w:t>08814651 и „АНАХЕМ</w:t>
            </w:r>
            <w:r w:rsidRPr="00E33E1E">
              <w:rPr>
                <w:b/>
                <w:lang w:val="sr-Latn-RS"/>
              </w:rPr>
              <w:t xml:space="preserve">“ </w:t>
            </w:r>
            <w:r w:rsidRPr="00E33E1E">
              <w:rPr>
                <w:b/>
                <w:lang w:val="sr-Cyrl-RS"/>
              </w:rPr>
              <w:t>д.о.о.</w:t>
            </w:r>
            <w:r w:rsidRPr="00E33E1E">
              <w:rPr>
                <w:b/>
                <w:lang w:val="sr-Latn-RS"/>
              </w:rPr>
              <w:t xml:space="preserve"> </w:t>
            </w:r>
            <w:r w:rsidRPr="00E33E1E">
              <w:rPr>
                <w:b/>
                <w:lang w:val="sr-Cyrl-RS"/>
              </w:rPr>
              <w:t>из Београда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Моцартова број 10</w:t>
            </w:r>
            <w:r>
              <w:rPr>
                <w:b/>
                <w:lang w:val="sr-Cyrl-RS"/>
              </w:rPr>
              <w:t xml:space="preserve"> (члан групе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4A1F3E"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D7713"/>
    <w:rsid w:val="00502CF9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DF4599"/>
    <w:rsid w:val="00E05CFD"/>
    <w:rsid w:val="00E22149"/>
    <w:rsid w:val="00EE47C4"/>
    <w:rsid w:val="00F100FA"/>
    <w:rsid w:val="00F462D9"/>
    <w:rsid w:val="00F54C6B"/>
    <w:rsid w:val="00F6754F"/>
    <w:rsid w:val="00FF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0B4A0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831DC82-9758-469E-B848-14918BB626CD}"/>
</file>

<file path=customXml/itemProps2.xml><?xml version="1.0" encoding="utf-8"?>
<ds:datastoreItem xmlns:ds="http://schemas.openxmlformats.org/officeDocument/2006/customXml" ds:itemID="{D470C0FF-E8A8-4DF1-B97C-7B2A7862C0ED}"/>
</file>

<file path=customXml/itemProps3.xml><?xml version="1.0" encoding="utf-8"?>
<ds:datastoreItem xmlns:ds="http://schemas.openxmlformats.org/officeDocument/2006/customXml" ds:itemID="{BDBF83C8-5224-4A28-9AB1-4898C00380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25</cp:revision>
  <cp:lastPrinted>2015-11-27T08:44:00Z</cp:lastPrinted>
  <dcterms:created xsi:type="dcterms:W3CDTF">2015-07-20T13:19:00Z</dcterms:created>
  <dcterms:modified xsi:type="dcterms:W3CDTF">2020-01-22T11:49:00Z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