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08" w:rsidRDefault="00F32808" w:rsidP="00F328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F32808" w:rsidRDefault="00F32808" w:rsidP="00F328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F32808" w:rsidRDefault="00F32808" w:rsidP="00F328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789"/>
        <w:gridCol w:w="5701"/>
      </w:tblGrid>
      <w:tr w:rsidR="00F32808" w:rsidTr="00F32808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rPr>
                <w:lang w:val="sr-Cyrl-CS"/>
              </w:rP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F32808" w:rsidTr="00F32808">
        <w:trPr>
          <w:trHeight w:val="454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sr-Cyrl-CS"/>
              </w:rP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F32808" w:rsidTr="00F32808">
        <w:trPr>
          <w:trHeight w:val="510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lang w:val="sr-Latn-RS"/>
              </w:rPr>
            </w:pPr>
            <w:hyperlink r:id="rId5" w:history="1">
              <w:r>
                <w:rPr>
                  <w:rStyle w:val="Hyperlink"/>
                  <w:color w:val="auto"/>
                  <w:u w:val="none"/>
                  <w:lang w:val="sr-Latn-RS"/>
                </w:rPr>
                <w:t>www</w:t>
              </w:r>
              <w:r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>
                <w:rPr>
                  <w:rStyle w:val="Hyperlink"/>
                  <w:color w:val="auto"/>
                  <w:u w:val="none"/>
                  <w:lang w:val="sr-Latn-RS"/>
                </w:rPr>
                <w:t>upravacarina</w:t>
              </w:r>
              <w:r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>
                <w:rPr>
                  <w:rStyle w:val="Hyperlink"/>
                  <w:color w:val="auto"/>
                  <w:u w:val="none"/>
                  <w:lang w:val="sr-Latn-RS"/>
                </w:rPr>
                <w:t>rs</w:t>
              </w:r>
            </w:hyperlink>
            <w:r>
              <w:rPr>
                <w:lang w:val="sr-Cyrl-CS"/>
              </w:rPr>
              <w:t xml:space="preserve">.  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– јавна набавка </w:t>
            </w:r>
            <w:r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33</w:t>
            </w:r>
            <w:r>
              <w:rPr>
                <w:rFonts w:cs="Times New Roman"/>
                <w:b/>
                <w:color w:val="000000"/>
                <w:lang w:val="sr-Cyrl-CS"/>
              </w:rPr>
              <w:t>/16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ru-RU"/>
              </w:rPr>
              <w:t xml:space="preserve"> услуга</w:t>
            </w:r>
            <w:r>
              <w:rPr>
                <w:rFonts w:cs="Times New Roman"/>
                <w:color w:val="000000"/>
                <w:lang w:val="ru-RU"/>
              </w:rPr>
              <w:t xml:space="preserve">: </w:t>
            </w:r>
            <w:bookmarkStart w:id="0" w:name="_GoBack"/>
            <w:bookmarkEnd w:id="0"/>
            <w:r>
              <w:rPr>
                <w:lang w:val="sr-Cyrl-CS"/>
              </w:rPr>
              <w:t>Централа Управе царина – Промена</w:t>
            </w:r>
            <w:r>
              <w:rPr>
                <w:lang w:val="sr-Cyrl-CS"/>
              </w:rPr>
              <w:t xml:space="preserve"> фронтова на уградним плакарима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</w:p>
          <w:p w:rsidR="00F32808" w:rsidRPr="00F32808" w:rsidRDefault="00F32808" w:rsidP="00F32808">
            <w:pPr>
              <w:outlineLvl w:val="0"/>
            </w:pPr>
            <w:r>
              <w:rPr>
                <w:lang w:val="sr-Cyrl-CS"/>
              </w:rPr>
              <w:t>Назив и ознака из општег речника:</w:t>
            </w:r>
            <w:r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39151000 – Разни намештај; 39157000 – Делови намештаја</w:t>
            </w:r>
            <w:r>
              <w:rPr>
                <w:lang w:val="sr-Cyrl-CS"/>
              </w:rPr>
              <w:t>.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06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  <w:lang w:val="sr-Cyrl-RS"/>
              </w:rPr>
              <w:t>05</w:t>
            </w:r>
            <w:r>
              <w:rPr>
                <w:rFonts w:cs="Times New Roman"/>
                <w:color w:val="000000"/>
                <w:lang w:val="sr-Cyrl-CS"/>
              </w:rPr>
              <w:t>.2016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Pr="00F32808" w:rsidRDefault="00F32808" w:rsidP="00F32808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F32808" w:rsidRDefault="00F32808">
            <w:pPr>
              <w:rPr>
                <w:lang w:val="sr-Latn-RS"/>
              </w:rPr>
            </w:pPr>
            <w:r>
              <w:rPr>
                <w:lang w:val="sr-Cyrl-CS"/>
              </w:rPr>
              <w:t xml:space="preserve">Рок за подношење понуда истиче </w:t>
            </w:r>
            <w:r>
              <w:rPr>
                <w:lang w:val="ru-RU"/>
              </w:rPr>
              <w:t>12</w:t>
            </w:r>
            <w:r>
              <w:rPr>
                <w:lang w:val="sr-Latn-RS"/>
              </w:rPr>
              <w:t>.</w:t>
            </w:r>
            <w:r>
              <w:rPr>
                <w:lang w:val="sr-Cyrl-RS"/>
              </w:rPr>
              <w:t>05</w:t>
            </w:r>
            <w:r>
              <w:rPr>
                <w:lang w:val="sr-Latn-RS"/>
              </w:rPr>
              <w:t>.</w:t>
            </w:r>
            <w:r>
              <w:rPr>
                <w:lang w:val="sr-Cyrl-CS"/>
              </w:rPr>
              <w:t>2016</w:t>
            </w:r>
            <w:r>
              <w:rPr>
                <w:lang w:val="sr-Cyrl-CS"/>
              </w:rPr>
              <w:t xml:space="preserve">. године у  </w:t>
            </w:r>
            <w:r>
              <w:rPr>
                <w:lang w:val="ru-RU"/>
              </w:rPr>
              <w:t>12</w:t>
            </w:r>
            <w:r>
              <w:rPr>
                <w:lang w:val="sr-Cyrl-CS"/>
              </w:rPr>
              <w:t>,00 часова.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F32808" w:rsidRDefault="00F32808">
            <w:pPr>
              <w:keepNext/>
              <w:keepLines/>
              <w:rPr>
                <w:lang w:val="sr-Latn-RS"/>
              </w:rPr>
            </w:pPr>
            <w:r>
              <w:rPr>
                <w:color w:val="000000"/>
                <w:lang w:val="sr-Latn-RS"/>
              </w:rPr>
              <w:t xml:space="preserve">Понуде се достављају на адресу: </w:t>
            </w:r>
            <w:r>
              <w:rPr>
                <w:lang w:val="sr-Latn-RS"/>
              </w:rPr>
              <w:t>Управа царина,</w:t>
            </w:r>
            <w:r>
              <w:rPr>
                <w:lang w:val="sr-Cyrl-CS"/>
              </w:rPr>
              <w:t xml:space="preserve"> </w:t>
            </w:r>
            <w:r>
              <w:rPr>
                <w:lang w:val="sr-Latn-RS"/>
              </w:rPr>
              <w:t>Београд</w:t>
            </w:r>
            <w:r>
              <w:rPr>
                <w:lang w:val="sr-Cyrl-CS"/>
              </w:rPr>
              <w:t>,</w:t>
            </w:r>
            <w:r>
              <w:rPr>
                <w:lang w:val="sr-Latn-RS"/>
              </w:rPr>
              <w:t xml:space="preserve"> Булевар Зорана Ђинђића број 155-а.</w:t>
            </w:r>
          </w:p>
        </w:tc>
      </w:tr>
      <w:tr w:rsidR="00F32808" w:rsidTr="00F32808">
        <w:trPr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отварања понуда: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F32808" w:rsidRDefault="00F328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От</w:t>
            </w:r>
            <w:r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lang w:val="ru-RU"/>
              </w:rPr>
              <w:t>12</w:t>
            </w:r>
            <w:r>
              <w:rPr>
                <w:rFonts w:cs="Times New Roman"/>
                <w:lang w:val="sr-Latn-RS"/>
              </w:rPr>
              <w:t>.</w:t>
            </w:r>
            <w:r>
              <w:rPr>
                <w:rFonts w:cs="Times New Roman"/>
                <w:lang w:val="sr-Cyrl-RS"/>
              </w:rPr>
              <w:t>05</w:t>
            </w:r>
            <w:r>
              <w:rPr>
                <w:rFonts w:cs="Times New Roman"/>
                <w:lang w:val="sr-Latn-RS"/>
              </w:rPr>
              <w:t>.</w:t>
            </w:r>
            <w:r>
              <w:rPr>
                <w:rFonts w:cs="Times New Roman"/>
                <w:lang w:val="sr-Cyrl-CS"/>
              </w:rPr>
              <w:t>2016</w:t>
            </w:r>
            <w:r>
              <w:rPr>
                <w:rFonts w:cs="Times New Roman"/>
                <w:lang w:val="sr-Cyrl-CS"/>
              </w:rPr>
              <w:t>.</w:t>
            </w:r>
            <w:r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12</w:t>
            </w:r>
            <w:r>
              <w:rPr>
                <w:rFonts w:cs="Times New Roman"/>
                <w:color w:val="000000"/>
                <w:lang w:val="sr-Latn-RS"/>
              </w:rPr>
              <w:t>,30</w:t>
            </w:r>
            <w:r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F32808" w:rsidTr="00F32808">
        <w:trPr>
          <w:trHeight w:val="510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F32808" w:rsidRDefault="00F3280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F32808" w:rsidRDefault="00F328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Latn-RS"/>
              </w:rPr>
              <w:t xml:space="preserve">Јасмина Матовић, телeфон 011/301-89-22 </w:t>
            </w:r>
            <w:r>
              <w:rPr>
                <w:lang w:val="sr-Cyrl-CS"/>
              </w:rPr>
              <w:t>и Зоран Михаиловић, телефон 011/319-19-10</w:t>
            </w:r>
            <w:r>
              <w:rPr>
                <w:lang w:val="sr-Latn-RS"/>
              </w:rPr>
              <w:t>.</w:t>
            </w:r>
          </w:p>
        </w:tc>
      </w:tr>
    </w:tbl>
    <w:p w:rsidR="00F32808" w:rsidRDefault="00F32808" w:rsidP="00F32808">
      <w:pPr>
        <w:rPr>
          <w:rFonts w:cs="Times New Roman"/>
          <w:color w:val="000000"/>
          <w:sz w:val="22"/>
          <w:szCs w:val="22"/>
          <w:lang w:val="sr-Cyrl-CS"/>
        </w:rPr>
      </w:pPr>
    </w:p>
    <w:p w:rsidR="00F32808" w:rsidRDefault="00F32808" w:rsidP="00F32808">
      <w:pPr>
        <w:rPr>
          <w:lang w:val="sr-Latn-RS"/>
        </w:rPr>
      </w:pPr>
    </w:p>
    <w:p w:rsidR="00F32808" w:rsidRDefault="00F32808" w:rsidP="00F32808">
      <w:pPr>
        <w:rPr>
          <w:lang w:val="sr-Latn-RS"/>
        </w:rPr>
      </w:pPr>
    </w:p>
    <w:p w:rsidR="00F32808" w:rsidRDefault="00F32808" w:rsidP="00F32808">
      <w:pPr>
        <w:rPr>
          <w:lang w:val="sr-Latn-RS"/>
        </w:rPr>
      </w:pPr>
    </w:p>
    <w:p w:rsidR="00F32808" w:rsidRDefault="00F32808" w:rsidP="00F32808">
      <w:pPr>
        <w:rPr>
          <w:lang w:val="sr-Latn-RS"/>
        </w:rPr>
      </w:pPr>
    </w:p>
    <w:p w:rsidR="00874286" w:rsidRDefault="00874286"/>
    <w:sectPr w:rsidR="008742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851"/>
    <w:rsid w:val="001E4851"/>
    <w:rsid w:val="002C4E75"/>
    <w:rsid w:val="00874286"/>
    <w:rsid w:val="00C12493"/>
    <w:rsid w:val="00F32808"/>
    <w:rsid w:val="00F7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8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F32808"/>
    <w:rPr>
      <w:rFonts w:ascii="Times New Roman" w:hAnsi="Times New Roman" w:cs="Times New Roman" w:hint="default"/>
      <w:color w:val="0000FF"/>
      <w:u w:val="single"/>
    </w:rPr>
  </w:style>
  <w:style w:type="paragraph" w:styleId="BodyTextIndent3">
    <w:name w:val="Body Text Indent 3"/>
    <w:basedOn w:val="Normal"/>
    <w:link w:val="BodyTextIndent3Char"/>
    <w:semiHidden/>
    <w:unhideWhenUsed/>
    <w:rsid w:val="00F32808"/>
    <w:pPr>
      <w:tabs>
        <w:tab w:val="clear" w:pos="1440"/>
      </w:tabs>
      <w:ind w:right="-55" w:firstLine="720"/>
    </w:pPr>
    <w:rPr>
      <w:rFonts w:ascii="CTimesBold" w:hAnsi="CTimesBold" w:cs="Times New Roman"/>
      <w:sz w:val="20"/>
      <w:szCs w:val="20"/>
      <w:lang w:val="x-none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32808"/>
    <w:rPr>
      <w:rFonts w:ascii="CTimesBold" w:eastAsia="Batang" w:hAnsi="CTimesBold" w:cs="Times New Roman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8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F32808"/>
    <w:rPr>
      <w:rFonts w:ascii="Times New Roman" w:hAnsi="Times New Roman" w:cs="Times New Roman" w:hint="default"/>
      <w:color w:val="0000FF"/>
      <w:u w:val="single"/>
    </w:rPr>
  </w:style>
  <w:style w:type="paragraph" w:styleId="BodyTextIndent3">
    <w:name w:val="Body Text Indent 3"/>
    <w:basedOn w:val="Normal"/>
    <w:link w:val="BodyTextIndent3Char"/>
    <w:semiHidden/>
    <w:unhideWhenUsed/>
    <w:rsid w:val="00F32808"/>
    <w:pPr>
      <w:tabs>
        <w:tab w:val="clear" w:pos="1440"/>
      </w:tabs>
      <w:ind w:right="-55" w:firstLine="720"/>
    </w:pPr>
    <w:rPr>
      <w:rFonts w:ascii="CTimesBold" w:hAnsi="CTimesBold" w:cs="Times New Roman"/>
      <w:sz w:val="20"/>
      <w:szCs w:val="20"/>
      <w:lang w:val="x-none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32808"/>
    <w:rPr>
      <w:rFonts w:ascii="CTimesBold" w:eastAsia="Batang" w:hAnsi="CTimesBold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5FB2B6-765E-4E8D-A8B4-9C4DE72C60DF}"/>
</file>

<file path=customXml/itemProps2.xml><?xml version="1.0" encoding="utf-8"?>
<ds:datastoreItem xmlns:ds="http://schemas.openxmlformats.org/officeDocument/2006/customXml" ds:itemID="{45D56580-730C-4FF5-B4C3-18DC616C35BD}"/>
</file>

<file path=customXml/itemProps3.xml><?xml version="1.0" encoding="utf-8"?>
<ds:datastoreItem xmlns:ds="http://schemas.openxmlformats.org/officeDocument/2006/customXml" ds:itemID="{134AC138-2011-4959-84A7-61E0A53075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Jasmina Matović</cp:lastModifiedBy>
  <cp:revision>2</cp:revision>
  <dcterms:created xsi:type="dcterms:W3CDTF">2016-05-05T14:14:00Z</dcterms:created>
  <dcterms:modified xsi:type="dcterms:W3CDTF">2016-05-05T14:22:00Z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