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447" w:rsidRPr="00883B94" w:rsidRDefault="00FF0447" w:rsidP="00FF0447">
      <w:pPr>
        <w:keepNext/>
        <w:keepLines/>
        <w:widowControl w:val="0"/>
        <w:ind w:left="1260" w:rightChars="302" w:right="664" w:hanging="1260"/>
        <w:jc w:val="both"/>
        <w:outlineLvl w:val="0"/>
        <w:rPr>
          <w:rFonts w:ascii="Times New Roman" w:hAnsi="Times New Roman"/>
          <w:vertAlign w:val="superscript"/>
          <w:lang w:val="sr-Cyrl-RS"/>
        </w:rPr>
      </w:pPr>
      <w:r w:rsidRPr="00883B94">
        <w:rPr>
          <w:rFonts w:ascii="Times New Roman" w:hAnsi="Times New Roman"/>
          <w:b/>
          <w:lang w:val="sr-Cyrl-CS"/>
        </w:rPr>
        <w:t>Предмет:</w:t>
      </w:r>
      <w:r w:rsidRPr="00883B94"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Pr="00883B94">
        <w:rPr>
          <w:rFonts w:ascii="Times New Roman" w:hAnsi="Times New Roman"/>
          <w:b/>
        </w:rPr>
        <w:t>33</w:t>
      </w:r>
      <w:r w:rsidRPr="00883B94">
        <w:rPr>
          <w:rFonts w:ascii="Times New Roman" w:hAnsi="Times New Roman"/>
          <w:b/>
          <w:lang w:val="sr-Cyrl-CS"/>
        </w:rPr>
        <w:t>/1</w:t>
      </w:r>
      <w:r w:rsidRPr="00883B94">
        <w:rPr>
          <w:rFonts w:ascii="Times New Roman" w:hAnsi="Times New Roman"/>
          <w:b/>
          <w:lang w:val="ru-RU"/>
        </w:rPr>
        <w:t>6</w:t>
      </w:r>
      <w:r w:rsidRPr="00883B94">
        <w:rPr>
          <w:rFonts w:ascii="Times New Roman" w:hAnsi="Times New Roman"/>
          <w:b/>
          <w:lang w:val="sr-Cyrl-CS"/>
        </w:rPr>
        <w:t>, чији је предмет набавка услуга</w:t>
      </w:r>
      <w:r w:rsidRPr="00883B94">
        <w:rPr>
          <w:rFonts w:ascii="Times New Roman" w:hAnsi="Times New Roman"/>
          <w:b/>
          <w:lang w:val="ru-RU"/>
        </w:rPr>
        <w:t xml:space="preserve"> – </w:t>
      </w:r>
      <w:r w:rsidRPr="00883B94">
        <w:rPr>
          <w:rFonts w:ascii="Times New Roman" w:hAnsi="Times New Roman"/>
          <w:lang w:val="sr-Cyrl-CS"/>
        </w:rPr>
        <w:t>Промена фронтова на уградним плакарима</w:t>
      </w:r>
      <w:r w:rsidRPr="00883B94">
        <w:rPr>
          <w:rFonts w:ascii="Times New Roman" w:hAnsi="Times New Roman"/>
        </w:rPr>
        <w:t xml:space="preserve"> </w:t>
      </w:r>
      <w:r w:rsidRPr="00883B94">
        <w:rPr>
          <w:rFonts w:ascii="Times New Roman" w:hAnsi="Times New Roman"/>
          <w:lang w:val="sr-Cyrl-RS"/>
        </w:rPr>
        <w:t>у Централи Управе царина</w:t>
      </w:r>
    </w:p>
    <w:p w:rsidR="00FF0447" w:rsidRPr="00883B94" w:rsidRDefault="00FF0447" w:rsidP="00FF0447"/>
    <w:p w:rsidR="00FF0447" w:rsidRPr="00883B94" w:rsidRDefault="00FF0447" w:rsidP="00FF044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83B94">
        <w:rPr>
          <w:rFonts w:ascii="Times New Roman" w:hAnsi="Times New Roman" w:cs="Times New Roman"/>
          <w:lang w:val="sr-Cyrl-RS"/>
        </w:rPr>
        <w:t>Код пословног капацитета наведите да понуђач мора да има реализоване уговоре закључене у 2012., 2013. и 2014. години. Да ли је у питању грашка, с обзиром да се углавном траже референце за предходне три године тј. за 2013.,2014.,2015. годину? Ако је то случај онда би и на обрасцу бр.1 - Потврда требало такође да стоји 2013.,2014. и 2015. година.</w:t>
      </w:r>
    </w:p>
    <w:p w:rsidR="00FF0447" w:rsidRPr="00883B94" w:rsidRDefault="00FF0447" w:rsidP="00FF0447">
      <w:pPr>
        <w:pStyle w:val="ListParagraph"/>
        <w:jc w:val="both"/>
        <w:rPr>
          <w:rFonts w:ascii="Times New Roman" w:hAnsi="Times New Roman" w:cs="Times New Roman"/>
        </w:rPr>
      </w:pPr>
    </w:p>
    <w:p w:rsidR="00FF0447" w:rsidRPr="00883B94" w:rsidRDefault="00FF0447" w:rsidP="00FF044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83B94">
        <w:rPr>
          <w:rFonts w:ascii="Times New Roman" w:hAnsi="Times New Roman" w:cs="Times New Roman"/>
          <w:lang w:val="sr-Cyrl-RS"/>
        </w:rPr>
        <w:t>На страни 6/66 конкурсне документације у првој реченици стоји да је Понуђач дужан да предметне радове изведе у року не дужем од 30 дана, с тим што је број дана словима написан (седам). Да ли је исправно 30 или 7  дана?</w:t>
      </w:r>
    </w:p>
    <w:p w:rsidR="00FF0447" w:rsidRPr="00883B94" w:rsidRDefault="00FF0447" w:rsidP="00FF0447">
      <w:pPr>
        <w:pStyle w:val="ListParagraph"/>
        <w:jc w:val="both"/>
        <w:rPr>
          <w:rFonts w:ascii="Times New Roman" w:hAnsi="Times New Roman" w:cs="Times New Roman"/>
        </w:rPr>
      </w:pPr>
    </w:p>
    <w:p w:rsidR="00FF0447" w:rsidRPr="00883B94" w:rsidRDefault="00FF0447" w:rsidP="00FF044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83B94">
        <w:rPr>
          <w:rFonts w:ascii="Times New Roman" w:hAnsi="Times New Roman" w:cs="Times New Roman"/>
          <w:lang w:val="sr-Cyrl-RS"/>
        </w:rPr>
        <w:t>У делу Начин и квалитет израде, наводите да понуђач мора за укупан угрђени материјал да има сертификте квалитета и атесте... Да ли је неопходно ове сертификате и атесте доставити у понуди или је само изабрани понуђач дужан да их достави наручиоцу.</w:t>
      </w:r>
    </w:p>
    <w:p w:rsidR="00FF0447" w:rsidRPr="00883B94" w:rsidRDefault="00FF0447" w:rsidP="00FF0447">
      <w:pPr>
        <w:pStyle w:val="ListParagraph"/>
        <w:jc w:val="both"/>
        <w:rPr>
          <w:rFonts w:ascii="Times New Roman" w:hAnsi="Times New Roman" w:cs="Times New Roman"/>
        </w:rPr>
      </w:pPr>
    </w:p>
    <w:p w:rsidR="00FF0447" w:rsidRPr="00883B94" w:rsidRDefault="00FF0447" w:rsidP="00FF044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83B94">
        <w:rPr>
          <w:rFonts w:ascii="Times New Roman" w:hAnsi="Times New Roman" w:cs="Times New Roman"/>
          <w:lang w:val="sr-Cyrl-RS"/>
        </w:rPr>
        <w:t>У делу Обилазак локације, наводи се да понуђач може да изврши обилазак локације, док у тендерској документацији постоји Потврда да је понуђач извршио обилазак локације. Да ли је неопходно обићи локацију и доставити ову потврду оверену уз понуду или не мора.</w:t>
      </w:r>
    </w:p>
    <w:p w:rsidR="00FF0447" w:rsidRPr="00883B94" w:rsidRDefault="00FF0447" w:rsidP="00FF0447">
      <w:pPr>
        <w:jc w:val="both"/>
        <w:rPr>
          <w:rFonts w:ascii="Times New Roman" w:hAnsi="Times New Roman" w:cs="Times New Roman"/>
        </w:rPr>
      </w:pPr>
    </w:p>
    <w:p w:rsidR="00FF0447" w:rsidRPr="00883B94" w:rsidRDefault="00FF0447" w:rsidP="00FF0447">
      <w:pPr>
        <w:pStyle w:val="BodyText"/>
        <w:keepNext/>
        <w:keepLines/>
        <w:tabs>
          <w:tab w:val="left" w:pos="720"/>
          <w:tab w:val="center" w:pos="1080"/>
        </w:tabs>
        <w:ind w:left="720"/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  <w:r w:rsidRPr="00883B94">
        <w:rPr>
          <w:rFonts w:ascii="Times New Roman" w:hAnsi="Times New Roman"/>
          <w:b/>
          <w:i/>
          <w:noProof/>
          <w:u w:val="single"/>
          <w:lang w:val="sr-Cyrl-CS"/>
        </w:rPr>
        <w:t>Одговор</w:t>
      </w:r>
    </w:p>
    <w:p w:rsidR="00FF0447" w:rsidRPr="00883B94" w:rsidRDefault="00FF0447" w:rsidP="00FF0447">
      <w:pPr>
        <w:pStyle w:val="BodyText"/>
        <w:keepNext/>
        <w:keepLines/>
        <w:tabs>
          <w:tab w:val="left" w:pos="720"/>
          <w:tab w:val="center" w:pos="1080"/>
        </w:tabs>
        <w:ind w:left="720"/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</w:p>
    <w:p w:rsidR="00FF0447" w:rsidRPr="00883B94" w:rsidRDefault="00FF0447" w:rsidP="00FF0447">
      <w:pPr>
        <w:pStyle w:val="ListParagraph"/>
        <w:numPr>
          <w:ilvl w:val="0"/>
          <w:numId w:val="2"/>
        </w:numPr>
        <w:jc w:val="both"/>
        <w:rPr>
          <w:lang w:val="sr-Cyrl-RS"/>
        </w:rPr>
      </w:pPr>
      <w:r w:rsidRPr="00883B94">
        <w:rPr>
          <w:rFonts w:ascii="Times New Roman" w:hAnsi="Times New Roman" w:cs="Times New Roman"/>
          <w:lang w:val="sr-Cyrl-RS"/>
        </w:rPr>
        <w:t xml:space="preserve">Није у питању грешка. Наручилац тражи пословни капацитет који се односи на </w:t>
      </w:r>
      <w:r w:rsidRPr="00883B94">
        <w:rPr>
          <w:rFonts w:ascii="Times New Roman" w:hAnsi="Times New Roman" w:cs="Times New Roman"/>
          <w:lang w:val="sr-Cyrl-RS"/>
        </w:rPr>
        <w:t xml:space="preserve">реализоване уговоре закључене у 2012., 2013. и 2014. </w:t>
      </w:r>
      <w:r w:rsidRPr="00883B94">
        <w:rPr>
          <w:rFonts w:ascii="Times New Roman" w:hAnsi="Times New Roman" w:cs="Times New Roman"/>
          <w:lang w:val="sr-Cyrl-RS"/>
        </w:rPr>
        <w:t>г</w:t>
      </w:r>
      <w:r w:rsidRPr="00883B94">
        <w:rPr>
          <w:rFonts w:ascii="Times New Roman" w:hAnsi="Times New Roman" w:cs="Times New Roman"/>
          <w:lang w:val="sr-Cyrl-RS"/>
        </w:rPr>
        <w:t>одини</w:t>
      </w:r>
      <w:r w:rsidRPr="00883B94">
        <w:rPr>
          <w:rFonts w:ascii="Times New Roman" w:hAnsi="Times New Roman" w:cs="Times New Roman"/>
          <w:lang w:val="sr-Cyrl-RS"/>
        </w:rPr>
        <w:t xml:space="preserve"> из разлога што исте везује за Билансе стања и успеха. Како наведени биланси за 2015.годину нису доступни на сајту Агенције за привредне регистре, Наручилац и даље тражи пословни капацитет за наведене године. </w:t>
      </w:r>
    </w:p>
    <w:p w:rsidR="00FF0447" w:rsidRPr="00883B94" w:rsidRDefault="00C02430" w:rsidP="00FF044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sr-Cyrl-RS"/>
        </w:rPr>
      </w:pPr>
      <w:r w:rsidRPr="00883B94">
        <w:rPr>
          <w:rFonts w:ascii="Times New Roman" w:hAnsi="Times New Roman" w:cs="Times New Roman"/>
          <w:lang w:val="sr-Cyrl-RS"/>
        </w:rPr>
        <w:t xml:space="preserve">Наручилац је начинио техничку грешку на страни 6 од 66 конкурсне документације где је у првој реченици навео да је </w:t>
      </w:r>
      <w:r w:rsidRPr="00883B94">
        <w:rPr>
          <w:rFonts w:ascii="Times New Roman" w:hAnsi="Times New Roman" w:cs="Times New Roman"/>
          <w:lang w:val="sr-Cyrl-RS"/>
        </w:rPr>
        <w:t>Понуђач дужан да предметне радове изведе у року не дужем од 30 дана, с тим што је број дана словима написан (седам)</w:t>
      </w:r>
      <w:r w:rsidRPr="00883B94">
        <w:rPr>
          <w:rFonts w:ascii="Times New Roman" w:hAnsi="Times New Roman" w:cs="Times New Roman"/>
          <w:lang w:val="sr-Cyrl-RS"/>
        </w:rPr>
        <w:t xml:space="preserve">, као и на страни 50 од 66 конкурсне документације где је навео да рок за </w:t>
      </w:r>
      <w:r w:rsidRPr="00883B94">
        <w:rPr>
          <w:rFonts w:ascii="Times New Roman" w:hAnsi="Times New Roman" w:cs="Times New Roman"/>
          <w:lang w:val="ru-RU"/>
        </w:rPr>
        <w:t xml:space="preserve">извођење радова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не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може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бити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дужи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од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45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радних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дана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од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дана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увођења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у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посао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од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стране</w:t>
      </w:r>
      <w:proofErr w:type="spellEnd"/>
      <w:r w:rsidRPr="00883B94">
        <w:rPr>
          <w:rFonts w:ascii="Times New Roman" w:hAnsi="Times New Roman" w:cs="Times New Roman"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iCs/>
          <w:szCs w:val="24"/>
        </w:rPr>
        <w:t>Наручиоца</w:t>
      </w:r>
      <w:proofErr w:type="spellEnd"/>
      <w:r w:rsidRPr="00883B94">
        <w:rPr>
          <w:rFonts w:ascii="Times New Roman" w:hAnsi="Times New Roman" w:cs="Times New Roman"/>
          <w:iCs/>
          <w:szCs w:val="24"/>
          <w:lang w:val="sr-Cyrl-RS"/>
        </w:rPr>
        <w:t xml:space="preserve">. </w:t>
      </w:r>
    </w:p>
    <w:p w:rsidR="00C02430" w:rsidRPr="00883B94" w:rsidRDefault="00C02430" w:rsidP="00C02430">
      <w:pPr>
        <w:pStyle w:val="ListParagraph"/>
        <w:jc w:val="both"/>
        <w:rPr>
          <w:rFonts w:ascii="Times New Roman" w:hAnsi="Times New Roman" w:cs="Times New Roman"/>
          <w:iCs/>
          <w:szCs w:val="24"/>
          <w:lang w:val="sr-Cyrl-RS"/>
        </w:rPr>
      </w:pPr>
      <w:r w:rsidRPr="00883B94">
        <w:rPr>
          <w:rFonts w:ascii="Times New Roman" w:hAnsi="Times New Roman" w:cs="Times New Roman"/>
          <w:b/>
          <w:iCs/>
          <w:szCs w:val="24"/>
          <w:lang w:val="sr-Cyrl-RS"/>
        </w:rPr>
        <w:t xml:space="preserve">Исправно је: да је </w:t>
      </w:r>
      <w:r w:rsidRPr="00883B94">
        <w:rPr>
          <w:rFonts w:ascii="Times New Roman" w:hAnsi="Times New Roman" w:cs="Times New Roman"/>
          <w:b/>
          <w:lang w:val="sr-Cyrl-RS"/>
        </w:rPr>
        <w:t xml:space="preserve">Понуђач дужан да предметне радове изведе у року не дужем од 30 </w:t>
      </w:r>
      <w:r w:rsidRPr="00883B94">
        <w:rPr>
          <w:rFonts w:ascii="Times New Roman" w:hAnsi="Times New Roman" w:cs="Times New Roman"/>
          <w:b/>
          <w:lang w:val="sr-Cyrl-RS"/>
        </w:rPr>
        <w:t xml:space="preserve">радних </w:t>
      </w:r>
      <w:r w:rsidRPr="00883B94">
        <w:rPr>
          <w:rFonts w:ascii="Times New Roman" w:hAnsi="Times New Roman" w:cs="Times New Roman"/>
          <w:b/>
          <w:lang w:val="sr-Cyrl-RS"/>
        </w:rPr>
        <w:t>дана</w:t>
      </w:r>
      <w:r w:rsidRPr="00883B94">
        <w:rPr>
          <w:rFonts w:ascii="Times New Roman" w:hAnsi="Times New Roman" w:cs="Times New Roman"/>
          <w:b/>
          <w:lang w:val="sr-Cyrl-RS"/>
        </w:rPr>
        <w:t xml:space="preserve"> </w:t>
      </w:r>
      <w:proofErr w:type="spellStart"/>
      <w:r w:rsidRPr="00883B94">
        <w:rPr>
          <w:rFonts w:ascii="Times New Roman" w:hAnsi="Times New Roman" w:cs="Times New Roman"/>
          <w:b/>
          <w:iCs/>
          <w:szCs w:val="24"/>
        </w:rPr>
        <w:t>од</w:t>
      </w:r>
      <w:proofErr w:type="spellEnd"/>
      <w:r w:rsidRPr="00883B94">
        <w:rPr>
          <w:rFonts w:ascii="Times New Roman" w:hAnsi="Times New Roman" w:cs="Times New Roman"/>
          <w:b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b/>
          <w:iCs/>
          <w:szCs w:val="24"/>
        </w:rPr>
        <w:t>дана</w:t>
      </w:r>
      <w:proofErr w:type="spellEnd"/>
      <w:r w:rsidRPr="00883B94">
        <w:rPr>
          <w:rFonts w:ascii="Times New Roman" w:hAnsi="Times New Roman" w:cs="Times New Roman"/>
          <w:b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b/>
          <w:iCs/>
          <w:szCs w:val="24"/>
        </w:rPr>
        <w:t>увођења</w:t>
      </w:r>
      <w:proofErr w:type="spellEnd"/>
      <w:r w:rsidRPr="00883B94">
        <w:rPr>
          <w:rFonts w:ascii="Times New Roman" w:hAnsi="Times New Roman" w:cs="Times New Roman"/>
          <w:b/>
          <w:iCs/>
          <w:szCs w:val="24"/>
        </w:rPr>
        <w:t xml:space="preserve"> у </w:t>
      </w:r>
      <w:proofErr w:type="spellStart"/>
      <w:r w:rsidRPr="00883B94">
        <w:rPr>
          <w:rFonts w:ascii="Times New Roman" w:hAnsi="Times New Roman" w:cs="Times New Roman"/>
          <w:b/>
          <w:iCs/>
          <w:szCs w:val="24"/>
        </w:rPr>
        <w:t>посао</w:t>
      </w:r>
      <w:proofErr w:type="spellEnd"/>
      <w:r w:rsidRPr="00883B94">
        <w:rPr>
          <w:rFonts w:ascii="Times New Roman" w:hAnsi="Times New Roman" w:cs="Times New Roman"/>
          <w:b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b/>
          <w:iCs/>
          <w:szCs w:val="24"/>
        </w:rPr>
        <w:t>од</w:t>
      </w:r>
      <w:proofErr w:type="spellEnd"/>
      <w:r w:rsidRPr="00883B94">
        <w:rPr>
          <w:rFonts w:ascii="Times New Roman" w:hAnsi="Times New Roman" w:cs="Times New Roman"/>
          <w:b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b/>
          <w:iCs/>
          <w:szCs w:val="24"/>
        </w:rPr>
        <w:t>стране</w:t>
      </w:r>
      <w:proofErr w:type="spellEnd"/>
      <w:r w:rsidRPr="00883B94">
        <w:rPr>
          <w:rFonts w:ascii="Times New Roman" w:hAnsi="Times New Roman" w:cs="Times New Roman"/>
          <w:b/>
          <w:iCs/>
          <w:szCs w:val="24"/>
        </w:rPr>
        <w:t xml:space="preserve"> </w:t>
      </w:r>
      <w:proofErr w:type="spellStart"/>
      <w:r w:rsidRPr="00883B94">
        <w:rPr>
          <w:rFonts w:ascii="Times New Roman" w:hAnsi="Times New Roman" w:cs="Times New Roman"/>
          <w:b/>
          <w:iCs/>
          <w:szCs w:val="24"/>
        </w:rPr>
        <w:t>Наручиоца</w:t>
      </w:r>
      <w:proofErr w:type="spellEnd"/>
      <w:r w:rsidRPr="00883B94">
        <w:rPr>
          <w:rFonts w:ascii="Times New Roman" w:hAnsi="Times New Roman" w:cs="Times New Roman"/>
          <w:b/>
          <w:iCs/>
          <w:szCs w:val="24"/>
          <w:lang w:val="sr-Cyrl-RS"/>
        </w:rPr>
        <w:t>.</w:t>
      </w:r>
    </w:p>
    <w:p w:rsidR="00C02430" w:rsidRPr="00883B94" w:rsidRDefault="00C02430" w:rsidP="00C0243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sr-Cyrl-RS"/>
        </w:rPr>
      </w:pPr>
      <w:r w:rsidRPr="00883B94">
        <w:rPr>
          <w:rFonts w:ascii="Times New Roman" w:hAnsi="Times New Roman" w:cs="Times New Roman"/>
          <w:iCs/>
          <w:szCs w:val="24"/>
          <w:lang w:val="sr-Cyrl-RS"/>
        </w:rPr>
        <w:t>Само изабрани понуђач је дужан да атесте и сертификате достави наручиоцу.</w:t>
      </w:r>
    </w:p>
    <w:p w:rsidR="00883B94" w:rsidRPr="00883B94" w:rsidRDefault="00C02430" w:rsidP="007A302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83B94">
        <w:rPr>
          <w:rFonts w:ascii="Times New Roman" w:hAnsi="Times New Roman" w:cs="Times New Roman"/>
          <w:iCs/>
          <w:szCs w:val="24"/>
          <w:lang w:val="sr-Cyrl-RS"/>
        </w:rPr>
        <w:t xml:space="preserve">Није неопходно обићи локацију. Наручилац је јасно </w:t>
      </w:r>
      <w:r w:rsidRPr="00883B94">
        <w:rPr>
          <w:rFonts w:ascii="Times New Roman" w:hAnsi="Times New Roman" w:cs="Times New Roman"/>
          <w:iCs/>
          <w:szCs w:val="24"/>
          <w:lang w:val="sr-Cyrl-RS"/>
        </w:rPr>
        <w:t>на страни 10 од 66</w:t>
      </w:r>
      <w:r w:rsidRPr="00883B94">
        <w:rPr>
          <w:rFonts w:ascii="Times New Roman" w:hAnsi="Times New Roman" w:cs="Times New Roman"/>
          <w:iCs/>
          <w:szCs w:val="24"/>
          <w:lang w:val="sr-Cyrl-RS"/>
        </w:rPr>
        <w:t xml:space="preserve"> конкурсне документације навео да </w:t>
      </w:r>
      <w:r w:rsidRPr="00883B94">
        <w:rPr>
          <w:rFonts w:ascii="Times New Roman" w:hAnsi="Times New Roman" w:cs="Times New Roman"/>
          <w:lang w:val="ru-RU"/>
        </w:rPr>
        <w:t>Понуђач може у току припреме понуде, да изврши обилазак локације уз претходну најаву, ради прецизнијег сагледавања услова и врсте радова који су предмет јавне набавке.</w:t>
      </w:r>
      <w:bookmarkStart w:id="0" w:name="_GoBack"/>
      <w:bookmarkEnd w:id="0"/>
    </w:p>
    <w:p w:rsidR="00C02430" w:rsidRPr="00883B94" w:rsidRDefault="00883B94" w:rsidP="007A302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83B94">
        <w:rPr>
          <w:rFonts w:ascii="Times New Roman" w:hAnsi="Times New Roman" w:cs="Times New Roman"/>
          <w:lang w:val="ru-RU"/>
        </w:rPr>
        <w:lastRenderedPageBreak/>
        <w:t>Наручилац је због запажених техничких грешака извршио измену конкурсне документације и на основу наведеног помера рок за отварање понуда, а све у складу са Законом о јавним набавкама.</w:t>
      </w:r>
      <w:r w:rsidR="00C02430" w:rsidRPr="00883B94">
        <w:rPr>
          <w:rFonts w:ascii="Times New Roman" w:hAnsi="Times New Roman" w:cs="Times New Roman"/>
          <w:lang w:val="ru-RU"/>
        </w:rPr>
        <w:t xml:space="preserve"> </w:t>
      </w:r>
    </w:p>
    <w:p w:rsidR="00C02430" w:rsidRPr="00883B94" w:rsidRDefault="00C02430" w:rsidP="007A3021">
      <w:pPr>
        <w:ind w:left="360"/>
        <w:jc w:val="both"/>
        <w:rPr>
          <w:rFonts w:ascii="Times New Roman" w:hAnsi="Times New Roman" w:cs="Times New Roman"/>
          <w:lang w:val="sr-Cyrl-RS"/>
        </w:rPr>
      </w:pPr>
    </w:p>
    <w:p w:rsidR="00874286" w:rsidRPr="00883B94" w:rsidRDefault="00874286"/>
    <w:sectPr w:rsidR="00874286" w:rsidRPr="00883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4FD3"/>
    <w:multiLevelType w:val="hybridMultilevel"/>
    <w:tmpl w:val="7E921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75325"/>
    <w:multiLevelType w:val="hybridMultilevel"/>
    <w:tmpl w:val="63B0E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AA4"/>
    <w:rsid w:val="002C4E75"/>
    <w:rsid w:val="007A3021"/>
    <w:rsid w:val="00874286"/>
    <w:rsid w:val="00883B94"/>
    <w:rsid w:val="00C02430"/>
    <w:rsid w:val="00C12493"/>
    <w:rsid w:val="00D24AA4"/>
    <w:rsid w:val="00E76DB4"/>
    <w:rsid w:val="00F75ABD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447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FF0447"/>
    <w:pPr>
      <w:spacing w:after="12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FF0447"/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447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FF0447"/>
    <w:pPr>
      <w:spacing w:after="12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FF0447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2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CA6F266-FA9F-4CE7-80BF-28A5A67488A8}"/>
</file>

<file path=customXml/itemProps2.xml><?xml version="1.0" encoding="utf-8"?>
<ds:datastoreItem xmlns:ds="http://schemas.openxmlformats.org/officeDocument/2006/customXml" ds:itemID="{429ECA5D-C702-42C9-98AA-4F2F53622CEE}"/>
</file>

<file path=customXml/itemProps3.xml><?xml version="1.0" encoding="utf-8"?>
<ds:datastoreItem xmlns:ds="http://schemas.openxmlformats.org/officeDocument/2006/customXml" ds:itemID="{E7ADBB81-E4D4-478B-9002-1AD2E8A1A7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Jasmina Matović</cp:lastModifiedBy>
  <cp:revision>3</cp:revision>
  <dcterms:created xsi:type="dcterms:W3CDTF">2016-05-05T09:03:00Z</dcterms:created>
  <dcterms:modified xsi:type="dcterms:W3CDTF">2016-05-05T14:04:00Z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