
<file path=[Content_Types].xml><?xml version="1.0" encoding="utf-8"?>
<Types xmlns="http://schemas.openxmlformats.org/package/2006/content-types">
  <Default Extension="png" ContentType="image/png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1.xml" ContentType="application/vnd.openxmlformats-officedocument.customXmlProperti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docProps/custom.xml" ContentType="application/vnd.openxmlformats-officedocument.custom-propertie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  <Override PartName="/customXml/itemProps4.xml" ContentType="application/vnd.openxmlformats-officedocument.customXml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F15448" w:rsidRDefault="00BC6C8C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lang w:val="sr-Cyrl-CS"/>
        </w:rPr>
      </w:pPr>
      <w:r w:rsidRPr="000E7EE1">
        <w:rPr>
          <w:rFonts w:ascii="Times New Roman" w:hAnsi="Times New Roman"/>
          <w:b/>
          <w:lang w:val="sr-Cyrl-CS"/>
        </w:rPr>
        <w:t>Предмет:</w:t>
      </w:r>
      <w:r w:rsidRPr="000E7EE1">
        <w:rPr>
          <w:rFonts w:ascii="Times New Roman" w:hAnsi="Times New Roman"/>
          <w:b/>
          <w:lang w:val="sr-Cyrl-CS"/>
        </w:rPr>
        <w:tab/>
      </w:r>
      <w:r>
        <w:rPr>
          <w:rFonts w:ascii="Times New Roman" w:hAnsi="Times New Roman"/>
          <w:b/>
          <w:lang w:val="sr-Cyrl-CS"/>
        </w:rPr>
        <w:t>О</w:t>
      </w:r>
      <w:r w:rsidR="00854787">
        <w:rPr>
          <w:rFonts w:ascii="Times New Roman" w:hAnsi="Times New Roman"/>
          <w:b/>
          <w:lang w:val="sr-Cyrl-CS"/>
        </w:rPr>
        <w:t xml:space="preserve">бјашњење – јавна набавка број </w:t>
      </w:r>
      <w:r w:rsidR="00260540">
        <w:rPr>
          <w:rFonts w:ascii="Times New Roman" w:hAnsi="Times New Roman"/>
          <w:b/>
          <w:lang w:val="ru-RU"/>
        </w:rPr>
        <w:t>34</w:t>
      </w:r>
      <w:r w:rsidR="003E5695">
        <w:rPr>
          <w:rFonts w:ascii="Times New Roman" w:hAnsi="Times New Roman"/>
          <w:b/>
          <w:lang w:val="sr-Cyrl-CS"/>
        </w:rPr>
        <w:t>/1</w:t>
      </w:r>
      <w:r w:rsidR="00260540">
        <w:rPr>
          <w:rFonts w:ascii="Times New Roman" w:hAnsi="Times New Roman"/>
          <w:b/>
          <w:lang w:val="ru-RU"/>
        </w:rPr>
        <w:t>7</w:t>
      </w:r>
      <w:r w:rsidR="003E5695">
        <w:rPr>
          <w:rFonts w:ascii="Times New Roman" w:hAnsi="Times New Roman"/>
          <w:b/>
          <w:lang w:val="sr-Cyrl-CS"/>
        </w:rPr>
        <w:t xml:space="preserve">, чији је предмет </w:t>
      </w:r>
      <w:r w:rsidR="003E5695" w:rsidRPr="000C0424">
        <w:rPr>
          <w:rFonts w:ascii="Times New Roman" w:hAnsi="Times New Roman"/>
          <w:b/>
          <w:lang w:val="sr-Cyrl-CS"/>
        </w:rPr>
        <w:t xml:space="preserve">набавка </w:t>
      </w:r>
      <w:r w:rsidR="006818FA">
        <w:rPr>
          <w:rFonts w:ascii="Times New Roman" w:hAnsi="Times New Roman"/>
          <w:b/>
          <w:lang w:val="sr-Cyrl-CS"/>
        </w:rPr>
        <w:t>услуга мобилне телефоније</w:t>
      </w:r>
    </w:p>
    <w:p w:rsidR="00B64083" w:rsidRPr="00B83A43" w:rsidRDefault="00B64083" w:rsidP="00EC6407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vertAlign w:val="superscript"/>
          <w:lang w:val="ru-RU"/>
        </w:rPr>
      </w:pPr>
    </w:p>
    <w:p w:rsidR="00BC6C8C" w:rsidRDefault="00BC6C8C" w:rsidP="00BC6C8C">
      <w:pPr>
        <w:keepNext/>
        <w:keepLines/>
        <w:widowControl w:val="0"/>
        <w:ind w:left="1260" w:rightChars="302" w:right="725" w:hanging="1260"/>
        <w:jc w:val="both"/>
        <w:outlineLvl w:val="0"/>
        <w:rPr>
          <w:rFonts w:ascii="Times New Roman" w:hAnsi="Times New Roman"/>
          <w:b/>
          <w:i/>
          <w:u w:val="single"/>
          <w:lang w:val="sr-Cyrl-CS"/>
        </w:rPr>
      </w:pPr>
    </w:p>
    <w:p w:rsidR="00DF79BA" w:rsidRDefault="00BC6C8C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sr-Cyrl-CS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t>Захтев за појашњење :</w:t>
      </w:r>
    </w:p>
    <w:p w:rsidR="00B64083" w:rsidRPr="007F54DF" w:rsidRDefault="00B64083" w:rsidP="005875CF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</w:p>
    <w:p w:rsidR="009B00D1" w:rsidRPr="006818FA" w:rsidRDefault="00693902" w:rsidP="006818FA">
      <w:pPr>
        <w:pStyle w:val="BodyText"/>
        <w:keepNext/>
        <w:keepLines/>
        <w:tabs>
          <w:tab w:val="left" w:pos="720"/>
          <w:tab w:val="center" w:pos="1080"/>
        </w:tabs>
        <w:rPr>
          <w:rFonts w:ascii="Times New Roman" w:hAnsi="Times New Roman"/>
          <w:b/>
          <w:noProof/>
          <w:lang w:val="sr-Cyrl-CS"/>
        </w:rPr>
      </w:pPr>
      <w:r>
        <w:rPr>
          <w:noProof/>
        </w:rPr>
        <w:drawing>
          <wp:inline distT="0" distB="0" distL="0" distR="0" wp14:anchorId="14343E63" wp14:editId="134AEEC4">
            <wp:extent cx="5943600" cy="2849245"/>
            <wp:effectExtent l="0" t="0" r="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28492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64083" w:rsidRDefault="00B64083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</w:p>
    <w:p w:rsidR="009A4300" w:rsidRDefault="009A4300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9B00D1" w:rsidRPr="009B00D1" w:rsidRDefault="009B00D1" w:rsidP="009F1EE2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sr-Latn-CS"/>
        </w:rPr>
      </w:pPr>
    </w:p>
    <w:p w:rsidR="00B64083" w:rsidRPr="00A8194C" w:rsidRDefault="00234692" w:rsidP="00A8194C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RS"/>
        </w:rPr>
        <w:t xml:space="preserve">Комисија за предметну јавну набавку није у могућности да вам достави рачуне за претходна три месеца за услуге мобилне телефоније са укупном структуром према дестинацијама из разлога што се рачуни налазе у другој ортанизационој јединици Управе царина, а како је чланом 54. Закона о јавним набавкама </w:t>
      </w:r>
      <w:r w:rsidRPr="00234692">
        <w:rPr>
          <w:rFonts w:ascii="Times New Roman" w:hAnsi="Times New Roman"/>
        </w:rPr>
        <w:t>(„</w:t>
      </w:r>
      <w:proofErr w:type="spellStart"/>
      <w:r w:rsidRPr="00234692">
        <w:rPr>
          <w:rFonts w:ascii="Times New Roman" w:hAnsi="Times New Roman"/>
        </w:rPr>
        <w:t>Службени</w:t>
      </w:r>
      <w:proofErr w:type="spellEnd"/>
      <w:r w:rsidRPr="00234692">
        <w:rPr>
          <w:rFonts w:ascii="Times New Roman" w:hAnsi="Times New Roman"/>
        </w:rPr>
        <w:t xml:space="preserve"> </w:t>
      </w:r>
      <w:proofErr w:type="spellStart"/>
      <w:r w:rsidRPr="00234692">
        <w:rPr>
          <w:rFonts w:ascii="Times New Roman" w:hAnsi="Times New Roman"/>
        </w:rPr>
        <w:t>гласник</w:t>
      </w:r>
      <w:proofErr w:type="spellEnd"/>
      <w:r w:rsidRPr="00234692">
        <w:rPr>
          <w:rFonts w:ascii="Times New Roman" w:hAnsi="Times New Roman"/>
        </w:rPr>
        <w:t xml:space="preserve"> </w:t>
      </w:r>
      <w:proofErr w:type="spellStart"/>
      <w:r w:rsidRPr="00234692">
        <w:rPr>
          <w:rFonts w:ascii="Times New Roman" w:hAnsi="Times New Roman"/>
        </w:rPr>
        <w:t>Републике</w:t>
      </w:r>
      <w:proofErr w:type="spellEnd"/>
      <w:r w:rsidRPr="00234692">
        <w:rPr>
          <w:rFonts w:ascii="Times New Roman" w:hAnsi="Times New Roman"/>
        </w:rPr>
        <w:t xml:space="preserve"> </w:t>
      </w:r>
      <w:proofErr w:type="spellStart"/>
      <w:r w:rsidRPr="00234692">
        <w:rPr>
          <w:rFonts w:ascii="Times New Roman" w:hAnsi="Times New Roman"/>
        </w:rPr>
        <w:t>Србије</w:t>
      </w:r>
      <w:proofErr w:type="spellEnd"/>
      <w:r w:rsidRPr="00234692">
        <w:rPr>
          <w:rFonts w:ascii="Times New Roman" w:hAnsi="Times New Roman"/>
        </w:rPr>
        <w:t xml:space="preserve">”, </w:t>
      </w:r>
      <w:proofErr w:type="spellStart"/>
      <w:r w:rsidRPr="00234692">
        <w:rPr>
          <w:rFonts w:ascii="Times New Roman" w:hAnsi="Times New Roman"/>
        </w:rPr>
        <w:t>бр</w:t>
      </w:r>
      <w:proofErr w:type="spellEnd"/>
      <w:r w:rsidRPr="00234692">
        <w:rPr>
          <w:rFonts w:ascii="Times New Roman" w:hAnsi="Times New Roman"/>
        </w:rPr>
        <w:t>. 124/2012, 14/2015 и 68/2015)</w:t>
      </w:r>
      <w:r>
        <w:rPr>
          <w:lang w:val="sr-Cyrl-RS"/>
        </w:rPr>
        <w:t xml:space="preserve"> </w:t>
      </w:r>
      <w:r>
        <w:rPr>
          <w:rFonts w:ascii="Times New Roman" w:hAnsi="Times New Roman"/>
          <w:lang w:val="sr-Cyrl-RS"/>
        </w:rPr>
        <w:t xml:space="preserve">предивђено да комуникацију са заинтересованим лицима и понуђачима обављају искључиво чланови комисије за јавну набавку. </w:t>
      </w:r>
      <w:r w:rsidR="00693902">
        <w:rPr>
          <w:rFonts w:ascii="Times New Roman" w:hAnsi="Times New Roman"/>
          <w:noProof/>
          <w:lang w:val="sr-Cyrl-RS"/>
        </w:rPr>
        <w:t xml:space="preserve">С тим у вези потребно је да се у складу са чланом 16. Закона о слободном приступу информацијама од јавног значаја (Сл. Гласник РС број 120/2004, 54/2007, 104/2009 и 36/2010) обратите </w:t>
      </w:r>
      <w:r w:rsidR="00B64083">
        <w:rPr>
          <w:rFonts w:ascii="Times New Roman" w:hAnsi="Times New Roman"/>
          <w:noProof/>
          <w:lang w:val="sr-Cyrl-RS"/>
        </w:rPr>
        <w:t>особи која је задужена испред Управе царина</w:t>
      </w:r>
      <w:r>
        <w:rPr>
          <w:rFonts w:ascii="Times New Roman" w:hAnsi="Times New Roman"/>
          <w:noProof/>
          <w:lang w:val="sr-Cyrl-RS"/>
        </w:rPr>
        <w:t>, за давање наведених</w:t>
      </w:r>
      <w:r w:rsidR="00B64083">
        <w:rPr>
          <w:rFonts w:ascii="Times New Roman" w:hAnsi="Times New Roman"/>
          <w:noProof/>
          <w:lang w:val="sr-Cyrl-RS"/>
        </w:rPr>
        <w:t xml:space="preserve"> информација.</w:t>
      </w:r>
    </w:p>
    <w:p w:rsidR="00B64083" w:rsidRPr="00B64083" w:rsidRDefault="00B64083" w:rsidP="006818FA">
      <w:pPr>
        <w:pStyle w:val="BodyText"/>
        <w:keepNext/>
        <w:keepLines/>
        <w:numPr>
          <w:ilvl w:val="0"/>
          <w:numId w:val="9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rFonts w:ascii="Times New Roman" w:hAnsi="Times New Roman"/>
          <w:noProof/>
          <w:lang w:val="sr-Cyrl-RS"/>
        </w:rPr>
        <w:t>Одговор на питање је садржан у Пречишћеном тексту конкурсне документације која је објављена на Порталу Управе за јавне набавке и Порталу Управе царина дана 10.08.2017. године.</w:t>
      </w:r>
      <w:r w:rsidR="00545FBB">
        <w:rPr>
          <w:rFonts w:ascii="Times New Roman" w:hAnsi="Times New Roman"/>
          <w:noProof/>
          <w:lang w:val="sr-Cyrl-RS"/>
        </w:rPr>
        <w:t xml:space="preserve"> Што се тиче достављања Изјаве о квалитету услуга на страни 38 конкурсне документације, обавештавамо вас да је потребно доставити број базних станица без обзира на технологију.</w:t>
      </w:r>
    </w:p>
    <w:p w:rsidR="00B64083" w:rsidRDefault="00B64083" w:rsidP="00B64083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ru-RU"/>
        </w:rPr>
      </w:pPr>
    </w:p>
    <w:p w:rsidR="00B64083" w:rsidRDefault="00B64083" w:rsidP="00B64083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ru-RU"/>
        </w:rPr>
      </w:pPr>
    </w:p>
    <w:p w:rsidR="00A8194C" w:rsidRPr="00813EDE" w:rsidRDefault="00A8194C" w:rsidP="00545FBB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bookmarkStart w:id="0" w:name="_GoBack"/>
      <w:bookmarkEnd w:id="0"/>
    </w:p>
    <w:p w:rsidR="006818FA" w:rsidRPr="007F54DF" w:rsidRDefault="006818FA" w:rsidP="006818FA">
      <w:pPr>
        <w:keepNext/>
        <w:keepLines/>
        <w:widowControl w:val="0"/>
        <w:ind w:left="1260" w:rightChars="302" w:right="725" w:hanging="1260"/>
        <w:outlineLvl w:val="0"/>
        <w:rPr>
          <w:rFonts w:ascii="Times New Roman" w:hAnsi="Times New Roman"/>
          <w:b/>
          <w:i/>
          <w:u w:val="single"/>
          <w:lang w:val="ru-RU"/>
        </w:rPr>
      </w:pPr>
      <w:r w:rsidRPr="009245D9">
        <w:rPr>
          <w:rFonts w:ascii="Times New Roman" w:hAnsi="Times New Roman"/>
          <w:b/>
          <w:i/>
          <w:u w:val="single"/>
          <w:lang w:val="sr-Cyrl-CS"/>
        </w:rPr>
        <w:lastRenderedPageBreak/>
        <w:t>Захтев за појашњење :</w:t>
      </w:r>
    </w:p>
    <w:p w:rsidR="00B64083" w:rsidRPr="00813EDE" w:rsidRDefault="00B64083" w:rsidP="00813EDE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ru-RU"/>
        </w:rPr>
      </w:pPr>
      <w:r>
        <w:rPr>
          <w:noProof/>
        </w:rPr>
        <w:drawing>
          <wp:inline distT="0" distB="0" distL="0" distR="0" wp14:anchorId="22A3E08B" wp14:editId="1A00E047">
            <wp:extent cx="5943600" cy="3265805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7"/>
                    <a:stretch>
                      <a:fillRect/>
                    </a:stretch>
                  </pic:blipFill>
                  <pic:spPr>
                    <a:xfrm>
                      <a:off x="0" y="0"/>
                      <a:ext cx="5943600" cy="326580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818FA" w:rsidRDefault="006818FA" w:rsidP="00545FBB">
      <w:pPr>
        <w:pStyle w:val="BodyText"/>
        <w:keepNext/>
        <w:keepLines/>
        <w:tabs>
          <w:tab w:val="left" w:pos="720"/>
          <w:tab w:val="center" w:pos="1080"/>
        </w:tabs>
        <w:jc w:val="center"/>
        <w:rPr>
          <w:rFonts w:ascii="Times New Roman" w:hAnsi="Times New Roman"/>
          <w:b/>
          <w:i/>
          <w:noProof/>
          <w:u w:val="single"/>
          <w:lang w:val="ru-RU"/>
        </w:rPr>
      </w:pPr>
      <w:r w:rsidRPr="00D55285">
        <w:rPr>
          <w:rFonts w:ascii="Times New Roman" w:hAnsi="Times New Roman"/>
          <w:b/>
          <w:i/>
          <w:noProof/>
          <w:u w:val="single"/>
          <w:lang w:val="ru-RU"/>
        </w:rPr>
        <w:t>Одговор</w:t>
      </w:r>
    </w:p>
    <w:p w:rsidR="006818FA" w:rsidRPr="003D0E11" w:rsidRDefault="00B64083" w:rsidP="006818FA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ru-RU"/>
        </w:rPr>
        <w:t>Као доказ о покривености целе територије Републике Србије, понуђачи треба да доставе мапе покривености 3Г и 4Г сигнала</w:t>
      </w:r>
      <w:r w:rsidR="006818FA">
        <w:rPr>
          <w:rFonts w:ascii="Times New Roman" w:hAnsi="Times New Roman"/>
          <w:noProof/>
          <w:lang w:val="ru-RU"/>
        </w:rPr>
        <w:t>.</w:t>
      </w:r>
      <w:r>
        <w:rPr>
          <w:rFonts w:ascii="Times New Roman" w:hAnsi="Times New Roman"/>
          <w:noProof/>
          <w:lang w:val="ru-RU"/>
        </w:rPr>
        <w:t xml:space="preserve"> За покривеност дела Косова и Метохије понуђачи треба да попуне Изјаву којом гарантују покревеност територије на испоставама Управе царина. У </w:t>
      </w:r>
      <w:r w:rsidR="00A8194C">
        <w:rPr>
          <w:rFonts w:ascii="Times New Roman" w:hAnsi="Times New Roman"/>
          <w:noProof/>
          <w:lang w:val="ru-RU"/>
        </w:rPr>
        <w:t>том смислу Наручилац врши измену конкурсне документације која ће бити садржана кроз Пречишћен текст конкурсне документације и додаје Образац Изјаве о испуњености услова – Покривеност сигналом мобилне телефоније локација од интереса за Наручиоца.</w:t>
      </w:r>
    </w:p>
    <w:p w:rsidR="003D0E11" w:rsidRPr="006818FA" w:rsidRDefault="003D0E11" w:rsidP="003D0E11">
      <w:pPr>
        <w:pStyle w:val="BodyText"/>
        <w:keepNext/>
        <w:keepLines/>
        <w:tabs>
          <w:tab w:val="left" w:pos="720"/>
          <w:tab w:val="center" w:pos="1080"/>
        </w:tabs>
        <w:ind w:left="720"/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ru-RU"/>
        </w:rPr>
        <w:t>Уколико понуда потпуно не испуњава све техничке спецификације сматраће се да је неприхватљива и неодговарајућа. Наручилац посебно наглашава да уколико на бар једној локацији из табеле Локације од интереса по питању покривености мрежама ГСМ, УМТС у техничким захтевима</w:t>
      </w:r>
      <w:r w:rsidR="00545FBB">
        <w:rPr>
          <w:rFonts w:ascii="Times New Roman" w:hAnsi="Times New Roman"/>
          <w:noProof/>
          <w:lang w:val="ru-RU"/>
        </w:rPr>
        <w:t>, ни за једну од мобилних технологија (ГСМ, УМТС) нису задовољени минимални нивои сигнала које је прописао Рател, сматраће се да је понуда неприхватљива и неодговарајућа.</w:t>
      </w:r>
    </w:p>
    <w:p w:rsidR="006818FA" w:rsidRPr="002026CF" w:rsidRDefault="00A8194C" w:rsidP="006818FA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noProof/>
          <w:lang w:val="sr-Cyrl-CS"/>
        </w:rPr>
        <w:t>Понуђачи су у обавези да доставе податке из последњег прегледа тржишта телекомуникација и поштанских услуга у Републици Србији које објављује Регулаторна агенција за електронске комуникационе и поштанске услуге - РАТЕЛ</w:t>
      </w:r>
      <w:r w:rsidR="002026CF" w:rsidRPr="002026CF">
        <w:rPr>
          <w:rFonts w:ascii="Times New Roman" w:hAnsi="Times New Roman"/>
          <w:color w:val="000000"/>
          <w:lang w:val="ru-RU"/>
        </w:rPr>
        <w:t>.</w:t>
      </w:r>
    </w:p>
    <w:p w:rsidR="006818FA" w:rsidRPr="00A8194C" w:rsidRDefault="00A8194C" w:rsidP="006818FA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color w:val="000000"/>
          <w:lang w:val="ru-RU"/>
        </w:rPr>
        <w:t xml:space="preserve">Одговор на </w:t>
      </w:r>
      <w:r>
        <w:rPr>
          <w:rFonts w:ascii="Times New Roman" w:hAnsi="Times New Roman"/>
          <w:noProof/>
          <w:lang w:val="sr-Cyrl-RS"/>
        </w:rPr>
        <w:t>питање је садржан у Пречишћеном тексту конкурсне документације која је објављена на Порталу Управе за јавне набавке и Порталу Управе царина дана 10.08.2017. године</w:t>
      </w:r>
      <w:r w:rsidR="00096A1E">
        <w:rPr>
          <w:rFonts w:ascii="Times New Roman" w:hAnsi="Times New Roman"/>
          <w:color w:val="000000"/>
          <w:lang w:val="ru-RU"/>
        </w:rPr>
        <w:t>.</w:t>
      </w:r>
    </w:p>
    <w:p w:rsidR="00A8194C" w:rsidRPr="00A8194C" w:rsidRDefault="00A8194C" w:rsidP="00A8194C">
      <w:pPr>
        <w:pStyle w:val="BodyText"/>
        <w:keepNext/>
        <w:keepLines/>
        <w:numPr>
          <w:ilvl w:val="0"/>
          <w:numId w:val="10"/>
        </w:numPr>
        <w:tabs>
          <w:tab w:val="left" w:pos="720"/>
          <w:tab w:val="center" w:pos="1080"/>
        </w:tabs>
        <w:jc w:val="both"/>
        <w:rPr>
          <w:rFonts w:ascii="Times New Roman" w:hAnsi="Times New Roman"/>
          <w:noProof/>
          <w:lang w:val="sr-Latn-CS"/>
        </w:rPr>
      </w:pPr>
      <w:r>
        <w:rPr>
          <w:rFonts w:ascii="Times New Roman" w:hAnsi="Times New Roman"/>
          <w:color w:val="000000"/>
          <w:lang w:val="ru-RU"/>
        </w:rPr>
        <w:t xml:space="preserve">Одговор на </w:t>
      </w:r>
      <w:r>
        <w:rPr>
          <w:rFonts w:ascii="Times New Roman" w:hAnsi="Times New Roman"/>
          <w:noProof/>
          <w:lang w:val="sr-Cyrl-RS"/>
        </w:rPr>
        <w:t>питање је садржан у Пречишћеном тексту конкурсне документације која је објављена на Порталу Управе за јавне набавке и Порталу Управе царина дана 10.08.2017. године</w:t>
      </w:r>
      <w:r>
        <w:rPr>
          <w:rFonts w:ascii="Times New Roman" w:hAnsi="Times New Roman"/>
          <w:color w:val="000000"/>
          <w:lang w:val="ru-RU"/>
        </w:rPr>
        <w:t>.</w:t>
      </w:r>
    </w:p>
    <w:p w:rsidR="00D55285" w:rsidRPr="009F1EE2" w:rsidRDefault="00D55285" w:rsidP="00D55285">
      <w:pPr>
        <w:pStyle w:val="BodyText"/>
        <w:keepNext/>
        <w:keepLines/>
        <w:tabs>
          <w:tab w:val="left" w:pos="720"/>
          <w:tab w:val="center" w:pos="1080"/>
        </w:tabs>
        <w:jc w:val="both"/>
        <w:rPr>
          <w:rFonts w:ascii="Times New Roman" w:hAnsi="Times New Roman"/>
          <w:lang w:val="sr-Cyrl-CS"/>
        </w:rPr>
      </w:pPr>
    </w:p>
    <w:sectPr w:rsidR="00D55285" w:rsidRPr="009F1EE2" w:rsidSect="00350580">
      <w:pgSz w:w="12240" w:h="15840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Franklin Gothic Book">
    <w:panose1 w:val="020B05030201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abstractNum w:abstractNumId="0" w15:restartNumberingAfterBreak="0">
    <w:nsid w:val="07CD6700"/>
    <w:multiLevelType w:val="hybridMultilevel"/>
    <w:tmpl w:val="211ED16E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A8B26B6"/>
    <w:multiLevelType w:val="hybridMultilevel"/>
    <w:tmpl w:val="41FA8D06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0F461ED5"/>
    <w:multiLevelType w:val="hybridMultilevel"/>
    <w:tmpl w:val="20C46A8C"/>
    <w:lvl w:ilvl="0" w:tplc="E8F21794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0FE909A6"/>
    <w:multiLevelType w:val="hybridMultilevel"/>
    <w:tmpl w:val="03FEA2B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1D864F63"/>
    <w:multiLevelType w:val="hybridMultilevel"/>
    <w:tmpl w:val="F3883E82"/>
    <w:lvl w:ilvl="0" w:tplc="2FD0AB02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5" w15:restartNumberingAfterBreak="0">
    <w:nsid w:val="4556433B"/>
    <w:multiLevelType w:val="hybridMultilevel"/>
    <w:tmpl w:val="1FB01C0C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50743938"/>
    <w:multiLevelType w:val="hybridMultilevel"/>
    <w:tmpl w:val="AB2AED60"/>
    <w:lvl w:ilvl="0" w:tplc="FF80584A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532277D5"/>
    <w:multiLevelType w:val="hybridMultilevel"/>
    <w:tmpl w:val="CF3246E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6CB416CB"/>
    <w:multiLevelType w:val="hybridMultilevel"/>
    <w:tmpl w:val="108E5926"/>
    <w:lvl w:ilvl="0" w:tplc="5C186142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70815439"/>
    <w:multiLevelType w:val="hybridMultilevel"/>
    <w:tmpl w:val="3B0A3F48"/>
    <w:lvl w:ilvl="0" w:tplc="1430B67C">
      <w:start w:val="1"/>
      <w:numFmt w:val="decimal"/>
      <w:lvlText w:val="%1."/>
      <w:lvlJc w:val="left"/>
      <w:pPr>
        <w:ind w:left="720" w:hanging="360"/>
      </w:pPr>
      <w:rPr>
        <w:rFonts w:ascii="Times New Roman" w:hAnsi="Times New Roman" w:cs="Times New Roman" w:hint="default"/>
        <w:b w:val="0"/>
        <w:i w:val="0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2"/>
  </w:num>
  <w:num w:numId="3">
    <w:abstractNumId w:val="9"/>
  </w:num>
  <w:num w:numId="4">
    <w:abstractNumId w:val="6"/>
  </w:num>
  <w:num w:numId="5">
    <w:abstractNumId w:val="8"/>
  </w:num>
  <w:num w:numId="6">
    <w:abstractNumId w:val="7"/>
  </w:num>
  <w:num w:numId="7">
    <w:abstractNumId w:val="4"/>
  </w:num>
  <w:num w:numId="8">
    <w:abstractNumId w:val="3"/>
  </w:num>
  <w:num w:numId="9">
    <w:abstractNumId w:val="1"/>
  </w:num>
  <w:num w:numId="10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2"/>
  </w:compat>
  <w:rsids>
    <w:rsidRoot w:val="00BC6C8C"/>
    <w:rsid w:val="00004E29"/>
    <w:rsid w:val="0000533B"/>
    <w:rsid w:val="000269EF"/>
    <w:rsid w:val="0005380E"/>
    <w:rsid w:val="00092365"/>
    <w:rsid w:val="00096A1E"/>
    <w:rsid w:val="000A045A"/>
    <w:rsid w:val="000B4BF8"/>
    <w:rsid w:val="000C493C"/>
    <w:rsid w:val="000C7F5F"/>
    <w:rsid w:val="000D52EA"/>
    <w:rsid w:val="001148C7"/>
    <w:rsid w:val="00123D56"/>
    <w:rsid w:val="00127698"/>
    <w:rsid w:val="001435DC"/>
    <w:rsid w:val="00193327"/>
    <w:rsid w:val="001A19B8"/>
    <w:rsid w:val="001B1C91"/>
    <w:rsid w:val="002026CF"/>
    <w:rsid w:val="00202BC0"/>
    <w:rsid w:val="00205F3C"/>
    <w:rsid w:val="00233A3B"/>
    <w:rsid w:val="00234692"/>
    <w:rsid w:val="00260540"/>
    <w:rsid w:val="00261BF1"/>
    <w:rsid w:val="00270F82"/>
    <w:rsid w:val="00273F41"/>
    <w:rsid w:val="00284B07"/>
    <w:rsid w:val="00286C10"/>
    <w:rsid w:val="002C4494"/>
    <w:rsid w:val="002F3C1C"/>
    <w:rsid w:val="003202A7"/>
    <w:rsid w:val="00350580"/>
    <w:rsid w:val="00357B32"/>
    <w:rsid w:val="003961DB"/>
    <w:rsid w:val="003B4E0B"/>
    <w:rsid w:val="003C3C8C"/>
    <w:rsid w:val="003D0E11"/>
    <w:rsid w:val="003E1110"/>
    <w:rsid w:val="003E50C2"/>
    <w:rsid w:val="003E5695"/>
    <w:rsid w:val="004007D7"/>
    <w:rsid w:val="00403CAC"/>
    <w:rsid w:val="00443DD3"/>
    <w:rsid w:val="00461DF0"/>
    <w:rsid w:val="00465048"/>
    <w:rsid w:val="004918E2"/>
    <w:rsid w:val="00491E0D"/>
    <w:rsid w:val="004924BE"/>
    <w:rsid w:val="00496CAE"/>
    <w:rsid w:val="004A70DB"/>
    <w:rsid w:val="004C4C0E"/>
    <w:rsid w:val="005177E6"/>
    <w:rsid w:val="00540473"/>
    <w:rsid w:val="00545FBB"/>
    <w:rsid w:val="00553A7E"/>
    <w:rsid w:val="005556D9"/>
    <w:rsid w:val="0056317B"/>
    <w:rsid w:val="00570CEC"/>
    <w:rsid w:val="00580C56"/>
    <w:rsid w:val="005875CF"/>
    <w:rsid w:val="005917CF"/>
    <w:rsid w:val="005A0DA5"/>
    <w:rsid w:val="005A70F2"/>
    <w:rsid w:val="005B02F9"/>
    <w:rsid w:val="005B4FEF"/>
    <w:rsid w:val="005C1AF9"/>
    <w:rsid w:val="005C1F71"/>
    <w:rsid w:val="005C362C"/>
    <w:rsid w:val="005E6C16"/>
    <w:rsid w:val="005F24A5"/>
    <w:rsid w:val="005F2E63"/>
    <w:rsid w:val="00616266"/>
    <w:rsid w:val="00625DC7"/>
    <w:rsid w:val="00631AD9"/>
    <w:rsid w:val="00657B72"/>
    <w:rsid w:val="006818FA"/>
    <w:rsid w:val="006917FD"/>
    <w:rsid w:val="00693902"/>
    <w:rsid w:val="00743314"/>
    <w:rsid w:val="00773CE2"/>
    <w:rsid w:val="0078295D"/>
    <w:rsid w:val="007B2078"/>
    <w:rsid w:val="007B72A9"/>
    <w:rsid w:val="007D7DD1"/>
    <w:rsid w:val="007F12B8"/>
    <w:rsid w:val="007F19E0"/>
    <w:rsid w:val="007F2C29"/>
    <w:rsid w:val="007F33F2"/>
    <w:rsid w:val="007F47B4"/>
    <w:rsid w:val="007F54DF"/>
    <w:rsid w:val="00813EDE"/>
    <w:rsid w:val="00854787"/>
    <w:rsid w:val="00893C0C"/>
    <w:rsid w:val="008A2D22"/>
    <w:rsid w:val="008F2864"/>
    <w:rsid w:val="0093172E"/>
    <w:rsid w:val="009354B5"/>
    <w:rsid w:val="0097296D"/>
    <w:rsid w:val="00973C96"/>
    <w:rsid w:val="00983316"/>
    <w:rsid w:val="009856A5"/>
    <w:rsid w:val="009872D6"/>
    <w:rsid w:val="009A0146"/>
    <w:rsid w:val="009A4300"/>
    <w:rsid w:val="009B00D1"/>
    <w:rsid w:val="009C683C"/>
    <w:rsid w:val="009D6074"/>
    <w:rsid w:val="009F1EE2"/>
    <w:rsid w:val="00A12C1A"/>
    <w:rsid w:val="00A136A7"/>
    <w:rsid w:val="00A25CA4"/>
    <w:rsid w:val="00A8194C"/>
    <w:rsid w:val="00A8378A"/>
    <w:rsid w:val="00A84409"/>
    <w:rsid w:val="00AA24DC"/>
    <w:rsid w:val="00AD0D07"/>
    <w:rsid w:val="00AD7BB5"/>
    <w:rsid w:val="00AF2CB2"/>
    <w:rsid w:val="00AF4C88"/>
    <w:rsid w:val="00B223A8"/>
    <w:rsid w:val="00B347ED"/>
    <w:rsid w:val="00B64083"/>
    <w:rsid w:val="00B7647D"/>
    <w:rsid w:val="00B83A43"/>
    <w:rsid w:val="00B926D4"/>
    <w:rsid w:val="00B9418A"/>
    <w:rsid w:val="00BA1D2C"/>
    <w:rsid w:val="00BC6C8C"/>
    <w:rsid w:val="00BD6C4A"/>
    <w:rsid w:val="00BE5C99"/>
    <w:rsid w:val="00C0407C"/>
    <w:rsid w:val="00C248A5"/>
    <w:rsid w:val="00C36E16"/>
    <w:rsid w:val="00C4704F"/>
    <w:rsid w:val="00C63F31"/>
    <w:rsid w:val="00C72885"/>
    <w:rsid w:val="00C8045C"/>
    <w:rsid w:val="00C85FCC"/>
    <w:rsid w:val="00CB3D66"/>
    <w:rsid w:val="00CC623D"/>
    <w:rsid w:val="00CD2A28"/>
    <w:rsid w:val="00D25C8F"/>
    <w:rsid w:val="00D55142"/>
    <w:rsid w:val="00D55285"/>
    <w:rsid w:val="00D97FAF"/>
    <w:rsid w:val="00DA196A"/>
    <w:rsid w:val="00DB7E7E"/>
    <w:rsid w:val="00DE5408"/>
    <w:rsid w:val="00DF79BA"/>
    <w:rsid w:val="00E00614"/>
    <w:rsid w:val="00E146BC"/>
    <w:rsid w:val="00E37D94"/>
    <w:rsid w:val="00E473D0"/>
    <w:rsid w:val="00E540BB"/>
    <w:rsid w:val="00EC6407"/>
    <w:rsid w:val="00ED0EA1"/>
    <w:rsid w:val="00ED1016"/>
    <w:rsid w:val="00ED3AFF"/>
    <w:rsid w:val="00ED593F"/>
    <w:rsid w:val="00F0740A"/>
    <w:rsid w:val="00F15448"/>
    <w:rsid w:val="00F17C32"/>
    <w:rsid w:val="00F3278A"/>
    <w:rsid w:val="00F340B2"/>
    <w:rsid w:val="00F83B7A"/>
    <w:rsid w:val="00F93025"/>
    <w:rsid w:val="00FD596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4A28A919-1F63-443A-A443-EBE3B384BAB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BC6C8C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link w:val="BodyTextChar"/>
    <w:rsid w:val="00BC6C8C"/>
    <w:pPr>
      <w:spacing w:after="120"/>
    </w:pPr>
  </w:style>
  <w:style w:type="character" w:customStyle="1" w:styleId="BodyTextChar">
    <w:name w:val="Body Text Char"/>
    <w:basedOn w:val="DefaultParagraphFont"/>
    <w:link w:val="BodyText"/>
    <w:rsid w:val="00BC6C8C"/>
    <w:rPr>
      <w:rFonts w:ascii="Franklin Gothic Book" w:eastAsia="Times New Roman" w:hAnsi="Franklin Gothic Book" w:cs="Times New Roman"/>
      <w:sz w:val="24"/>
      <w:szCs w:val="24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DocumentMap">
    <w:name w:val="Document Map"/>
    <w:basedOn w:val="Normal"/>
    <w:link w:val="DocumentMapChar"/>
    <w:uiPriority w:val="99"/>
    <w:semiHidden/>
    <w:unhideWhenUsed/>
    <w:rsid w:val="00BC6C8C"/>
    <w:rPr>
      <w:rFonts w:ascii="Tahoma" w:hAnsi="Tahoma" w:cs="Tahoma"/>
      <w:sz w:val="16"/>
      <w:szCs w:val="16"/>
    </w:rPr>
  </w:style>
  <w:style w:type="character" w:customStyle="1" w:styleId="DocumentMapChar">
    <w:name w:val="Document Map Char"/>
    <w:basedOn w:val="DefaultParagraphFont"/>
    <w:link w:val="DocumentMap"/>
    <w:uiPriority w:val="99"/>
    <w:semiHidden/>
    <w:rsid w:val="00BC6C8C"/>
    <w:rPr>
      <w:rFonts w:ascii="Tahoma" w:eastAsia="Times New Roman" w:hAnsi="Tahoma" w:cs="Tahoma"/>
      <w:sz w:val="16"/>
      <w:szCs w:val="16"/>
    </w:rPr>
  </w:style>
  <w:style w:type="paragraph" w:styleId="ListParagraph">
    <w:name w:val="List Paragraph"/>
    <w:basedOn w:val="Normal"/>
    <w:uiPriority w:val="34"/>
    <w:qFormat/>
    <w:rsid w:val="00854787"/>
    <w:pPr>
      <w:ind w:left="720"/>
      <w:contextualSpacing/>
    </w:pPr>
  </w:style>
  <w:style w:type="character" w:styleId="Emphasis">
    <w:name w:val="Emphasis"/>
    <w:qFormat/>
    <w:rsid w:val="00F17C32"/>
    <w:rPr>
      <w:i/>
      <w:iCs/>
    </w:rPr>
  </w:style>
  <w:style w:type="paragraph" w:customStyle="1" w:styleId="Default">
    <w:name w:val="Default"/>
    <w:rsid w:val="00F3278A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table" w:styleId="TableGrid">
    <w:name w:val="Table Grid"/>
    <w:basedOn w:val="TableNormal"/>
    <w:uiPriority w:val="59"/>
    <w:rsid w:val="00B223A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NoSpacing">
    <w:name w:val="No Spacing"/>
    <w:uiPriority w:val="1"/>
    <w:qFormat/>
    <w:rsid w:val="007B72A9"/>
    <w:pPr>
      <w:spacing w:after="0" w:line="240" w:lineRule="auto"/>
    </w:pPr>
    <w:rPr>
      <w:rFonts w:ascii="Franklin Gothic Book" w:eastAsia="Times New Roman" w:hAnsi="Franklin Gothic Book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62955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4899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2.png"/><Relationship Id="rId12" Type="http://schemas.openxmlformats.org/officeDocument/2006/relationships/customXml" Target="../customXml/item4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11" Type="http://schemas.openxmlformats.org/officeDocument/2006/relationships/customXml" Target="../customXml/item3.xml"/><Relationship Id="rId5" Type="http://schemas.openxmlformats.org/officeDocument/2006/relationships/webSettings" Target="webSettings.xml"/><Relationship Id="rId10" Type="http://schemas.openxmlformats.org/officeDocument/2006/relationships/customXml" Target="../customXml/item2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C1735F3A67B1384E92EF712DE86D2E9F" ma:contentTypeVersion="3" ma:contentTypeDescription="Kreiraj novi dokument." ma:contentTypeScope="" ma:versionID="f59c5521689bc5629d2fd9cee3ef8ada">
  <xsd:schema xmlns:xsd="http://www.w3.org/2001/XMLSchema" xmlns:p="http://schemas.microsoft.com/office/2006/metadata/properties" xmlns:ns2="d4a8f906-e63d-4ac7-a1b8-b00f956a2cf4" targetNamespace="http://schemas.microsoft.com/office/2006/metadata/properties" ma:root="true" ma:fieldsID="76b647ac8bf821ebc8c9f01a01fff462" ns2:_="">
    <xsd:import namespace="d4a8f906-e63d-4ac7-a1b8-b00f956a2cf4"/>
    <xsd:element name="properties">
      <xsd:complexType>
        <xsd:sequence>
          <xsd:element name="documentManagement">
            <xsd:complexType>
              <xsd:all>
                <xsd:element ref="ns2:_x0414__x0430__x0442__x0443__x043c_" minOccurs="0"/>
                <xsd:element ref="ns2:_x041d__x0430__x0441__x043b__x043e__x0432_1" minOccurs="0"/>
              </xsd:all>
            </xsd:complexType>
          </xsd:element>
        </xsd:sequence>
      </xsd:complexType>
    </xsd:element>
  </xsd:schema>
  <xsd:schema xmlns:xsd="http://www.w3.org/2001/XMLSchema" xmlns:dms="http://schemas.microsoft.com/office/2006/documentManagement/types" targetNamespace="d4a8f906-e63d-4ac7-a1b8-b00f956a2cf4" elementFormDefault="qualified">
    <xsd:import namespace="http://schemas.microsoft.com/office/2006/documentManagement/types"/>
    <xsd:element name="_x0414__x0430__x0442__x0443__x043c_" ma:index="8" nillable="true" ma:displayName="Датум" ma:format="DateOnly" ma:internalName="_x0414__x0430__x0442__x0443__x043c_">
      <xsd:simpleType>
        <xsd:restriction base="dms:DateTime"/>
      </xsd:simpleType>
    </xsd:element>
    <xsd:element name="_x041d__x0430__x0441__x043b__x043e__x0432_1" ma:index="9" nillable="true" ma:displayName="Наслов" ma:internalName="_x041d__x0430__x0441__x043b__x043e__x0432_1">
      <xsd:simpleType>
        <xsd:restriction base="dms:Text">
          <xsd:maxLength value="60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office/internal/2005/internalDocumentation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 sadržaja" ma:readOnly="true"/>
        <xsd:element ref="dc:title" minOccurs="0" maxOccurs="1" ma:index="4" ma:displayName="Наслов*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lastPrinted" minOccurs="0" maxOccurs="1" type="xsd:dateTime"/>
        <xsd:element name="contentStatus" minOccurs="0" maxOccurs="1" type="xsd:string"/>
      </xsd:all>
    </xsd:complexType>
  </xsd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>
  <documentManagement>
    <_x041d__x0430__x0441__x043b__x043e__x0432_1 xmlns="d4a8f906-e63d-4ac7-a1b8-b00f956a2cf4" xsi:nil="true"/>
    <_x0414__x0430__x0442__x0443__x043c_ xmlns="d4a8f906-e63d-4ac7-a1b8-b00f956a2cf4" xsi:nil="true"/>
  </documentManagement>
</p:properties>
</file>

<file path=customXml/itemProps1.xml><?xml version="1.0" encoding="utf-8"?>
<ds:datastoreItem xmlns:ds="http://schemas.openxmlformats.org/officeDocument/2006/customXml" ds:itemID="{FE5A5915-B2F8-4459-ABDC-EEB02CFC8476}"/>
</file>

<file path=customXml/itemProps2.xml><?xml version="1.0" encoding="utf-8"?>
<ds:datastoreItem xmlns:ds="http://schemas.openxmlformats.org/officeDocument/2006/customXml" ds:itemID="{32431643-D93D-4275-A61E-AFCE95B8E9CD}"/>
</file>

<file path=customXml/itemProps3.xml><?xml version="1.0" encoding="utf-8"?>
<ds:datastoreItem xmlns:ds="http://schemas.openxmlformats.org/officeDocument/2006/customXml" ds:itemID="{92F97CCB-FE83-4164-BFDE-04EAD69E6ABE}"/>
</file>

<file path=customXml/itemProps4.xml><?xml version="1.0" encoding="utf-8"?>
<ds:datastoreItem xmlns:ds="http://schemas.openxmlformats.org/officeDocument/2006/customXml" ds:itemID="{C6310EF6-F72C-43E2-85FE-3B382F1D17D7}"/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692</TotalTime>
  <Pages>2</Pages>
  <Words>416</Words>
  <Characters>2373</Characters>
  <Application>Microsoft Office Word</Application>
  <DocSecurity>0</DocSecurity>
  <Lines>19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uc</Company>
  <LinksUpToDate>false</LinksUpToDate>
  <CharactersWithSpaces>2784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mihailovicz</dc:creator>
  <cp:keywords/>
  <dc:description/>
  <cp:lastModifiedBy>Zoran Mihailović</cp:lastModifiedBy>
  <cp:revision>27</cp:revision>
  <cp:lastPrinted>2016-03-24T10:50:00Z</cp:lastPrinted>
  <dcterms:created xsi:type="dcterms:W3CDTF">2015-05-22T15:14:00Z</dcterms:created>
  <dcterms:modified xsi:type="dcterms:W3CDTF">2017-08-10T13:40:00Z</dcterms:modified>
  <cp:contentType>Dokument</cp:contentType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0x010100C1735F3A67B1384E92EF712DE86D2E9F</vt:lpwstr>
  </property>
</Properties>
</file>