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640256">
            <w:pPr>
              <w:spacing w:beforeLines="50" w:after="120"/>
              <w:rPr>
                <w:b/>
                <w:szCs w:val="24"/>
              </w:rPr>
            </w:pPr>
            <w:r>
              <w:rPr>
                <w:szCs w:val="24"/>
              </w:rPr>
              <w:t xml:space="preserve">Набавка </w:t>
            </w:r>
            <w:r w:rsidR="00DD2E3F">
              <w:t xml:space="preserve">добара – набавка тонера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DD2E3F" w:rsidP="00A92A0F">
            <w:pPr>
              <w:jc w:val="left"/>
              <w:rPr>
                <w:b/>
                <w:szCs w:val="24"/>
                <w:lang w:val="uz-Cyrl-UZ"/>
              </w:rPr>
            </w:pPr>
            <w:r>
              <w:rPr>
                <w:b/>
                <w:szCs w:val="24"/>
                <w:lang w:val="uz-Cyrl-UZ"/>
              </w:rPr>
              <w:t>0</w:t>
            </w:r>
            <w:r>
              <w:rPr>
                <w:b/>
                <w:szCs w:val="24"/>
                <w:lang w:val="en-US"/>
              </w:rPr>
              <w:t>9</w:t>
            </w:r>
            <w:r w:rsidR="0024022B" w:rsidRPr="000276F3">
              <w:rPr>
                <w:b/>
                <w:szCs w:val="24"/>
              </w:rPr>
              <w:t>/1</w:t>
            </w:r>
            <w:r w:rsidR="00EA1D8C">
              <w:rPr>
                <w:b/>
                <w:szCs w:val="24"/>
                <w:lang w:val="uz-Cyrl-UZ"/>
              </w:rPr>
              <w:t>6</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640256" w:rsidRDefault="00640256" w:rsidP="0024022B">
      <w:pPr>
        <w:jc w:val="center"/>
        <w:rPr>
          <w:szCs w:val="24"/>
        </w:rPr>
      </w:pPr>
    </w:p>
    <w:p w:rsidR="00640256" w:rsidRDefault="00640256" w:rsidP="0024022B">
      <w:pPr>
        <w:jc w:val="center"/>
        <w:rPr>
          <w:szCs w:val="24"/>
        </w:rPr>
      </w:pPr>
    </w:p>
    <w:p w:rsidR="00640256" w:rsidRDefault="00640256" w:rsidP="0024022B">
      <w:pPr>
        <w:jc w:val="center"/>
        <w:rPr>
          <w:szCs w:val="24"/>
        </w:rPr>
      </w:pPr>
    </w:p>
    <w:p w:rsidR="00640256" w:rsidRDefault="00640256"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DD2E3F" w:rsidRPr="00526FBB" w:rsidRDefault="00DD2E3F" w:rsidP="000A6E01">
      <w:pPr>
        <w:widowControl/>
        <w:tabs>
          <w:tab w:val="clear" w:pos="1440"/>
        </w:tabs>
        <w:spacing w:after="200" w:line="276" w:lineRule="auto"/>
        <w:jc w:val="left"/>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640256">
      <w:pPr>
        <w:spacing w:beforeLines="5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DD2E3F">
        <w:t>добара – набавка тонера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DD2E3F" w:rsidRDefault="0024022B" w:rsidP="00DD2E3F">
      <w:pPr>
        <w:tabs>
          <w:tab w:val="left" w:pos="1260"/>
        </w:tabs>
        <w:rPr>
          <w:szCs w:val="24"/>
        </w:rPr>
      </w:pPr>
      <w:r w:rsidRPr="000276F3">
        <w:rPr>
          <w:szCs w:val="24"/>
        </w:rPr>
        <w:tab/>
        <w:t xml:space="preserve">   </w:t>
      </w:r>
      <w:r w:rsidR="00DD2E3F">
        <w:rPr>
          <w:szCs w:val="24"/>
        </w:rPr>
        <w:t xml:space="preserve">   Предмет јавне набавке је набавка добара – набавка </w:t>
      </w:r>
      <w:r w:rsidR="00DD2E3F">
        <w:t>тонера</w:t>
      </w:r>
      <w:r w:rsidR="00DD2E3F">
        <w:rPr>
          <w:szCs w:val="24"/>
        </w:rPr>
        <w:t>.</w:t>
      </w:r>
    </w:p>
    <w:p w:rsidR="00DD2E3F" w:rsidRDefault="00DD2E3F" w:rsidP="00DD2E3F">
      <w:pPr>
        <w:tabs>
          <w:tab w:val="left" w:pos="1260"/>
        </w:tabs>
        <w:rPr>
          <w:szCs w:val="24"/>
        </w:rPr>
      </w:pPr>
    </w:p>
    <w:p w:rsidR="00DD2E3F" w:rsidRDefault="00DD2E3F" w:rsidP="00DD2E3F">
      <w:pPr>
        <w:outlineLvl w:val="0"/>
        <w:rPr>
          <w:color w:val="000000"/>
          <w:szCs w:val="24"/>
        </w:rPr>
      </w:pPr>
      <w:r>
        <w:rPr>
          <w:szCs w:val="24"/>
        </w:rPr>
        <w:tab/>
      </w:r>
      <w:r>
        <w:rPr>
          <w:color w:val="000000"/>
          <w:szCs w:val="24"/>
        </w:rPr>
        <w:t xml:space="preserve">Назив и ознака из општег речника: </w:t>
      </w:r>
      <w:r w:rsidRPr="001E47F2">
        <w:rPr>
          <w:lang w:val="ru-RU"/>
        </w:rPr>
        <w:t xml:space="preserve">тонер за ласерске штампаче и телефакс машине – </w:t>
      </w:r>
      <w:r w:rsidRPr="001E47F2">
        <w:rPr>
          <w:color w:val="000000"/>
          <w:lang w:val="ru-RU"/>
        </w:rPr>
        <w:t>30125110, тонер за фотокопир апарате – 30125120</w:t>
      </w:r>
      <w:r>
        <w:rPr>
          <w:color w:val="000000"/>
          <w:szCs w:val="24"/>
        </w:rPr>
        <w:t>.</w:t>
      </w:r>
    </w:p>
    <w:p w:rsidR="0024022B" w:rsidRPr="0025742E" w:rsidRDefault="0024022B" w:rsidP="0024022B">
      <w:pPr>
        <w:ind w:firstLine="720"/>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до једне</w:t>
      </w:r>
      <w:r w:rsidRPr="003C0A48">
        <w:rPr>
          <w:szCs w:val="24"/>
        </w:rPr>
        <w:t xml:space="preserve"> 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DD2E3F" w:rsidRPr="00932364" w:rsidRDefault="00DD2E3F" w:rsidP="00DD2E3F">
      <w:pPr>
        <w:keepNext/>
        <w:ind w:firstLine="1350"/>
        <w:rPr>
          <w:b/>
          <w:noProof/>
          <w:szCs w:val="24"/>
        </w:rPr>
      </w:pPr>
      <w:r>
        <w:rPr>
          <w:b/>
          <w:szCs w:val="24"/>
        </w:rPr>
        <w:t>1</w:t>
      </w:r>
      <w:r w:rsidRPr="006A19F6">
        <w:rPr>
          <w:b/>
          <w:szCs w:val="24"/>
        </w:rPr>
        <w:t>.</w:t>
      </w:r>
      <w:r w:rsidRPr="006A19F6">
        <w:rPr>
          <w:szCs w:val="24"/>
        </w:rPr>
        <w:t xml:space="preserve"> </w:t>
      </w:r>
      <w:r w:rsidRPr="00932364">
        <w:rPr>
          <w:b/>
          <w:noProof/>
          <w:szCs w:val="24"/>
        </w:rPr>
        <w:t>Ауторизација</w:t>
      </w:r>
      <w:r w:rsidRPr="00AE2ED4">
        <w:rPr>
          <w:szCs w:val="24"/>
        </w:rPr>
        <w:t xml:space="preserve">              </w:t>
      </w:r>
    </w:p>
    <w:p w:rsidR="00DD2E3F" w:rsidRDefault="00DD2E3F" w:rsidP="00DD2E3F">
      <w:pPr>
        <w:pStyle w:val="Heading4"/>
        <w:jc w:val="both"/>
        <w:rPr>
          <w:b w:val="0"/>
          <w:szCs w:val="24"/>
        </w:rPr>
      </w:pPr>
      <w:r>
        <w:rPr>
          <w:szCs w:val="24"/>
        </w:rPr>
        <w:tab/>
      </w:r>
      <w:r w:rsidRPr="00932364">
        <w:rPr>
          <w:b w:val="0"/>
          <w:noProof/>
          <w:szCs w:val="24"/>
        </w:rPr>
        <w:t xml:space="preserve">Понуђач мора да поседује потврду о оригиналности потрошног материјала који се нуди од 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p>
    <w:p w:rsidR="00DD2E3F" w:rsidRPr="000F019B" w:rsidRDefault="00DD2E3F" w:rsidP="00DD2E3F">
      <w:pPr>
        <w:pStyle w:val="Heading4"/>
        <w:jc w:val="both"/>
        <w:rPr>
          <w:b w:val="0"/>
          <w:noProof/>
          <w:szCs w:val="24"/>
          <w:lang w:val="ru-RU"/>
        </w:rPr>
      </w:pPr>
      <w:r>
        <w:rPr>
          <w:b w:val="0"/>
          <w:szCs w:val="24"/>
        </w:rPr>
        <w:tab/>
        <w:t xml:space="preserve">Доказ: </w:t>
      </w:r>
      <w:r w:rsidRPr="00115A4E">
        <w:rPr>
          <w:szCs w:val="24"/>
        </w:rPr>
        <w:t xml:space="preserve">Понуђач је у понуди дужан да достави ауторизације-потврде, </w:t>
      </w:r>
      <w:r w:rsidRPr="00115A4E">
        <w:rPr>
          <w:noProof/>
          <w:szCs w:val="24"/>
        </w:rPr>
        <w:t xml:space="preserve"> </w:t>
      </w:r>
      <w:r w:rsidRPr="00115A4E">
        <w:rPr>
          <w:b w:val="0"/>
          <w:noProof/>
          <w:szCs w:val="24"/>
        </w:rPr>
        <w:t xml:space="preserve">потписане од </w:t>
      </w:r>
      <w:r>
        <w:rPr>
          <w:b w:val="0"/>
          <w:noProof/>
          <w:szCs w:val="24"/>
        </w:rPr>
        <w:t>стране одговорних лица и оверену</w:t>
      </w:r>
      <w:r w:rsidRPr="00115A4E">
        <w:rPr>
          <w:b w:val="0"/>
          <w:noProof/>
          <w:szCs w:val="24"/>
        </w:rPr>
        <w:t xml:space="preserve"> печатом произвођача</w:t>
      </w:r>
      <w:r w:rsidRPr="00115A4E">
        <w:rPr>
          <w:rFonts w:ascii="Calibri" w:hAnsi="Calibri"/>
          <w:b w:val="0"/>
          <w:noProof/>
          <w:szCs w:val="24"/>
        </w:rPr>
        <w:t xml:space="preserve"> </w:t>
      </w:r>
      <w:r w:rsidRPr="00115A4E">
        <w:rPr>
          <w:b w:val="0"/>
          <w:szCs w:val="24"/>
          <w:lang w:val="ru-RU"/>
        </w:rPr>
        <w:t xml:space="preserve"> </w:t>
      </w:r>
      <w:r w:rsidRPr="00115A4E">
        <w:rPr>
          <w:b w:val="0"/>
          <w:szCs w:val="24"/>
        </w:rPr>
        <w:t xml:space="preserve">или </w:t>
      </w:r>
      <w:r>
        <w:rPr>
          <w:b w:val="0"/>
          <w:szCs w:val="24"/>
        </w:rPr>
        <w:t xml:space="preserve">од званичне </w:t>
      </w:r>
      <w:r w:rsidRPr="00115A4E">
        <w:rPr>
          <w:b w:val="0"/>
          <w:szCs w:val="24"/>
        </w:rPr>
        <w:t xml:space="preserve">канцеларије </w:t>
      </w:r>
      <w:r>
        <w:rPr>
          <w:b w:val="0"/>
          <w:szCs w:val="24"/>
        </w:rPr>
        <w:t>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r w:rsidRPr="00115A4E">
        <w:rPr>
          <w:b w:val="0"/>
          <w:szCs w:val="24"/>
          <w:lang w:val="ru-RU"/>
        </w:rPr>
        <w:t xml:space="preserve"> </w:t>
      </w:r>
      <w:r w:rsidRPr="00115A4E">
        <w:rPr>
          <w:b w:val="0"/>
          <w:noProof/>
          <w:szCs w:val="24"/>
        </w:rPr>
        <w:t>у који</w:t>
      </w:r>
      <w:r>
        <w:rPr>
          <w:b w:val="0"/>
          <w:noProof/>
          <w:szCs w:val="24"/>
        </w:rPr>
        <w:t>ма мора бити наведено да се иста односи</w:t>
      </w:r>
      <w:r w:rsidRPr="00115A4E">
        <w:rPr>
          <w:b w:val="0"/>
          <w:noProof/>
          <w:szCs w:val="24"/>
        </w:rPr>
        <w:t xml:space="preserve"> на ову </w:t>
      </w:r>
      <w:r>
        <w:rPr>
          <w:b w:val="0"/>
          <w:noProof/>
          <w:szCs w:val="24"/>
        </w:rPr>
        <w:t>јавну набавку и да ће Произвођач</w:t>
      </w:r>
      <w:r w:rsidRPr="00115A4E">
        <w:rPr>
          <w:b w:val="0"/>
          <w:noProof/>
          <w:szCs w:val="24"/>
        </w:rPr>
        <w:t>, у случају да понуђач буде изабран за најповољнијег понуђача, снабдевати понуђача оригиналним потрошним материјалом за све време трајања уговора</w:t>
      </w:r>
      <w:r w:rsidRPr="000F019B">
        <w:rPr>
          <w:b w:val="0"/>
          <w:noProof/>
          <w:szCs w:val="24"/>
          <w:lang w:val="ru-RU"/>
        </w:rPr>
        <w:t>.</w:t>
      </w:r>
      <w:r>
        <w:rPr>
          <w:b w:val="0"/>
          <w:noProof/>
          <w:szCs w:val="24"/>
          <w:lang w:val="ru-RU"/>
        </w:rPr>
        <w:t xml:space="preserve"> </w:t>
      </w:r>
    </w:p>
    <w:p w:rsidR="00DD2E3F" w:rsidRPr="00115A4E" w:rsidRDefault="00DD2E3F" w:rsidP="00DD2E3F"/>
    <w:p w:rsidR="00DD2E3F" w:rsidRPr="006A19F6" w:rsidRDefault="00DD2E3F" w:rsidP="00DD2E3F">
      <w:pPr>
        <w:ind w:firstLine="1440"/>
        <w:rPr>
          <w:b/>
          <w:szCs w:val="24"/>
        </w:rPr>
      </w:pPr>
      <w:r>
        <w:rPr>
          <w:b/>
          <w:szCs w:val="24"/>
        </w:rPr>
        <w:t>2</w:t>
      </w:r>
      <w:r w:rsidRPr="00E31B85">
        <w:rPr>
          <w:b/>
          <w:szCs w:val="24"/>
        </w:rPr>
        <w:t>.</w:t>
      </w:r>
      <w:r>
        <w:rPr>
          <w:szCs w:val="24"/>
        </w:rPr>
        <w:t xml:space="preserve"> </w:t>
      </w:r>
      <w:r>
        <w:rPr>
          <w:b/>
          <w:szCs w:val="24"/>
        </w:rPr>
        <w:t>Рок и место испоруке</w:t>
      </w:r>
    </w:p>
    <w:p w:rsidR="00DD2E3F" w:rsidRPr="008C457D" w:rsidRDefault="00DD2E3F" w:rsidP="00DD2E3F">
      <w:pPr>
        <w:pStyle w:val="BodyText"/>
        <w:tabs>
          <w:tab w:val="left" w:pos="990"/>
        </w:tabs>
        <w:rPr>
          <w:sz w:val="24"/>
          <w:szCs w:val="24"/>
        </w:rPr>
      </w:pPr>
      <w:r>
        <w:rPr>
          <w:szCs w:val="24"/>
        </w:rPr>
        <w:tab/>
      </w:r>
      <w:bookmarkStart w:id="0" w:name="_Toc116179012"/>
      <w:r w:rsidRPr="008C457D">
        <w:rPr>
          <w:rFonts w:ascii="Calibri" w:hAnsi="Calibri"/>
          <w:sz w:val="24"/>
          <w:szCs w:val="24"/>
        </w:rPr>
        <w:t xml:space="preserve">        </w:t>
      </w:r>
      <w:r w:rsidRPr="008C457D">
        <w:rPr>
          <w:sz w:val="24"/>
          <w:szCs w:val="24"/>
          <w:lang w:val="ru-RU"/>
        </w:rPr>
        <w:t xml:space="preserve">Рок испоруке не може бити дужи од 10 дана </w:t>
      </w:r>
      <w:r w:rsidRPr="008C457D">
        <w:rPr>
          <w:sz w:val="24"/>
          <w:szCs w:val="24"/>
        </w:rPr>
        <w:t xml:space="preserve">и рачуна се </w:t>
      </w:r>
      <w:r w:rsidRPr="008C457D">
        <w:rPr>
          <w:sz w:val="24"/>
          <w:szCs w:val="24"/>
          <w:lang w:val="ru-RU"/>
        </w:rPr>
        <w:t xml:space="preserve">од </w:t>
      </w:r>
      <w:r w:rsidRPr="008C457D">
        <w:rPr>
          <w:sz w:val="24"/>
          <w:szCs w:val="24"/>
        </w:rPr>
        <w:t>дана</w:t>
      </w:r>
      <w:r w:rsidRPr="008C457D">
        <w:rPr>
          <w:sz w:val="24"/>
          <w:szCs w:val="24"/>
          <w:lang w:val="ru-RU"/>
        </w:rPr>
        <w:t xml:space="preserve"> пријема писмене поруџбенице.</w:t>
      </w:r>
      <w:r w:rsidRPr="008C457D">
        <w:rPr>
          <w:sz w:val="24"/>
          <w:szCs w:val="24"/>
        </w:rPr>
        <w:t xml:space="preserve"> </w:t>
      </w:r>
    </w:p>
    <w:bookmarkEnd w:id="0"/>
    <w:p w:rsidR="00DD2E3F" w:rsidRDefault="00DD2E3F" w:rsidP="00DD2E3F">
      <w:pPr>
        <w:rPr>
          <w:szCs w:val="24"/>
        </w:rPr>
      </w:pPr>
      <w:r>
        <w:rPr>
          <w:szCs w:val="24"/>
        </w:rPr>
        <w:tab/>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sidRPr="00274327">
        <w:rPr>
          <w:lang w:val="ru-RU"/>
        </w:rPr>
        <w:t xml:space="preserve"> </w:t>
      </w:r>
      <w:r>
        <w:rPr>
          <w:lang w:val="ru-RU"/>
        </w:rPr>
        <w:t xml:space="preserve">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DD2E3F" w:rsidRPr="003421A5" w:rsidRDefault="00DD2E3F" w:rsidP="00DD2E3F">
      <w:pPr>
        <w:keepNext/>
        <w:keepLines/>
        <w:rPr>
          <w:szCs w:val="24"/>
        </w:rPr>
      </w:pPr>
      <w:r>
        <w:rPr>
          <w:szCs w:val="24"/>
        </w:rPr>
        <w:t xml:space="preserve">                       Наручилац, задржава право да у складу са потребама, а у оквиру уговорене вредности добара,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DD2E3F" w:rsidRPr="0005678C" w:rsidRDefault="00DD2E3F" w:rsidP="00DD2E3F">
      <w:pPr>
        <w:rPr>
          <w:bCs/>
          <w:szCs w:val="24"/>
        </w:rPr>
      </w:pPr>
    </w:p>
    <w:p w:rsidR="00DD2E3F" w:rsidRDefault="00DD2E3F" w:rsidP="00DD2E3F">
      <w:pPr>
        <w:pStyle w:val="ListParagraph"/>
        <w:tabs>
          <w:tab w:val="left" w:pos="630"/>
        </w:tabs>
        <w:ind w:left="1350"/>
        <w:outlineLvl w:val="0"/>
        <w:rPr>
          <w:b/>
        </w:rPr>
      </w:pPr>
      <w:r w:rsidRPr="006A19F6">
        <w:rPr>
          <w:b/>
          <w:bCs/>
        </w:rPr>
        <w:tab/>
      </w:r>
      <w:r>
        <w:rPr>
          <w:b/>
        </w:rPr>
        <w:t>3. Квантитативно – квалитативна примопредаја</w:t>
      </w:r>
    </w:p>
    <w:p w:rsidR="00DD2E3F" w:rsidRPr="00E80B81" w:rsidRDefault="00DD2E3F" w:rsidP="00DD2E3F">
      <w:pPr>
        <w:pStyle w:val="ListParagraph"/>
        <w:tabs>
          <w:tab w:val="left" w:pos="630"/>
        </w:tabs>
        <w:ind w:left="0"/>
        <w:jc w:val="both"/>
        <w:outlineLvl w:val="0"/>
        <w:rPr>
          <w:noProof/>
        </w:rPr>
      </w:pPr>
      <w:r>
        <w:tab/>
      </w:r>
      <w:r>
        <w:tab/>
      </w:r>
      <w:r>
        <w:tab/>
      </w:r>
      <w:r w:rsidRPr="009B7F88">
        <w:t xml:space="preserve">Квантитативно-квалитативна примопредаја добара врши се </w:t>
      </w:r>
      <w:r w:rsidRPr="009B7F88">
        <w:rPr>
          <w:noProof/>
        </w:rPr>
        <w:t>на локациј</w:t>
      </w:r>
      <w:r w:rsidRPr="009B7F88">
        <w:rPr>
          <w:noProof/>
          <w:lang w:val="sr-Cyrl-BA"/>
        </w:rPr>
        <w:t>и</w:t>
      </w:r>
      <w:r>
        <w:rPr>
          <w:noProof/>
          <w:lang w:val="sr-Cyrl-BA"/>
        </w:rPr>
        <w:t xml:space="preserve"> </w:t>
      </w:r>
      <w:r w:rsidRPr="009B7F88">
        <w:rPr>
          <w:noProof/>
        </w:rPr>
        <w:t xml:space="preserve">Наручиоца у присуству овлашћеног представника </w:t>
      </w:r>
      <w:r w:rsidRPr="00E80B81">
        <w:rPr>
          <w:noProof/>
          <w:lang w:val="ru-RU"/>
        </w:rPr>
        <w:t>Наручиоца и Понуђача</w:t>
      </w:r>
      <w:r w:rsidRPr="00E80B81">
        <w:rPr>
          <w:noProof/>
          <w:color w:val="auto"/>
          <w:lang w:val="ru-RU"/>
        </w:rPr>
        <w:t>.</w:t>
      </w:r>
    </w:p>
    <w:p w:rsidR="00DD2E3F" w:rsidRPr="008C457D" w:rsidRDefault="00DD2E3F" w:rsidP="00DD2E3F">
      <w:pPr>
        <w:pStyle w:val="BodyText"/>
        <w:keepNext/>
        <w:rPr>
          <w:noProof/>
          <w:sz w:val="24"/>
          <w:szCs w:val="24"/>
        </w:rPr>
      </w:pPr>
      <w:r>
        <w:rPr>
          <w:noProof/>
        </w:rPr>
        <w:tab/>
      </w:r>
      <w:r w:rsidRPr="008C457D">
        <w:rPr>
          <w:noProof/>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8C457D">
        <w:rPr>
          <w:sz w:val="24"/>
          <w:szCs w:val="24"/>
        </w:rPr>
        <w:t xml:space="preserve">овлашћени представници Наручиоца и Понуђача састављају Записник који потписују и оверавају. Отпремницу потврђује потписом и речима </w:t>
      </w:r>
      <w:r w:rsidRPr="008C457D">
        <w:rPr>
          <w:sz w:val="24"/>
          <w:szCs w:val="24"/>
          <w:lang w:val="ru-RU"/>
        </w:rPr>
        <w:t>”</w:t>
      </w:r>
      <w:r w:rsidRPr="008C457D">
        <w:rPr>
          <w:sz w:val="24"/>
          <w:szCs w:val="24"/>
        </w:rPr>
        <w:t>Прима се</w:t>
      </w:r>
      <w:r w:rsidRPr="008C457D">
        <w:rPr>
          <w:sz w:val="24"/>
          <w:szCs w:val="24"/>
          <w:lang w:val="ru-RU"/>
        </w:rPr>
        <w:t>”</w:t>
      </w:r>
      <w:r w:rsidRPr="008C457D">
        <w:rPr>
          <w:sz w:val="24"/>
          <w:szCs w:val="24"/>
        </w:rPr>
        <w:t xml:space="preserve"> овлашћени представник Наручиоца.</w:t>
      </w:r>
    </w:p>
    <w:p w:rsidR="00DD2E3F" w:rsidRPr="009B7F88" w:rsidRDefault="00DD2E3F" w:rsidP="00DD2E3F">
      <w:pPr>
        <w:keepNext/>
        <w:rPr>
          <w:noProof/>
        </w:rPr>
      </w:pPr>
      <w:r>
        <w:tab/>
      </w:r>
      <w:r w:rsidRPr="009B7F88">
        <w:rPr>
          <w:lang w:val="ru-RU"/>
        </w:rPr>
        <w:t xml:space="preserve">Уколико се у Записнику констатује да предметна добра не одговарају броју и квалитету из </w:t>
      </w:r>
      <w:r w:rsidRPr="009B7F88">
        <w:t>понуде</w:t>
      </w:r>
      <w:r w:rsidRPr="009B7F88">
        <w:rPr>
          <w:noProof/>
          <w:lang w:val="ru-RU"/>
        </w:rPr>
        <w:t xml:space="preserve"> </w:t>
      </w:r>
      <w:r w:rsidRPr="009B7F88">
        <w:rPr>
          <w:caps/>
          <w:lang w:val="ru-RU"/>
        </w:rPr>
        <w:t xml:space="preserve"> </w:t>
      </w:r>
      <w:r w:rsidRPr="009B7F88">
        <w:rPr>
          <w:noProof/>
          <w:lang w:val="ru-RU"/>
        </w:rPr>
        <w:t xml:space="preserve">Понуђач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DD2E3F" w:rsidRDefault="00DD2E3F" w:rsidP="00DD2E3F">
      <w:pPr>
        <w:rPr>
          <w:b/>
          <w:bCs/>
          <w:szCs w:val="24"/>
        </w:rPr>
      </w:pPr>
    </w:p>
    <w:p w:rsidR="00DD2E3F" w:rsidRPr="001F155A" w:rsidRDefault="00DD2E3F" w:rsidP="00DD2E3F">
      <w:pPr>
        <w:rPr>
          <w:b/>
          <w:szCs w:val="24"/>
        </w:rPr>
      </w:pPr>
      <w:r>
        <w:rPr>
          <w:b/>
          <w:bCs/>
          <w:szCs w:val="24"/>
        </w:rPr>
        <w:t xml:space="preserve">                    4</w:t>
      </w:r>
      <w:r w:rsidRPr="006A19F6">
        <w:rPr>
          <w:b/>
          <w:bCs/>
          <w:szCs w:val="24"/>
        </w:rPr>
        <w:t xml:space="preserve">. </w:t>
      </w:r>
      <w:r>
        <w:rPr>
          <w:b/>
          <w:szCs w:val="24"/>
        </w:rPr>
        <w:t xml:space="preserve">Грешке у квалитету </w:t>
      </w:r>
    </w:p>
    <w:p w:rsidR="00DD2E3F" w:rsidRPr="0014080E" w:rsidRDefault="00DD2E3F" w:rsidP="00DD2E3F">
      <w:pPr>
        <w:keepNext/>
        <w:tabs>
          <w:tab w:val="left" w:pos="990"/>
        </w:tabs>
        <w:rPr>
          <w:b/>
          <w:noProof/>
        </w:rPr>
      </w:pPr>
      <w:r>
        <w:rPr>
          <w:rFonts w:ascii="Arial" w:hAnsi="Arial" w:cs="Arial"/>
          <w:sz w:val="22"/>
          <w:szCs w:val="22"/>
        </w:rPr>
        <w:tab/>
      </w:r>
      <w:r>
        <w:rPr>
          <w:rFonts w:ascii="Arial" w:hAnsi="Arial" w:cs="Arial"/>
          <w:sz w:val="22"/>
          <w:szCs w:val="22"/>
        </w:rPr>
        <w:tab/>
      </w:r>
      <w:r>
        <w:rPr>
          <w:noProof/>
        </w:rPr>
        <w:t>Понуђач се обавезује да обезбеди извршење свих рекламација за испоручена добра у року који не може бити дужи од 5 дана од дана писаног обавештења, тако што ће заменити испоручено добро новим.</w:t>
      </w:r>
    </w:p>
    <w:p w:rsidR="00DD2E3F" w:rsidRPr="00500D86" w:rsidRDefault="00DD2E3F" w:rsidP="00DD2E3F">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DD2E3F" w:rsidRPr="0044784A" w:rsidRDefault="00DD2E3F" w:rsidP="00DD2E3F">
      <w:pPr>
        <w:pStyle w:val="BodyText"/>
        <w:widowControl/>
        <w:tabs>
          <w:tab w:val="clear" w:pos="1440"/>
        </w:tabs>
        <w:suppressAutoHyphens/>
        <w:spacing w:after="0"/>
        <w:ind w:firstLine="1440"/>
        <w:rPr>
          <w:szCs w:val="24"/>
          <w:lang w:val="ru-RU"/>
        </w:rPr>
      </w:pPr>
    </w:p>
    <w:p w:rsidR="00DD2E3F" w:rsidRPr="0044784A" w:rsidRDefault="00DD2E3F" w:rsidP="00DD2E3F">
      <w:pPr>
        <w:pStyle w:val="BodyText"/>
        <w:widowControl/>
        <w:tabs>
          <w:tab w:val="clear" w:pos="1440"/>
        </w:tabs>
        <w:suppressAutoHyphens/>
        <w:spacing w:after="0"/>
        <w:ind w:firstLine="1440"/>
        <w:rPr>
          <w:szCs w:val="24"/>
          <w:lang w:val="ru-RU"/>
        </w:rPr>
      </w:pPr>
    </w:p>
    <w:p w:rsidR="00DD2E3F" w:rsidRPr="005A6C9C" w:rsidRDefault="00DD2E3F" w:rsidP="00DD2E3F">
      <w:pPr>
        <w:pStyle w:val="BodyText"/>
        <w:spacing w:after="0"/>
        <w:ind w:left="1350"/>
        <w:rPr>
          <w:b/>
          <w:sz w:val="24"/>
          <w:szCs w:val="24"/>
        </w:rPr>
      </w:pPr>
      <w:r w:rsidRPr="00413D14">
        <w:rPr>
          <w:rFonts w:ascii="Times New Roman" w:hAnsi="Times New Roman"/>
          <w:b/>
          <w:sz w:val="24"/>
          <w:szCs w:val="24"/>
        </w:rPr>
        <w:t>5.</w:t>
      </w:r>
      <w:r w:rsidRPr="005A6C9C">
        <w:rPr>
          <w:b/>
          <w:sz w:val="24"/>
          <w:szCs w:val="24"/>
        </w:rPr>
        <w:t xml:space="preserve"> Амбалажа</w:t>
      </w:r>
    </w:p>
    <w:p w:rsidR="00DD2E3F" w:rsidRDefault="00DD2E3F" w:rsidP="00DD2E3F">
      <w:pPr>
        <w:keepNext/>
      </w:pPr>
      <w:r>
        <w:rPr>
          <w:noProof/>
          <w:lang w:val="ru-RU"/>
        </w:rPr>
        <w:tab/>
      </w:r>
      <w:r w:rsidRPr="009B7F88">
        <w:rPr>
          <w:noProof/>
          <w:lang w:val="ru-RU"/>
        </w:rPr>
        <w:t>Понуђач</w:t>
      </w:r>
      <w:r w:rsidRPr="00740727">
        <w:rPr>
          <w:lang w:val="ru-RU"/>
        </w:rPr>
        <w:t xml:space="preserve"> 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0A6E01" w:rsidRDefault="00222898" w:rsidP="0024022B">
      <w:pPr>
        <w:widowControl/>
        <w:tabs>
          <w:tab w:val="left" w:pos="720"/>
        </w:tabs>
        <w:outlineLvl w:val="0"/>
        <w:rPr>
          <w:b/>
          <w:szCs w:val="24"/>
          <w:lang w:val="ru-RU"/>
        </w:rPr>
      </w:pPr>
    </w:p>
    <w:p w:rsidR="0024022B" w:rsidRPr="00A17E03"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DD2E3F" w:rsidRPr="00A17E03" w:rsidRDefault="00DD2E3F" w:rsidP="0024022B">
      <w:pPr>
        <w:widowControl/>
        <w:tabs>
          <w:tab w:val="left" w:pos="720"/>
        </w:tabs>
        <w:jc w:val="center"/>
        <w:outlineLvl w:val="0"/>
        <w:rPr>
          <w:b/>
          <w:szCs w:val="24"/>
          <w:lang w:val="ru-RU"/>
        </w:rPr>
      </w:pPr>
    </w:p>
    <w:p w:rsidR="00DD2E3F" w:rsidRDefault="00DD2E3F" w:rsidP="00DD2E3F">
      <w:pPr>
        <w:ind w:firstLine="1440"/>
        <w:outlineLvl w:val="0"/>
        <w:rPr>
          <w:b/>
          <w:color w:val="000000"/>
          <w:szCs w:val="24"/>
        </w:rPr>
      </w:pPr>
      <w:r>
        <w:rPr>
          <w:b/>
          <w:color w:val="000000"/>
          <w:szCs w:val="24"/>
        </w:rPr>
        <w:t>2.1. Финансијски капацитет</w:t>
      </w:r>
    </w:p>
    <w:p w:rsidR="00DD2E3F" w:rsidRDefault="00DD2E3F" w:rsidP="00DD2E3F">
      <w:pPr>
        <w:rPr>
          <w:b/>
          <w:color w:val="000000"/>
          <w:szCs w:val="24"/>
        </w:rPr>
      </w:pPr>
    </w:p>
    <w:p w:rsidR="00DD2E3F" w:rsidRDefault="00DD2E3F" w:rsidP="00DD2E3F">
      <w:pPr>
        <w:rPr>
          <w:color w:val="000000"/>
          <w:szCs w:val="24"/>
        </w:rPr>
      </w:pPr>
      <w:r>
        <w:rPr>
          <w:b/>
          <w:color w:val="000000"/>
          <w:szCs w:val="24"/>
        </w:rPr>
        <w:tab/>
      </w:r>
      <w:r>
        <w:rPr>
          <w:color w:val="000000"/>
          <w:szCs w:val="24"/>
        </w:rPr>
        <w:t>Понуђач мора да располаже довољним финансијаким капацитетом:</w:t>
      </w:r>
    </w:p>
    <w:p w:rsidR="00DD2E3F" w:rsidRDefault="00DD2E3F" w:rsidP="00DD2E3F">
      <w:pPr>
        <w:rPr>
          <w:szCs w:val="24"/>
        </w:rPr>
      </w:pPr>
      <w:r>
        <w:rPr>
          <w:color w:val="000000"/>
          <w:szCs w:val="24"/>
        </w:rPr>
        <w:tab/>
      </w:r>
      <w:r>
        <w:rPr>
          <w:szCs w:val="24"/>
        </w:rPr>
        <w:t>- да има укупно остварен приход за 201</w:t>
      </w:r>
      <w:r w:rsidRPr="00DD2E3F">
        <w:rPr>
          <w:szCs w:val="24"/>
          <w:lang w:val="ru-RU"/>
        </w:rPr>
        <w:t>5</w:t>
      </w:r>
      <w:r>
        <w:rPr>
          <w:szCs w:val="24"/>
        </w:rPr>
        <w:t xml:space="preserve">. годину - минимално </w:t>
      </w:r>
      <w:r w:rsidRPr="00DD2E3F">
        <w:rPr>
          <w:szCs w:val="24"/>
          <w:lang w:val="ru-RU"/>
        </w:rPr>
        <w:t>1</w:t>
      </w:r>
      <w:r>
        <w:rPr>
          <w:szCs w:val="24"/>
        </w:rPr>
        <w:t>0.000.000,00 динара (члан 77. став 2. тачка 2) Закона о јавним набавкама);</w:t>
      </w:r>
    </w:p>
    <w:p w:rsidR="00DD2E3F" w:rsidRDefault="00DD2E3F" w:rsidP="00DD2E3F">
      <w:pPr>
        <w:rPr>
          <w:szCs w:val="24"/>
        </w:rPr>
      </w:pPr>
      <w:r>
        <w:rPr>
          <w:szCs w:val="24"/>
        </w:rPr>
        <w:tab/>
        <w:t xml:space="preserve">- да пословни рачун понуђача није био у блокади у последњих 12 месеци пре отварања понуда, и то за: </w:t>
      </w:r>
      <w:r w:rsidR="006D3E22">
        <w:rPr>
          <w:szCs w:val="24"/>
        </w:rPr>
        <w:t xml:space="preserve">септембар, окотобар, новембар, децембар 2015. године и јануар, фебруар, </w:t>
      </w:r>
      <w:r>
        <w:rPr>
          <w:szCs w:val="24"/>
        </w:rPr>
        <w:t>март, април, мај, јун, јул и август 2016.године.</w:t>
      </w:r>
    </w:p>
    <w:p w:rsidR="00DD2E3F" w:rsidRDefault="00DD2E3F" w:rsidP="00DD2E3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D2E3F" w:rsidRDefault="00DD2E3F" w:rsidP="00DD2E3F">
            <w:pPr>
              <w:shd w:val="clear" w:color="auto" w:fill="FFFFFF"/>
              <w:tabs>
                <w:tab w:val="left" w:pos="1080"/>
              </w:tabs>
              <w:jc w:val="right"/>
              <w:rPr>
                <w:rFonts w:eastAsia="Times New Roman"/>
                <w:b/>
                <w:szCs w:val="24"/>
              </w:rPr>
            </w:pPr>
            <w:r>
              <w:rPr>
                <w:b/>
                <w:szCs w:val="24"/>
              </w:rPr>
              <w:t>Доказ за правно  лице:</w:t>
            </w:r>
          </w:p>
          <w:p w:rsidR="00DD2E3F" w:rsidRDefault="00DD2E3F" w:rsidP="00DD2E3F">
            <w:pPr>
              <w:shd w:val="clear" w:color="auto" w:fill="FFFFFF"/>
              <w:tabs>
                <w:tab w:val="left" w:pos="1080"/>
              </w:tabs>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xml:space="preserve">- Биланс успеха за 2015. годину на прописаном обрасцу (АОП 1001) или БОН ЈН за 2015. годину и </w:t>
            </w:r>
          </w:p>
          <w:p w:rsidR="00DD2E3F" w:rsidRDefault="00DD2E3F" w:rsidP="00DD2E3F">
            <w:pPr>
              <w:tabs>
                <w:tab w:val="left" w:pos="720"/>
              </w:tabs>
              <w:rPr>
                <w:rFonts w:eastAsia="Times New Roman"/>
                <w:szCs w:val="24"/>
              </w:rPr>
            </w:pPr>
            <w:r>
              <w:rPr>
                <w:szCs w:val="24"/>
              </w:rPr>
              <w:t>- Потврда Народне банке Србије о броју дана неликвидности</w:t>
            </w:r>
            <w:r>
              <w:rPr>
                <w:rFonts w:eastAsia="Times New Roman"/>
                <w:szCs w:val="24"/>
              </w:rPr>
              <w:t xml:space="preserve"> </w:t>
            </w:r>
          </w:p>
        </w:tc>
      </w:tr>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Потврда о промету код пословне банке за 2015. годину.</w:t>
            </w:r>
          </w:p>
          <w:p w:rsidR="00DD2E3F" w:rsidRDefault="00DD2E3F" w:rsidP="00640256">
            <w:pPr>
              <w:spacing w:beforeLines="20" w:line="200" w:lineRule="exact"/>
              <w:ind w:hanging="21"/>
              <w:rPr>
                <w:rFonts w:eastAsia="Times New Roman"/>
                <w:b/>
                <w:szCs w:val="24"/>
              </w:rPr>
            </w:pPr>
            <w:r>
              <w:rPr>
                <w:szCs w:val="24"/>
              </w:rPr>
              <w:t>- Потврда о броју дана неликвидности</w:t>
            </w:r>
            <w:r>
              <w:rPr>
                <w:rFonts w:eastAsia="Times New Roman"/>
                <w:b/>
                <w:szCs w:val="24"/>
              </w:rPr>
              <w:t xml:space="preserve"> </w:t>
            </w:r>
          </w:p>
        </w:tc>
      </w:tr>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Потврда о промету код пословне банке за 2015. годину.</w:t>
            </w:r>
          </w:p>
          <w:p w:rsidR="00DD2E3F" w:rsidRDefault="00DD2E3F" w:rsidP="00DD2E3F">
            <w:pPr>
              <w:tabs>
                <w:tab w:val="left" w:pos="720"/>
              </w:tabs>
              <w:rPr>
                <w:rFonts w:eastAsia="Times New Roman"/>
                <w:szCs w:val="24"/>
              </w:rPr>
            </w:pPr>
            <w:r>
              <w:rPr>
                <w:szCs w:val="24"/>
              </w:rPr>
              <w:t>- Потврда о броју дана неликвидности</w:t>
            </w:r>
            <w:r>
              <w:rPr>
                <w:rFonts w:eastAsia="Times New Roman"/>
                <w:szCs w:val="24"/>
              </w:rPr>
              <w:t xml:space="preserve"> </w:t>
            </w:r>
          </w:p>
        </w:tc>
      </w:tr>
    </w:tbl>
    <w:p w:rsidR="00DD2E3F" w:rsidRDefault="00DD2E3F" w:rsidP="00DD2E3F">
      <w:pPr>
        <w:rPr>
          <w:rFonts w:eastAsia="Times New Roman"/>
          <w:b/>
          <w:color w:val="FF0000"/>
          <w:sz w:val="22"/>
          <w:szCs w:val="22"/>
        </w:rPr>
      </w:pPr>
    </w:p>
    <w:p w:rsidR="00DD2E3F" w:rsidRDefault="00DD2E3F" w:rsidP="00DD2E3F">
      <w:pPr>
        <w:outlineLvl w:val="0"/>
        <w:rPr>
          <w:b/>
          <w:color w:val="000000"/>
          <w:szCs w:val="24"/>
        </w:rPr>
      </w:pPr>
      <w:r>
        <w:rPr>
          <w:b/>
          <w:color w:val="000000"/>
          <w:sz w:val="22"/>
          <w:szCs w:val="22"/>
        </w:rPr>
        <w:tab/>
      </w:r>
      <w:r>
        <w:rPr>
          <w:b/>
          <w:color w:val="000000"/>
          <w:szCs w:val="24"/>
        </w:rPr>
        <w:t>2.2. Пословни и кадровски капацитет</w:t>
      </w:r>
    </w:p>
    <w:p w:rsidR="00DD2E3F" w:rsidRDefault="00DD2E3F" w:rsidP="00DD2E3F">
      <w:pPr>
        <w:rPr>
          <w:b/>
          <w:color w:val="000000"/>
          <w:szCs w:val="24"/>
        </w:rPr>
      </w:pPr>
    </w:p>
    <w:p w:rsidR="00DD2E3F" w:rsidRDefault="00DD2E3F" w:rsidP="00DD2E3F">
      <w:pPr>
        <w:outlineLvl w:val="0"/>
        <w:rPr>
          <w:b/>
          <w:color w:val="000000"/>
          <w:szCs w:val="24"/>
        </w:rPr>
      </w:pPr>
      <w:r>
        <w:rPr>
          <w:b/>
          <w:color w:val="000000"/>
          <w:szCs w:val="24"/>
        </w:rPr>
        <w:tab/>
        <w:t xml:space="preserve">2.2.1. Пословни капацитет </w:t>
      </w:r>
    </w:p>
    <w:p w:rsidR="00DD2E3F" w:rsidRDefault="00DD2E3F" w:rsidP="00DD2E3F">
      <w:pPr>
        <w:rPr>
          <w:b/>
          <w:color w:val="000000"/>
          <w:szCs w:val="24"/>
        </w:rPr>
      </w:pPr>
    </w:p>
    <w:p w:rsidR="00DD2E3F" w:rsidRDefault="00DD2E3F" w:rsidP="00DD2E3F">
      <w:pPr>
        <w:shd w:val="clear" w:color="auto" w:fill="FFFFFF"/>
        <w:rPr>
          <w:szCs w:val="24"/>
        </w:rPr>
      </w:pPr>
      <w:r>
        <w:rPr>
          <w:color w:val="000000"/>
          <w:szCs w:val="24"/>
        </w:rPr>
        <w:tab/>
      </w:r>
      <w:r>
        <w:rPr>
          <w:szCs w:val="24"/>
        </w:rPr>
        <w:t xml:space="preserve">Укупна вредност испоручених добара која су предмет </w:t>
      </w:r>
      <w:r w:rsidR="006D3E22">
        <w:rPr>
          <w:szCs w:val="24"/>
        </w:rPr>
        <w:t>јавне набавке у 2013, 2014. и 2015</w:t>
      </w:r>
      <w:r>
        <w:rPr>
          <w:szCs w:val="24"/>
        </w:rPr>
        <w:t>. години – минимум 30.000.000,00 динара без ПДВ (члан 77. став 2. тачка 2) Закона о јавним набавкама)</w:t>
      </w:r>
    </w:p>
    <w:p w:rsidR="00DD2E3F" w:rsidRDefault="00DD2E3F" w:rsidP="00DD2E3F">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DD2E3F" w:rsidTr="00DD2E3F">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szCs w:val="24"/>
              </w:rPr>
            </w:pPr>
          </w:p>
        </w:tc>
      </w:tr>
      <w:tr w:rsidR="00DD2E3F" w:rsidTr="00DD2E3F">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szCs w:val="24"/>
              </w:rPr>
            </w:pPr>
          </w:p>
        </w:tc>
      </w:tr>
    </w:tbl>
    <w:p w:rsidR="00DD2E3F" w:rsidRDefault="00DD2E3F" w:rsidP="00DD2E3F">
      <w:pPr>
        <w:shd w:val="clear" w:color="auto" w:fill="FFFFFF"/>
        <w:rPr>
          <w:rFonts w:eastAsia="Times New Roman"/>
          <w:color w:val="000000"/>
          <w:sz w:val="22"/>
          <w:szCs w:val="22"/>
        </w:rPr>
      </w:pPr>
    </w:p>
    <w:p w:rsidR="00DD2E3F" w:rsidRDefault="00DD2E3F" w:rsidP="00DD2E3F">
      <w:pPr>
        <w:shd w:val="clear" w:color="auto" w:fill="FFFFFF"/>
        <w:outlineLvl w:val="0"/>
        <w:rPr>
          <w:b/>
          <w:color w:val="000000"/>
          <w:szCs w:val="24"/>
        </w:rPr>
      </w:pPr>
      <w:r>
        <w:rPr>
          <w:b/>
          <w:color w:val="000000"/>
          <w:sz w:val="22"/>
          <w:szCs w:val="22"/>
        </w:rPr>
        <w:tab/>
      </w:r>
      <w:r>
        <w:rPr>
          <w:b/>
          <w:color w:val="000000"/>
          <w:szCs w:val="24"/>
        </w:rPr>
        <w:t xml:space="preserve">2.2.2. Кадровски капацитет </w:t>
      </w:r>
    </w:p>
    <w:p w:rsidR="00DD2E3F" w:rsidRDefault="00DD2E3F" w:rsidP="00DD2E3F">
      <w:pPr>
        <w:shd w:val="clear" w:color="auto" w:fill="FFFFFF"/>
        <w:rPr>
          <w:b/>
          <w:color w:val="000000"/>
          <w:szCs w:val="24"/>
        </w:rPr>
      </w:pPr>
    </w:p>
    <w:p w:rsidR="00DD2E3F" w:rsidRDefault="00DD2E3F" w:rsidP="00DD2E3F">
      <w:pPr>
        <w:tabs>
          <w:tab w:val="left" w:pos="9270"/>
        </w:tabs>
        <w:spacing w:line="240" w:lineRule="exact"/>
        <w:ind w:left="-90" w:right="45"/>
        <w:outlineLvl w:val="0"/>
        <w:rPr>
          <w:szCs w:val="24"/>
        </w:rPr>
      </w:pPr>
      <w:r>
        <w:rPr>
          <w:color w:val="000000"/>
          <w:szCs w:val="24"/>
        </w:rPr>
        <w:tab/>
      </w:r>
      <w:r>
        <w:rPr>
          <w:szCs w:val="24"/>
        </w:rPr>
        <w:t xml:space="preserve">Понуђач мора да има најмање 5 (пет) запослених лица на </w:t>
      </w:r>
      <w:r w:rsidRPr="008236CD">
        <w:rPr>
          <w:iCs/>
        </w:rPr>
        <w:t>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DD2E3F" w:rsidRDefault="00DD2E3F" w:rsidP="00DD2E3F">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shd w:val="clear" w:color="auto" w:fill="FFFFFF"/>
              <w:tabs>
                <w:tab w:val="left" w:pos="1080"/>
              </w:tabs>
              <w:jc w:val="right"/>
              <w:rPr>
                <w:rFonts w:eastAsia="Times New Roman"/>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DD2E3F" w:rsidRPr="008C457D" w:rsidRDefault="00DD2E3F" w:rsidP="00DD2E3F">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w:t>
            </w:r>
            <w:r w:rsidRPr="00B724F4">
              <w:rPr>
                <w:color w:val="000000"/>
                <w:szCs w:val="24"/>
              </w:rPr>
              <w:lastRenderedPageBreak/>
              <w:t xml:space="preserve">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r w:rsidR="00DD2E3F" w:rsidTr="00DD2E3F">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lastRenderedPageBreak/>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color w:val="000000"/>
                <w:sz w:val="21"/>
                <w:szCs w:val="21"/>
              </w:rPr>
            </w:pPr>
          </w:p>
        </w:tc>
      </w:tr>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lastRenderedPageBreak/>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color w:val="000000"/>
                <w:sz w:val="21"/>
                <w:szCs w:val="21"/>
              </w:rPr>
            </w:pPr>
          </w:p>
        </w:tc>
      </w:tr>
    </w:tbl>
    <w:p w:rsidR="00DD2E3F" w:rsidRDefault="00DD2E3F" w:rsidP="00DD2E3F">
      <w:pPr>
        <w:rPr>
          <w:rFonts w:eastAsia="Times New Roman"/>
          <w:b/>
          <w:color w:val="000000"/>
          <w:sz w:val="22"/>
          <w:szCs w:val="22"/>
        </w:rPr>
      </w:pPr>
    </w:p>
    <w:p w:rsidR="00DD2E3F" w:rsidRDefault="00DD2E3F" w:rsidP="00DD2E3F">
      <w:pPr>
        <w:rPr>
          <w:b/>
          <w:color w:val="000000"/>
          <w:szCs w:val="24"/>
        </w:rPr>
      </w:pPr>
      <w:r>
        <w:rPr>
          <w:b/>
          <w:color w:val="000000"/>
          <w:sz w:val="22"/>
          <w:szCs w:val="22"/>
          <w:lang w:val="sr-Latn-CS"/>
        </w:rPr>
        <w:t xml:space="preserve">                        </w:t>
      </w:r>
      <w:r>
        <w:rPr>
          <w:b/>
          <w:color w:val="000000"/>
          <w:szCs w:val="24"/>
        </w:rPr>
        <w:t>2.3 Технички капацитет</w:t>
      </w:r>
    </w:p>
    <w:p w:rsidR="00DD2E3F" w:rsidRDefault="00DD2E3F" w:rsidP="00DD2E3F">
      <w:pPr>
        <w:ind w:firstLine="1440"/>
        <w:rPr>
          <w:b/>
          <w:color w:val="000000"/>
          <w:sz w:val="22"/>
          <w:szCs w:val="22"/>
          <w:lang w:val="sr-Latn-CS"/>
        </w:rPr>
      </w:pPr>
    </w:p>
    <w:p w:rsidR="00DD2E3F" w:rsidRDefault="00DD2E3F" w:rsidP="00DD2E3F">
      <w:pPr>
        <w:rPr>
          <w:b/>
          <w:szCs w:val="24"/>
        </w:rPr>
      </w:pPr>
      <w:r>
        <w:rPr>
          <w:szCs w:val="24"/>
        </w:rPr>
        <w:tab/>
        <w:t xml:space="preserve">Понуђач мора поседовати најмање </w:t>
      </w:r>
      <w:r>
        <w:rPr>
          <w:b/>
          <w:szCs w:val="24"/>
        </w:rPr>
        <w:t xml:space="preserve">три возила у власништву, по основу закупа  или  уговора о лизингу. </w:t>
      </w:r>
    </w:p>
    <w:p w:rsidR="00DD2E3F" w:rsidRDefault="00DD2E3F" w:rsidP="00DD2E3F">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50"/>
          <w:jc w:val="center"/>
        </w:trPr>
        <w:tc>
          <w:tcPr>
            <w:tcW w:w="2113" w:type="dxa"/>
            <w:shd w:val="clear" w:color="auto" w:fill="FFFFFF"/>
            <w:hideMark/>
          </w:tcPr>
          <w:p w:rsidR="00DD2E3F" w:rsidRDefault="00DD2E3F" w:rsidP="00DD2E3F">
            <w:pPr>
              <w:shd w:val="clear" w:color="auto" w:fill="FFFFFF"/>
              <w:tabs>
                <w:tab w:val="left" w:pos="1080"/>
              </w:tabs>
              <w:ind w:right="-55" w:firstLine="720"/>
              <w:jc w:val="right"/>
              <w:rPr>
                <w:rFonts w:eastAsia="Times New Roman"/>
                <w:b/>
                <w:szCs w:val="24"/>
              </w:rPr>
            </w:pPr>
            <w:r>
              <w:rPr>
                <w:b/>
                <w:szCs w:val="24"/>
              </w:rPr>
              <w:t>Доказ за правно  лице:</w:t>
            </w:r>
          </w:p>
        </w:tc>
        <w:tc>
          <w:tcPr>
            <w:tcW w:w="6299" w:type="dxa"/>
            <w:shd w:val="clear" w:color="auto" w:fill="FFFFFF"/>
            <w:vAlign w:val="center"/>
            <w:hideMark/>
          </w:tcPr>
          <w:p w:rsidR="00DD2E3F" w:rsidRDefault="00DD2E3F" w:rsidP="00DD2E3F">
            <w:pPr>
              <w:tabs>
                <w:tab w:val="left" w:pos="720"/>
              </w:tabs>
              <w:ind w:right="-55"/>
              <w:rPr>
                <w:rFonts w:eastAsia="Times New Roman"/>
                <w:szCs w:val="24"/>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w:t>
            </w:r>
            <w:r w:rsidRPr="00674C15">
              <w:rPr>
                <w:b/>
                <w:noProof/>
              </w:rPr>
              <w:t>са копијама саобраћајних дозвола</w:t>
            </w:r>
            <w:r w:rsidRPr="00D9782F">
              <w:rPr>
                <w:noProof/>
              </w:rPr>
              <w:t xml:space="preserve">. </w:t>
            </w:r>
          </w:p>
          <w:p w:rsidR="00DD2E3F" w:rsidRDefault="00DD2E3F" w:rsidP="00DD2E3F">
            <w:pPr>
              <w:tabs>
                <w:tab w:val="left" w:pos="720"/>
              </w:tabs>
              <w:ind w:right="-55"/>
              <w:rPr>
                <w:rFonts w:eastAsia="Times New Roman"/>
                <w:szCs w:val="24"/>
              </w:rPr>
            </w:pPr>
          </w:p>
        </w:tc>
      </w:tr>
    </w:tbl>
    <w:p w:rsidR="00DD2E3F" w:rsidRPr="00DD2E3F" w:rsidRDefault="00DD2E3F" w:rsidP="0024022B">
      <w:pPr>
        <w:widowControl/>
        <w:tabs>
          <w:tab w:val="left" w:pos="720"/>
        </w:tabs>
        <w:jc w:val="center"/>
        <w:outlineLvl w:val="0"/>
        <w:rPr>
          <w:b/>
          <w:szCs w:val="24"/>
        </w:rPr>
      </w:pPr>
    </w:p>
    <w:p w:rsidR="009F6A47" w:rsidRPr="00F30B49" w:rsidRDefault="009F6A47" w:rsidP="009F6A47">
      <w:pPr>
        <w:rPr>
          <w:szCs w:val="24"/>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w:t>
      </w:r>
      <w:r w:rsidRPr="000276F3">
        <w:rPr>
          <w:spacing w:val="-6"/>
          <w:szCs w:val="24"/>
        </w:rPr>
        <w:lastRenderedPageBreak/>
        <w:t>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w:t>
      </w:r>
      <w:r w:rsidRPr="000276F3">
        <w:rPr>
          <w:b/>
          <w:szCs w:val="24"/>
        </w:rPr>
        <w:lastRenderedPageBreak/>
        <w:t>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DD2E3F" w:rsidRDefault="00DD2E3F" w:rsidP="00DD2E3F">
      <w:pPr>
        <w:tabs>
          <w:tab w:val="left" w:pos="240"/>
        </w:tabs>
        <w:jc w:val="right"/>
        <w:outlineLvl w:val="0"/>
        <w:rPr>
          <w:b/>
          <w:szCs w:val="24"/>
        </w:rPr>
      </w:pPr>
      <w:r>
        <w:rPr>
          <w:b/>
          <w:szCs w:val="24"/>
        </w:rPr>
        <w:lastRenderedPageBreak/>
        <w:t>Образац бр. 1</w:t>
      </w:r>
    </w:p>
    <w:tbl>
      <w:tblPr>
        <w:tblW w:w="0" w:type="auto"/>
        <w:tblInd w:w="108" w:type="dxa"/>
        <w:tblLook w:val="01E0"/>
      </w:tblPr>
      <w:tblGrid>
        <w:gridCol w:w="1920"/>
        <w:gridCol w:w="4742"/>
      </w:tblGrid>
      <w:tr w:rsidR="00DD2E3F" w:rsidTr="00DD2E3F">
        <w:trPr>
          <w:trHeight w:val="810"/>
        </w:trPr>
        <w:tc>
          <w:tcPr>
            <w:tcW w:w="1920" w:type="dxa"/>
            <w:vAlign w:val="bottom"/>
            <w:hideMark/>
          </w:tcPr>
          <w:p w:rsidR="00DD2E3F" w:rsidRDefault="00DD2E3F" w:rsidP="00DD2E3F">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Pr="00DD2E3F" w:rsidRDefault="00DD2E3F" w:rsidP="00DD2E3F">
            <w:pPr>
              <w:spacing w:line="276" w:lineRule="auto"/>
              <w:jc w:val="left"/>
              <w:rPr>
                <w:b/>
                <w:szCs w:val="24"/>
                <w:lang w:val="sr-Latn-CS"/>
              </w:rPr>
            </w:pPr>
            <w:r>
              <w:rPr>
                <w:b/>
                <w:szCs w:val="24"/>
              </w:rPr>
              <w:t>е-</w:t>
            </w:r>
            <w:r>
              <w:rPr>
                <w:b/>
                <w:szCs w:val="24"/>
                <w:lang w:val="sr-Latn-CS"/>
              </w:rPr>
              <w:t>mail</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bl>
    <w:p w:rsidR="00DD2E3F" w:rsidRPr="00DD2E3F" w:rsidRDefault="00DD2E3F" w:rsidP="00DD2E3F">
      <w:pPr>
        <w:rPr>
          <w:b/>
          <w:szCs w:val="24"/>
          <w:lang w:val="sr-Latn-CS"/>
        </w:rPr>
      </w:pPr>
    </w:p>
    <w:p w:rsidR="00DD2E3F" w:rsidRDefault="00DD2E3F" w:rsidP="00DD2E3F">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DD2E3F" w:rsidRDefault="00DD2E3F" w:rsidP="00DD2E3F">
      <w:pPr>
        <w:jc w:val="center"/>
        <w:outlineLvl w:val="0"/>
        <w:rPr>
          <w:b/>
          <w:szCs w:val="24"/>
        </w:rPr>
      </w:pPr>
    </w:p>
    <w:p w:rsidR="00DD2E3F" w:rsidRDefault="00DD2E3F" w:rsidP="00DD2E3F">
      <w:pPr>
        <w:jc w:val="center"/>
        <w:outlineLvl w:val="0"/>
        <w:rPr>
          <w:b/>
          <w:szCs w:val="24"/>
        </w:rPr>
      </w:pPr>
      <w:r>
        <w:rPr>
          <w:b/>
          <w:szCs w:val="24"/>
        </w:rPr>
        <w:t>П О Т В Р Д У</w:t>
      </w:r>
    </w:p>
    <w:p w:rsidR="00DD2E3F" w:rsidRDefault="00DD2E3F" w:rsidP="00DD2E3F">
      <w:pPr>
        <w:jc w:val="center"/>
        <w:rPr>
          <w:szCs w:val="24"/>
        </w:rPr>
      </w:pPr>
    </w:p>
    <w:p w:rsidR="00DD2E3F" w:rsidRDefault="00DD2E3F" w:rsidP="00DD2E3F">
      <w:pPr>
        <w:spacing w:line="360" w:lineRule="auto"/>
        <w:ind w:right="-16"/>
        <w:rPr>
          <w:szCs w:val="24"/>
        </w:rPr>
      </w:pPr>
      <w:r>
        <w:rPr>
          <w:szCs w:val="24"/>
        </w:rPr>
        <w:t>којом потврђујемо да је __________________________________________________</w:t>
      </w:r>
    </w:p>
    <w:p w:rsidR="00DD2E3F" w:rsidRDefault="00DD2E3F" w:rsidP="00DD2E3F">
      <w:pPr>
        <w:spacing w:line="360" w:lineRule="auto"/>
        <w:rPr>
          <w:szCs w:val="24"/>
        </w:rPr>
      </w:pPr>
      <w:r>
        <w:rPr>
          <w:szCs w:val="24"/>
        </w:rPr>
        <w:t>у 201</w:t>
      </w:r>
      <w:r>
        <w:rPr>
          <w:szCs w:val="24"/>
          <w:lang w:val="sr-Latn-CS"/>
        </w:rPr>
        <w:t>3</w:t>
      </w:r>
      <w:r>
        <w:rPr>
          <w:szCs w:val="24"/>
        </w:rPr>
        <w:t>, 201</w:t>
      </w:r>
      <w:r>
        <w:rPr>
          <w:szCs w:val="24"/>
          <w:lang w:val="sr-Latn-CS"/>
        </w:rPr>
        <w:t>4</w:t>
      </w:r>
      <w:r>
        <w:rPr>
          <w:szCs w:val="24"/>
        </w:rPr>
        <w:t>. и 201</w:t>
      </w:r>
      <w:r>
        <w:rPr>
          <w:szCs w:val="24"/>
          <w:lang w:val="sr-Latn-CS"/>
        </w:rPr>
        <w:t>5</w:t>
      </w:r>
      <w:r>
        <w:rPr>
          <w:szCs w:val="24"/>
        </w:rPr>
        <w:t>. години, извршио тонера у укупној вредности од __________________________________(словима:________________________________________________________________________________________________________________) динара, без ПДВ.</w:t>
      </w:r>
    </w:p>
    <w:p w:rsidR="00DD2E3F" w:rsidRDefault="00DD2E3F" w:rsidP="00DD2E3F">
      <w:pPr>
        <w:spacing w:line="360" w:lineRule="auto"/>
        <w:ind w:right="104"/>
        <w:outlineLvl w:val="0"/>
        <w:rPr>
          <w:szCs w:val="24"/>
        </w:rPr>
      </w:pPr>
      <w:r>
        <w:rPr>
          <w:szCs w:val="24"/>
        </w:rPr>
        <w:tab/>
        <w:t>Потврда се издаје на захтев __________________________________</w:t>
      </w:r>
    </w:p>
    <w:p w:rsidR="00DD2E3F" w:rsidRDefault="00DD2E3F" w:rsidP="00DD2E3F">
      <w:pPr>
        <w:tabs>
          <w:tab w:val="left" w:pos="1260"/>
        </w:tabs>
        <w:spacing w:line="360" w:lineRule="auto"/>
        <w:rPr>
          <w:szCs w:val="24"/>
        </w:rPr>
      </w:pPr>
      <w:r>
        <w:rPr>
          <w:szCs w:val="24"/>
        </w:rPr>
        <w:t xml:space="preserve">ради учешћа у преговарачком поступку без објављивања позива за подношење понуда </w:t>
      </w:r>
      <w:r>
        <w:rPr>
          <w:b/>
          <w:szCs w:val="24"/>
        </w:rPr>
        <w:t xml:space="preserve">број </w:t>
      </w:r>
      <w:r>
        <w:rPr>
          <w:b/>
          <w:szCs w:val="24"/>
          <w:lang w:val="sr-Latn-CS"/>
        </w:rPr>
        <w:t>09</w:t>
      </w:r>
      <w:r>
        <w:rPr>
          <w:b/>
          <w:szCs w:val="24"/>
        </w:rPr>
        <w:t>/16</w:t>
      </w:r>
      <w:r>
        <w:rPr>
          <w:szCs w:val="24"/>
        </w:rPr>
        <w:t xml:space="preserve">, чији је предмет набавка </w:t>
      </w:r>
      <w:r>
        <w:t xml:space="preserve">тонера </w:t>
      </w:r>
      <w:r>
        <w:rPr>
          <w:szCs w:val="24"/>
        </w:rPr>
        <w:t xml:space="preserve">и у друге сврхе се не може користити. </w:t>
      </w:r>
    </w:p>
    <w:tbl>
      <w:tblPr>
        <w:tblW w:w="0" w:type="auto"/>
        <w:tblInd w:w="228" w:type="dxa"/>
        <w:tblLook w:val="01E0"/>
      </w:tblPr>
      <w:tblGrid>
        <w:gridCol w:w="1080"/>
        <w:gridCol w:w="2640"/>
      </w:tblGrid>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D2E3F" w:rsidRDefault="00DD2E3F" w:rsidP="00DD2E3F">
            <w:pPr>
              <w:spacing w:line="276" w:lineRule="auto"/>
              <w:jc w:val="center"/>
              <w:rPr>
                <w:b/>
                <w:szCs w:val="24"/>
              </w:rPr>
            </w:pPr>
          </w:p>
        </w:tc>
      </w:tr>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D2E3F" w:rsidRDefault="00DD2E3F" w:rsidP="00DD2E3F">
            <w:pPr>
              <w:spacing w:line="276" w:lineRule="auto"/>
              <w:jc w:val="left"/>
              <w:rPr>
                <w:b/>
                <w:szCs w:val="24"/>
              </w:rPr>
            </w:pPr>
          </w:p>
        </w:tc>
      </w:tr>
    </w:tbl>
    <w:p w:rsidR="00DD2E3F" w:rsidRDefault="00DD2E3F" w:rsidP="00DD2E3F">
      <w:pPr>
        <w:spacing w:line="360" w:lineRule="auto"/>
        <w:rPr>
          <w:szCs w:val="24"/>
        </w:rPr>
      </w:pPr>
      <w:r>
        <w:rPr>
          <w:szCs w:val="24"/>
        </w:rPr>
        <w:tab/>
      </w:r>
    </w:p>
    <w:tbl>
      <w:tblPr>
        <w:tblW w:w="0" w:type="auto"/>
        <w:jc w:val="center"/>
        <w:tblLook w:val="01E0"/>
      </w:tblPr>
      <w:tblGrid>
        <w:gridCol w:w="2508"/>
        <w:gridCol w:w="2311"/>
        <w:gridCol w:w="3785"/>
      </w:tblGrid>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nil"/>
              <w:left w:val="nil"/>
              <w:bottom w:val="single" w:sz="4" w:space="0" w:color="auto"/>
              <w:right w:val="nil"/>
            </w:tcBorders>
          </w:tcPr>
          <w:p w:rsidR="00DD2E3F" w:rsidRDefault="00DD2E3F" w:rsidP="00DD2E3F">
            <w:pPr>
              <w:spacing w:line="360" w:lineRule="auto"/>
              <w:jc w:val="center"/>
              <w:rPr>
                <w:b/>
                <w:szCs w:val="24"/>
              </w:rPr>
            </w:pPr>
            <w:r>
              <w:rPr>
                <w:b/>
                <w:szCs w:val="24"/>
              </w:rPr>
              <w:t>Референтни наручилац-купац</w:t>
            </w:r>
          </w:p>
          <w:p w:rsidR="00DD2E3F" w:rsidRDefault="00DD2E3F" w:rsidP="00DD2E3F">
            <w:pPr>
              <w:spacing w:line="360" w:lineRule="auto"/>
              <w:jc w:val="center"/>
              <w:rPr>
                <w:szCs w:val="24"/>
              </w:rPr>
            </w:pPr>
          </w:p>
        </w:tc>
      </w:tr>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Default="00DD2E3F" w:rsidP="00DD2E3F">
            <w:pPr>
              <w:spacing w:line="360" w:lineRule="auto"/>
              <w:jc w:val="center"/>
              <w:rPr>
                <w:szCs w:val="24"/>
              </w:rPr>
            </w:pPr>
            <w:r>
              <w:rPr>
                <w:szCs w:val="24"/>
              </w:rPr>
              <w:t>(потпис и печат овлашћеног лица)</w:t>
            </w:r>
          </w:p>
        </w:tc>
      </w:tr>
    </w:tbl>
    <w:p w:rsidR="00DD2E3F" w:rsidRDefault="00DD2E3F" w:rsidP="00DD2E3F">
      <w:pPr>
        <w:rPr>
          <w:szCs w:val="24"/>
        </w:rPr>
      </w:pPr>
    </w:p>
    <w:p w:rsidR="00DD2E3F" w:rsidRDefault="00DD2E3F" w:rsidP="00DD2E3F">
      <w:pPr>
        <w:rPr>
          <w:szCs w:val="24"/>
        </w:rPr>
      </w:pPr>
    </w:p>
    <w:tbl>
      <w:tblPr>
        <w:tblW w:w="0" w:type="auto"/>
        <w:tblInd w:w="228" w:type="dxa"/>
        <w:tblLook w:val="01E0"/>
      </w:tblPr>
      <w:tblGrid>
        <w:gridCol w:w="1668"/>
        <w:gridCol w:w="5040"/>
      </w:tblGrid>
      <w:tr w:rsidR="00DD2E3F" w:rsidTr="00DD2E3F">
        <w:tc>
          <w:tcPr>
            <w:tcW w:w="1668" w:type="dxa"/>
            <w:hideMark/>
          </w:tcPr>
          <w:p w:rsidR="00DD2E3F" w:rsidRDefault="00DD2E3F" w:rsidP="00DD2E3F">
            <w:pPr>
              <w:spacing w:line="276" w:lineRule="auto"/>
              <w:rPr>
                <w:b/>
                <w:szCs w:val="24"/>
              </w:rPr>
            </w:pPr>
            <w:r>
              <w:rPr>
                <w:b/>
                <w:szCs w:val="24"/>
              </w:rPr>
              <w:t>Напомена:</w:t>
            </w:r>
          </w:p>
        </w:tc>
        <w:tc>
          <w:tcPr>
            <w:tcW w:w="5040" w:type="dxa"/>
            <w:hideMark/>
          </w:tcPr>
          <w:p w:rsidR="00DD2E3F" w:rsidRDefault="00DD2E3F" w:rsidP="00DD2E3F">
            <w:pPr>
              <w:spacing w:line="276" w:lineRule="auto"/>
              <w:rPr>
                <w:b/>
                <w:szCs w:val="24"/>
              </w:rPr>
            </w:pPr>
            <w:r>
              <w:rPr>
                <w:b/>
                <w:szCs w:val="24"/>
              </w:rPr>
              <w:t>Образац потврде копирати и доставити за све наручиоце-купце из референтне листе</w:t>
            </w:r>
          </w:p>
        </w:tc>
      </w:tr>
    </w:tbl>
    <w:p w:rsidR="00DD2E3F" w:rsidRDefault="00DD2E3F" w:rsidP="00DD2E3F">
      <w:pPr>
        <w:tabs>
          <w:tab w:val="left" w:pos="1080"/>
        </w:tabs>
        <w:jc w:val="center"/>
        <w:outlineLvl w:val="0"/>
        <w:rPr>
          <w:b/>
          <w:color w:val="000000"/>
          <w:szCs w:val="24"/>
        </w:rPr>
      </w:pPr>
      <w:r>
        <w:rPr>
          <w:b/>
          <w:color w:val="000000"/>
          <w:szCs w:val="24"/>
        </w:rPr>
        <w:lastRenderedPageBreak/>
        <w:t>Списак референтних наручилаца</w:t>
      </w:r>
    </w:p>
    <w:p w:rsidR="00DD2E3F" w:rsidRDefault="00DD2E3F" w:rsidP="00DD2E3F">
      <w:pPr>
        <w:tabs>
          <w:tab w:val="left" w:pos="1080"/>
        </w:tabs>
        <w:jc w:val="center"/>
        <w:rPr>
          <w:b/>
          <w:color w:val="000000"/>
          <w:szCs w:val="24"/>
        </w:rPr>
      </w:pPr>
    </w:p>
    <w:p w:rsidR="00DD2E3F"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DD2E3F"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left="-109" w:right="-108"/>
              <w:jc w:val="center"/>
              <w:rPr>
                <w:b/>
                <w:szCs w:val="24"/>
              </w:rPr>
            </w:pPr>
            <w:r>
              <w:rPr>
                <w:b/>
                <w:szCs w:val="24"/>
              </w:rPr>
              <w:t xml:space="preserve">Ред. </w:t>
            </w:r>
          </w:p>
          <w:p w:rsidR="00DD2E3F" w:rsidRDefault="00DD2E3F" w:rsidP="00DD2E3F">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 xml:space="preserve">Вредност </w:t>
            </w:r>
          </w:p>
          <w:p w:rsidR="00DD2E3F" w:rsidRDefault="00DD2E3F" w:rsidP="00DD2E3F">
            <w:pPr>
              <w:spacing w:line="276" w:lineRule="auto"/>
              <w:jc w:val="center"/>
              <w:rPr>
                <w:b/>
                <w:szCs w:val="24"/>
              </w:rPr>
            </w:pPr>
            <w:r>
              <w:rPr>
                <w:b/>
                <w:szCs w:val="24"/>
              </w:rPr>
              <w:t>испоручених добара</w:t>
            </w:r>
          </w:p>
          <w:p w:rsidR="00DD2E3F" w:rsidRDefault="00DD2E3F" w:rsidP="00DD2E3F">
            <w:pPr>
              <w:spacing w:line="276" w:lineRule="auto"/>
              <w:jc w:val="center"/>
              <w:rPr>
                <w:b/>
                <w:szCs w:val="24"/>
              </w:rPr>
            </w:pPr>
            <w:r>
              <w:rPr>
                <w:b/>
                <w:szCs w:val="24"/>
              </w:rPr>
              <w:t>без ПДВ</w:t>
            </w:r>
          </w:p>
        </w:tc>
      </w:tr>
      <w:tr w:rsidR="00DD2E3F"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Default="00DD2E3F" w:rsidP="00DD2E3F">
            <w:pPr>
              <w:spacing w:line="276" w:lineRule="auto"/>
              <w:jc w:val="center"/>
              <w:rPr>
                <w:b/>
                <w:szCs w:val="24"/>
              </w:rPr>
            </w:pPr>
          </w:p>
        </w:tc>
      </w:tr>
    </w:tbl>
    <w:p w:rsidR="00DD2E3F" w:rsidRDefault="00DD2E3F" w:rsidP="00DD2E3F">
      <w:pPr>
        <w:jc w:val="center"/>
        <w:rPr>
          <w:szCs w:val="24"/>
        </w:rPr>
      </w:pPr>
    </w:p>
    <w:p w:rsidR="00DD2E3F" w:rsidRDefault="00DD2E3F" w:rsidP="00DD2E3F">
      <w:pPr>
        <w:jc w:val="center"/>
        <w:rPr>
          <w:szCs w:val="24"/>
        </w:rPr>
      </w:pPr>
    </w:p>
    <w:p w:rsidR="00DD2E3F" w:rsidRDefault="00DD2E3F" w:rsidP="00DD2E3F">
      <w:pPr>
        <w:outlineLvl w:val="0"/>
        <w:rPr>
          <w:szCs w:val="24"/>
        </w:rPr>
      </w:pPr>
      <w:r>
        <w:rPr>
          <w:szCs w:val="24"/>
        </w:rPr>
        <w:tab/>
        <w:t xml:space="preserve">Потврде наручилаца које се прилажу као докази могу бити оригинали или копије. </w:t>
      </w:r>
    </w:p>
    <w:p w:rsidR="00DD2E3F" w:rsidRDefault="00DD2E3F" w:rsidP="00DD2E3F">
      <w:pPr>
        <w:rPr>
          <w:szCs w:val="24"/>
        </w:rPr>
      </w:pPr>
    </w:p>
    <w:p w:rsidR="00DD2E3F" w:rsidRDefault="00DD2E3F" w:rsidP="00DD2E3F">
      <w:pPr>
        <w:rPr>
          <w:szCs w:val="24"/>
        </w:rPr>
      </w:pPr>
    </w:p>
    <w:tbl>
      <w:tblPr>
        <w:tblW w:w="0" w:type="auto"/>
        <w:jc w:val="center"/>
        <w:tblLook w:val="01E0"/>
      </w:tblPr>
      <w:tblGrid>
        <w:gridCol w:w="1893"/>
        <w:gridCol w:w="6135"/>
      </w:tblGrid>
      <w:tr w:rsidR="00DD2E3F" w:rsidTr="00DD2E3F">
        <w:trPr>
          <w:jc w:val="center"/>
        </w:trPr>
        <w:tc>
          <w:tcPr>
            <w:tcW w:w="1893" w:type="dxa"/>
            <w:hideMark/>
          </w:tcPr>
          <w:p w:rsidR="00DD2E3F" w:rsidRDefault="00DD2E3F" w:rsidP="00DD2E3F">
            <w:pPr>
              <w:spacing w:line="276" w:lineRule="auto"/>
              <w:jc w:val="center"/>
              <w:rPr>
                <w:b/>
                <w:szCs w:val="24"/>
              </w:rPr>
            </w:pPr>
            <w:r>
              <w:rPr>
                <w:b/>
                <w:szCs w:val="24"/>
              </w:rPr>
              <w:t>НАПОМЕНА:</w:t>
            </w:r>
          </w:p>
        </w:tc>
        <w:tc>
          <w:tcPr>
            <w:tcW w:w="6135" w:type="dxa"/>
            <w:hideMark/>
          </w:tcPr>
          <w:p w:rsidR="00DD2E3F" w:rsidRDefault="00DD2E3F" w:rsidP="00DD2E3F">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DD2E3F" w:rsidRDefault="00DD2E3F" w:rsidP="00DD2E3F">
      <w:pPr>
        <w:jc w:val="center"/>
        <w:rPr>
          <w:szCs w:val="24"/>
        </w:rPr>
      </w:pPr>
    </w:p>
    <w:p w:rsidR="00DD2E3F" w:rsidRDefault="00DD2E3F" w:rsidP="00DD2E3F">
      <w:pPr>
        <w:jc w:val="center"/>
        <w:rPr>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Pr="00DD2E3F" w:rsidRDefault="00DD2E3F" w:rsidP="00DD2E3F">
      <w:pPr>
        <w:outlineLvl w:val="0"/>
        <w:rPr>
          <w:b/>
          <w:szCs w:val="24"/>
          <w:lang w:val="sr-Latn-CS"/>
        </w:rPr>
      </w:pPr>
    </w:p>
    <w:p w:rsidR="00DD2E3F" w:rsidRPr="00DD2E3F" w:rsidRDefault="00DD2E3F" w:rsidP="00DD2E3F">
      <w:pPr>
        <w:jc w:val="center"/>
        <w:rPr>
          <w:b/>
          <w:szCs w:val="24"/>
          <w:lang w:val="sr-Latn-CS"/>
        </w:rPr>
      </w:pPr>
      <w:r>
        <w:rPr>
          <w:b/>
          <w:szCs w:val="24"/>
        </w:rPr>
        <w:lastRenderedPageBreak/>
        <w:t>КАДРОВСКИ КАПАЦИТЕТ</w:t>
      </w:r>
    </w:p>
    <w:p w:rsidR="00DD2E3F" w:rsidRDefault="00DD2E3F" w:rsidP="00DD2E3F">
      <w:pPr>
        <w:tabs>
          <w:tab w:val="left" w:pos="240"/>
        </w:tabs>
        <w:ind w:left="960"/>
        <w:jc w:val="center"/>
        <w:rPr>
          <w:sz w:val="22"/>
          <w:szCs w:val="22"/>
        </w:rPr>
      </w:pPr>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7185"/>
      </w:tblGrid>
      <w:tr w:rsidR="00DD2E3F" w:rsidTr="00DD2E3F">
        <w:trPr>
          <w:trHeight w:val="832"/>
          <w:jc w:val="center"/>
        </w:trPr>
        <w:tc>
          <w:tcPr>
            <w:tcW w:w="813"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2"/>
              </w:rPr>
            </w:pPr>
            <w:r>
              <w:rPr>
                <w:b/>
                <w:sz w:val="22"/>
                <w:szCs w:val="22"/>
              </w:rPr>
              <w:t xml:space="preserve">Редни </w:t>
            </w:r>
          </w:p>
          <w:p w:rsidR="00DD2E3F" w:rsidRDefault="00DD2E3F" w:rsidP="00DD2E3F">
            <w:pPr>
              <w:spacing w:line="276" w:lineRule="auto"/>
              <w:jc w:val="center"/>
              <w:rPr>
                <w:b/>
                <w:szCs w:val="22"/>
              </w:rPr>
            </w:pPr>
            <w:r>
              <w:rPr>
                <w:b/>
                <w:sz w:val="22"/>
                <w:szCs w:val="22"/>
              </w:rPr>
              <w:t>број</w:t>
            </w:r>
          </w:p>
        </w:tc>
        <w:tc>
          <w:tcPr>
            <w:tcW w:w="7185"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 w:val="20"/>
              </w:rPr>
            </w:pPr>
            <w:r>
              <w:rPr>
                <w:b/>
                <w:sz w:val="22"/>
                <w:szCs w:val="22"/>
              </w:rPr>
              <w:t>Име и презиме радно ангажованих лица</w:t>
            </w:r>
          </w:p>
        </w:tc>
      </w:tr>
      <w:tr w:rsidR="00DD2E3F" w:rsidTr="00DD2E3F">
        <w:trPr>
          <w:jc w:val="center"/>
        </w:trPr>
        <w:tc>
          <w:tcPr>
            <w:tcW w:w="813" w:type="dxa"/>
            <w:tcBorders>
              <w:top w:val="single" w:sz="4" w:space="0" w:color="auto"/>
              <w:left w:val="single" w:sz="4" w:space="0" w:color="auto"/>
              <w:bottom w:val="single" w:sz="4" w:space="0" w:color="auto"/>
              <w:right w:val="single" w:sz="4" w:space="0" w:color="auto"/>
            </w:tcBorders>
            <w:hideMark/>
          </w:tcPr>
          <w:p w:rsidR="00DD2E3F" w:rsidRDefault="00DD2E3F" w:rsidP="00DD2E3F">
            <w:pPr>
              <w:spacing w:line="276" w:lineRule="auto"/>
              <w:jc w:val="center"/>
              <w:rPr>
                <w:sz w:val="16"/>
                <w:szCs w:val="16"/>
              </w:rPr>
            </w:pPr>
            <w:r>
              <w:rPr>
                <w:sz w:val="16"/>
                <w:szCs w:val="16"/>
              </w:rPr>
              <w:t>1</w:t>
            </w:r>
          </w:p>
        </w:tc>
        <w:tc>
          <w:tcPr>
            <w:tcW w:w="7185" w:type="dxa"/>
            <w:tcBorders>
              <w:top w:val="single" w:sz="4" w:space="0" w:color="auto"/>
              <w:left w:val="single" w:sz="4" w:space="0" w:color="auto"/>
              <w:bottom w:val="single" w:sz="4" w:space="0" w:color="auto"/>
              <w:right w:val="single" w:sz="4" w:space="0" w:color="auto"/>
            </w:tcBorders>
            <w:hideMark/>
          </w:tcPr>
          <w:p w:rsidR="00DD2E3F" w:rsidRDefault="00DD2E3F" w:rsidP="00DD2E3F">
            <w:pPr>
              <w:spacing w:line="276" w:lineRule="auto"/>
              <w:jc w:val="center"/>
              <w:rPr>
                <w:sz w:val="16"/>
                <w:szCs w:val="16"/>
              </w:rPr>
            </w:pPr>
            <w:r>
              <w:rPr>
                <w:sz w:val="16"/>
                <w:szCs w:val="16"/>
              </w:rPr>
              <w:t>2</w:t>
            </w: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bl>
    <w:p w:rsidR="00DD2E3F" w:rsidRPr="00DD2E3F" w:rsidRDefault="00DD2E3F" w:rsidP="00DD2E3F">
      <w:pPr>
        <w:outlineLvl w:val="0"/>
        <w:rPr>
          <w:b/>
          <w:szCs w:val="24"/>
          <w:lang w:val="sr-Latn-CS"/>
        </w:rPr>
      </w:pPr>
    </w:p>
    <w:p w:rsidR="00DD2E3F" w:rsidRDefault="00DD2E3F" w:rsidP="00DD2E3F">
      <w:pPr>
        <w:jc w:val="center"/>
        <w:outlineLvl w:val="0"/>
        <w:rPr>
          <w:b/>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Default="00DD2E3F" w:rsidP="00DD2E3F">
      <w:pPr>
        <w:widowControl/>
        <w:tabs>
          <w:tab w:val="left" w:pos="720"/>
        </w:tabs>
        <w:spacing w:after="200" w:line="276" w:lineRule="auto"/>
        <w:jc w:val="center"/>
        <w:outlineLvl w:val="0"/>
        <w:rPr>
          <w:b/>
          <w:sz w:val="32"/>
          <w:szCs w:val="32"/>
        </w:rPr>
      </w:pPr>
    </w:p>
    <w:p w:rsidR="00DD2E3F" w:rsidRPr="00674C15" w:rsidRDefault="00DD2E3F" w:rsidP="00DD2E3F">
      <w:pPr>
        <w:widowControl/>
        <w:tabs>
          <w:tab w:val="left" w:pos="720"/>
        </w:tabs>
        <w:spacing w:after="200" w:line="276" w:lineRule="auto"/>
        <w:jc w:val="center"/>
        <w:outlineLvl w:val="0"/>
        <w:rPr>
          <w:b/>
          <w:szCs w:val="24"/>
        </w:rPr>
      </w:pPr>
      <w:r w:rsidRPr="00674C15">
        <w:rPr>
          <w:b/>
          <w:szCs w:val="24"/>
        </w:rPr>
        <w:t>ТЕХНИЧКИ КАПАЦИТЕТ</w:t>
      </w:r>
    </w:p>
    <w:tbl>
      <w:tblPr>
        <w:tblStyle w:val="TableGrid"/>
        <w:tblW w:w="0" w:type="auto"/>
        <w:jc w:val="center"/>
        <w:tblLook w:val="01E0"/>
      </w:tblPr>
      <w:tblGrid>
        <w:gridCol w:w="579"/>
        <w:gridCol w:w="3338"/>
        <w:gridCol w:w="3555"/>
      </w:tblGrid>
      <w:tr w:rsidR="00DD2E3F" w:rsidTr="00DD2E3F">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0"/>
              </w:rPr>
            </w:pPr>
            <w:r>
              <w:rPr>
                <w:b/>
                <w:color w:val="000000"/>
                <w:sz w:val="20"/>
              </w:rPr>
              <w:t>Ред.</w:t>
            </w:r>
          </w:p>
          <w:p w:rsidR="00DD2E3F" w:rsidRDefault="00DD2E3F" w:rsidP="00DD2E3F">
            <w:pPr>
              <w:jc w:val="center"/>
              <w:rPr>
                <w:rFonts w:eastAsia="Times New Roman"/>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2"/>
                <w:szCs w:val="22"/>
              </w:rPr>
            </w:pPr>
            <w:r>
              <w:rPr>
                <w:b/>
                <w:color w:val="000000"/>
                <w:sz w:val="22"/>
                <w:szCs w:val="22"/>
              </w:rPr>
              <w:t>Марка, тип и регистарски</w:t>
            </w:r>
          </w:p>
          <w:p w:rsidR="00DD2E3F" w:rsidRDefault="00DD2E3F" w:rsidP="00DD2E3F">
            <w:pPr>
              <w:jc w:val="center"/>
              <w:rPr>
                <w:rFonts w:eastAsia="Times New Roman"/>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2"/>
                <w:szCs w:val="22"/>
              </w:rPr>
            </w:pPr>
            <w:r>
              <w:rPr>
                <w:b/>
                <w:color w:val="000000"/>
                <w:sz w:val="22"/>
                <w:szCs w:val="22"/>
              </w:rPr>
              <w:t>Правни основ коришћења</w:t>
            </w:r>
          </w:p>
          <w:p w:rsidR="00DD2E3F" w:rsidRDefault="00DD2E3F" w:rsidP="00DD2E3F">
            <w:pPr>
              <w:jc w:val="center"/>
              <w:rPr>
                <w:rFonts w:eastAsia="Times New Roman"/>
                <w:b/>
                <w:color w:val="000000"/>
                <w:sz w:val="22"/>
                <w:szCs w:val="22"/>
              </w:rPr>
            </w:pPr>
            <w:r>
              <w:rPr>
                <w:b/>
                <w:color w:val="000000"/>
                <w:sz w:val="22"/>
                <w:szCs w:val="22"/>
              </w:rPr>
              <w:t>(својина, лизинг или закуп)</w:t>
            </w:r>
          </w:p>
        </w:tc>
      </w:tr>
      <w:tr w:rsidR="00DD2E3F" w:rsidTr="00DD2E3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rFonts w:eastAsia="Times New Roman"/>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r>
      <w:tr w:rsidR="00DD2E3F" w:rsidTr="00DD2E3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rFonts w:eastAsia="Times New Roman"/>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r>
      <w:tr w:rsidR="00DD2E3F" w:rsidTr="00DD2E3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rFonts w:eastAsia="Times New Roman"/>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r>
    </w:tbl>
    <w:tbl>
      <w:tblPr>
        <w:tblW w:w="0" w:type="auto"/>
        <w:tblInd w:w="228" w:type="dxa"/>
        <w:tblLook w:val="01E0"/>
      </w:tblPr>
      <w:tblGrid>
        <w:gridCol w:w="1668"/>
        <w:gridCol w:w="5040"/>
      </w:tblGrid>
      <w:tr w:rsidR="00DD2E3F" w:rsidTr="00DD2E3F">
        <w:tc>
          <w:tcPr>
            <w:tcW w:w="1668" w:type="dxa"/>
            <w:hideMark/>
          </w:tcPr>
          <w:p w:rsidR="00DD2E3F" w:rsidRDefault="00DD2E3F" w:rsidP="00DD2E3F">
            <w:pPr>
              <w:spacing w:line="276" w:lineRule="auto"/>
              <w:rPr>
                <w:b/>
                <w:color w:val="000000"/>
                <w:sz w:val="20"/>
              </w:rPr>
            </w:pPr>
          </w:p>
          <w:p w:rsidR="00DD2E3F" w:rsidRDefault="00DD2E3F" w:rsidP="00DD2E3F">
            <w:pPr>
              <w:spacing w:line="276" w:lineRule="auto"/>
              <w:rPr>
                <w:rFonts w:eastAsia="Times New Roman"/>
                <w:b/>
                <w:color w:val="000000"/>
                <w:sz w:val="20"/>
              </w:rPr>
            </w:pPr>
            <w:r>
              <w:rPr>
                <w:b/>
                <w:color w:val="000000"/>
                <w:sz w:val="20"/>
              </w:rPr>
              <w:t>Напомена:</w:t>
            </w:r>
          </w:p>
        </w:tc>
        <w:tc>
          <w:tcPr>
            <w:tcW w:w="5040" w:type="dxa"/>
            <w:hideMark/>
          </w:tcPr>
          <w:p w:rsidR="00DD2E3F" w:rsidRDefault="00DD2E3F" w:rsidP="00DD2E3F">
            <w:pPr>
              <w:spacing w:line="276" w:lineRule="auto"/>
              <w:rPr>
                <w:b/>
                <w:color w:val="000000"/>
                <w:sz w:val="20"/>
              </w:rPr>
            </w:pPr>
          </w:p>
          <w:p w:rsidR="00DD2E3F" w:rsidRDefault="00DD2E3F" w:rsidP="00DD2E3F">
            <w:pPr>
              <w:spacing w:line="276" w:lineRule="auto"/>
              <w:rPr>
                <w:rFonts w:eastAsia="Times New Roman"/>
                <w:b/>
                <w:color w:val="000000"/>
                <w:sz w:val="20"/>
              </w:rPr>
            </w:pPr>
            <w:r>
              <w:rPr>
                <w:b/>
                <w:color w:val="000000"/>
                <w:sz w:val="20"/>
              </w:rPr>
              <w:t>Уписати потребне податке</w:t>
            </w:r>
          </w:p>
        </w:tc>
      </w:tr>
    </w:tbl>
    <w:p w:rsidR="00DD2E3F" w:rsidRDefault="00DD2E3F" w:rsidP="00DD2E3F">
      <w:pPr>
        <w:jc w:val="center"/>
        <w:outlineLvl w:val="0"/>
        <w:rPr>
          <w:b/>
          <w:szCs w:val="24"/>
        </w:rPr>
      </w:pPr>
    </w:p>
    <w:p w:rsidR="00DD2E3F" w:rsidRDefault="00DD2E3F" w:rsidP="00DD2E3F">
      <w:pPr>
        <w:jc w:val="center"/>
        <w:outlineLvl w:val="0"/>
        <w:rPr>
          <w:b/>
          <w:szCs w:val="24"/>
        </w:rPr>
      </w:pPr>
    </w:p>
    <w:p w:rsidR="00DD2E3F" w:rsidRDefault="00DD2E3F" w:rsidP="00DD2E3F">
      <w:pPr>
        <w:jc w:val="center"/>
        <w:outlineLvl w:val="0"/>
        <w:rPr>
          <w:b/>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F6029" w:rsidRPr="00DF6029" w:rsidRDefault="00DF6029" w:rsidP="00DD2E3F">
      <w:pPr>
        <w:rPr>
          <w:b/>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640256">
      <w:pPr>
        <w:spacing w:beforeLines="5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DD2E3F">
        <w:rPr>
          <w:b/>
          <w:lang w:val="sr-Latn-CS"/>
        </w:rPr>
        <w:t>10</w:t>
      </w:r>
      <w:r w:rsidRPr="00A92A0F">
        <w:rPr>
          <w:b/>
        </w:rPr>
        <w:t>/201</w:t>
      </w:r>
      <w:r w:rsidR="00740040" w:rsidRPr="00A92A0F">
        <w:rPr>
          <w:b/>
          <w:lang w:val="uz-Cyrl-UZ"/>
        </w:rPr>
        <w:t>6</w:t>
      </w:r>
      <w:r w:rsidRPr="00E510F7">
        <w:rPr>
          <w:b/>
          <w:lang w:val="ru-RU"/>
        </w:rPr>
        <w:t xml:space="preserve"> – </w:t>
      </w:r>
      <w:r w:rsidR="00CE6ED5" w:rsidRPr="00CE6ED5">
        <w:rPr>
          <w:lang w:val="ru-RU"/>
        </w:rPr>
        <w:t>Набавка</w:t>
      </w:r>
      <w:r w:rsidR="00DD2E3F">
        <w:rPr>
          <w:b/>
          <w:lang w:val="sr-Latn-CS"/>
        </w:rPr>
        <w:t xml:space="preserve"> </w:t>
      </w:r>
      <w:r w:rsidR="00DD2E3F" w:rsidRPr="00DD2E3F">
        <w:t>тонера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sidRPr="000276F3">
        <w:rPr>
          <w:szCs w:val="24"/>
        </w:rPr>
        <w:lastRenderedPageBreak/>
        <w:t>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720ED7" w:rsidRPr="00DD2E3F" w:rsidRDefault="00720ED7" w:rsidP="0024022B">
      <w:pPr>
        <w:rPr>
          <w:b/>
          <w:szCs w:val="24"/>
          <w:lang w:val="ru-RU"/>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DD2E3F" w:rsidRPr="00757C1F" w:rsidRDefault="00BD01DE" w:rsidP="00DD2E3F">
      <w:pPr>
        <w:rPr>
          <w:szCs w:val="24"/>
        </w:rPr>
      </w:pPr>
      <w:r w:rsidRPr="00BD01DE">
        <w:rPr>
          <w:rFonts w:ascii="Arial" w:hAnsi="Arial" w:cs="Arial"/>
          <w:iCs/>
        </w:rPr>
        <w:tab/>
      </w:r>
      <w:r w:rsidR="00DD2E3F" w:rsidRPr="000D62A2">
        <w:rPr>
          <w:iCs/>
          <w:szCs w:val="24"/>
          <w:lang w:val="ru-RU"/>
        </w:rPr>
        <w:t>Цена мора бити исказана у динарима, без пореза на додату вредност,</w:t>
      </w:r>
      <w:r w:rsidR="00DD2E3F" w:rsidRPr="000D62A2">
        <w:rPr>
          <w:szCs w:val="24"/>
          <w:lang w:val="ru-RU"/>
        </w:rPr>
        <w:t xml:space="preserve"> са </w:t>
      </w:r>
      <w:r w:rsidR="00DD2E3F" w:rsidRPr="000D62A2">
        <w:rPr>
          <w:szCs w:val="24"/>
          <w:lang w:val="ru-RU"/>
        </w:rPr>
        <w:lastRenderedPageBreak/>
        <w:t xml:space="preserve">урачунатим </w:t>
      </w:r>
      <w:r w:rsidR="00DD2E3F">
        <w:rPr>
          <w:szCs w:val="24"/>
          <w:lang w:val="ru-RU"/>
        </w:rPr>
        <w:t xml:space="preserve">зависним </w:t>
      </w:r>
      <w:r w:rsidR="00DD2E3F" w:rsidRPr="000D62A2">
        <w:rPr>
          <w:szCs w:val="24"/>
          <w:lang w:val="ru-RU"/>
        </w:rPr>
        <w:t>трошковима које понуђач има у реализацији предметне јавне набавке</w:t>
      </w:r>
      <w:r w:rsidR="00DD2E3F" w:rsidRPr="000D62A2">
        <w:rPr>
          <w:szCs w:val="24"/>
        </w:rPr>
        <w:t>.</w:t>
      </w:r>
    </w:p>
    <w:p w:rsidR="00DD2E3F" w:rsidRPr="000D62A2" w:rsidRDefault="00DD2E3F" w:rsidP="00DD2E3F">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C2095B" w:rsidRPr="00BD01DE" w:rsidRDefault="00C2095B" w:rsidP="00DD2E3F">
      <w:pPr>
        <w:rPr>
          <w:iCs/>
        </w:rPr>
      </w:pPr>
    </w:p>
    <w:p w:rsidR="00994086" w:rsidRPr="00844457" w:rsidRDefault="00994086" w:rsidP="00AB6AC4">
      <w:pPr>
        <w:keepNext/>
        <w:rPr>
          <w:color w:val="00B050"/>
          <w:szCs w:val="24"/>
          <w:lang w:val="en-US"/>
        </w:rPr>
      </w:pPr>
    </w:p>
    <w:p w:rsidR="00AB6AC4" w:rsidRPr="00BD01DE" w:rsidRDefault="00AB6AC4" w:rsidP="00844457">
      <w:pPr>
        <w:pStyle w:val="ListParagraph"/>
        <w:numPr>
          <w:ilvl w:val="0"/>
          <w:numId w:val="32"/>
        </w:numPr>
        <w:outlineLvl w:val="0"/>
        <w:rPr>
          <w:b/>
          <w:bCs/>
          <w:color w:val="auto"/>
        </w:rPr>
      </w:pPr>
      <w:r w:rsidRPr="00BD01DE">
        <w:rPr>
          <w:b/>
          <w:bCs/>
          <w:color w:val="auto"/>
        </w:rPr>
        <w:t>Услови плаћања</w:t>
      </w:r>
    </w:p>
    <w:p w:rsidR="00481522" w:rsidRDefault="00481522" w:rsidP="0048152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добара која су предмет ове јавне набавке извршиће се авансно у износу од 100% од укупне вредности уговора. На основу извршене авансне уплате, Наручиоцу се издаје авансни рачун. </w:t>
      </w:r>
    </w:p>
    <w:p w:rsidR="00481522" w:rsidRDefault="00481522" w:rsidP="0048152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Понуђач је дужан да након извршених услуга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w:t>
      </w:r>
    </w:p>
    <w:p w:rsidR="00481522" w:rsidRDefault="00481522" w:rsidP="00481522">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723EC1" w:rsidRDefault="00481522" w:rsidP="00481522">
      <w:pPr>
        <w:pStyle w:val="Default"/>
        <w:ind w:firstLine="1400"/>
        <w:jc w:val="both"/>
        <w:rPr>
          <w:rFonts w:eastAsia="Calibri"/>
          <w:sz w:val="22"/>
          <w:szCs w:val="22"/>
          <w:lang w:val="sr-Cyrl-CS"/>
        </w:rPr>
      </w:pPr>
      <w:r w:rsidRPr="007542B6">
        <w:rPr>
          <w:rFonts w:eastAsia="Calibri"/>
          <w:lang w:val="ru-RU"/>
        </w:rPr>
        <w:t xml:space="preserve"> </w:t>
      </w:r>
      <w:r>
        <w:rPr>
          <w:b/>
          <w:lang w:val="sr-Cyrl-CS"/>
        </w:rPr>
        <w:t xml:space="preserve">11.2. </w:t>
      </w:r>
      <w:r w:rsidRPr="004260C5">
        <w:rPr>
          <w:rFonts w:eastAsia="Calibri"/>
          <w:b/>
          <w:bCs/>
          <w:lang w:val="sr-Cyrl-CS"/>
        </w:rPr>
        <w:t xml:space="preserve">Меница за </w:t>
      </w:r>
      <w:r w:rsidRPr="00EA7FE6">
        <w:rPr>
          <w:b/>
          <w:lang w:val="ru-RU"/>
        </w:rPr>
        <w:t>повраћај авансног плаћања</w:t>
      </w:r>
    </w:p>
    <w:p w:rsidR="00481522" w:rsidRPr="00374E6F" w:rsidRDefault="00481522" w:rsidP="00481522">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Pr="009F3E05">
        <w:rPr>
          <w:rFonts w:eastAsia="Calibri"/>
          <w:lang w:val="ru-RU"/>
        </w:rPr>
        <w:t>року од 15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Pr="009F3E05">
        <w:rPr>
          <w:szCs w:val="24"/>
          <w:lang w:val="ru-RU"/>
        </w:rPr>
        <w:t xml:space="preserve"> на износ </w:t>
      </w:r>
      <w:r w:rsidRPr="009F3E05">
        <w:rPr>
          <w:lang w:val="ru-RU"/>
        </w:rPr>
        <w:t xml:space="preserve">од 100% </w:t>
      </w:r>
      <w:r w:rsidRPr="009F3E05">
        <w:rPr>
          <w:lang w:val="ru-RU"/>
        </w:rPr>
        <w:lastRenderedPageBreak/>
        <w:t>вредности уговора</w:t>
      </w:r>
      <w:r w:rsidRPr="009F3E05">
        <w:rPr>
          <w:szCs w:val="24"/>
          <w:lang w:val="ru-RU"/>
        </w:rPr>
        <w:t>, која мо</w:t>
      </w:r>
      <w:r w:rsidRPr="00374E6F">
        <w:rPr>
          <w:szCs w:val="24"/>
          <w:lang w:val="ru-RU"/>
        </w:rPr>
        <w:t>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481522" w:rsidRPr="00374E6F" w:rsidRDefault="00481522" w:rsidP="00481522">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481522" w:rsidRDefault="00481522" w:rsidP="00481522">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481522" w:rsidRPr="00481522" w:rsidRDefault="00481522" w:rsidP="00481522">
      <w:pPr>
        <w:rPr>
          <w:color w:val="000000"/>
          <w:szCs w:val="24"/>
          <w:lang w:val="ru-RU"/>
        </w:rPr>
      </w:pPr>
    </w:p>
    <w:p w:rsidR="00481522" w:rsidRPr="00812E05" w:rsidRDefault="00481522" w:rsidP="00481522">
      <w:pPr>
        <w:outlineLvl w:val="0"/>
        <w:rPr>
          <w:b/>
          <w:color w:val="000000"/>
          <w:szCs w:val="24"/>
        </w:rPr>
      </w:pPr>
      <w:r w:rsidRPr="00C80C42">
        <w:rPr>
          <w:b/>
          <w:szCs w:val="24"/>
        </w:rPr>
        <w:tab/>
      </w:r>
      <w:r w:rsidRPr="00812E05">
        <w:rPr>
          <w:b/>
          <w:color w:val="000000"/>
          <w:szCs w:val="24"/>
        </w:rPr>
        <w:t>11.</w:t>
      </w:r>
      <w:r>
        <w:rPr>
          <w:b/>
          <w:color w:val="000000"/>
          <w:szCs w:val="24"/>
          <w:lang w:val="ru-RU"/>
        </w:rPr>
        <w:t>3</w:t>
      </w:r>
      <w:r w:rsidRPr="00812E05">
        <w:rPr>
          <w:b/>
          <w:color w:val="000000"/>
          <w:szCs w:val="24"/>
        </w:rPr>
        <w:t>. Оригинал банкарска гаранција за добро извршење посла</w:t>
      </w:r>
    </w:p>
    <w:p w:rsidR="00481522" w:rsidRPr="00812E05" w:rsidRDefault="00481522" w:rsidP="00481522">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w:t>
      </w:r>
      <w:r>
        <w:rPr>
          <w:color w:val="000000"/>
          <w:szCs w:val="24"/>
        </w:rPr>
        <w:t xml:space="preserve">року од 15 дана од дана </w:t>
      </w:r>
      <w:r w:rsidRPr="00812E05">
        <w:rPr>
          <w:color w:val="000000"/>
          <w:szCs w:val="24"/>
        </w:rPr>
        <w:t>закључења уговора, као средство финансијског обезбеђења преда наручиоцу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Calibri"/>
          <w:lang w:val="ru-RU"/>
        </w:rPr>
        <w:t>без ПДВ-а</w:t>
      </w:r>
      <w:r>
        <w:rPr>
          <w:rFonts w:eastAsia="Calibr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481522" w:rsidRDefault="00481522" w:rsidP="00481522">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w:t>
      </w:r>
      <w:r w:rsidRPr="000276F3">
        <w:rPr>
          <w:szCs w:val="24"/>
        </w:rPr>
        <w:lastRenderedPageBreak/>
        <w:t xml:space="preserve">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481522">
        <w:rPr>
          <w:b/>
          <w:szCs w:val="24"/>
          <w:lang w:val="uz-Cyrl-UZ"/>
        </w:rPr>
        <w:t>09</w:t>
      </w:r>
      <w:r w:rsidRPr="00A92A0F">
        <w:rPr>
          <w:b/>
          <w:szCs w:val="24"/>
        </w:rPr>
        <w:t>/1</w:t>
      </w:r>
      <w:r w:rsidR="00BD01DE" w:rsidRPr="00A92A0F">
        <w:rPr>
          <w:b/>
          <w:szCs w:val="24"/>
          <w:lang w:val="uz-Cyrl-UZ"/>
        </w:rPr>
        <w:t>6</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A92A0F">
        <w:rPr>
          <w:szCs w:val="24"/>
          <w:lang w:val="uz-Cyrl-UZ"/>
        </w:rPr>
        <w:t>–</w:t>
      </w:r>
      <w:r w:rsidR="00481522">
        <w:rPr>
          <w:szCs w:val="24"/>
          <w:lang w:val="uz-Cyrl-UZ"/>
        </w:rPr>
        <w:t xml:space="preserve"> тонера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AB6AC4" w:rsidRDefault="00481522" w:rsidP="00AB6AC4">
      <w:pPr>
        <w:outlineLvl w:val="0"/>
        <w:rPr>
          <w:b/>
          <w:szCs w:val="24"/>
        </w:rPr>
      </w:pPr>
      <w:r>
        <w:rPr>
          <w:b/>
          <w:szCs w:val="24"/>
        </w:rPr>
        <w:tab/>
        <w:t>17</w:t>
      </w:r>
      <w:r w:rsidR="00AB6AC4" w:rsidRPr="000276F3">
        <w:rPr>
          <w:b/>
          <w:szCs w:val="24"/>
        </w:rPr>
        <w:t>. Критеријум за доделу уговора</w:t>
      </w:r>
    </w:p>
    <w:p w:rsidR="00BD01DE" w:rsidRDefault="00BD01DE" w:rsidP="00AB6AC4">
      <w:pPr>
        <w:outlineLvl w:val="0"/>
        <w:rPr>
          <w:b/>
          <w:szCs w:val="24"/>
        </w:rPr>
      </w:pPr>
    </w:p>
    <w:p w:rsidR="00481522" w:rsidRDefault="00BD01DE" w:rsidP="00481522">
      <w:pPr>
        <w:rPr>
          <w:szCs w:val="24"/>
        </w:rPr>
      </w:pPr>
      <w:r>
        <w:rPr>
          <w:szCs w:val="24"/>
        </w:rPr>
        <w:tab/>
      </w:r>
      <w:r w:rsidR="00481522">
        <w:rPr>
          <w:szCs w:val="24"/>
        </w:rPr>
        <w:t xml:space="preserve">Одлука о додели уговора донеће се применом критеријума „најнижа понуђена цена”, постигнута у поступку преговарања.                      </w:t>
      </w:r>
    </w:p>
    <w:p w:rsidR="00AB6AC4" w:rsidRPr="003C0A48" w:rsidRDefault="00481522" w:rsidP="00481522">
      <w:pPr>
        <w:rPr>
          <w:szCs w:val="24"/>
        </w:rPr>
      </w:pPr>
      <w:r>
        <w:rPr>
          <w:szCs w:val="24"/>
        </w:rPr>
        <w:tab/>
        <w:t xml:space="preserve">За стручну оцену понуда користиће се </w:t>
      </w:r>
      <w:r>
        <w:rPr>
          <w:noProof/>
        </w:rPr>
        <w:t xml:space="preserve">укупна цена добара </w:t>
      </w:r>
      <w:r>
        <w:rPr>
          <w:szCs w:val="24"/>
        </w:rPr>
        <w:t>уписана у обрасцу понуде.</w:t>
      </w:r>
    </w:p>
    <w:p w:rsidR="00AB6AC4" w:rsidRPr="000276F3" w:rsidRDefault="00AB6AC4" w:rsidP="00AB6AC4">
      <w:pPr>
        <w:rPr>
          <w:szCs w:val="24"/>
        </w:rPr>
      </w:pPr>
    </w:p>
    <w:p w:rsidR="00AB6AC4" w:rsidRPr="00481522" w:rsidRDefault="00AB6AC4" w:rsidP="006D3E22">
      <w:pPr>
        <w:pStyle w:val="ListParagraph"/>
        <w:numPr>
          <w:ilvl w:val="0"/>
          <w:numId w:val="45"/>
        </w:numPr>
        <w:outlineLvl w:val="0"/>
        <w:rPr>
          <w:b/>
        </w:rPr>
      </w:pPr>
      <w:r w:rsidRPr="00481522">
        <w:rPr>
          <w:b/>
        </w:rPr>
        <w:t>Понуде са истом понуђеном ценом</w:t>
      </w:r>
    </w:p>
    <w:p w:rsidR="001839FF" w:rsidRPr="001839FF" w:rsidRDefault="001839FF" w:rsidP="001839FF">
      <w:pPr>
        <w:pStyle w:val="ListParagraph"/>
        <w:outlineLvl w:val="0"/>
        <w:rPr>
          <w:b/>
        </w:rPr>
      </w:pPr>
    </w:p>
    <w:p w:rsidR="00481522" w:rsidRDefault="00AB6AC4" w:rsidP="00481522">
      <w:pPr>
        <w:rPr>
          <w:szCs w:val="24"/>
        </w:rPr>
      </w:pPr>
      <w:r w:rsidRPr="000276F3">
        <w:rPr>
          <w:szCs w:val="24"/>
        </w:rPr>
        <w:tab/>
      </w:r>
      <w:r w:rsidR="00481522">
        <w:rPr>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481522" w:rsidRDefault="00481522" w:rsidP="00481522">
      <w:pPr>
        <w:rPr>
          <w:szCs w:val="24"/>
        </w:rPr>
      </w:pPr>
      <w:r>
        <w:rPr>
          <w:szCs w:val="24"/>
        </w:rPr>
        <w:lastRenderedPageBreak/>
        <w:tab/>
        <w:t>У случају истог рока испоруке као најповољнија биће изабрана понуда оног понуђача који је понудио краћи рок за решавање рекламације.</w:t>
      </w:r>
    </w:p>
    <w:p w:rsidR="001839FF" w:rsidRPr="000276F3" w:rsidRDefault="001839FF"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 xml:space="preserve">акона о </w:t>
      </w:r>
      <w:r>
        <w:rPr>
          <w:rFonts w:eastAsiaTheme="minorHAnsi"/>
          <w:bCs/>
          <w:szCs w:val="24"/>
        </w:rPr>
        <w:lastRenderedPageBreak/>
        <w:t>јавним набавкама („Службени гласник РС”, број 124/12)</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2A0F">
        <w:rPr>
          <w:b/>
          <w:szCs w:val="24"/>
        </w:rPr>
        <w:t>(</w:t>
      </w:r>
      <w:r w:rsidR="00481522">
        <w:rPr>
          <w:b/>
          <w:szCs w:val="24"/>
          <w:lang w:val="uz-Cyrl-UZ"/>
        </w:rPr>
        <w:t>09</w:t>
      </w:r>
      <w:r w:rsidRPr="00A92A0F">
        <w:rPr>
          <w:b/>
          <w:szCs w:val="24"/>
        </w:rPr>
        <w:t>/201</w:t>
      </w:r>
      <w:r w:rsidR="001839FF" w:rsidRPr="00A92A0F">
        <w:rPr>
          <w:b/>
          <w:szCs w:val="24"/>
          <w:lang w:val="uz-Cyrl-UZ"/>
        </w:rPr>
        <w:t>6</w:t>
      </w:r>
      <w:r w:rsidRPr="00A92A0F">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lastRenderedPageBreak/>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481522">
        <w:rPr>
          <w:szCs w:val="24"/>
        </w:rPr>
        <w:t xml:space="preserve"> добара - тонера</w:t>
      </w:r>
      <w:r w:rsidRPr="00374393">
        <w:rPr>
          <w:szCs w:val="24"/>
        </w:rPr>
        <w:t xml:space="preserve">, број </w:t>
      </w:r>
      <w:r w:rsidR="00481522">
        <w:rPr>
          <w:b/>
          <w:szCs w:val="24"/>
          <w:lang w:val="uz-Cyrl-UZ"/>
        </w:rPr>
        <w:t>09</w:t>
      </w:r>
      <w:r w:rsidRPr="00A92A0F">
        <w:rPr>
          <w:b/>
          <w:szCs w:val="24"/>
        </w:rPr>
        <w:t>/1</w:t>
      </w:r>
      <w:r w:rsidR="001839FF" w:rsidRPr="00A92A0F">
        <w:rPr>
          <w:b/>
          <w:szCs w:val="24"/>
          <w:lang w:val="uz-Cyrl-UZ"/>
        </w:rPr>
        <w:t>6</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Pr="00A17E03" w:rsidRDefault="003C0A48" w:rsidP="0024022B">
      <w:pPr>
        <w:rPr>
          <w:b/>
          <w:szCs w:val="24"/>
          <w:lang w:val="en-US"/>
        </w:rPr>
      </w:pPr>
    </w:p>
    <w:p w:rsidR="00481522" w:rsidRDefault="00481522" w:rsidP="00481522">
      <w:pPr>
        <w:jc w:val="center"/>
        <w:rPr>
          <w:b/>
          <w:szCs w:val="24"/>
          <w:lang w:val="en-US"/>
        </w:rPr>
      </w:pPr>
      <w:r>
        <w:rPr>
          <w:b/>
          <w:szCs w:val="24"/>
        </w:rPr>
        <w:t>СПЕЦИФИКАЦИЈА</w:t>
      </w:r>
    </w:p>
    <w:p w:rsidR="00A17E03" w:rsidRPr="00A17E03" w:rsidRDefault="00A17E03" w:rsidP="00481522">
      <w:pPr>
        <w:jc w:val="center"/>
        <w:rPr>
          <w:b/>
          <w:szCs w:val="24"/>
          <w:lang w:val="en-US"/>
        </w:rPr>
      </w:pPr>
    </w:p>
    <w:p w:rsidR="00AC7A21" w:rsidRPr="00A17E03" w:rsidRDefault="00481522" w:rsidP="0024022B">
      <w:pPr>
        <w:outlineLvl w:val="0"/>
        <w:rPr>
          <w:b/>
          <w:lang w:val="en-US"/>
        </w:rPr>
      </w:pPr>
      <w:r>
        <w:rPr>
          <w:b/>
        </w:rPr>
        <w:t>Табела 1</w:t>
      </w:r>
    </w:p>
    <w:p w:rsidR="00A17E03" w:rsidRDefault="00A17E03" w:rsidP="0024022B">
      <w:pPr>
        <w:outlineLvl w:val="0"/>
        <w:rPr>
          <w:b/>
          <w:szCs w:val="24"/>
          <w:lang w:val="en-US"/>
        </w:rPr>
      </w:pPr>
    </w:p>
    <w:tbl>
      <w:tblPr>
        <w:tblW w:w="12116" w:type="dxa"/>
        <w:tblLook w:val="04A0"/>
      </w:tblPr>
      <w:tblGrid>
        <w:gridCol w:w="522"/>
        <w:gridCol w:w="5980"/>
        <w:gridCol w:w="1100"/>
        <w:gridCol w:w="996"/>
        <w:gridCol w:w="1318"/>
        <w:gridCol w:w="2200"/>
      </w:tblGrid>
      <w:tr w:rsidR="00A17E03" w:rsidRPr="00A17E03" w:rsidTr="00A17E03">
        <w:trPr>
          <w:trHeight w:val="975"/>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RB</w:t>
            </w:r>
          </w:p>
        </w:tc>
        <w:tc>
          <w:tcPr>
            <w:tcW w:w="5980" w:type="dxa"/>
            <w:tcBorders>
              <w:top w:val="single" w:sz="4" w:space="0" w:color="auto"/>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Proizvod , proizvođač, model</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K</w:t>
            </w:r>
            <w:r w:rsidRPr="00A17E03">
              <w:rPr>
                <w:rFonts w:eastAsia="Times New Roman"/>
                <w:b/>
                <w:bCs/>
                <w:color w:val="000000"/>
                <w:sz w:val="22"/>
                <w:szCs w:val="22"/>
                <w:lang w:val="en-US"/>
              </w:rPr>
              <w:t xml:space="preserve">oličina </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A17E03" w:rsidRP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3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Cena u dinarima bez PDV po</w:t>
            </w:r>
            <w:r>
              <w:rPr>
                <w:rFonts w:eastAsia="Times New Roman"/>
                <w:b/>
                <w:bCs/>
                <w:color w:val="000000"/>
                <w:sz w:val="22"/>
                <w:szCs w:val="22"/>
                <w:lang w:val="en-US"/>
              </w:rPr>
              <w:t xml:space="preserve"> jedinici mere</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 xml:space="preserve">Ukupno u dinarima bez PDV </w:t>
            </w: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Mrežni štampač Lexmark Optra T430DN</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Pr="00A17E03" w:rsidRDefault="00A17E03" w:rsidP="00A17E03">
            <w:pPr>
              <w:widowControl/>
              <w:tabs>
                <w:tab w:val="clear" w:pos="1440"/>
              </w:tabs>
              <w:jc w:val="center"/>
              <w:rPr>
                <w:rFonts w:eastAsia="Times New Roman"/>
                <w:color w:val="000000"/>
                <w:szCs w:val="22"/>
                <w:lang w:val="en-US"/>
              </w:rPr>
            </w:pPr>
            <w:r>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Lexmark MS811dn</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Lexmark 2490/2480/2481</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Lexmark 2491</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Lexmark DM2591N</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6</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 CC530A- BLACK</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7</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 CC531A- CYAN</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8</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 CC532A- YELLOW</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9</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CP2025/CC533A-MAGENTA</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1435IF</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MF6140</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12</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2520, 2530</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13</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1133if</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25</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14</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IRA 8095</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15</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Fujitsu DL3850+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16</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Epson LQ680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17</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Printronix P7220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18</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Samsung ML2570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19</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Štampač za legitimacije OLIVETI pr2e  ribon</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598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Photoconductor za Laserski štampač E 260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21</w:t>
            </w:r>
          </w:p>
        </w:tc>
        <w:tc>
          <w:tcPr>
            <w:tcW w:w="598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Photoconductor Laserski štampač E232</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lastRenderedPageBreak/>
              <w:t>RB</w:t>
            </w:r>
          </w:p>
        </w:tc>
        <w:tc>
          <w:tcPr>
            <w:tcW w:w="598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Proizvod , proizvođač, model</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K</w:t>
            </w:r>
            <w:r w:rsidRPr="00A17E03">
              <w:rPr>
                <w:rFonts w:eastAsia="Times New Roman"/>
                <w:b/>
                <w:bCs/>
                <w:color w:val="000000"/>
                <w:sz w:val="22"/>
                <w:szCs w:val="22"/>
                <w:lang w:val="en-US"/>
              </w:rPr>
              <w:t xml:space="preserve">oličina </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A17E03" w:rsidRP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3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Cena u dinarima bez PDV po</w:t>
            </w:r>
            <w:r>
              <w:rPr>
                <w:rFonts w:eastAsia="Times New Roman"/>
                <w:b/>
                <w:bCs/>
                <w:color w:val="000000"/>
                <w:sz w:val="22"/>
                <w:szCs w:val="22"/>
                <w:lang w:val="en-US"/>
              </w:rPr>
              <w:t xml:space="preserve"> jedinici mere</w:t>
            </w:r>
          </w:p>
        </w:tc>
        <w:tc>
          <w:tcPr>
            <w:tcW w:w="220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 xml:space="preserve">Ukupno u dinarima bez PDV </w:t>
            </w:r>
          </w:p>
        </w:tc>
      </w:tr>
      <w:tr w:rsidR="00A17E03" w:rsidRPr="00A17E03" w:rsidTr="00A17E03">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22</w:t>
            </w:r>
          </w:p>
        </w:tc>
        <w:tc>
          <w:tcPr>
            <w:tcW w:w="5980" w:type="dxa"/>
            <w:tcBorders>
              <w:top w:val="single" w:sz="4" w:space="0" w:color="auto"/>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Bubanj KX-FAT 412E za Fax aparat Panasonic KX-MB2025</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244316">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23</w:t>
            </w:r>
          </w:p>
        </w:tc>
        <w:tc>
          <w:tcPr>
            <w:tcW w:w="598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Bubanj KX-FA 84 za Fax aparat Panasonic KX-FL613</w:t>
            </w:r>
          </w:p>
        </w:tc>
        <w:tc>
          <w:tcPr>
            <w:tcW w:w="1100" w:type="dxa"/>
            <w:tcBorders>
              <w:top w:val="nil"/>
              <w:left w:val="nil"/>
              <w:bottom w:val="single" w:sz="4" w:space="0" w:color="auto"/>
              <w:right w:val="nil"/>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nil"/>
              <w:left w:val="single" w:sz="4" w:space="0" w:color="auto"/>
              <w:bottom w:val="single" w:sz="4" w:space="0" w:color="auto"/>
              <w:right w:val="single" w:sz="4" w:space="0" w:color="auto"/>
            </w:tcBorders>
            <w:shd w:val="clear" w:color="000000" w:fill="FFFFFF"/>
            <w:vAlign w:val="center"/>
          </w:tcPr>
          <w:p w:rsidR="00A17E03" w:rsidRDefault="00A17E03" w:rsidP="00A17E03">
            <w:pPr>
              <w:jc w:val="center"/>
            </w:pPr>
            <w:r w:rsidRPr="00055AE1">
              <w:rPr>
                <w:rFonts w:eastAsia="Times New Roman"/>
                <w:color w:val="000000"/>
                <w:sz w:val="22"/>
                <w:szCs w:val="22"/>
                <w:lang w:val="en-US"/>
              </w:rPr>
              <w:t>Kom.</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244316" w:rsidRPr="00A17E03" w:rsidTr="00244316">
        <w:trPr>
          <w:trHeight w:val="300"/>
        </w:trPr>
        <w:tc>
          <w:tcPr>
            <w:tcW w:w="9916"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4316" w:rsidRPr="00244316" w:rsidRDefault="00244316" w:rsidP="00A17E03">
            <w:pPr>
              <w:widowControl/>
              <w:tabs>
                <w:tab w:val="clear" w:pos="1440"/>
              </w:tabs>
              <w:jc w:val="right"/>
              <w:rPr>
                <w:rFonts w:eastAsia="Times New Roman"/>
                <w:b/>
                <w:color w:val="000000"/>
                <w:szCs w:val="22"/>
                <w:lang w:val="sr-Latn-CS"/>
              </w:rPr>
            </w:pPr>
            <w:r w:rsidRPr="00244316">
              <w:rPr>
                <w:rFonts w:eastAsia="Times New Roman"/>
                <w:b/>
                <w:color w:val="000000"/>
                <w:sz w:val="22"/>
                <w:szCs w:val="22"/>
                <w:lang w:val="en-US"/>
              </w:rPr>
              <w:t>Ukupno</w:t>
            </w:r>
            <w:r w:rsidRPr="00244316">
              <w:rPr>
                <w:rFonts w:eastAsia="Times New Roman"/>
                <w:b/>
                <w:color w:val="000000"/>
                <w:sz w:val="22"/>
                <w:szCs w:val="22"/>
                <w:lang w:val="sr-Latn-CS"/>
              </w:rPr>
              <w:t>:</w:t>
            </w:r>
          </w:p>
        </w:tc>
        <w:tc>
          <w:tcPr>
            <w:tcW w:w="2200" w:type="dxa"/>
            <w:tcBorders>
              <w:top w:val="single" w:sz="4" w:space="0" w:color="auto"/>
              <w:left w:val="nil"/>
              <w:bottom w:val="single" w:sz="4" w:space="0" w:color="auto"/>
              <w:right w:val="single" w:sz="4" w:space="0" w:color="auto"/>
            </w:tcBorders>
            <w:shd w:val="clear" w:color="000000" w:fill="FFFFFF"/>
            <w:noWrap/>
            <w:vAlign w:val="center"/>
            <w:hideMark/>
          </w:tcPr>
          <w:p w:rsidR="00244316" w:rsidRPr="00A17E03" w:rsidRDefault="00244316" w:rsidP="00A17E03">
            <w:pPr>
              <w:widowControl/>
              <w:tabs>
                <w:tab w:val="clear" w:pos="1440"/>
              </w:tabs>
              <w:jc w:val="right"/>
              <w:rPr>
                <w:rFonts w:eastAsia="Times New Roman"/>
                <w:color w:val="000000"/>
                <w:szCs w:val="22"/>
                <w:lang w:val="en-US"/>
              </w:rPr>
            </w:pPr>
          </w:p>
        </w:tc>
      </w:tr>
    </w:tbl>
    <w:p w:rsidR="00A17E03" w:rsidRDefault="006D3E22" w:rsidP="0024022B">
      <w:pPr>
        <w:outlineLvl w:val="0"/>
        <w:rPr>
          <w:b/>
          <w:szCs w:val="24"/>
        </w:rPr>
      </w:pPr>
      <w:r>
        <w:rPr>
          <w:b/>
          <w:szCs w:val="24"/>
        </w:rPr>
        <w:t>Напомена: Количине дате у табели су оквирне</w:t>
      </w:r>
    </w:p>
    <w:p w:rsidR="006D3E22" w:rsidRPr="006D3E22" w:rsidRDefault="006D3E22" w:rsidP="0024022B">
      <w:pPr>
        <w:outlineLvl w:val="0"/>
        <w:rPr>
          <w:b/>
          <w:szCs w:val="24"/>
        </w:rPr>
      </w:pPr>
    </w:p>
    <w:p w:rsidR="00A17E03" w:rsidRPr="006D3E22" w:rsidRDefault="00A17E03" w:rsidP="0024022B">
      <w:pPr>
        <w:outlineLvl w:val="0"/>
        <w:rPr>
          <w:b/>
          <w:szCs w:val="24"/>
          <w:lang w:val="ru-RU"/>
        </w:rPr>
      </w:pPr>
    </w:p>
    <w:tbl>
      <w:tblPr>
        <w:tblpPr w:leftFromText="180" w:rightFromText="180" w:bottomFromText="200" w:vertAnchor="page" w:horzAnchor="page" w:tblpX="1510" w:tblpY="4130"/>
        <w:tblW w:w="0" w:type="auto"/>
        <w:tblLayout w:type="fixed"/>
        <w:tblLook w:val="04A0"/>
      </w:tblPr>
      <w:tblGrid>
        <w:gridCol w:w="5250"/>
        <w:gridCol w:w="3365"/>
      </w:tblGrid>
      <w:tr w:rsidR="00244316" w:rsidTr="006D3E22">
        <w:trPr>
          <w:trHeight w:val="638"/>
        </w:trPr>
        <w:tc>
          <w:tcPr>
            <w:tcW w:w="8615" w:type="dxa"/>
            <w:gridSpan w:val="2"/>
            <w:tcBorders>
              <w:top w:val="single" w:sz="4" w:space="0" w:color="000000"/>
              <w:left w:val="single" w:sz="4" w:space="0" w:color="000000"/>
              <w:bottom w:val="single" w:sz="4" w:space="0" w:color="000000"/>
              <w:right w:val="single" w:sz="4" w:space="0" w:color="000000"/>
            </w:tcBorders>
            <w:vAlign w:val="bottom"/>
          </w:tcPr>
          <w:p w:rsidR="00244316" w:rsidRDefault="00244316" w:rsidP="006D3E22">
            <w:pPr>
              <w:spacing w:line="276" w:lineRule="auto"/>
              <w:jc w:val="left"/>
              <w:rPr>
                <w:rFonts w:eastAsia="TimesNewRomanPSMT"/>
                <w:bCs/>
                <w:szCs w:val="24"/>
                <w:lang w:val="sr-Latn-CS"/>
              </w:rPr>
            </w:pPr>
          </w:p>
          <w:p w:rsidR="00244316" w:rsidRDefault="00244316" w:rsidP="006D3E22">
            <w:pPr>
              <w:spacing w:line="276" w:lineRule="auto"/>
              <w:jc w:val="left"/>
              <w:rPr>
                <w:szCs w:val="24"/>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244316" w:rsidTr="006D3E22">
        <w:tc>
          <w:tcPr>
            <w:tcW w:w="5250" w:type="dxa"/>
            <w:tcBorders>
              <w:top w:val="single" w:sz="4" w:space="0" w:color="000000"/>
              <w:left w:val="single" w:sz="4" w:space="0" w:color="000000"/>
              <w:bottom w:val="single" w:sz="4" w:space="0" w:color="000000"/>
              <w:right w:val="nil"/>
            </w:tcBorders>
            <w:hideMark/>
          </w:tcPr>
          <w:p w:rsidR="00244316" w:rsidRDefault="00244316" w:rsidP="006D3E22">
            <w:pPr>
              <w:spacing w:line="276" w:lineRule="auto"/>
              <w:jc w:val="left"/>
              <w:rPr>
                <w:szCs w:val="24"/>
              </w:rPr>
            </w:pPr>
            <w:r>
              <w:rPr>
                <w:szCs w:val="24"/>
              </w:rPr>
              <w:t xml:space="preserve">Рок за решавање рекламације (не може бити дужи од 5 дана </w:t>
            </w:r>
            <w:r>
              <w:rPr>
                <w:noProof/>
              </w:rPr>
              <w:t>од дана састављања записника о квантитативно-квалитативној примопредаји добара</w:t>
            </w:r>
            <w:r>
              <w:rPr>
                <w:szCs w:val="24"/>
              </w:rPr>
              <w:t>)</w:t>
            </w:r>
          </w:p>
        </w:tc>
        <w:tc>
          <w:tcPr>
            <w:tcW w:w="3365" w:type="dxa"/>
            <w:tcBorders>
              <w:top w:val="single" w:sz="4" w:space="0" w:color="000000"/>
              <w:left w:val="single" w:sz="4" w:space="0" w:color="000000"/>
              <w:bottom w:val="single" w:sz="4" w:space="0" w:color="000000"/>
              <w:right w:val="single" w:sz="4" w:space="0" w:color="000000"/>
            </w:tcBorders>
          </w:tcPr>
          <w:p w:rsidR="00244316" w:rsidRDefault="00244316" w:rsidP="006D3E22">
            <w:pPr>
              <w:snapToGrid w:val="0"/>
              <w:spacing w:line="276" w:lineRule="auto"/>
              <w:rPr>
                <w:rFonts w:eastAsia="TimesNewRomanPSMT"/>
                <w:bCs/>
                <w:szCs w:val="24"/>
                <w:lang w:val="ru-RU"/>
              </w:rPr>
            </w:pPr>
          </w:p>
          <w:p w:rsidR="00244316" w:rsidRDefault="00244316" w:rsidP="006D3E22">
            <w:pPr>
              <w:snapToGrid w:val="0"/>
              <w:spacing w:line="276" w:lineRule="auto"/>
              <w:rPr>
                <w:rFonts w:eastAsia="TimesNewRomanPSMT"/>
                <w:bCs/>
                <w:szCs w:val="24"/>
                <w:lang w:val="ru-RU"/>
              </w:rPr>
            </w:pPr>
            <w:r>
              <w:rPr>
                <w:rFonts w:eastAsia="TimesNewRomanPSMT"/>
                <w:bCs/>
                <w:szCs w:val="24"/>
                <w:lang w:val="ru-RU"/>
              </w:rPr>
              <w:t>___________________дана</w:t>
            </w:r>
          </w:p>
        </w:tc>
      </w:tr>
      <w:tr w:rsidR="00244316" w:rsidTr="006D3E22">
        <w:trPr>
          <w:trHeight w:val="575"/>
        </w:trPr>
        <w:tc>
          <w:tcPr>
            <w:tcW w:w="5250" w:type="dxa"/>
            <w:tcBorders>
              <w:top w:val="single" w:sz="4" w:space="0" w:color="000000"/>
              <w:left w:val="single" w:sz="4" w:space="0" w:color="000000"/>
              <w:bottom w:val="single" w:sz="4" w:space="0" w:color="000000"/>
              <w:right w:val="nil"/>
            </w:tcBorders>
            <w:vAlign w:val="center"/>
            <w:hideMark/>
          </w:tcPr>
          <w:p w:rsidR="00244316" w:rsidRDefault="00244316" w:rsidP="006D3E22">
            <w:pPr>
              <w:spacing w:line="276" w:lineRule="auto"/>
              <w:jc w:val="left"/>
              <w:rPr>
                <w:szCs w:val="24"/>
              </w:rPr>
            </w:pPr>
            <w:r>
              <w:rPr>
                <w:szCs w:val="24"/>
              </w:rPr>
              <w:t>Рок испоруке добара (не може бити дужи од 10 дана од пријема писане поруџбенице Наручиоца)</w:t>
            </w:r>
          </w:p>
        </w:tc>
        <w:tc>
          <w:tcPr>
            <w:tcW w:w="3365" w:type="dxa"/>
            <w:tcBorders>
              <w:top w:val="single" w:sz="4" w:space="0" w:color="000000"/>
              <w:left w:val="single" w:sz="4" w:space="0" w:color="000000"/>
              <w:bottom w:val="single" w:sz="4" w:space="0" w:color="000000"/>
              <w:right w:val="single" w:sz="4" w:space="0" w:color="000000"/>
            </w:tcBorders>
          </w:tcPr>
          <w:p w:rsidR="00244316" w:rsidRDefault="00244316" w:rsidP="006D3E22">
            <w:pPr>
              <w:snapToGrid w:val="0"/>
              <w:spacing w:line="276" w:lineRule="auto"/>
              <w:rPr>
                <w:rFonts w:eastAsia="TimesNewRomanPSMT"/>
                <w:bCs/>
                <w:szCs w:val="24"/>
                <w:lang w:val="ru-RU"/>
              </w:rPr>
            </w:pPr>
          </w:p>
          <w:p w:rsidR="00244316" w:rsidRDefault="00244316" w:rsidP="006D3E22">
            <w:pPr>
              <w:snapToGrid w:val="0"/>
              <w:spacing w:line="276" w:lineRule="auto"/>
              <w:rPr>
                <w:rFonts w:eastAsia="TimesNewRomanPSMT"/>
                <w:bCs/>
                <w:szCs w:val="24"/>
                <w:lang w:val="ru-RU"/>
              </w:rPr>
            </w:pPr>
            <w:r>
              <w:rPr>
                <w:rFonts w:eastAsia="TimesNewRomanPSMT"/>
                <w:bCs/>
                <w:szCs w:val="24"/>
                <w:lang w:val="ru-RU"/>
              </w:rPr>
              <w:t>___________________дана</w:t>
            </w:r>
          </w:p>
          <w:p w:rsidR="00244316" w:rsidRDefault="00244316" w:rsidP="006D3E22">
            <w:pPr>
              <w:snapToGrid w:val="0"/>
              <w:spacing w:line="276" w:lineRule="auto"/>
              <w:rPr>
                <w:rFonts w:eastAsia="TimesNewRomanPSMT"/>
                <w:bCs/>
                <w:szCs w:val="24"/>
                <w:lang w:val="ru-RU"/>
              </w:rPr>
            </w:pPr>
          </w:p>
        </w:tc>
      </w:tr>
    </w:tbl>
    <w:p w:rsidR="00A17E03" w:rsidRPr="00A17E03" w:rsidRDefault="00A17E03" w:rsidP="0024022B">
      <w:pPr>
        <w:outlineLvl w:val="0"/>
        <w:rPr>
          <w:b/>
          <w:szCs w:val="24"/>
          <w:lang w:val="en-US"/>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Pr="000276F3" w:rsidRDefault="00F04076" w:rsidP="0024022B">
      <w:pPr>
        <w:outlineLvl w:val="0"/>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481522" w:rsidRDefault="00481522" w:rsidP="0024022B">
      <w:pPr>
        <w:tabs>
          <w:tab w:val="right" w:leader="dot" w:pos="6960"/>
        </w:tabs>
        <w:jc w:val="center"/>
        <w:rPr>
          <w:b/>
          <w:szCs w:val="24"/>
        </w:rPr>
      </w:pPr>
    </w:p>
    <w:tbl>
      <w:tblPr>
        <w:tblW w:w="8077" w:type="dxa"/>
        <w:jc w:val="center"/>
        <w:tblLook w:val="01E0"/>
      </w:tblPr>
      <w:tblGrid>
        <w:gridCol w:w="2628"/>
        <w:gridCol w:w="2131"/>
        <w:gridCol w:w="3318"/>
      </w:tblGrid>
      <w:tr w:rsidR="00481522" w:rsidRPr="000276F3" w:rsidTr="00A17E03">
        <w:trPr>
          <w:jc w:val="center"/>
        </w:trPr>
        <w:tc>
          <w:tcPr>
            <w:tcW w:w="2628" w:type="dxa"/>
          </w:tcPr>
          <w:p w:rsidR="00481522" w:rsidRPr="000276F3" w:rsidRDefault="00481522" w:rsidP="00A17E03">
            <w:pPr>
              <w:jc w:val="center"/>
              <w:rPr>
                <w:b/>
                <w:szCs w:val="24"/>
              </w:rPr>
            </w:pPr>
          </w:p>
        </w:tc>
        <w:tc>
          <w:tcPr>
            <w:tcW w:w="2131" w:type="dxa"/>
          </w:tcPr>
          <w:p w:rsidR="00481522" w:rsidRPr="000276F3" w:rsidRDefault="00481522" w:rsidP="00A17E03">
            <w:pPr>
              <w:jc w:val="center"/>
              <w:rPr>
                <w:b/>
                <w:szCs w:val="24"/>
              </w:rPr>
            </w:pPr>
          </w:p>
        </w:tc>
        <w:tc>
          <w:tcPr>
            <w:tcW w:w="3318" w:type="dxa"/>
            <w:hideMark/>
          </w:tcPr>
          <w:p w:rsidR="00481522" w:rsidRPr="000276F3" w:rsidRDefault="00481522" w:rsidP="00A17E03">
            <w:pPr>
              <w:jc w:val="center"/>
              <w:rPr>
                <w:b/>
                <w:szCs w:val="24"/>
              </w:rPr>
            </w:pPr>
            <w:r w:rsidRPr="000276F3">
              <w:rPr>
                <w:b/>
                <w:szCs w:val="24"/>
              </w:rPr>
              <w:t>Потпис овлашћеног лица</w:t>
            </w:r>
          </w:p>
        </w:tc>
      </w:tr>
      <w:tr w:rsidR="00481522" w:rsidRPr="000276F3" w:rsidTr="00A17E03">
        <w:trPr>
          <w:jc w:val="center"/>
        </w:trPr>
        <w:tc>
          <w:tcPr>
            <w:tcW w:w="2628" w:type="dxa"/>
          </w:tcPr>
          <w:p w:rsidR="00481522" w:rsidRPr="000276F3" w:rsidRDefault="00481522" w:rsidP="00A17E03">
            <w:pPr>
              <w:rPr>
                <w:b/>
                <w:szCs w:val="24"/>
              </w:rPr>
            </w:pPr>
          </w:p>
        </w:tc>
        <w:tc>
          <w:tcPr>
            <w:tcW w:w="2131" w:type="dxa"/>
            <w:hideMark/>
          </w:tcPr>
          <w:p w:rsidR="00481522" w:rsidRPr="000276F3" w:rsidRDefault="00481522" w:rsidP="00A17E03">
            <w:pPr>
              <w:jc w:val="center"/>
              <w:rPr>
                <w:b/>
                <w:szCs w:val="24"/>
              </w:rPr>
            </w:pPr>
            <w:r w:rsidRPr="000276F3">
              <w:rPr>
                <w:b/>
                <w:szCs w:val="24"/>
              </w:rPr>
              <w:t>М.П.</w:t>
            </w:r>
          </w:p>
        </w:tc>
        <w:tc>
          <w:tcPr>
            <w:tcW w:w="3318" w:type="dxa"/>
          </w:tcPr>
          <w:p w:rsidR="00481522" w:rsidRPr="000276F3" w:rsidRDefault="00481522" w:rsidP="00A17E03">
            <w:pPr>
              <w:jc w:val="center"/>
              <w:rPr>
                <w:b/>
                <w:szCs w:val="24"/>
              </w:rPr>
            </w:pPr>
          </w:p>
        </w:tc>
      </w:tr>
      <w:tr w:rsidR="00481522" w:rsidRPr="000276F3" w:rsidTr="00A17E03">
        <w:trPr>
          <w:trHeight w:val="885"/>
          <w:jc w:val="center"/>
        </w:trPr>
        <w:tc>
          <w:tcPr>
            <w:tcW w:w="2628" w:type="dxa"/>
          </w:tcPr>
          <w:p w:rsidR="00481522" w:rsidRPr="000276F3" w:rsidRDefault="00481522" w:rsidP="00A17E03">
            <w:pPr>
              <w:rPr>
                <w:szCs w:val="24"/>
              </w:rPr>
            </w:pPr>
          </w:p>
        </w:tc>
        <w:tc>
          <w:tcPr>
            <w:tcW w:w="2131" w:type="dxa"/>
          </w:tcPr>
          <w:p w:rsidR="00481522" w:rsidRPr="000276F3" w:rsidRDefault="00481522" w:rsidP="00A17E03">
            <w:pPr>
              <w:jc w:val="center"/>
              <w:rPr>
                <w:szCs w:val="24"/>
              </w:rPr>
            </w:pPr>
          </w:p>
        </w:tc>
        <w:tc>
          <w:tcPr>
            <w:tcW w:w="3318" w:type="dxa"/>
            <w:tcBorders>
              <w:top w:val="nil"/>
              <w:left w:val="nil"/>
              <w:bottom w:val="single" w:sz="4" w:space="0" w:color="auto"/>
              <w:right w:val="nil"/>
            </w:tcBorders>
          </w:tcPr>
          <w:p w:rsidR="00481522" w:rsidRPr="000276F3" w:rsidRDefault="00481522" w:rsidP="00A17E03">
            <w:pPr>
              <w:jc w:val="center"/>
              <w:rPr>
                <w:szCs w:val="24"/>
              </w:rPr>
            </w:pPr>
          </w:p>
        </w:tc>
      </w:tr>
    </w:tbl>
    <w:p w:rsidR="00481522" w:rsidRPr="000276F3" w:rsidRDefault="00481522" w:rsidP="00481522">
      <w:pPr>
        <w:rPr>
          <w:b/>
          <w:szCs w:val="24"/>
          <w:lang w:val="en-US"/>
        </w:rPr>
      </w:pPr>
    </w:p>
    <w:p w:rsidR="00481522" w:rsidRPr="000276F3" w:rsidRDefault="00481522" w:rsidP="00481522">
      <w:pPr>
        <w:rPr>
          <w:b/>
          <w:szCs w:val="24"/>
          <w:lang w:val="en-US"/>
        </w:rPr>
      </w:pPr>
    </w:p>
    <w:p w:rsidR="00481522" w:rsidRDefault="00481522" w:rsidP="0024022B">
      <w:pPr>
        <w:tabs>
          <w:tab w:val="right" w:leader="dot" w:pos="6960"/>
        </w:tabs>
        <w:jc w:val="center"/>
        <w:rPr>
          <w:b/>
          <w:szCs w:val="24"/>
        </w:rPr>
      </w:pPr>
    </w:p>
    <w:p w:rsidR="00244316" w:rsidRDefault="00244316" w:rsidP="0024022B">
      <w:pPr>
        <w:tabs>
          <w:tab w:val="right" w:leader="dot" w:pos="6960"/>
        </w:tabs>
        <w:jc w:val="center"/>
        <w:rPr>
          <w:b/>
          <w:szCs w:val="24"/>
        </w:rPr>
        <w:sectPr w:rsidR="00244316" w:rsidSect="00A17E03">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44316" w:rsidP="0024022B">
      <w:pPr>
        <w:keepNext/>
        <w:keepLines/>
        <w:rPr>
          <w:szCs w:val="24"/>
          <w:lang w:val="uz-Cyrl-UZ"/>
        </w:rPr>
      </w:pPr>
      <w:r>
        <w:rPr>
          <w:szCs w:val="24"/>
          <w:lang w:val="uz-Cyrl-UZ"/>
        </w:rPr>
        <w:t>Дат</w:t>
      </w:r>
      <w:r>
        <w:rPr>
          <w:szCs w:val="24"/>
        </w:rPr>
        <w:t>у</w:t>
      </w:r>
      <w:r w:rsidR="002A5F55">
        <w:rPr>
          <w:szCs w:val="24"/>
          <w:lang w:val="uz-Cyrl-UZ"/>
        </w:rPr>
        <w:t>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FF2879" w:rsidP="004229DB">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4229DB">
              <w:rPr>
                <w:b/>
              </w:rPr>
              <w:t>Продавац</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4229DB">
        <w:rPr>
          <w:b/>
          <w:lang w:val="uz-Cyrl-UZ"/>
        </w:rPr>
        <w:t>09</w:t>
      </w:r>
      <w:r w:rsidRPr="00374393">
        <w:rPr>
          <w:b/>
        </w:rPr>
        <w:t>/1</w:t>
      </w:r>
      <w:r w:rsidR="001D7ABF">
        <w:rPr>
          <w:b/>
          <w:lang w:val="uz-Cyrl-UZ"/>
        </w:rPr>
        <w:t>6</w:t>
      </w:r>
      <w:r w:rsidRPr="00374393">
        <w:t>,</w:t>
      </w:r>
      <w:r w:rsidRPr="000276F3">
        <w:t xml:space="preserve"> чији је предмет набавка </w:t>
      </w:r>
      <w:r w:rsidR="004229DB">
        <w:t xml:space="preserve">добара – тонера, </w:t>
      </w:r>
      <w:r w:rsidRPr="000276F3">
        <w:t>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пропса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lastRenderedPageBreak/>
        <w:tab/>
        <w:t xml:space="preserve">- да је </w:t>
      </w:r>
      <w:r w:rsidR="004229DB">
        <w:rPr>
          <w:szCs w:val="24"/>
        </w:rPr>
        <w:t>Продавац</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4229DB">
        <w:rPr>
          <w:szCs w:val="24"/>
        </w:rPr>
        <w:t>Продавцу</w:t>
      </w:r>
      <w:r>
        <w:rPr>
          <w:szCs w:val="24"/>
        </w:rPr>
        <w:t xml:space="preserve"> Уговор о</w:t>
      </w:r>
      <w:r w:rsidR="004229DB">
        <w:rPr>
          <w:szCs w:val="24"/>
        </w:rPr>
        <w:t xml:space="preserve"> купопродаји тонера</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4229DB">
        <w:rPr>
          <w:szCs w:val="24"/>
        </w:rPr>
        <w:t>Продавац</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24022B" w:rsidRPr="00405974" w:rsidRDefault="0024022B" w:rsidP="0024022B">
      <w:pPr>
        <w:keepNext/>
        <w:keepLines/>
        <w:ind w:left="1"/>
        <w:rPr>
          <w:b/>
          <w:szCs w:val="24"/>
          <w:lang w:val="sr-Latn-CS"/>
        </w:rPr>
      </w:pPr>
    </w:p>
    <w:p w:rsidR="0024022B" w:rsidRPr="000276F3" w:rsidRDefault="0024022B" w:rsidP="0024022B">
      <w:pPr>
        <w:keepNext/>
        <w:keepLines/>
        <w:ind w:left="1"/>
        <w:outlineLvl w:val="0"/>
        <w:rPr>
          <w:b/>
          <w:szCs w:val="24"/>
        </w:rPr>
      </w:pPr>
      <w:r w:rsidRPr="000276F3">
        <w:rPr>
          <w:b/>
          <w:szCs w:val="24"/>
        </w:rPr>
        <w:t>ПРЕДМЕТ УГОВОРА, ЦЕНА И УСЛОВИ ПЛАЋАЊА</w:t>
      </w:r>
    </w:p>
    <w:p w:rsidR="0024022B" w:rsidRPr="000276F3" w:rsidRDefault="0024022B" w:rsidP="0024022B">
      <w:pPr>
        <w:keepNext/>
        <w:keepLines/>
        <w:ind w:left="1"/>
        <w:rPr>
          <w:b/>
          <w:szCs w:val="24"/>
        </w:rPr>
      </w:pPr>
    </w:p>
    <w:p w:rsidR="0024022B" w:rsidRPr="000276F3" w:rsidRDefault="0024022B" w:rsidP="0024022B">
      <w:pPr>
        <w:keepNext/>
        <w:keepLines/>
        <w:jc w:val="center"/>
        <w:outlineLvl w:val="0"/>
        <w:rPr>
          <w:b/>
          <w:szCs w:val="24"/>
        </w:rPr>
      </w:pPr>
      <w:r w:rsidRPr="000276F3">
        <w:rPr>
          <w:b/>
          <w:szCs w:val="24"/>
        </w:rPr>
        <w:t>Члан 1.</w:t>
      </w:r>
    </w:p>
    <w:p w:rsidR="0024022B" w:rsidRPr="000276F3" w:rsidRDefault="0024022B" w:rsidP="0024022B">
      <w:pPr>
        <w:keepNext/>
        <w:keepLines/>
        <w:rPr>
          <w:szCs w:val="24"/>
        </w:rPr>
      </w:pPr>
    </w:p>
    <w:p w:rsidR="004229DB" w:rsidRPr="007E668E" w:rsidRDefault="0024022B" w:rsidP="004229DB">
      <w:pPr>
        <w:widowControl/>
        <w:tabs>
          <w:tab w:val="clear" w:pos="1440"/>
        </w:tabs>
        <w:autoSpaceDE w:val="0"/>
        <w:autoSpaceDN w:val="0"/>
        <w:adjustRightInd w:val="0"/>
        <w:jc w:val="center"/>
        <w:rPr>
          <w:rFonts w:eastAsia="Calibri"/>
          <w:color w:val="000000"/>
          <w:szCs w:val="24"/>
        </w:rPr>
      </w:pPr>
      <w:r>
        <w:rPr>
          <w:szCs w:val="24"/>
        </w:rPr>
        <w:tab/>
      </w:r>
    </w:p>
    <w:p w:rsidR="004229DB" w:rsidRPr="00F810D7" w:rsidRDefault="004229DB" w:rsidP="004229DB">
      <w:pPr>
        <w:widowControl/>
        <w:tabs>
          <w:tab w:val="clear" w:pos="1440"/>
        </w:tabs>
        <w:autoSpaceDE w:val="0"/>
        <w:autoSpaceDN w:val="0"/>
        <w:adjustRightInd w:val="0"/>
        <w:ind w:firstLine="1440"/>
        <w:rPr>
          <w:rFonts w:eastAsia="Calibri"/>
          <w:b/>
          <w:color w:val="000000"/>
          <w:szCs w:val="24"/>
          <w:lang w:val="ru-RU"/>
        </w:rPr>
      </w:pPr>
      <w:r>
        <w:rPr>
          <w:rFonts w:eastAsia="Calibri"/>
          <w:color w:val="000000"/>
          <w:szCs w:val="24"/>
          <w:lang w:val="ru-RU"/>
        </w:rPr>
        <w:t>Предмет Уговора је купопродаја</w:t>
      </w:r>
      <w:r w:rsidRPr="007542B6">
        <w:rPr>
          <w:rFonts w:eastAsia="Calibri"/>
          <w:color w:val="000000"/>
          <w:szCs w:val="24"/>
          <w:lang w:val="ru-RU"/>
        </w:rPr>
        <w:t xml:space="preserve"> </w:t>
      </w:r>
      <w:r>
        <w:rPr>
          <w:szCs w:val="24"/>
        </w:rPr>
        <w:t>тонера</w:t>
      </w:r>
      <w:r>
        <w:rPr>
          <w:sz w:val="22"/>
          <w:szCs w:val="22"/>
        </w:rPr>
        <w:t xml:space="preserve">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24022B" w:rsidRPr="00405974" w:rsidRDefault="0024022B" w:rsidP="0024022B">
      <w:pPr>
        <w:keepNext/>
        <w:keepLines/>
        <w:rPr>
          <w:b/>
          <w:szCs w:val="24"/>
          <w:lang w:val="sr-Latn-CS"/>
        </w:rPr>
      </w:pPr>
    </w:p>
    <w:p w:rsidR="0024022B" w:rsidRDefault="0024022B" w:rsidP="0024022B">
      <w:pPr>
        <w:keepNext/>
        <w:keepLines/>
        <w:jc w:val="center"/>
        <w:outlineLvl w:val="0"/>
        <w:rPr>
          <w:b/>
          <w:szCs w:val="24"/>
        </w:rPr>
      </w:pPr>
      <w:r w:rsidRPr="000276F3">
        <w:rPr>
          <w:b/>
          <w:szCs w:val="24"/>
        </w:rPr>
        <w:t>Члан 2.</w:t>
      </w:r>
    </w:p>
    <w:p w:rsidR="00CB4441" w:rsidRDefault="00CB4441" w:rsidP="0024022B">
      <w:pPr>
        <w:keepNext/>
        <w:keepLines/>
        <w:jc w:val="center"/>
        <w:outlineLvl w:val="0"/>
        <w:rPr>
          <w:b/>
          <w:szCs w:val="24"/>
        </w:rPr>
      </w:pPr>
    </w:p>
    <w:p w:rsidR="004229DB" w:rsidRPr="007542B6" w:rsidRDefault="004229DB" w:rsidP="004229DB">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Укупна уговорена </w:t>
      </w:r>
      <w:r>
        <w:rPr>
          <w:rFonts w:eastAsia="Calibri"/>
          <w:color w:val="000000"/>
          <w:szCs w:val="24"/>
          <w:lang w:val="ru-RU"/>
        </w:rPr>
        <w:t xml:space="preserve">вредност </w:t>
      </w:r>
      <w:r w:rsidRPr="007542B6">
        <w:rPr>
          <w:rFonts w:eastAsia="Calibri"/>
          <w:color w:val="000000"/>
          <w:szCs w:val="24"/>
          <w:lang w:val="ru-RU"/>
        </w:rPr>
        <w:t>износи</w:t>
      </w:r>
      <w:r>
        <w:rPr>
          <w:rFonts w:eastAsia="Calibri"/>
          <w:color w:val="000000"/>
          <w:szCs w:val="24"/>
          <w:lang w:val="ru-RU"/>
        </w:rPr>
        <w:t>:</w:t>
      </w:r>
      <w:r w:rsidRPr="007542B6">
        <w:rPr>
          <w:rFonts w:eastAsia="Calibri"/>
          <w:color w:val="000000"/>
          <w:szCs w:val="24"/>
          <w:lang w:val="ru-RU"/>
        </w:rPr>
        <w:t xml:space="preserve"> </w:t>
      </w:r>
      <w:r w:rsidRPr="00F810D7">
        <w:rPr>
          <w:b/>
          <w:noProof/>
          <w:color w:val="000000"/>
          <w:szCs w:val="24"/>
        </w:rPr>
        <w:t>(</w:t>
      </w:r>
      <w:r w:rsidRPr="00F810D7">
        <w:rPr>
          <w:b/>
          <w:i/>
          <w:noProof/>
          <w:color w:val="000000"/>
          <w:szCs w:val="24"/>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 трошковима које Продавац</w:t>
      </w:r>
      <w:r w:rsidRPr="000D62A2">
        <w:rPr>
          <w:szCs w:val="24"/>
          <w:lang w:val="ru-RU"/>
        </w:rPr>
        <w:t xml:space="preserve"> има у реа</w:t>
      </w:r>
      <w:r>
        <w:rPr>
          <w:szCs w:val="24"/>
          <w:lang w:val="ru-RU"/>
        </w:rPr>
        <w:t>лизацији предметног уговора</w:t>
      </w:r>
      <w:r w:rsidRPr="000D62A2">
        <w:rPr>
          <w:szCs w:val="24"/>
        </w:rPr>
        <w:t>.</w:t>
      </w:r>
      <w:r w:rsidRPr="007542B6">
        <w:rPr>
          <w:rFonts w:eastAsia="Calibri"/>
          <w:color w:val="000000"/>
          <w:szCs w:val="24"/>
          <w:lang w:val="ru-RU"/>
        </w:rPr>
        <w:t xml:space="preserve"> </w:t>
      </w:r>
    </w:p>
    <w:p w:rsidR="003E0D5B" w:rsidRPr="004229DB" w:rsidRDefault="003E0D5B" w:rsidP="004229DB">
      <w:pPr>
        <w:outlineLvl w:val="0"/>
        <w:rPr>
          <w:lang w:val="ru-RU"/>
        </w:rPr>
      </w:pPr>
    </w:p>
    <w:p w:rsidR="00C35F38" w:rsidRPr="00E12163" w:rsidRDefault="00C35F38" w:rsidP="00EA125B">
      <w:pPr>
        <w:pStyle w:val="BodyText"/>
        <w:keepNext/>
        <w:keepLines/>
        <w:rPr>
          <w:rFonts w:ascii="Times New Roman" w:hAnsi="Times New Roman"/>
          <w:noProof/>
          <w:sz w:val="24"/>
          <w:szCs w:val="24"/>
        </w:rPr>
      </w:pPr>
    </w:p>
    <w:p w:rsidR="00857C07" w:rsidRDefault="00EA125B" w:rsidP="003C0A48">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EA125B">
      <w:pPr>
        <w:keepNext/>
        <w:keepLines/>
        <w:jc w:val="center"/>
        <w:outlineLvl w:val="0"/>
        <w:rPr>
          <w:b/>
          <w:szCs w:val="24"/>
        </w:rPr>
      </w:pPr>
    </w:p>
    <w:p w:rsidR="004229DB" w:rsidRDefault="004229DB" w:rsidP="004229DB">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добара које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4229DB" w:rsidRDefault="004229DB" w:rsidP="004229DB">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Продавац је дужан да након извршене испоруке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w:t>
      </w:r>
    </w:p>
    <w:p w:rsidR="004229DB" w:rsidRDefault="004229DB" w:rsidP="004229DB">
      <w:pPr>
        <w:widowControl/>
        <w:tabs>
          <w:tab w:val="clear" w:pos="1440"/>
        </w:tabs>
        <w:autoSpaceDE w:val="0"/>
        <w:autoSpaceDN w:val="0"/>
        <w:adjustRightInd w:val="0"/>
        <w:ind w:firstLine="1440"/>
        <w:rPr>
          <w:iCs/>
          <w:szCs w:val="24"/>
        </w:rPr>
      </w:pPr>
      <w:r w:rsidRPr="00BB4FB0">
        <w:rPr>
          <w:iCs/>
          <w:szCs w:val="24"/>
        </w:rPr>
        <w:t>Плаћање с</w:t>
      </w:r>
      <w:r>
        <w:rPr>
          <w:iCs/>
          <w:szCs w:val="24"/>
        </w:rPr>
        <w:t>е врши уплатом на рачун Продавца</w:t>
      </w:r>
      <w:r w:rsidRPr="004229DB">
        <w:rPr>
          <w:iCs/>
          <w:szCs w:val="24"/>
        </w:rPr>
        <w:t>.</w:t>
      </w:r>
      <w:r>
        <w:rPr>
          <w:iCs/>
          <w:szCs w:val="24"/>
        </w:rPr>
        <w:t xml:space="preserve"> </w:t>
      </w:r>
    </w:p>
    <w:p w:rsidR="00BA542C" w:rsidRPr="000D18D8" w:rsidRDefault="00BA542C" w:rsidP="004229DB"/>
    <w:p w:rsidR="00BA542C" w:rsidRPr="00CD5A3A" w:rsidRDefault="00BA542C" w:rsidP="00857C07"/>
    <w:p w:rsidR="00C35F38" w:rsidRPr="007A46AC" w:rsidRDefault="00C35F38" w:rsidP="00BA542C">
      <w:pPr>
        <w:widowControl/>
        <w:tabs>
          <w:tab w:val="clear" w:pos="1440"/>
        </w:tabs>
        <w:autoSpaceDE w:val="0"/>
        <w:autoSpaceDN w:val="0"/>
        <w:adjustRightInd w:val="0"/>
        <w:rPr>
          <w:rFonts w:eastAsiaTheme="minorHAnsi"/>
          <w:szCs w:val="24"/>
          <w:lang w:val="ru-RU"/>
        </w:rPr>
      </w:pPr>
    </w:p>
    <w:p w:rsidR="0024022B" w:rsidRPr="00CD5A3A" w:rsidRDefault="0024022B" w:rsidP="00CD5A3A">
      <w:pPr>
        <w:rPr>
          <w:b/>
        </w:rPr>
      </w:pPr>
      <w:r w:rsidRPr="00CD5A3A">
        <w:rPr>
          <w:b/>
        </w:rPr>
        <w:t>СРЕДСТВО ФИНАНСИЈСКОГ ОБЕЗБЕЂЕЊА</w:t>
      </w:r>
    </w:p>
    <w:p w:rsidR="0024022B" w:rsidRPr="00CD5A3A" w:rsidRDefault="0024022B" w:rsidP="00CD5A3A">
      <w:pPr>
        <w:rPr>
          <w:b/>
        </w:rPr>
      </w:pPr>
    </w:p>
    <w:p w:rsidR="00AF22F1" w:rsidRPr="00CD5A3A" w:rsidRDefault="00AF22F1" w:rsidP="00CD5A3A">
      <w:pPr>
        <w:jc w:val="center"/>
        <w:rPr>
          <w:rFonts w:eastAsiaTheme="minorHAnsi"/>
          <w:b/>
        </w:rPr>
      </w:pPr>
      <w:r w:rsidRPr="00CD5A3A">
        <w:rPr>
          <w:rFonts w:eastAsiaTheme="minorHAnsi"/>
          <w:b/>
          <w:lang w:val="ru-RU"/>
        </w:rPr>
        <w:t>Члан 4.</w:t>
      </w:r>
    </w:p>
    <w:p w:rsidR="00AF22F1" w:rsidRPr="00DD3A75" w:rsidRDefault="00AF22F1" w:rsidP="00CD5A3A">
      <w:pPr>
        <w:rPr>
          <w:rFonts w:eastAsiaTheme="minorHAnsi"/>
        </w:rPr>
      </w:pPr>
    </w:p>
    <w:p w:rsidR="004229DB" w:rsidRPr="00374E6F" w:rsidRDefault="004229DB" w:rsidP="004229DB">
      <w:pPr>
        <w:widowControl/>
        <w:tabs>
          <w:tab w:val="clear" w:pos="1440"/>
        </w:tabs>
        <w:autoSpaceDE w:val="0"/>
        <w:autoSpaceDN w:val="0"/>
        <w:adjustRightInd w:val="0"/>
        <w:ind w:firstLine="1440"/>
        <w:rPr>
          <w:szCs w:val="24"/>
          <w:lang w:val="ru-RU"/>
        </w:rPr>
      </w:pPr>
      <w:r>
        <w:rPr>
          <w:rFonts w:eastAsia="Calibri"/>
          <w:szCs w:val="24"/>
        </w:rPr>
        <w:t xml:space="preserve">Продавац </w:t>
      </w:r>
      <w:r w:rsidRPr="00374E6F">
        <w:rPr>
          <w:rFonts w:eastAsia="Calibri"/>
          <w:szCs w:val="24"/>
          <w:lang w:val="ru-RU"/>
        </w:rPr>
        <w:t xml:space="preserve"> </w:t>
      </w:r>
      <w:r>
        <w:rPr>
          <w:rFonts w:eastAsia="Calibri"/>
          <w:szCs w:val="24"/>
          <w:lang w:val="ru-RU"/>
        </w:rPr>
        <w:t xml:space="preserve">се обавезује </w:t>
      </w:r>
      <w:r w:rsidRPr="00374E6F">
        <w:rPr>
          <w:rFonts w:eastAsia="Calibri"/>
          <w:szCs w:val="24"/>
          <w:lang w:val="ru-RU"/>
        </w:rPr>
        <w:t xml:space="preserve">да </w:t>
      </w:r>
      <w:r w:rsidRPr="00E53083">
        <w:rPr>
          <w:rFonts w:eastAsia="Calibri"/>
          <w:szCs w:val="24"/>
          <w:lang w:val="ru-RU"/>
        </w:rPr>
        <w:t xml:space="preserve">у </w:t>
      </w:r>
      <w:r w:rsidRPr="00E53083">
        <w:rPr>
          <w:rFonts w:eastAsia="Calibri"/>
          <w:lang w:val="ru-RU"/>
        </w:rPr>
        <w:t>року од 15 дана од дана закључења уговора</w:t>
      </w:r>
      <w:r w:rsidRPr="00E53083">
        <w:rPr>
          <w:rFonts w:eastAsia="Calibri"/>
          <w:szCs w:val="24"/>
          <w:lang w:val="ru-RU"/>
        </w:rPr>
        <w:t xml:space="preserve"> д</w:t>
      </w:r>
      <w:r w:rsidRPr="00374E6F">
        <w:rPr>
          <w:rFonts w:eastAsia="Calibri"/>
          <w:szCs w:val="24"/>
          <w:lang w:val="ru-RU"/>
        </w:rPr>
        <w:t>остави</w:t>
      </w:r>
      <w:r w:rsidRPr="00374E6F">
        <w:rPr>
          <w:b/>
          <w:szCs w:val="24"/>
        </w:rPr>
        <w:t xml:space="preserve"> меницу за повраћај авансног плаћања</w:t>
      </w:r>
      <w:r w:rsidRPr="00BC066B">
        <w:rPr>
          <w:szCs w:val="24"/>
          <w:lang w:val="ru-RU"/>
        </w:rPr>
        <w:t xml:space="preserve"> </w:t>
      </w:r>
      <w:r w:rsidRPr="00E53083">
        <w:rPr>
          <w:szCs w:val="24"/>
          <w:lang w:val="ru-RU"/>
        </w:rPr>
        <w:t xml:space="preserve">на износ од 100% </w:t>
      </w:r>
      <w:r w:rsidRPr="00E53083">
        <w:rPr>
          <w:lang w:val="ru-RU"/>
        </w:rPr>
        <w:t>вредности Уговора</w:t>
      </w:r>
      <w:r w:rsidRPr="00E53083">
        <w:rPr>
          <w:szCs w:val="24"/>
          <w:lang w:val="ru-RU"/>
        </w:rPr>
        <w:t>, која мора бити евидентирана у</w:t>
      </w:r>
      <w:r w:rsidRPr="00374E6F">
        <w:rPr>
          <w:szCs w:val="24"/>
          <w:lang w:val="ru-RU"/>
        </w:rPr>
        <w:t xml:space="preserve">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w:t>
      </w:r>
      <w:r w:rsidRPr="00374E6F">
        <w:rPr>
          <w:szCs w:val="24"/>
          <w:lang w:val="ru-RU"/>
        </w:rPr>
        <w:lastRenderedPageBreak/>
        <w:t>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4229DB" w:rsidRPr="00374E6F" w:rsidRDefault="004229DB" w:rsidP="004229DB">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4229DB" w:rsidRDefault="004229DB" w:rsidP="004229DB">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AF22F1" w:rsidRPr="004229DB" w:rsidRDefault="00AF22F1" w:rsidP="004229DB">
      <w:pPr>
        <w:rPr>
          <w:color w:val="000000"/>
          <w:lang w:val="ru-RU"/>
        </w:rPr>
      </w:pPr>
    </w:p>
    <w:p w:rsidR="00AF22F1" w:rsidRDefault="00AF22F1" w:rsidP="00CD5A3A">
      <w:pPr>
        <w:rPr>
          <w:rFonts w:eastAsiaTheme="minorHAnsi"/>
          <w:color w:val="000000"/>
          <w:lang w:val="ru-RU"/>
        </w:rPr>
      </w:pPr>
    </w:p>
    <w:p w:rsidR="00AF22F1" w:rsidRDefault="00AF22F1" w:rsidP="00AF22F1">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DD3A75">
        <w:rPr>
          <w:rFonts w:eastAsiaTheme="minorHAnsi"/>
          <w:b/>
          <w:bCs/>
          <w:color w:val="000000"/>
          <w:szCs w:val="24"/>
          <w:lang w:val="ru-RU"/>
        </w:rPr>
        <w:t xml:space="preserve">Члан 5. </w:t>
      </w:r>
    </w:p>
    <w:p w:rsidR="00011B4D" w:rsidRPr="00AF22FB" w:rsidRDefault="00011B4D" w:rsidP="00011B4D">
      <w:pPr>
        <w:ind w:left="1"/>
        <w:rPr>
          <w:rFonts w:eastAsia="Calibri"/>
          <w:b/>
          <w:bCs/>
          <w:color w:val="000000"/>
          <w:szCs w:val="24"/>
        </w:rPr>
      </w:pPr>
    </w:p>
    <w:p w:rsidR="00011B4D" w:rsidRPr="007542B6" w:rsidRDefault="00011B4D" w:rsidP="00011B4D">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Продавац је у року од 15 дана од</w:t>
      </w:r>
      <w:r w:rsidRPr="007542B6">
        <w:rPr>
          <w:rFonts w:eastAsia="Calibri"/>
          <w:color w:val="000000"/>
          <w:szCs w:val="24"/>
          <w:lang w:val="ru-RU"/>
        </w:rPr>
        <w:t xml:space="preserve"> закључења Уговора, као средство финансијског обезбеђења предао Наручиоцу </w:t>
      </w:r>
      <w:r w:rsidRPr="007E668E">
        <w:rPr>
          <w:rFonts w:eastAsia="Calibri"/>
          <w:color w:val="000000"/>
          <w:szCs w:val="24"/>
          <w:lang w:val="en-US"/>
        </w:rPr>
        <w:t>o</w:t>
      </w:r>
      <w:r w:rsidRPr="007542B6">
        <w:rPr>
          <w:rFonts w:eastAsia="Calibri"/>
          <w:color w:val="000000"/>
          <w:szCs w:val="24"/>
          <w:lang w:val="ru-RU"/>
        </w:rPr>
        <w:t>ригинал банкарску гаранцију за доб</w:t>
      </w:r>
      <w:r>
        <w:rPr>
          <w:rFonts w:eastAsia="Calibri"/>
          <w:color w:val="000000"/>
          <w:szCs w:val="24"/>
          <w:lang w:val="ru-RU"/>
        </w:rPr>
        <w:t>ро извршење посла у висини од 10</w:t>
      </w:r>
      <w:r w:rsidRPr="007542B6">
        <w:rPr>
          <w:rFonts w:eastAsia="Calibri"/>
          <w:color w:val="000000"/>
          <w:szCs w:val="24"/>
          <w:lang w:val="ru-RU"/>
        </w:rPr>
        <w:t>% од укупно уговорене цене,</w:t>
      </w:r>
      <w:r>
        <w:rPr>
          <w:rFonts w:eastAsia="Calibri"/>
          <w:color w:val="000000"/>
          <w:szCs w:val="24"/>
          <w:lang w:val="ru-RU"/>
        </w:rPr>
        <w:t xml:space="preserve"> без ПДВ-а,</w:t>
      </w:r>
      <w:r w:rsidRPr="007542B6">
        <w:rPr>
          <w:rFonts w:eastAsia="Calibri"/>
          <w:color w:val="000000"/>
          <w:szCs w:val="24"/>
          <w:lang w:val="ru-RU"/>
        </w:rPr>
        <w:t xml:space="preserve"> која траје 30 дана дуже од </w:t>
      </w:r>
      <w:r>
        <w:rPr>
          <w:color w:val="000000"/>
          <w:szCs w:val="24"/>
        </w:rPr>
        <w:t>од рока за коначну испоруку добара</w:t>
      </w:r>
      <w:r w:rsidRPr="007542B6">
        <w:rPr>
          <w:rFonts w:eastAsia="Calibri"/>
          <w:color w:val="000000"/>
          <w:szCs w:val="24"/>
          <w:lang w:val="ru-RU"/>
        </w:rPr>
        <w:t xml:space="preserve">. </w:t>
      </w:r>
    </w:p>
    <w:p w:rsidR="00011B4D" w:rsidRPr="007542B6" w:rsidRDefault="00011B4D" w:rsidP="00011B4D">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Поднета банкарска гаранција је безусловна, неопозива и платива на први позив, без приговора. </w:t>
      </w:r>
    </w:p>
    <w:p w:rsidR="004229DB" w:rsidRPr="00011B4D" w:rsidRDefault="004229DB" w:rsidP="00AF22F1">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4229DB" w:rsidRPr="00DD3A75" w:rsidRDefault="004229DB" w:rsidP="004229D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Pr="00DD3A75">
        <w:rPr>
          <w:rFonts w:eastAsiaTheme="minorHAnsi"/>
          <w:b/>
          <w:bCs/>
          <w:color w:val="000000"/>
          <w:szCs w:val="24"/>
          <w:lang w:val="ru-RU"/>
        </w:rPr>
        <w:t xml:space="preserve">. </w:t>
      </w:r>
    </w:p>
    <w:p w:rsidR="00AF22F1" w:rsidRPr="00DD3A75" w:rsidRDefault="00AF22F1" w:rsidP="00AF22F1">
      <w:pPr>
        <w:keepNext/>
        <w:keepLines/>
        <w:widowControl/>
        <w:tabs>
          <w:tab w:val="clear" w:pos="1440"/>
        </w:tabs>
        <w:autoSpaceDE w:val="0"/>
        <w:autoSpaceDN w:val="0"/>
        <w:adjustRightInd w:val="0"/>
        <w:jc w:val="center"/>
        <w:rPr>
          <w:rFonts w:eastAsiaTheme="minorHAnsi"/>
          <w:color w:val="000000"/>
          <w:szCs w:val="24"/>
        </w:rPr>
      </w:pPr>
    </w:p>
    <w:p w:rsidR="00AF22F1"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244316" w:rsidRPr="00DD3A75" w:rsidRDefault="00244316" w:rsidP="00AF22F1">
      <w:pPr>
        <w:keepNext/>
        <w:keepLines/>
        <w:widowControl/>
        <w:tabs>
          <w:tab w:val="clear" w:pos="1440"/>
        </w:tabs>
        <w:autoSpaceDE w:val="0"/>
        <w:autoSpaceDN w:val="0"/>
        <w:adjustRightInd w:val="0"/>
        <w:ind w:firstLine="1440"/>
        <w:rPr>
          <w:rFonts w:eastAsiaTheme="minorHAnsi"/>
          <w:color w:val="000000"/>
          <w:szCs w:val="24"/>
          <w:lang w:val="ru-RU"/>
        </w:rPr>
      </w:pPr>
    </w:p>
    <w:p w:rsidR="00C35F38" w:rsidRDefault="00AF22F1" w:rsidP="00AF22F1">
      <w:pPr>
        <w:outlineLvl w:val="0"/>
        <w:rPr>
          <w:b/>
          <w:szCs w:val="24"/>
        </w:rPr>
      </w:pPr>
      <w:r w:rsidRPr="004D139E">
        <w:rPr>
          <w:b/>
          <w:szCs w:val="24"/>
        </w:rPr>
        <w:tab/>
      </w:r>
    </w:p>
    <w:p w:rsidR="00011B4D" w:rsidRPr="00F61657" w:rsidRDefault="00011B4D" w:rsidP="00011B4D">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РОК И </w:t>
      </w:r>
      <w:r w:rsidRPr="00F61657">
        <w:rPr>
          <w:rFonts w:eastAsia="Calibri"/>
          <w:b/>
          <w:bCs/>
          <w:color w:val="000000"/>
          <w:szCs w:val="24"/>
          <w:lang w:val="ru-RU"/>
        </w:rPr>
        <w:t xml:space="preserve">МЕСТО ИСПОРУКЕ </w:t>
      </w:r>
    </w:p>
    <w:p w:rsidR="00011B4D" w:rsidRDefault="00011B4D" w:rsidP="00011B4D">
      <w:pPr>
        <w:widowControl/>
        <w:tabs>
          <w:tab w:val="clear" w:pos="1440"/>
        </w:tabs>
        <w:autoSpaceDE w:val="0"/>
        <w:autoSpaceDN w:val="0"/>
        <w:adjustRightInd w:val="0"/>
        <w:jc w:val="center"/>
        <w:rPr>
          <w:rFonts w:eastAsia="Calibri"/>
          <w:b/>
          <w:bCs/>
          <w:color w:val="000000"/>
          <w:szCs w:val="24"/>
        </w:rPr>
      </w:pPr>
    </w:p>
    <w:p w:rsidR="00011B4D" w:rsidRDefault="00011B4D" w:rsidP="00011B4D">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7</w:t>
      </w:r>
      <w:r w:rsidRPr="007542B6">
        <w:rPr>
          <w:rFonts w:eastAsia="Calibri"/>
          <w:b/>
          <w:bCs/>
          <w:color w:val="000000"/>
          <w:szCs w:val="24"/>
          <w:lang w:val="ru-RU"/>
        </w:rPr>
        <w:t xml:space="preserve">. </w:t>
      </w:r>
    </w:p>
    <w:p w:rsidR="00011B4D" w:rsidRPr="007E668E" w:rsidRDefault="00011B4D" w:rsidP="00011B4D">
      <w:pPr>
        <w:widowControl/>
        <w:tabs>
          <w:tab w:val="clear" w:pos="1440"/>
        </w:tabs>
        <w:autoSpaceDE w:val="0"/>
        <w:autoSpaceDN w:val="0"/>
        <w:adjustRightInd w:val="0"/>
        <w:jc w:val="center"/>
        <w:rPr>
          <w:rFonts w:eastAsia="Calibri"/>
          <w:color w:val="000000"/>
          <w:szCs w:val="24"/>
        </w:rPr>
      </w:pPr>
    </w:p>
    <w:p w:rsidR="00011B4D" w:rsidRDefault="00011B4D" w:rsidP="00011B4D">
      <w:pPr>
        <w:widowControl/>
        <w:tabs>
          <w:tab w:val="clear" w:pos="1440"/>
        </w:tabs>
        <w:autoSpaceDE w:val="0"/>
        <w:autoSpaceDN w:val="0"/>
        <w:adjustRightInd w:val="0"/>
        <w:rPr>
          <w:rFonts w:eastAsia="Calibri"/>
          <w:color w:val="000000"/>
          <w:szCs w:val="24"/>
          <w:lang w:val="ru-RU"/>
        </w:rPr>
      </w:pPr>
      <w:r>
        <w:rPr>
          <w:rFonts w:eastAsia="Calibri"/>
          <w:color w:val="000000"/>
          <w:szCs w:val="24"/>
          <w:lang w:val="ru-RU"/>
        </w:rPr>
        <w:t xml:space="preserve">                     </w:t>
      </w:r>
      <w:r w:rsidRPr="007542B6">
        <w:rPr>
          <w:rFonts w:eastAsia="Calibri"/>
          <w:color w:val="000000"/>
          <w:szCs w:val="24"/>
          <w:lang w:val="ru-RU"/>
        </w:rPr>
        <w:t xml:space="preserve">Испорука предметних добара извршиће се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 xml:space="preserve">дана, од </w:t>
      </w:r>
      <w:r>
        <w:rPr>
          <w:rFonts w:eastAsia="Calibri"/>
          <w:color w:val="000000"/>
          <w:szCs w:val="24"/>
          <w:lang w:val="ru-RU"/>
        </w:rPr>
        <w:t>дана пријема писмене поруџбенице Наручиоца.</w:t>
      </w:r>
    </w:p>
    <w:p w:rsidR="00011B4D" w:rsidRDefault="00011B4D" w:rsidP="00011B4D">
      <w:pPr>
        <w:widowControl/>
        <w:tabs>
          <w:tab w:val="clear" w:pos="1440"/>
        </w:tabs>
        <w:autoSpaceDE w:val="0"/>
        <w:autoSpaceDN w:val="0"/>
        <w:adjustRightInd w:val="0"/>
        <w:ind w:firstLine="720"/>
        <w:rPr>
          <w:lang w:val="ru-RU"/>
        </w:rPr>
      </w:pPr>
      <w:r>
        <w:rPr>
          <w:noProof/>
          <w:lang w:val="ru-RU"/>
        </w:rPr>
        <w:t xml:space="preserve">          </w:t>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Pr>
          <w:lang w:val="ru-RU"/>
        </w:rPr>
        <w:t xml:space="preserve">  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011B4D" w:rsidRPr="0029042B" w:rsidRDefault="00011B4D" w:rsidP="00011B4D">
      <w:pPr>
        <w:widowControl/>
        <w:tabs>
          <w:tab w:val="clear" w:pos="1440"/>
        </w:tabs>
        <w:autoSpaceDE w:val="0"/>
        <w:autoSpaceDN w:val="0"/>
        <w:adjustRightInd w:val="0"/>
        <w:ind w:firstLine="720"/>
        <w:rPr>
          <w:lang w:val="ru-RU"/>
        </w:rPr>
      </w:pPr>
      <w:r>
        <w:rPr>
          <w:szCs w:val="24"/>
        </w:rPr>
        <w:t xml:space="preserve">          Наручилац, задржава право да у складу са потребама, а у оквиру уговорене вредности добара,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011B4D" w:rsidRPr="00860B97" w:rsidRDefault="00011B4D" w:rsidP="00011B4D">
      <w:pPr>
        <w:widowControl/>
        <w:tabs>
          <w:tab w:val="clear" w:pos="1440"/>
        </w:tabs>
        <w:autoSpaceDE w:val="0"/>
        <w:autoSpaceDN w:val="0"/>
        <w:adjustRightInd w:val="0"/>
        <w:rPr>
          <w:rFonts w:eastAsia="Calibri"/>
          <w:b/>
          <w:bCs/>
          <w:color w:val="000000"/>
          <w:szCs w:val="24"/>
        </w:rPr>
      </w:pPr>
    </w:p>
    <w:p w:rsidR="00011B4D" w:rsidRDefault="00011B4D" w:rsidP="00011B4D">
      <w:pPr>
        <w:widowControl/>
        <w:tabs>
          <w:tab w:val="clear" w:pos="1440"/>
        </w:tabs>
        <w:autoSpaceDE w:val="0"/>
        <w:autoSpaceDN w:val="0"/>
        <w:adjustRightInd w:val="0"/>
        <w:rPr>
          <w:rFonts w:eastAsia="Calibri"/>
          <w:b/>
          <w:bCs/>
          <w:color w:val="000000"/>
          <w:szCs w:val="24"/>
        </w:rPr>
      </w:pPr>
    </w:p>
    <w:p w:rsidR="00011B4D" w:rsidRDefault="00011B4D" w:rsidP="00011B4D">
      <w:pPr>
        <w:keepNext/>
        <w:keepLines/>
        <w:outlineLvl w:val="0"/>
        <w:rPr>
          <w:b/>
          <w:szCs w:val="24"/>
        </w:rPr>
      </w:pPr>
      <w:r w:rsidRPr="00C1651E">
        <w:rPr>
          <w:b/>
          <w:szCs w:val="24"/>
        </w:rPr>
        <w:t>КВАНТИТАТИВНО – КВАЛИТАТИВНА ПРИМОПРЕДАЈА</w:t>
      </w:r>
    </w:p>
    <w:p w:rsidR="00011B4D" w:rsidRPr="00C1651E" w:rsidRDefault="00011B4D" w:rsidP="00011B4D">
      <w:pPr>
        <w:keepNext/>
        <w:keepLines/>
        <w:outlineLvl w:val="0"/>
        <w:rPr>
          <w:b/>
          <w:szCs w:val="24"/>
        </w:rPr>
      </w:pPr>
    </w:p>
    <w:p w:rsidR="00011B4D" w:rsidRDefault="00011B4D" w:rsidP="00011B4D">
      <w:pPr>
        <w:keepNext/>
        <w:keepLines/>
        <w:jc w:val="center"/>
        <w:outlineLvl w:val="0"/>
        <w:rPr>
          <w:b/>
          <w:szCs w:val="24"/>
        </w:rPr>
      </w:pPr>
      <w:r>
        <w:rPr>
          <w:b/>
          <w:szCs w:val="24"/>
        </w:rPr>
        <w:t>Члан 8</w:t>
      </w:r>
      <w:r w:rsidRPr="00C1651E">
        <w:rPr>
          <w:b/>
          <w:szCs w:val="24"/>
        </w:rPr>
        <w:t>.</w:t>
      </w:r>
    </w:p>
    <w:p w:rsidR="00011B4D" w:rsidRDefault="00011B4D" w:rsidP="00011B4D">
      <w:pPr>
        <w:keepNext/>
        <w:keepLines/>
        <w:jc w:val="center"/>
        <w:outlineLvl w:val="0"/>
        <w:rPr>
          <w:b/>
          <w:szCs w:val="24"/>
        </w:rPr>
      </w:pPr>
    </w:p>
    <w:p w:rsidR="00011B4D" w:rsidRPr="00426EDB" w:rsidRDefault="00011B4D" w:rsidP="00011B4D">
      <w:pPr>
        <w:keepNext/>
        <w:rPr>
          <w:noProof/>
          <w:color w:val="FF0000"/>
        </w:rPr>
      </w:pPr>
      <w:r w:rsidRPr="00426EDB">
        <w:rPr>
          <w:sz w:val="22"/>
          <w:szCs w:val="22"/>
        </w:rPr>
        <w:t xml:space="preserve">                          </w:t>
      </w:r>
      <w:r w:rsidRPr="00426EDB">
        <w:t xml:space="preserve">Квантитативно-квалитативна примопредаја добара врши се </w:t>
      </w:r>
      <w:r w:rsidRPr="00426EDB">
        <w:rPr>
          <w:noProof/>
        </w:rPr>
        <w:t>на локациј</w:t>
      </w:r>
      <w:r w:rsidRPr="00426EDB">
        <w:rPr>
          <w:noProof/>
          <w:lang w:val="sr-Cyrl-BA"/>
        </w:rPr>
        <w:t>и</w:t>
      </w:r>
      <w:r w:rsidRPr="00426EDB">
        <w:rPr>
          <w:noProof/>
        </w:rPr>
        <w:t xml:space="preserve"> Наручиоца из члана 7. Уговора</w:t>
      </w:r>
      <w:r w:rsidRPr="00426EDB">
        <w:t>,</w:t>
      </w:r>
      <w:r w:rsidRPr="00426EDB">
        <w:rPr>
          <w:noProof/>
        </w:rPr>
        <w:t xml:space="preserve"> у присуству овлашћеног представника </w:t>
      </w:r>
      <w:r w:rsidRPr="00426EDB">
        <w:rPr>
          <w:noProof/>
          <w:lang w:val="ru-RU"/>
        </w:rPr>
        <w:t>Наручиоца</w:t>
      </w:r>
      <w:r w:rsidRPr="00426EDB">
        <w:rPr>
          <w:noProof/>
        </w:rPr>
        <w:t xml:space="preserve"> и </w:t>
      </w:r>
      <w:r w:rsidRPr="00426EDB">
        <w:rPr>
          <w:noProof/>
        </w:rPr>
        <w:lastRenderedPageBreak/>
        <w:t>Продавца</w:t>
      </w:r>
      <w:r w:rsidRPr="00426EDB">
        <w:rPr>
          <w:noProof/>
          <w:lang w:val="ru-RU"/>
        </w:rPr>
        <w:t>.</w:t>
      </w:r>
    </w:p>
    <w:p w:rsidR="00011B4D" w:rsidRPr="007965B7" w:rsidRDefault="00011B4D" w:rsidP="00011B4D">
      <w:pPr>
        <w:pStyle w:val="BodyText"/>
        <w:keepNext/>
        <w:rPr>
          <w:noProof/>
          <w:sz w:val="24"/>
          <w:szCs w:val="24"/>
        </w:rPr>
      </w:pPr>
      <w:r w:rsidRPr="007965B7">
        <w:rPr>
          <w:noProof/>
          <w:sz w:val="24"/>
          <w:szCs w:val="24"/>
        </w:rPr>
        <w:tab/>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7965B7">
        <w:rPr>
          <w:sz w:val="24"/>
          <w:szCs w:val="24"/>
        </w:rPr>
        <w:t xml:space="preserve">овлашћени представници Наручиоца и Продавца састављају Записник који потписују и оверавају. Отпремницу потврђује потписом и речима </w:t>
      </w:r>
      <w:r w:rsidRPr="007965B7">
        <w:rPr>
          <w:sz w:val="24"/>
          <w:szCs w:val="24"/>
          <w:lang w:val="ru-RU"/>
        </w:rPr>
        <w:t>”</w:t>
      </w:r>
      <w:r w:rsidRPr="007965B7">
        <w:rPr>
          <w:sz w:val="24"/>
          <w:szCs w:val="24"/>
        </w:rPr>
        <w:t>Прима се</w:t>
      </w:r>
      <w:r w:rsidRPr="007965B7">
        <w:rPr>
          <w:sz w:val="24"/>
          <w:szCs w:val="24"/>
          <w:lang w:val="ru-RU"/>
        </w:rPr>
        <w:t>”</w:t>
      </w:r>
      <w:r w:rsidRPr="007965B7">
        <w:rPr>
          <w:sz w:val="24"/>
          <w:szCs w:val="24"/>
        </w:rPr>
        <w:t xml:space="preserve"> овлашћени представник Наручиоца.</w:t>
      </w:r>
    </w:p>
    <w:p w:rsidR="00011B4D" w:rsidRPr="00426EDB" w:rsidRDefault="00011B4D" w:rsidP="00011B4D">
      <w:pPr>
        <w:keepNext/>
        <w:rPr>
          <w:noProof/>
        </w:rPr>
      </w:pPr>
      <w:r w:rsidRPr="00426EDB">
        <w:tab/>
      </w:r>
      <w:r w:rsidRPr="00426EDB">
        <w:rPr>
          <w:lang w:val="ru-RU"/>
        </w:rPr>
        <w:t xml:space="preserve">Уколико се у Записнику констатује да предметна добра не одговарају броју и квалитету из </w:t>
      </w:r>
      <w:r w:rsidRPr="00426EDB">
        <w:t xml:space="preserve">понуде </w:t>
      </w:r>
      <w:r w:rsidRPr="00426EDB">
        <w:rPr>
          <w:noProof/>
        </w:rPr>
        <w:t>за предметну набавку</w:t>
      </w:r>
      <w:r>
        <w:rPr>
          <w:noProof/>
        </w:rPr>
        <w:t>,</w:t>
      </w:r>
      <w:r w:rsidRPr="00426EDB">
        <w:rPr>
          <w:noProof/>
        </w:rPr>
        <w:t xml:space="preserve"> Продавац</w:t>
      </w:r>
      <w:r w:rsidRPr="00426EDB">
        <w:rPr>
          <w:caps/>
          <w:lang w:val="ru-RU"/>
        </w:rPr>
        <w:t xml:space="preserve"> </w:t>
      </w:r>
      <w:r w:rsidRPr="00426EDB">
        <w:rPr>
          <w:lang w:val="ru-RU"/>
        </w:rPr>
        <w:t xml:space="preserve">је дужан да иста испоручи </w:t>
      </w:r>
      <w:r w:rsidRPr="00426EDB">
        <w:t>и</w:t>
      </w:r>
      <w:r w:rsidRPr="00426EDB">
        <w:rPr>
          <w:lang w:val="ru-RU"/>
        </w:rPr>
        <w:t xml:space="preserve"> замени у року од</w:t>
      </w:r>
      <w:r w:rsidRPr="00426EDB">
        <w:t xml:space="preserve">  </w:t>
      </w:r>
      <w:r w:rsidRPr="00426EDB">
        <w:rPr>
          <w:b/>
          <w:noProof/>
          <w:color w:val="000000"/>
          <w:szCs w:val="24"/>
        </w:rPr>
        <w:t>(</w:t>
      </w:r>
      <w:r w:rsidRPr="00426EDB">
        <w:rPr>
          <w:b/>
          <w:i/>
          <w:noProof/>
          <w:color w:val="000000"/>
          <w:szCs w:val="24"/>
          <w:u w:val="single"/>
        </w:rPr>
        <w:t>биће преузето из понуде</w:t>
      </w:r>
      <w:r w:rsidRPr="00426EDB">
        <w:rPr>
          <w:b/>
          <w:noProof/>
          <w:color w:val="000000"/>
          <w:szCs w:val="24"/>
        </w:rPr>
        <w:t>)</w:t>
      </w:r>
      <w:r w:rsidRPr="00426EDB">
        <w:rPr>
          <w:szCs w:val="24"/>
        </w:rPr>
        <w:t xml:space="preserve"> </w:t>
      </w:r>
      <w:r w:rsidRPr="00426EDB">
        <w:rPr>
          <w:lang w:val="ru-RU"/>
        </w:rPr>
        <w:t xml:space="preserve">дана </w:t>
      </w:r>
      <w:r w:rsidRPr="00426EDB">
        <w:rPr>
          <w:noProof/>
        </w:rPr>
        <w:t>од дана састављања записника о квантитативно - квалитативној примопредаји.</w:t>
      </w:r>
    </w:p>
    <w:p w:rsidR="00011B4D" w:rsidRPr="0075506E" w:rsidRDefault="00011B4D" w:rsidP="00011B4D">
      <w:pPr>
        <w:pStyle w:val="BodyText"/>
        <w:spacing w:after="0"/>
        <w:rPr>
          <w:rFonts w:ascii="Calibri" w:hAnsi="Calibri"/>
          <w:strike/>
          <w:szCs w:val="24"/>
        </w:rPr>
      </w:pPr>
      <w:r w:rsidRPr="00851CD9">
        <w:rPr>
          <w:szCs w:val="24"/>
        </w:rPr>
        <w:t xml:space="preserve"> </w:t>
      </w:r>
    </w:p>
    <w:p w:rsidR="00011B4D" w:rsidRDefault="00011B4D" w:rsidP="00011B4D">
      <w:pPr>
        <w:widowControl/>
        <w:tabs>
          <w:tab w:val="clear" w:pos="1440"/>
        </w:tabs>
        <w:autoSpaceDE w:val="0"/>
        <w:autoSpaceDN w:val="0"/>
        <w:adjustRightInd w:val="0"/>
        <w:outlineLvl w:val="0"/>
        <w:rPr>
          <w:rFonts w:eastAsia="Calibri"/>
          <w:b/>
          <w:bCs/>
          <w:color w:val="000000"/>
          <w:szCs w:val="24"/>
          <w:lang w:val="ru-RU"/>
        </w:rPr>
      </w:pPr>
    </w:p>
    <w:p w:rsidR="00011B4D" w:rsidRPr="00F61657" w:rsidRDefault="00011B4D" w:rsidP="00011B4D">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ГРЕШКЕ У КВАЛИТЕТУ </w:t>
      </w:r>
    </w:p>
    <w:p w:rsidR="00011B4D" w:rsidRDefault="00011B4D" w:rsidP="00011B4D">
      <w:pPr>
        <w:widowControl/>
        <w:tabs>
          <w:tab w:val="clear" w:pos="1440"/>
        </w:tabs>
        <w:autoSpaceDE w:val="0"/>
        <w:autoSpaceDN w:val="0"/>
        <w:adjustRightInd w:val="0"/>
        <w:jc w:val="center"/>
        <w:outlineLvl w:val="0"/>
        <w:rPr>
          <w:rFonts w:eastAsia="Calibri"/>
          <w:b/>
          <w:bCs/>
          <w:color w:val="000000"/>
          <w:szCs w:val="24"/>
          <w:lang w:val="ru-RU"/>
        </w:rPr>
      </w:pPr>
    </w:p>
    <w:p w:rsidR="00011B4D" w:rsidRDefault="00011B4D" w:rsidP="00011B4D">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9</w:t>
      </w:r>
      <w:r w:rsidRPr="007542B6">
        <w:rPr>
          <w:rFonts w:eastAsia="Calibri"/>
          <w:b/>
          <w:bCs/>
          <w:color w:val="000000"/>
          <w:szCs w:val="24"/>
          <w:lang w:val="ru-RU"/>
        </w:rPr>
        <w:t xml:space="preserve">. </w:t>
      </w:r>
    </w:p>
    <w:p w:rsidR="00011B4D" w:rsidRPr="007E668E" w:rsidRDefault="00011B4D" w:rsidP="00011B4D">
      <w:pPr>
        <w:widowControl/>
        <w:tabs>
          <w:tab w:val="clear" w:pos="1440"/>
        </w:tabs>
        <w:autoSpaceDE w:val="0"/>
        <w:autoSpaceDN w:val="0"/>
        <w:adjustRightInd w:val="0"/>
        <w:jc w:val="center"/>
        <w:rPr>
          <w:rFonts w:eastAsia="Calibri"/>
          <w:color w:val="000000"/>
          <w:szCs w:val="24"/>
        </w:rPr>
      </w:pPr>
    </w:p>
    <w:p w:rsidR="00011B4D" w:rsidRPr="0014080E" w:rsidRDefault="00011B4D" w:rsidP="00011B4D">
      <w:pPr>
        <w:keepNext/>
        <w:tabs>
          <w:tab w:val="left" w:pos="990"/>
        </w:tabs>
        <w:rPr>
          <w:b/>
          <w:noProof/>
        </w:rPr>
      </w:pPr>
      <w:r>
        <w:rPr>
          <w:rFonts w:ascii="Arial" w:hAnsi="Arial" w:cs="Arial"/>
          <w:sz w:val="22"/>
          <w:szCs w:val="22"/>
        </w:rPr>
        <w:t xml:space="preserve">                </w:t>
      </w:r>
      <w:r w:rsidRPr="00B74F08">
        <w:rPr>
          <w:szCs w:val="24"/>
        </w:rPr>
        <w:t xml:space="preserve">     </w:t>
      </w:r>
      <w:r>
        <w:rPr>
          <w:szCs w:val="24"/>
        </w:rPr>
        <w:t xml:space="preserve">   </w:t>
      </w:r>
      <w:r>
        <w:rPr>
          <w:noProof/>
        </w:rPr>
        <w:t xml:space="preserve">Продавац се обавезује да обезбеди извршење свих рекламација за испоручена добра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B74F08">
        <w:rPr>
          <w:noProof/>
          <w:color w:val="000000"/>
          <w:szCs w:val="24"/>
        </w:rPr>
        <w:t xml:space="preserve"> </w:t>
      </w:r>
      <w:r>
        <w:rPr>
          <w:noProof/>
        </w:rPr>
        <w:t>дана од дана писаног обавештења, тако што ће заменити испоручено добро новим.</w:t>
      </w:r>
    </w:p>
    <w:p w:rsidR="00011B4D" w:rsidRPr="00740727" w:rsidRDefault="00011B4D" w:rsidP="00011B4D">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011B4D" w:rsidRPr="002867F1" w:rsidRDefault="00011B4D" w:rsidP="00011B4D">
      <w:pPr>
        <w:pStyle w:val="BodyText"/>
        <w:spacing w:after="0"/>
        <w:rPr>
          <w:szCs w:val="24"/>
        </w:rPr>
      </w:pPr>
      <w:r>
        <w:rPr>
          <w:szCs w:val="24"/>
        </w:rPr>
        <w:tab/>
      </w:r>
    </w:p>
    <w:p w:rsidR="00011B4D" w:rsidRDefault="00011B4D" w:rsidP="00011B4D">
      <w:pPr>
        <w:widowControl/>
        <w:tabs>
          <w:tab w:val="clear" w:pos="1440"/>
        </w:tabs>
        <w:autoSpaceDE w:val="0"/>
        <w:autoSpaceDN w:val="0"/>
        <w:adjustRightInd w:val="0"/>
        <w:outlineLvl w:val="0"/>
        <w:rPr>
          <w:rFonts w:eastAsia="Calibri"/>
          <w:b/>
          <w:bCs/>
          <w:szCs w:val="24"/>
          <w:lang w:val="ru-RU"/>
        </w:rPr>
      </w:pPr>
    </w:p>
    <w:p w:rsidR="00011B4D" w:rsidRPr="00256542" w:rsidRDefault="00011B4D" w:rsidP="00011B4D">
      <w:pPr>
        <w:widowControl/>
        <w:tabs>
          <w:tab w:val="clear" w:pos="1440"/>
        </w:tabs>
        <w:autoSpaceDE w:val="0"/>
        <w:autoSpaceDN w:val="0"/>
        <w:adjustRightInd w:val="0"/>
        <w:outlineLvl w:val="0"/>
        <w:rPr>
          <w:rFonts w:eastAsia="Calibri"/>
          <w:b/>
          <w:bCs/>
          <w:szCs w:val="24"/>
          <w:lang w:val="ru-RU"/>
        </w:rPr>
      </w:pPr>
    </w:p>
    <w:p w:rsidR="00011B4D" w:rsidRPr="00DD1405" w:rsidRDefault="00011B4D" w:rsidP="00011B4D">
      <w:pPr>
        <w:widowControl/>
        <w:tabs>
          <w:tab w:val="clear" w:pos="1440"/>
        </w:tabs>
        <w:autoSpaceDE w:val="0"/>
        <w:autoSpaceDN w:val="0"/>
        <w:adjustRightInd w:val="0"/>
        <w:outlineLvl w:val="0"/>
        <w:rPr>
          <w:rFonts w:eastAsia="Calibri"/>
          <w:szCs w:val="24"/>
          <w:lang w:val="ru-RU"/>
        </w:rPr>
      </w:pPr>
      <w:r>
        <w:rPr>
          <w:rFonts w:eastAsia="Calibri"/>
          <w:b/>
          <w:bCs/>
          <w:szCs w:val="24"/>
          <w:lang w:val="ru-RU"/>
        </w:rPr>
        <w:t>АМБАЛАЖА</w:t>
      </w:r>
      <w:r w:rsidRPr="00DD1405">
        <w:rPr>
          <w:rFonts w:eastAsia="Calibri"/>
          <w:b/>
          <w:bCs/>
          <w:szCs w:val="24"/>
          <w:lang w:val="ru-RU"/>
        </w:rPr>
        <w:t xml:space="preserve"> </w:t>
      </w:r>
    </w:p>
    <w:p w:rsidR="00011B4D" w:rsidRDefault="00011B4D" w:rsidP="00011B4D">
      <w:pPr>
        <w:widowControl/>
        <w:tabs>
          <w:tab w:val="clear" w:pos="1440"/>
        </w:tabs>
        <w:autoSpaceDE w:val="0"/>
        <w:autoSpaceDN w:val="0"/>
        <w:adjustRightInd w:val="0"/>
        <w:jc w:val="center"/>
        <w:rPr>
          <w:rFonts w:eastAsia="Calibri"/>
          <w:b/>
          <w:bCs/>
          <w:color w:val="000000"/>
          <w:szCs w:val="24"/>
        </w:rPr>
      </w:pPr>
    </w:p>
    <w:p w:rsidR="00011B4D" w:rsidRDefault="00011B4D" w:rsidP="00011B4D">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10</w:t>
      </w:r>
      <w:r w:rsidRPr="007542B6">
        <w:rPr>
          <w:rFonts w:eastAsia="Calibri"/>
          <w:b/>
          <w:bCs/>
          <w:color w:val="000000"/>
          <w:szCs w:val="24"/>
          <w:lang w:val="ru-RU"/>
        </w:rPr>
        <w:t xml:space="preserve">. </w:t>
      </w:r>
    </w:p>
    <w:p w:rsidR="00011B4D" w:rsidRPr="007E668E" w:rsidRDefault="00011B4D" w:rsidP="00011B4D">
      <w:pPr>
        <w:widowControl/>
        <w:tabs>
          <w:tab w:val="clear" w:pos="1440"/>
        </w:tabs>
        <w:autoSpaceDE w:val="0"/>
        <w:autoSpaceDN w:val="0"/>
        <w:adjustRightInd w:val="0"/>
        <w:jc w:val="center"/>
        <w:rPr>
          <w:rFonts w:eastAsia="Calibri"/>
          <w:color w:val="000000"/>
          <w:szCs w:val="24"/>
        </w:rPr>
      </w:pPr>
    </w:p>
    <w:p w:rsidR="00011B4D" w:rsidRDefault="00011B4D" w:rsidP="00011B4D">
      <w:pPr>
        <w:keepNext/>
        <w:rPr>
          <w:lang w:val="ru-RU"/>
        </w:rPr>
      </w:pPr>
      <w:r>
        <w:rPr>
          <w:rFonts w:ascii="Arial" w:hAnsi="Arial" w:cs="Arial"/>
          <w:noProof/>
          <w:sz w:val="22"/>
          <w:szCs w:val="22"/>
          <w:lang w:val="ru-RU"/>
        </w:rPr>
        <w:t xml:space="preserve">                         </w:t>
      </w:r>
      <w:r w:rsidRPr="00D37AEF">
        <w:rPr>
          <w:noProof/>
          <w:szCs w:val="24"/>
          <w:lang w:val="ru-RU"/>
        </w:rPr>
        <w:t xml:space="preserve"> Продавац</w:t>
      </w:r>
      <w:r>
        <w:rPr>
          <w:lang w:val="ru-RU"/>
        </w:rPr>
        <w:t xml:space="preserve"> </w:t>
      </w:r>
      <w:r w:rsidRPr="00740727">
        <w:rPr>
          <w:lang w:val="ru-RU"/>
        </w:rPr>
        <w:t>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24022B" w:rsidRPr="00011B4D" w:rsidRDefault="0024022B" w:rsidP="0024022B">
      <w:pPr>
        <w:keepNext/>
        <w:keepLines/>
        <w:rPr>
          <w:color w:val="7030A0"/>
          <w:szCs w:val="24"/>
          <w:lang w:val="ru-RU"/>
        </w:rPr>
      </w:pPr>
    </w:p>
    <w:p w:rsidR="00046F26" w:rsidRPr="00AF22F1" w:rsidRDefault="00046F26" w:rsidP="0024022B">
      <w:pPr>
        <w:keepNext/>
        <w:keepLines/>
        <w:rPr>
          <w:color w:val="7030A0"/>
          <w:szCs w:val="24"/>
          <w:lang w:val="sr-Latn-CS"/>
        </w:rPr>
      </w:pPr>
    </w:p>
    <w:p w:rsidR="0024022B" w:rsidRPr="00994086" w:rsidRDefault="0024022B" w:rsidP="00994086">
      <w:pPr>
        <w:rPr>
          <w:b/>
        </w:rPr>
      </w:pPr>
      <w:r w:rsidRPr="00994086">
        <w:rPr>
          <w:b/>
        </w:rPr>
        <w:t>ЗАШТИТА ПОДАТАКА НАРУЧИОЦА</w:t>
      </w:r>
    </w:p>
    <w:p w:rsidR="0024022B" w:rsidRPr="00994086" w:rsidRDefault="0024022B" w:rsidP="00994086">
      <w:pPr>
        <w:rPr>
          <w:b/>
        </w:rPr>
      </w:pPr>
    </w:p>
    <w:p w:rsidR="0024022B" w:rsidRPr="00994086" w:rsidRDefault="0024022B" w:rsidP="00994086">
      <w:pPr>
        <w:jc w:val="center"/>
        <w:rPr>
          <w:b/>
          <w:lang w:val="uz-Cyrl-UZ"/>
        </w:rPr>
      </w:pPr>
      <w:r w:rsidRPr="00994086">
        <w:rPr>
          <w:b/>
        </w:rPr>
        <w:t xml:space="preserve">Члан </w:t>
      </w:r>
      <w:r w:rsidR="00011B4D">
        <w:rPr>
          <w:b/>
          <w:lang w:val="uz-Cyrl-UZ"/>
        </w:rPr>
        <w:t>11</w:t>
      </w:r>
      <w:r w:rsidR="009346E7" w:rsidRPr="00994086">
        <w:rPr>
          <w:b/>
          <w:lang w:val="uz-Cyrl-UZ"/>
        </w:rPr>
        <w:t>.</w:t>
      </w:r>
    </w:p>
    <w:p w:rsidR="0024022B" w:rsidRPr="004E6A8D" w:rsidRDefault="0024022B" w:rsidP="00994086"/>
    <w:p w:rsidR="0024022B" w:rsidRDefault="0024022B" w:rsidP="00994086">
      <w:r w:rsidRPr="004E6A8D">
        <w:tab/>
      </w:r>
      <w:r w:rsidR="004E6A8D" w:rsidRPr="004E6A8D">
        <w:rPr>
          <w:lang w:val="uz-Cyrl-UZ"/>
        </w:rPr>
        <w:t>Давалац услуга</w:t>
      </w:r>
      <w:r w:rsidRPr="004E6A8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4316" w:rsidRDefault="00244316" w:rsidP="00994086"/>
    <w:p w:rsidR="00244316" w:rsidRDefault="00244316" w:rsidP="00994086"/>
    <w:p w:rsidR="00244316" w:rsidRPr="004E6A8D" w:rsidRDefault="00244316" w:rsidP="00994086">
      <w:pPr>
        <w:rPr>
          <w:lang w:val="sr-Latn-CS"/>
        </w:rPr>
      </w:pPr>
    </w:p>
    <w:p w:rsidR="0024022B" w:rsidRDefault="0024022B" w:rsidP="0024022B">
      <w:pPr>
        <w:keepNext/>
        <w:keepLines/>
        <w:tabs>
          <w:tab w:val="left" w:pos="0"/>
        </w:tabs>
        <w:rPr>
          <w:b/>
        </w:rPr>
      </w:pPr>
    </w:p>
    <w:p w:rsidR="006D3E22" w:rsidRPr="006D3E22" w:rsidRDefault="006D3E22" w:rsidP="0024022B">
      <w:pPr>
        <w:keepNext/>
        <w:keepLines/>
        <w:tabs>
          <w:tab w:val="left" w:pos="0"/>
        </w:tabs>
        <w:rPr>
          <w:b/>
        </w:rPr>
      </w:pPr>
    </w:p>
    <w:p w:rsidR="0024022B" w:rsidRPr="00994086" w:rsidRDefault="0024022B" w:rsidP="00994086">
      <w:pPr>
        <w:rPr>
          <w:b/>
          <w:lang w:val="sr-Latn-CS"/>
        </w:rPr>
      </w:pPr>
      <w:r w:rsidRPr="00994086">
        <w:rPr>
          <w:b/>
        </w:rPr>
        <w:t>ПРОМЕНЕ ПОДАТАКА</w:t>
      </w:r>
    </w:p>
    <w:p w:rsidR="0024022B" w:rsidRPr="00994086" w:rsidRDefault="0024022B" w:rsidP="00994086">
      <w:pPr>
        <w:rPr>
          <w:b/>
          <w:lang w:val="sr-Latn-CS"/>
        </w:rPr>
      </w:pPr>
    </w:p>
    <w:p w:rsidR="0024022B" w:rsidRPr="00994086" w:rsidRDefault="0024022B" w:rsidP="00994086">
      <w:pPr>
        <w:jc w:val="center"/>
        <w:rPr>
          <w:b/>
          <w:lang w:val="sr-Latn-CS"/>
        </w:rPr>
      </w:pPr>
      <w:r w:rsidRPr="00994086">
        <w:rPr>
          <w:b/>
        </w:rPr>
        <w:t>Члан 1</w:t>
      </w:r>
      <w:r w:rsidR="00011B4D">
        <w:rPr>
          <w:b/>
          <w:lang w:val="uz-Cyrl-UZ"/>
        </w:rPr>
        <w:t>2</w:t>
      </w:r>
      <w:r w:rsidRPr="00994086">
        <w:rPr>
          <w:b/>
        </w:rPr>
        <w:t>.</w:t>
      </w:r>
    </w:p>
    <w:p w:rsidR="0024022B" w:rsidRPr="004E6A8D" w:rsidRDefault="0024022B" w:rsidP="00994086">
      <w:pPr>
        <w:rPr>
          <w:lang w:val="sr-Latn-CS"/>
        </w:rPr>
      </w:pPr>
    </w:p>
    <w:p w:rsidR="0024022B" w:rsidRPr="004E6A8D" w:rsidRDefault="0024022B" w:rsidP="00994086">
      <w:pPr>
        <w:rPr>
          <w:lang w:val="sr-Latn-CS"/>
        </w:rPr>
      </w:pPr>
      <w:r w:rsidRPr="004E6A8D">
        <w:rPr>
          <w:lang w:val="sr-Latn-CS"/>
        </w:rPr>
        <w:tab/>
        <w:t xml:space="preserve"> </w:t>
      </w:r>
      <w:r w:rsidR="004E6A8D" w:rsidRPr="004E6A8D">
        <w:rPr>
          <w:lang w:val="uz-Cyrl-UZ"/>
        </w:rPr>
        <w:t>Давалац услуга</w:t>
      </w:r>
      <w:r w:rsidRPr="004E6A8D">
        <w:t xml:space="preserve"> је дужан да у складу са одредбом члана 77. Закона о јавним набавкама („Службени гласник РС”, бр. 124/2012</w:t>
      </w:r>
      <w:r w:rsidR="00011B4D">
        <w:t>, 14/15 и 68/15</w:t>
      </w:r>
      <w:r w:rsidRPr="004E6A8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Default="003C0A48" w:rsidP="0024022B">
      <w:pPr>
        <w:keepNext/>
        <w:keepLines/>
        <w:tabs>
          <w:tab w:val="left" w:pos="0"/>
        </w:tabs>
        <w:rPr>
          <w:b/>
        </w:rPr>
      </w:pPr>
    </w:p>
    <w:p w:rsidR="003C0A48" w:rsidRPr="004E6A8D" w:rsidRDefault="003C0A48" w:rsidP="0024022B">
      <w:pPr>
        <w:keepNext/>
        <w:keepLines/>
        <w:tabs>
          <w:tab w:val="left" w:pos="0"/>
        </w:tabs>
        <w:rPr>
          <w:b/>
        </w:rPr>
      </w:pPr>
    </w:p>
    <w:p w:rsidR="0024022B" w:rsidRPr="0098641B" w:rsidRDefault="0024022B" w:rsidP="0098641B">
      <w:pPr>
        <w:rPr>
          <w:b/>
          <w:lang w:val="sr-Latn-CS"/>
        </w:rPr>
      </w:pPr>
      <w:r w:rsidRPr="0098641B">
        <w:rPr>
          <w:b/>
        </w:rPr>
        <w:t>ПРЕЛАЗНЕ И ЗАВРШНЕ ОДРЕДБЕ</w:t>
      </w:r>
    </w:p>
    <w:p w:rsidR="0024022B" w:rsidRDefault="0024022B" w:rsidP="0098641B">
      <w:pPr>
        <w:rPr>
          <w:b/>
          <w:lang w:val="sr-Latn-CS"/>
        </w:rPr>
      </w:pPr>
    </w:p>
    <w:p w:rsidR="00477559" w:rsidRPr="0098641B" w:rsidRDefault="00477559" w:rsidP="0098641B">
      <w:pPr>
        <w:rPr>
          <w:b/>
          <w:lang w:val="sr-Latn-CS"/>
        </w:rPr>
      </w:pPr>
    </w:p>
    <w:p w:rsidR="0024022B" w:rsidRPr="0098641B" w:rsidRDefault="0024022B" w:rsidP="0098641B">
      <w:pPr>
        <w:jc w:val="center"/>
        <w:rPr>
          <w:b/>
          <w:lang w:val="sr-Latn-CS"/>
        </w:rPr>
      </w:pPr>
      <w:r w:rsidRPr="0098641B">
        <w:rPr>
          <w:b/>
        </w:rPr>
        <w:t>Члан 1</w:t>
      </w:r>
      <w:r w:rsidR="00011B4D">
        <w:rPr>
          <w:b/>
          <w:lang w:val="uz-Cyrl-UZ"/>
        </w:rPr>
        <w:t>3</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t>За све што није предвиђено овим уговором, примењиваће се одредбе Закона о облигационим односима.</w:t>
      </w:r>
    </w:p>
    <w:p w:rsidR="0024022B" w:rsidRPr="004E6A8D" w:rsidRDefault="0024022B" w:rsidP="0098641B">
      <w:pPr>
        <w:rPr>
          <w:lang w:val="sr-Latn-CS"/>
        </w:rPr>
      </w:pPr>
    </w:p>
    <w:p w:rsidR="00046F26" w:rsidRDefault="00046F26" w:rsidP="00DF6029">
      <w:pPr>
        <w:rPr>
          <w:b/>
        </w:rPr>
      </w:pPr>
    </w:p>
    <w:p w:rsidR="0024022B" w:rsidRPr="0098641B" w:rsidRDefault="0024022B" w:rsidP="0098641B">
      <w:pPr>
        <w:jc w:val="center"/>
        <w:rPr>
          <w:b/>
          <w:lang w:val="sr-Latn-CS"/>
        </w:rPr>
      </w:pPr>
      <w:r w:rsidRPr="0098641B">
        <w:rPr>
          <w:b/>
        </w:rPr>
        <w:t>Члан 1</w:t>
      </w:r>
      <w:r w:rsidR="00011B4D">
        <w:rPr>
          <w:b/>
          <w:lang w:val="uz-Cyrl-UZ"/>
        </w:rPr>
        <w:t>4</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E6A8D">
        <w:t xml:space="preserve"> лицима.</w:t>
      </w:r>
    </w:p>
    <w:p w:rsidR="0024022B" w:rsidRPr="004E6A8D" w:rsidRDefault="0024022B" w:rsidP="0024022B">
      <w:pPr>
        <w:keepNext/>
        <w:keepLines/>
        <w:tabs>
          <w:tab w:val="left" w:pos="0"/>
        </w:tabs>
        <w:rPr>
          <w:b/>
          <w:lang w:val="sr-Latn-CS"/>
        </w:rPr>
      </w:pPr>
    </w:p>
    <w:p w:rsidR="0024022B" w:rsidRPr="0098641B" w:rsidRDefault="0024022B" w:rsidP="0098641B">
      <w:pPr>
        <w:jc w:val="center"/>
        <w:rPr>
          <w:b/>
          <w:lang w:val="sr-Latn-CS"/>
        </w:rPr>
      </w:pPr>
      <w:r w:rsidRPr="0098641B">
        <w:rPr>
          <w:b/>
        </w:rPr>
        <w:t>Члан 1</w:t>
      </w:r>
      <w:r w:rsidR="00011B4D">
        <w:rPr>
          <w:b/>
          <w:lang w:val="uz-Cyrl-UZ"/>
        </w:rPr>
        <w:t>5</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t>Измене и допуне овог уговора могу се вршити само у писменој форми и уз обострану сагласност уговорних страна.</w:t>
      </w:r>
    </w:p>
    <w:p w:rsidR="0024022B" w:rsidRPr="004E6A8D" w:rsidRDefault="0024022B" w:rsidP="0024022B">
      <w:pPr>
        <w:keepNext/>
        <w:keepLines/>
        <w:tabs>
          <w:tab w:val="left" w:pos="0"/>
        </w:tabs>
        <w:rPr>
          <w:b/>
          <w:lang w:val="sr-Latn-CS"/>
        </w:rPr>
      </w:pPr>
    </w:p>
    <w:p w:rsidR="0024022B" w:rsidRPr="003C0A48" w:rsidRDefault="0024022B" w:rsidP="003C0A48">
      <w:pPr>
        <w:jc w:val="center"/>
        <w:rPr>
          <w:b/>
          <w:lang w:val="sr-Latn-CS"/>
        </w:rPr>
      </w:pPr>
      <w:r w:rsidRPr="003C0A48">
        <w:rPr>
          <w:b/>
        </w:rPr>
        <w:t>Члан 1</w:t>
      </w:r>
      <w:r w:rsidR="00011B4D">
        <w:rPr>
          <w:b/>
          <w:lang w:val="uz-Cyrl-UZ"/>
        </w:rPr>
        <w:t>6</w:t>
      </w:r>
      <w:r w:rsidRPr="003C0A48">
        <w:rPr>
          <w:b/>
        </w:rPr>
        <w:t>.</w:t>
      </w:r>
    </w:p>
    <w:p w:rsidR="0024022B" w:rsidRPr="004E6A8D" w:rsidRDefault="0024022B" w:rsidP="003C0A48">
      <w:pPr>
        <w:rPr>
          <w:lang w:val="sr-Latn-CS"/>
        </w:rPr>
      </w:pPr>
    </w:p>
    <w:p w:rsidR="0024022B" w:rsidRPr="004E6A8D" w:rsidRDefault="00C35F38" w:rsidP="003C0A48">
      <w:pPr>
        <w:rPr>
          <w:lang w:val="sr-Latn-CS"/>
        </w:rPr>
      </w:pPr>
      <w:r>
        <w:rPr>
          <w:lang w:val="sr-Latn-CS"/>
        </w:rPr>
        <w:tab/>
      </w:r>
      <w:r w:rsidR="0024022B" w:rsidRPr="004E6A8D">
        <w:t>Уговор се закључује даном потписивања обе уговорне стране.</w:t>
      </w:r>
    </w:p>
    <w:p w:rsidR="0024022B" w:rsidRPr="004E6A8D" w:rsidRDefault="0024022B" w:rsidP="003C0A48">
      <w:pPr>
        <w:rPr>
          <w:lang w:val="sr-Latn-CS"/>
        </w:rPr>
      </w:pPr>
      <w:r w:rsidRPr="004E6A8D">
        <w:rPr>
          <w:lang w:val="sr-Latn-CS"/>
        </w:rPr>
        <w:t xml:space="preserve">                     </w:t>
      </w:r>
      <w:r w:rsidRPr="004E6A8D">
        <w:t xml:space="preserve">   Уговор се закључује на период </w:t>
      </w:r>
      <w:r w:rsidR="0098641B">
        <w:rPr>
          <w:lang w:val="uz-Cyrl-UZ"/>
        </w:rPr>
        <w:t xml:space="preserve">до једне </w:t>
      </w:r>
      <w:r w:rsidRPr="004E6A8D">
        <w:t>године.</w:t>
      </w:r>
    </w:p>
    <w:p w:rsidR="0024022B" w:rsidRPr="004E6A8D" w:rsidRDefault="0024022B" w:rsidP="003C0A48">
      <w:pPr>
        <w:rPr>
          <w:lang w:val="sr-Latn-CS"/>
        </w:rPr>
      </w:pPr>
      <w:r w:rsidRPr="004E6A8D">
        <w:rPr>
          <w:lang w:val="sr-Latn-CS"/>
        </w:rPr>
        <w:tab/>
      </w:r>
      <w:r w:rsidRPr="004E6A8D">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E6A8D" w:rsidRDefault="0024022B" w:rsidP="003C0A48">
      <w:pPr>
        <w:rPr>
          <w:lang w:val="sr-Latn-CS"/>
        </w:rPr>
      </w:pPr>
      <w:r w:rsidRPr="004E6A8D">
        <w:rPr>
          <w:lang w:val="sr-Latn-CS"/>
        </w:rPr>
        <w:tab/>
      </w:r>
      <w:r w:rsidRPr="004E6A8D">
        <w:t>О раскиду Уговора, уговорна страна је дужна писменим путем обавестити другу уговорну страну.</w:t>
      </w:r>
    </w:p>
    <w:p w:rsidR="0024022B" w:rsidRDefault="0024022B" w:rsidP="003C0A48">
      <w:r w:rsidRPr="004E6A8D">
        <w:rPr>
          <w:lang w:val="sr-Latn-CS"/>
        </w:rPr>
        <w:tab/>
      </w:r>
      <w:r w:rsidRPr="004E6A8D">
        <w:t>Уговор ће се сматрати раскинутим по истеку рока од 15 дана од дана пријема писменог обавештења о раскиду Уговора.</w:t>
      </w:r>
    </w:p>
    <w:p w:rsidR="00244316" w:rsidRPr="004E6A8D" w:rsidRDefault="00244316" w:rsidP="003C0A48">
      <w:pPr>
        <w:rPr>
          <w:lang w:val="sr-Latn-CS"/>
        </w:rPr>
      </w:pPr>
    </w:p>
    <w:p w:rsidR="0024022B" w:rsidRPr="004E6A8D" w:rsidRDefault="0024022B" w:rsidP="003C0A48"/>
    <w:p w:rsidR="0024022B" w:rsidRPr="003C0A48" w:rsidRDefault="0024022B" w:rsidP="003C0A48">
      <w:pPr>
        <w:jc w:val="center"/>
        <w:rPr>
          <w:b/>
        </w:rPr>
      </w:pPr>
      <w:r w:rsidRPr="003C0A48">
        <w:rPr>
          <w:b/>
        </w:rPr>
        <w:lastRenderedPageBreak/>
        <w:t>Члан 1</w:t>
      </w:r>
      <w:r w:rsidR="00011B4D">
        <w:rPr>
          <w:b/>
        </w:rPr>
        <w:t>7</w:t>
      </w:r>
      <w:r w:rsidRPr="003C0A48">
        <w:rPr>
          <w:b/>
        </w:rPr>
        <w:t>.</w:t>
      </w:r>
    </w:p>
    <w:p w:rsidR="0024022B" w:rsidRPr="004E6A8D" w:rsidRDefault="0024022B" w:rsidP="003C0A48"/>
    <w:p w:rsidR="0024022B" w:rsidRPr="004E6A8D" w:rsidRDefault="0024022B" w:rsidP="003C0A48">
      <w:pPr>
        <w:rPr>
          <w:lang w:val="sr-Latn-CS"/>
        </w:rPr>
      </w:pPr>
      <w:r w:rsidRPr="004E6A8D">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E6A8D" w:rsidRDefault="0024022B" w:rsidP="0024022B">
      <w:pPr>
        <w:keepNext/>
        <w:keepLines/>
        <w:rPr>
          <w:b/>
          <w:szCs w:val="24"/>
          <w:lang w:val="sr-Latn-CS"/>
        </w:rPr>
      </w:pPr>
    </w:p>
    <w:p w:rsidR="0024022B" w:rsidRPr="004E6A8D" w:rsidRDefault="0024022B" w:rsidP="0024022B">
      <w:pPr>
        <w:keepNext/>
        <w:keepLines/>
        <w:jc w:val="center"/>
        <w:outlineLvl w:val="0"/>
        <w:rPr>
          <w:b/>
          <w:szCs w:val="24"/>
        </w:rPr>
      </w:pPr>
      <w:r w:rsidRPr="004E6A8D">
        <w:rPr>
          <w:b/>
          <w:szCs w:val="24"/>
        </w:rPr>
        <w:t>Члан 1</w:t>
      </w:r>
      <w:r w:rsidR="00244316">
        <w:rPr>
          <w:b/>
          <w:szCs w:val="24"/>
        </w:rPr>
        <w:t>8</w:t>
      </w:r>
      <w:r w:rsidRPr="004E6A8D">
        <w:rPr>
          <w:b/>
          <w:szCs w:val="24"/>
        </w:rPr>
        <w:t>.</w:t>
      </w:r>
    </w:p>
    <w:p w:rsidR="0024022B" w:rsidRPr="004E6A8D" w:rsidRDefault="0024022B" w:rsidP="0024022B">
      <w:pPr>
        <w:keepNext/>
        <w:keepLines/>
        <w:jc w:val="center"/>
        <w:rPr>
          <w:szCs w:val="24"/>
        </w:rPr>
      </w:pPr>
    </w:p>
    <w:p w:rsidR="0024022B" w:rsidRPr="004E6A8D" w:rsidRDefault="0024022B" w:rsidP="0024022B">
      <w:pPr>
        <w:keepNext/>
        <w:keepLines/>
        <w:ind w:left="1"/>
        <w:rPr>
          <w:szCs w:val="24"/>
        </w:rPr>
      </w:pPr>
      <w:r w:rsidRPr="004E6A8D">
        <w:rPr>
          <w:szCs w:val="24"/>
        </w:rPr>
        <w:tab/>
        <w:t xml:space="preserve">Уговор је сачињен у 6 (шест) истоветних примерака, </w:t>
      </w:r>
      <w:r w:rsidRPr="004E6A8D">
        <w:rPr>
          <w:szCs w:val="24"/>
          <w:lang w:val="ru-RU"/>
        </w:rPr>
        <w:t>од којих 4 (чети</w:t>
      </w:r>
      <w:r w:rsidR="00011B4D">
        <w:rPr>
          <w:szCs w:val="24"/>
          <w:lang w:val="ru-RU"/>
        </w:rPr>
        <w:t>ри) добија Наручилац, а 2 (два) Продавац</w:t>
      </w:r>
      <w:r w:rsidRPr="004E6A8D">
        <w:rPr>
          <w:szCs w:val="24"/>
        </w:rPr>
        <w:t>.</w:t>
      </w:r>
    </w:p>
    <w:p w:rsidR="0024022B" w:rsidRPr="004E6A8D" w:rsidRDefault="0024022B" w:rsidP="0024022B">
      <w:pPr>
        <w:keepNext/>
        <w:keepLines/>
        <w:ind w:left="1"/>
        <w:rPr>
          <w:szCs w:val="24"/>
        </w:rPr>
      </w:pPr>
    </w:p>
    <w:p w:rsidR="0024022B" w:rsidRPr="004E6A8D" w:rsidRDefault="0024022B" w:rsidP="0024022B">
      <w:pPr>
        <w:keepNext/>
        <w:keepLines/>
        <w:rPr>
          <w:szCs w:val="24"/>
        </w:rPr>
      </w:pPr>
    </w:p>
    <w:tbl>
      <w:tblPr>
        <w:tblW w:w="8495" w:type="dxa"/>
        <w:jc w:val="center"/>
        <w:tblLook w:val="01E0"/>
      </w:tblPr>
      <w:tblGrid>
        <w:gridCol w:w="3673"/>
        <w:gridCol w:w="1377"/>
        <w:gridCol w:w="3445"/>
      </w:tblGrid>
      <w:tr w:rsidR="004E6A8D" w:rsidRPr="004E6A8D" w:rsidTr="002F1A86">
        <w:trPr>
          <w:trHeight w:val="307"/>
          <w:jc w:val="center"/>
        </w:trPr>
        <w:tc>
          <w:tcPr>
            <w:tcW w:w="3673" w:type="dxa"/>
            <w:hideMark/>
          </w:tcPr>
          <w:p w:rsidR="0024022B" w:rsidRPr="004E6A8D" w:rsidRDefault="0024022B" w:rsidP="002F1A86">
            <w:pPr>
              <w:keepNext/>
              <w:keepLines/>
              <w:jc w:val="center"/>
              <w:rPr>
                <w:b/>
                <w:szCs w:val="24"/>
              </w:rPr>
            </w:pPr>
            <w:r w:rsidRPr="004E6A8D">
              <w:rPr>
                <w:b/>
                <w:szCs w:val="24"/>
              </w:rPr>
              <w:t>НАРУЧИЛАЦ</w:t>
            </w:r>
          </w:p>
        </w:tc>
        <w:tc>
          <w:tcPr>
            <w:tcW w:w="1377" w:type="dxa"/>
          </w:tcPr>
          <w:p w:rsidR="0024022B" w:rsidRPr="004E6A8D" w:rsidRDefault="0024022B" w:rsidP="002F1A86">
            <w:pPr>
              <w:keepNext/>
              <w:keepLines/>
              <w:jc w:val="center"/>
              <w:rPr>
                <w:b/>
                <w:szCs w:val="24"/>
              </w:rPr>
            </w:pPr>
          </w:p>
        </w:tc>
        <w:tc>
          <w:tcPr>
            <w:tcW w:w="3445" w:type="dxa"/>
            <w:hideMark/>
          </w:tcPr>
          <w:p w:rsidR="0024022B" w:rsidRPr="004E6A8D" w:rsidRDefault="00011B4D" w:rsidP="002F1A86">
            <w:pPr>
              <w:keepNext/>
              <w:keepLines/>
              <w:jc w:val="center"/>
              <w:rPr>
                <w:b/>
                <w:szCs w:val="24"/>
                <w:lang w:val="uz-Cyrl-UZ"/>
              </w:rPr>
            </w:pPr>
            <w:r>
              <w:rPr>
                <w:b/>
                <w:szCs w:val="24"/>
                <w:lang w:val="uz-Cyrl-UZ"/>
              </w:rPr>
              <w:t>ПРОДАВАЦ</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2F1A86">
            <w:pPr>
              <w:keepNext/>
              <w:keepLines/>
              <w:jc w:val="center"/>
              <w:rPr>
                <w:b/>
                <w:szCs w:val="24"/>
              </w:rPr>
            </w:pPr>
            <w:r w:rsidRPr="004E6A8D">
              <w:rPr>
                <w:b/>
                <w:szCs w:val="24"/>
              </w:rPr>
              <w:t>- потпис -</w:t>
            </w:r>
          </w:p>
        </w:tc>
        <w:tc>
          <w:tcPr>
            <w:tcW w:w="1377" w:type="dxa"/>
            <w:hideMark/>
          </w:tcPr>
          <w:p w:rsidR="0024022B" w:rsidRPr="004E6A8D" w:rsidRDefault="0024022B" w:rsidP="002F1A86">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2F1A86">
            <w:pPr>
              <w:keepNext/>
              <w:keepLines/>
              <w:jc w:val="center"/>
              <w:rPr>
                <w:b/>
                <w:szCs w:val="24"/>
              </w:rPr>
            </w:pPr>
            <w:r w:rsidRPr="004E6A8D">
              <w:rPr>
                <w:b/>
                <w:szCs w:val="24"/>
              </w:rPr>
              <w:t>- потпис -</w:t>
            </w:r>
          </w:p>
        </w:tc>
      </w:tr>
      <w:tr w:rsidR="0024022B" w:rsidRPr="004E6A8D" w:rsidTr="002F1A86">
        <w:trPr>
          <w:trHeight w:val="307"/>
          <w:jc w:val="center"/>
        </w:trPr>
        <w:tc>
          <w:tcPr>
            <w:tcW w:w="3673" w:type="dxa"/>
            <w:tcBorders>
              <w:top w:val="single" w:sz="4" w:space="0" w:color="auto"/>
              <w:left w:val="nil"/>
              <w:bottom w:val="nil"/>
              <w:right w:val="nil"/>
            </w:tcBorders>
            <w:hideMark/>
          </w:tcPr>
          <w:p w:rsidR="0024022B" w:rsidRPr="004E6A8D" w:rsidRDefault="00011B4D" w:rsidP="00280D61">
            <w:pPr>
              <w:keepNext/>
              <w:keepLines/>
              <w:jc w:val="center"/>
              <w:rPr>
                <w:b/>
                <w:szCs w:val="24"/>
              </w:rPr>
            </w:pPr>
            <w:r>
              <w:rPr>
                <w:b/>
                <w:spacing w:val="-6"/>
                <w:szCs w:val="24"/>
              </w:rPr>
              <w:t>др Софија Радуловић</w:t>
            </w:r>
            <w:r w:rsidRPr="00DE3B9F">
              <w:rPr>
                <w:b/>
                <w:spacing w:val="-6"/>
                <w:szCs w:val="24"/>
              </w:rPr>
              <w:t>,</w:t>
            </w:r>
            <w:r>
              <w:rPr>
                <w:b/>
                <w:spacing w:val="-6"/>
                <w:szCs w:val="24"/>
              </w:rPr>
              <w:t xml:space="preserve"> в.д.</w:t>
            </w:r>
            <w:r w:rsidRPr="00DE3B9F">
              <w:rPr>
                <w:b/>
                <w:spacing w:val="-6"/>
                <w:szCs w:val="24"/>
              </w:rPr>
              <w:t xml:space="preserve"> помоћник директора</w:t>
            </w:r>
          </w:p>
        </w:tc>
        <w:tc>
          <w:tcPr>
            <w:tcW w:w="1377" w:type="dxa"/>
          </w:tcPr>
          <w:p w:rsidR="0024022B" w:rsidRPr="004E6A8D"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2F1A86">
            <w:pPr>
              <w:keepNext/>
              <w:keepLines/>
              <w:rPr>
                <w:b/>
                <w:szCs w:val="24"/>
              </w:rPr>
            </w:pPr>
            <w:r w:rsidRPr="004E6A8D">
              <w:rPr>
                <w:b/>
                <w:szCs w:val="24"/>
              </w:rPr>
              <w:t xml:space="preserve">                   директор</w:t>
            </w:r>
          </w:p>
        </w:tc>
      </w:tr>
    </w:tbl>
    <w:p w:rsidR="00244316" w:rsidRDefault="00244316">
      <w:pPr>
        <w:widowControl/>
        <w:tabs>
          <w:tab w:val="clear" w:pos="1440"/>
        </w:tabs>
        <w:spacing w:after="200" w:line="276" w:lineRule="auto"/>
        <w:jc w:val="left"/>
        <w:rPr>
          <w:color w:val="7030A0"/>
          <w:szCs w:val="24"/>
        </w:rPr>
        <w:sectPr w:rsidR="00244316"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244316" w:rsidRPr="00526FBB" w:rsidRDefault="00244316" w:rsidP="00244316">
      <w:pPr>
        <w:outlineLvl w:val="0"/>
        <w:rPr>
          <w:b/>
        </w:rPr>
      </w:pPr>
      <w:r>
        <w:rPr>
          <w:b/>
        </w:rPr>
        <w:t>Табела 1</w:t>
      </w:r>
    </w:p>
    <w:tbl>
      <w:tblPr>
        <w:tblW w:w="13518" w:type="dxa"/>
        <w:tblLook w:val="04A0"/>
      </w:tblPr>
      <w:tblGrid>
        <w:gridCol w:w="522"/>
        <w:gridCol w:w="5436"/>
        <w:gridCol w:w="1260"/>
        <w:gridCol w:w="1080"/>
        <w:gridCol w:w="1260"/>
        <w:gridCol w:w="1084"/>
        <w:gridCol w:w="1526"/>
        <w:gridCol w:w="1350"/>
      </w:tblGrid>
      <w:tr w:rsidR="008D37FF" w:rsidRPr="00A17E03" w:rsidTr="008D37FF">
        <w:trPr>
          <w:trHeight w:val="975"/>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RB</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Proizvod , proizvođač, model</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K</w:t>
            </w:r>
            <w:r w:rsidRPr="00A17E03">
              <w:rPr>
                <w:rFonts w:eastAsia="Times New Roman"/>
                <w:b/>
                <w:bCs/>
                <w:color w:val="000000"/>
                <w:sz w:val="22"/>
                <w:szCs w:val="22"/>
                <w:lang w:val="en-US"/>
              </w:rPr>
              <w:t xml:space="preserve">oličina </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Cena u dinarima bez PDV po</w:t>
            </w:r>
            <w:r>
              <w:rPr>
                <w:rFonts w:eastAsia="Times New Roman"/>
                <w:b/>
                <w:bCs/>
                <w:color w:val="000000"/>
                <w:sz w:val="22"/>
                <w:szCs w:val="22"/>
                <w:lang w:val="en-US"/>
              </w:rPr>
              <w:t xml:space="preserve"> jedinici mere</w:t>
            </w: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 xml:space="preserve">Cena u dinarima </w:t>
            </w:r>
            <w:r>
              <w:rPr>
                <w:rFonts w:eastAsia="Times New Roman"/>
                <w:b/>
                <w:bCs/>
                <w:color w:val="000000"/>
                <w:sz w:val="22"/>
                <w:szCs w:val="22"/>
                <w:lang w:val="sr-Latn-CS"/>
              </w:rPr>
              <w:t>sa</w:t>
            </w:r>
            <w:r w:rsidRPr="00A17E03">
              <w:rPr>
                <w:rFonts w:eastAsia="Times New Roman"/>
                <w:b/>
                <w:bCs/>
                <w:color w:val="000000"/>
                <w:sz w:val="22"/>
                <w:szCs w:val="22"/>
                <w:lang w:val="en-US"/>
              </w:rPr>
              <w:t xml:space="preserve"> PDV po</w:t>
            </w:r>
            <w:r>
              <w:rPr>
                <w:rFonts w:eastAsia="Times New Roman"/>
                <w:b/>
                <w:bCs/>
                <w:color w:val="000000"/>
                <w:sz w:val="22"/>
                <w:szCs w:val="22"/>
                <w:lang w:val="en-US"/>
              </w:rPr>
              <w:t xml:space="preserve"> jedinici mere</w:t>
            </w:r>
          </w:p>
        </w:tc>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 xml:space="preserve">Ukupno u dinarima bez PDV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tcPr>
          <w:p w:rsidR="008D37FF" w:rsidRPr="00A17E03" w:rsidRDefault="008D37FF" w:rsidP="008D37FF">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Ukupno u dinarima sa</w:t>
            </w:r>
            <w:r w:rsidRPr="00A17E03">
              <w:rPr>
                <w:rFonts w:eastAsia="Times New Roman"/>
                <w:b/>
                <w:bCs/>
                <w:color w:val="000000"/>
                <w:sz w:val="22"/>
                <w:szCs w:val="22"/>
                <w:lang w:val="en-US"/>
              </w:rPr>
              <w:t xml:space="preserve"> PDV</w:t>
            </w:r>
          </w:p>
        </w:tc>
      </w:tr>
      <w:tr w:rsidR="00526FBB" w:rsidRPr="00A17E03" w:rsidTr="00526FBB">
        <w:trPr>
          <w:trHeight w:val="35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1</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4</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5</w:t>
            </w:r>
          </w:p>
        </w:tc>
        <w:tc>
          <w:tcPr>
            <w:tcW w:w="1084" w:type="dxa"/>
            <w:tcBorders>
              <w:top w:val="single" w:sz="4" w:space="0" w:color="auto"/>
              <w:left w:val="nil"/>
              <w:bottom w:val="single" w:sz="4" w:space="0" w:color="auto"/>
              <w:right w:val="single" w:sz="4" w:space="0" w:color="auto"/>
            </w:tcBorders>
            <w:shd w:val="clear" w:color="000000" w:fill="FFFFFF"/>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6</w:t>
            </w:r>
          </w:p>
        </w:tc>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7</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tcPr>
          <w:p w:rsidR="00526FBB" w:rsidRPr="00526FBB" w:rsidRDefault="00526FBB" w:rsidP="008D37FF">
            <w:pPr>
              <w:widowControl/>
              <w:tabs>
                <w:tab w:val="clear" w:pos="1440"/>
              </w:tabs>
              <w:jc w:val="center"/>
              <w:rPr>
                <w:rFonts w:eastAsia="Times New Roman"/>
                <w:b/>
                <w:bCs/>
                <w:color w:val="000000"/>
                <w:szCs w:val="22"/>
              </w:rPr>
            </w:pPr>
            <w:r>
              <w:rPr>
                <w:rFonts w:eastAsia="Times New Roman"/>
                <w:b/>
                <w:bCs/>
                <w:color w:val="000000"/>
                <w:sz w:val="22"/>
                <w:szCs w:val="22"/>
              </w:rPr>
              <w:t>8</w:t>
            </w: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Mrežni štampač Lexmark Optra T430DN</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Pr="00A17E03" w:rsidRDefault="008D37FF" w:rsidP="006D3E22">
            <w:pPr>
              <w:widowControl/>
              <w:tabs>
                <w:tab w:val="clear" w:pos="1440"/>
              </w:tabs>
              <w:jc w:val="center"/>
              <w:rPr>
                <w:rFonts w:eastAsia="Times New Roman"/>
                <w:color w:val="000000"/>
                <w:szCs w:val="22"/>
                <w:lang w:val="en-US"/>
              </w:rPr>
            </w:pPr>
            <w:r>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Lexmark MS811dn</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Lexmark 2490/2480/2481</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Lexmark 2491</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Lexmark DM2591N</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6</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 CC530A- BLACK</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7</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 CC531A- CYAN</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8</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 CC532A- YELLOW</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9</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HP Laserjet CP2025/CC533A-MAGENTA</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1435IF</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MF6140</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12</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2520, 2530</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13</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1133if</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25</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14</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IRA 8095</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15</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Fujitsu DL3850+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16</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Epson LQ680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17</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Matrični štampač Printronix P7220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18</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Laserski štampač Samsung ML2570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6D3E22">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lastRenderedPageBreak/>
              <w:t>RB</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Proizvod , proizvođač, model</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K</w:t>
            </w:r>
            <w:r w:rsidRPr="00A17E03">
              <w:rPr>
                <w:rFonts w:eastAsia="Times New Roman"/>
                <w:b/>
                <w:bCs/>
                <w:color w:val="000000"/>
                <w:sz w:val="22"/>
                <w:szCs w:val="22"/>
                <w:lang w:val="en-US"/>
              </w:rPr>
              <w:t xml:space="preserve">oličina </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Cena u dinarima bez PDV po</w:t>
            </w:r>
            <w:r>
              <w:rPr>
                <w:rFonts w:eastAsia="Times New Roman"/>
                <w:b/>
                <w:bCs/>
                <w:color w:val="000000"/>
                <w:sz w:val="22"/>
                <w:szCs w:val="22"/>
                <w:lang w:val="en-US"/>
              </w:rPr>
              <w:t xml:space="preserve"> jedinici mere</w:t>
            </w: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 xml:space="preserve">Cena u dinarima </w:t>
            </w:r>
            <w:r>
              <w:rPr>
                <w:rFonts w:eastAsia="Times New Roman"/>
                <w:b/>
                <w:bCs/>
                <w:color w:val="000000"/>
                <w:sz w:val="22"/>
                <w:szCs w:val="22"/>
                <w:lang w:val="sr-Latn-CS"/>
              </w:rPr>
              <w:t>sa</w:t>
            </w:r>
            <w:r w:rsidRPr="00A17E03">
              <w:rPr>
                <w:rFonts w:eastAsia="Times New Roman"/>
                <w:b/>
                <w:bCs/>
                <w:color w:val="000000"/>
                <w:sz w:val="22"/>
                <w:szCs w:val="22"/>
                <w:lang w:val="en-US"/>
              </w:rPr>
              <w:t xml:space="preserve"> PDV po</w:t>
            </w:r>
            <w:r>
              <w:rPr>
                <w:rFonts w:eastAsia="Times New Roman"/>
                <w:b/>
                <w:bCs/>
                <w:color w:val="000000"/>
                <w:sz w:val="22"/>
                <w:szCs w:val="22"/>
                <w:lang w:val="en-US"/>
              </w:rPr>
              <w:t xml:space="preserve"> jedinici mere</w:t>
            </w: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 xml:space="preserve">Ukupno u dinarima bez PDV </w:t>
            </w:r>
          </w:p>
        </w:tc>
        <w:tc>
          <w:tcPr>
            <w:tcW w:w="1350" w:type="dxa"/>
            <w:tcBorders>
              <w:top w:val="single" w:sz="4" w:space="0" w:color="auto"/>
              <w:left w:val="nil"/>
              <w:bottom w:val="single" w:sz="4" w:space="0" w:color="auto"/>
              <w:right w:val="single" w:sz="4" w:space="0" w:color="auto"/>
            </w:tcBorders>
            <w:shd w:val="clear" w:color="000000" w:fill="FFFFFF"/>
            <w:vAlign w:val="center"/>
          </w:tcPr>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Ukupno u dinarima sa</w:t>
            </w:r>
            <w:r w:rsidRPr="00A17E03">
              <w:rPr>
                <w:rFonts w:eastAsia="Times New Roman"/>
                <w:b/>
                <w:bCs/>
                <w:color w:val="000000"/>
                <w:sz w:val="22"/>
                <w:szCs w:val="22"/>
                <w:lang w:val="en-US"/>
              </w:rPr>
              <w:t xml:space="preserve"> PDV</w:t>
            </w:r>
          </w:p>
        </w:tc>
      </w:tr>
      <w:tr w:rsidR="00526FBB" w:rsidRPr="00A17E03" w:rsidTr="006D3E22">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1</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2</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4</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5</w:t>
            </w:r>
          </w:p>
        </w:tc>
        <w:tc>
          <w:tcPr>
            <w:tcW w:w="1084" w:type="dxa"/>
            <w:tcBorders>
              <w:top w:val="single" w:sz="4" w:space="0" w:color="auto"/>
              <w:left w:val="nil"/>
              <w:bottom w:val="single" w:sz="4" w:space="0" w:color="auto"/>
              <w:right w:val="single" w:sz="4" w:space="0" w:color="auto"/>
            </w:tcBorders>
            <w:shd w:val="clear" w:color="000000" w:fill="FFFFFF"/>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6</w:t>
            </w: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7</w:t>
            </w:r>
          </w:p>
        </w:tc>
        <w:tc>
          <w:tcPr>
            <w:tcW w:w="1350" w:type="dxa"/>
            <w:tcBorders>
              <w:top w:val="single" w:sz="4" w:space="0" w:color="auto"/>
              <w:left w:val="nil"/>
              <w:bottom w:val="single" w:sz="4" w:space="0" w:color="auto"/>
              <w:right w:val="single" w:sz="4" w:space="0" w:color="auto"/>
            </w:tcBorders>
            <w:shd w:val="clear" w:color="000000" w:fill="FFFFFF"/>
            <w:vAlign w:val="center"/>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8</w:t>
            </w:r>
          </w:p>
        </w:tc>
      </w:tr>
      <w:tr w:rsidR="008D37FF" w:rsidRPr="00A17E03" w:rsidTr="008D37FF">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19</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Štampač za legitimacije OLIVETI pr2e  ribon</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5436"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Photoconductor za Laserski štampač E 260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21</w:t>
            </w:r>
          </w:p>
        </w:tc>
        <w:tc>
          <w:tcPr>
            <w:tcW w:w="5436"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Photoconductor Laserski štampač E232</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22</w:t>
            </w:r>
          </w:p>
        </w:tc>
        <w:tc>
          <w:tcPr>
            <w:tcW w:w="5436" w:type="dxa"/>
            <w:tcBorders>
              <w:top w:val="single" w:sz="4" w:space="0" w:color="auto"/>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Bubanj KX-FAT 412E za Fax aparat Panasonic KX-MB2025</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23</w:t>
            </w:r>
          </w:p>
        </w:tc>
        <w:tc>
          <w:tcPr>
            <w:tcW w:w="5436"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Bubanj KX-FA 84 za Fax aparat Panasonic KX-FL613</w:t>
            </w:r>
          </w:p>
        </w:tc>
        <w:tc>
          <w:tcPr>
            <w:tcW w:w="1260" w:type="dxa"/>
            <w:tcBorders>
              <w:top w:val="nil"/>
              <w:left w:val="nil"/>
              <w:bottom w:val="single" w:sz="4" w:space="0" w:color="auto"/>
              <w:right w:val="nil"/>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nil"/>
              <w:left w:val="single" w:sz="4" w:space="0" w:color="auto"/>
              <w:bottom w:val="single" w:sz="4" w:space="0" w:color="auto"/>
              <w:right w:val="single" w:sz="4" w:space="0" w:color="auto"/>
            </w:tcBorders>
            <w:shd w:val="clear" w:color="000000" w:fill="FFFFFF"/>
            <w:vAlign w:val="center"/>
          </w:tcPr>
          <w:p w:rsidR="008D37FF" w:rsidRDefault="008D37FF" w:rsidP="006D3E22">
            <w:pPr>
              <w:jc w:val="center"/>
            </w:pPr>
            <w:r w:rsidRPr="00055AE1">
              <w:rPr>
                <w:rFonts w:eastAsia="Times New Roman"/>
                <w:color w:val="000000"/>
                <w:sz w:val="22"/>
                <w:szCs w:val="22"/>
                <w:lang w:val="en-US"/>
              </w:rPr>
              <w:t>Kom.</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6D3E22">
        <w:trPr>
          <w:trHeight w:val="300"/>
        </w:trPr>
        <w:tc>
          <w:tcPr>
            <w:tcW w:w="10642"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r w:rsidRPr="00244316">
              <w:rPr>
                <w:rFonts w:eastAsia="Times New Roman"/>
                <w:b/>
                <w:color w:val="000000"/>
                <w:sz w:val="22"/>
                <w:szCs w:val="22"/>
                <w:lang w:val="en-US"/>
              </w:rPr>
              <w:t>Ukupno</w:t>
            </w:r>
            <w:r w:rsidRPr="00244316">
              <w:rPr>
                <w:rFonts w:eastAsia="Times New Roman"/>
                <w:b/>
                <w:color w:val="000000"/>
                <w:sz w:val="22"/>
                <w:szCs w:val="22"/>
                <w:lang w:val="sr-Latn-CS"/>
              </w:rPr>
              <w:t>:</w:t>
            </w: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bl>
    <w:p w:rsidR="00011B4D" w:rsidRDefault="00011B4D" w:rsidP="0098641B">
      <w:pPr>
        <w:jc w:val="center"/>
        <w:rPr>
          <w:rFonts w:ascii="Arial" w:hAnsi="Arial" w:cs="Arial"/>
          <w:bCs/>
          <w:iCs/>
          <w:sz w:val="28"/>
          <w:szCs w:val="28"/>
        </w:rPr>
      </w:pPr>
    </w:p>
    <w:p w:rsidR="00011B4D" w:rsidRDefault="00011B4D" w:rsidP="00244316">
      <w:pPr>
        <w:tabs>
          <w:tab w:val="right" w:leader="dot" w:pos="6960"/>
        </w:tabs>
        <w:outlineLvl w:val="0"/>
        <w:rPr>
          <w:b/>
          <w:szCs w:val="24"/>
          <w:u w:val="single"/>
        </w:rPr>
      </w:pPr>
      <w:r>
        <w:rPr>
          <w:b/>
          <w:szCs w:val="24"/>
          <w:u w:val="single"/>
        </w:rPr>
        <w:t>Упутство за попуњавање обрасца структуре цене:</w:t>
      </w:r>
    </w:p>
    <w:p w:rsidR="00011B4D" w:rsidRPr="008D37FF" w:rsidRDefault="00011B4D" w:rsidP="00244316">
      <w:pPr>
        <w:tabs>
          <w:tab w:val="right" w:leader="dot" w:pos="6960"/>
        </w:tabs>
        <w:rPr>
          <w:sz w:val="22"/>
          <w:szCs w:val="22"/>
        </w:rPr>
      </w:pPr>
      <w:r w:rsidRPr="008D37FF">
        <w:rPr>
          <w:sz w:val="22"/>
          <w:szCs w:val="22"/>
        </w:rPr>
        <w:t>Понуђач треба да попуни образац структуре цене на следећи начин:</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у колони „Цена по јединици мере без ПДВ” уписати износ јединичне цене без ПДВ  за добро које је пред</w:t>
      </w:r>
      <w:r w:rsidR="00526FBB">
        <w:rPr>
          <w:sz w:val="22"/>
          <w:szCs w:val="22"/>
        </w:rPr>
        <w:t>мет ове јавне набавке – колона 5</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„Цена по јединици мере са ПДВ” уписати износ јединичне цене са ПДВ за добро које је предмет ове јавне набавке – </w:t>
      </w:r>
      <w:r w:rsidR="00526FBB">
        <w:rPr>
          <w:sz w:val="22"/>
          <w:szCs w:val="22"/>
        </w:rPr>
        <w:t>колона 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526FBB">
        <w:rPr>
          <w:sz w:val="22"/>
          <w:szCs w:val="22"/>
        </w:rPr>
        <w:t>7</w:t>
      </w:r>
      <w:r w:rsidRPr="008D37FF">
        <w:rPr>
          <w:sz w:val="22"/>
          <w:szCs w:val="22"/>
        </w:rPr>
        <w:t xml:space="preserve">„Укупан износ без ПДВ”, уписати укупну цену за добро из предметне набавке, добијену </w:t>
      </w:r>
      <w:r w:rsidR="00526FBB">
        <w:rPr>
          <w:sz w:val="22"/>
          <w:szCs w:val="22"/>
        </w:rPr>
        <w:t>као производ количине – колона 3</w:t>
      </w:r>
      <w:r w:rsidRPr="008D37FF">
        <w:rPr>
          <w:sz w:val="22"/>
          <w:szCs w:val="22"/>
        </w:rPr>
        <w:t xml:space="preserve"> и цене по </w:t>
      </w:r>
      <w:r w:rsidR="00526FBB">
        <w:rPr>
          <w:sz w:val="22"/>
          <w:szCs w:val="22"/>
        </w:rPr>
        <w:t>јединици мере без ПДВ – колона 5</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526FBB">
        <w:rPr>
          <w:sz w:val="22"/>
          <w:szCs w:val="22"/>
        </w:rPr>
        <w:t xml:space="preserve">8 </w:t>
      </w:r>
      <w:r w:rsidRPr="008D37FF">
        <w:rPr>
          <w:sz w:val="22"/>
          <w:szCs w:val="22"/>
        </w:rPr>
        <w:t xml:space="preserve">„Укупан износ са ПДВ”, уписати укупну цену за тип добра из предметне набавке, добијену </w:t>
      </w:r>
      <w:r w:rsidR="00526FBB">
        <w:rPr>
          <w:sz w:val="22"/>
          <w:szCs w:val="22"/>
        </w:rPr>
        <w:t>као производ количине – колона 3</w:t>
      </w:r>
      <w:r w:rsidRPr="008D37FF">
        <w:rPr>
          <w:sz w:val="22"/>
          <w:szCs w:val="22"/>
        </w:rPr>
        <w:t xml:space="preserve"> и цене по</w:t>
      </w:r>
      <w:r w:rsidR="00526FBB">
        <w:rPr>
          <w:sz w:val="22"/>
          <w:szCs w:val="22"/>
        </w:rPr>
        <w:t xml:space="preserve"> јединици мере са ПДВ – колона 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на крају уписати укупну понуђену цену добара без ПДВ и уку</w:t>
      </w:r>
      <w:r w:rsidR="00526FBB">
        <w:rPr>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244316">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417" w:rsidRDefault="008F4417" w:rsidP="00912DE9">
      <w:r>
        <w:separator/>
      </w:r>
    </w:p>
  </w:endnote>
  <w:endnote w:type="continuationSeparator" w:id="0">
    <w:p w:rsidR="008F4417" w:rsidRDefault="008F4417"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FBB" w:rsidRPr="00FA0386" w:rsidRDefault="00526FBB"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26FBB" w:rsidRPr="0087393A" w:rsidRDefault="00526FBB" w:rsidP="002F1A86">
    <w:pPr>
      <w:pStyle w:val="Footer"/>
      <w:jc w:val="center"/>
    </w:pPr>
    <w:r>
      <w:t xml:space="preserve">Управа царина, </w:t>
    </w:r>
    <w:r w:rsidRPr="0087393A">
      <w:t xml:space="preserve">ОП </w:t>
    </w:r>
    <w:r>
      <w:rPr>
        <w:lang w:val="uz-Cyrl-UZ"/>
      </w:rPr>
      <w:t>0</w:t>
    </w:r>
    <w:r>
      <w:rPr>
        <w:lang w:val="en-US"/>
      </w:rPr>
      <w:t>9</w:t>
    </w:r>
    <w:r w:rsidRPr="0087393A">
      <w:t>/1</w:t>
    </w:r>
    <w:r>
      <w:rPr>
        <w:lang w:val="uz-Cyrl-UZ"/>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417" w:rsidRDefault="008F4417" w:rsidP="00912DE9">
      <w:r>
        <w:separator/>
      </w:r>
    </w:p>
  </w:footnote>
  <w:footnote w:type="continuationSeparator" w:id="0">
    <w:p w:rsidR="008F4417" w:rsidRDefault="008F4417"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526FBB" w:rsidRDefault="00526FBB" w:rsidP="002F1A86">
        <w:pPr>
          <w:pStyle w:val="Header"/>
          <w:jc w:val="center"/>
        </w:pPr>
        <w:r>
          <w:t xml:space="preserve">страна </w:t>
        </w:r>
        <w:r w:rsidR="00312795">
          <w:rPr>
            <w:b/>
            <w:szCs w:val="24"/>
          </w:rPr>
          <w:fldChar w:fldCharType="begin"/>
        </w:r>
        <w:r>
          <w:rPr>
            <w:b/>
          </w:rPr>
          <w:instrText xml:space="preserve"> PAGE </w:instrText>
        </w:r>
        <w:r w:rsidR="00312795">
          <w:rPr>
            <w:b/>
            <w:szCs w:val="24"/>
          </w:rPr>
          <w:fldChar w:fldCharType="separate"/>
        </w:r>
        <w:r w:rsidR="00640256">
          <w:rPr>
            <w:b/>
            <w:noProof/>
          </w:rPr>
          <w:t>1</w:t>
        </w:r>
        <w:r w:rsidR="00312795">
          <w:rPr>
            <w:b/>
            <w:szCs w:val="24"/>
          </w:rPr>
          <w:fldChar w:fldCharType="end"/>
        </w:r>
        <w:r>
          <w:t xml:space="preserve"> од </w:t>
        </w:r>
        <w:r w:rsidR="00312795">
          <w:rPr>
            <w:b/>
            <w:szCs w:val="24"/>
          </w:rPr>
          <w:fldChar w:fldCharType="begin"/>
        </w:r>
        <w:r>
          <w:rPr>
            <w:b/>
          </w:rPr>
          <w:instrText xml:space="preserve"> NUMPAGES  </w:instrText>
        </w:r>
        <w:r w:rsidR="00312795">
          <w:rPr>
            <w:b/>
            <w:szCs w:val="24"/>
          </w:rPr>
          <w:fldChar w:fldCharType="separate"/>
        </w:r>
        <w:r w:rsidR="00640256">
          <w:rPr>
            <w:b/>
            <w:noProof/>
          </w:rPr>
          <w:t>48</w:t>
        </w:r>
        <w:r w:rsidR="00312795">
          <w:rPr>
            <w:b/>
            <w:szCs w:val="24"/>
          </w:rPr>
          <w:fldChar w:fldCharType="end"/>
        </w:r>
      </w:p>
    </w:sdtContent>
  </w:sdt>
  <w:p w:rsidR="00526FBB" w:rsidRDefault="00526FB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9A94275"/>
    <w:multiLevelType w:val="hybridMultilevel"/>
    <w:tmpl w:val="10AE23F8"/>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14D594E"/>
    <w:multiLevelType w:val="hybridMultilevel"/>
    <w:tmpl w:val="07DAB18A"/>
    <w:lvl w:ilvl="0" w:tplc="26DAFA5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1">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E71053"/>
    <w:multiLevelType w:val="hybridMultilevel"/>
    <w:tmpl w:val="F49CCC9C"/>
    <w:lvl w:ilvl="0" w:tplc="BBB4928E">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6"/>
  </w:num>
  <w:num w:numId="7">
    <w:abstractNumId w:val="27"/>
  </w:num>
  <w:num w:numId="8">
    <w:abstractNumId w:val="35"/>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1"/>
  </w:num>
  <w:num w:numId="12">
    <w:abstractNumId w:val="44"/>
  </w:num>
  <w:num w:numId="13">
    <w:abstractNumId w:val="6"/>
  </w:num>
  <w:num w:numId="14">
    <w:abstractNumId w:val="28"/>
  </w:num>
  <w:num w:numId="15">
    <w:abstractNumId w:val="5"/>
  </w:num>
  <w:num w:numId="16">
    <w:abstractNumId w:val="17"/>
  </w:num>
  <w:num w:numId="17">
    <w:abstractNumId w:val="39"/>
  </w:num>
  <w:num w:numId="18">
    <w:abstractNumId w:val="19"/>
  </w:num>
  <w:num w:numId="19">
    <w:abstractNumId w:val="42"/>
  </w:num>
  <w:num w:numId="20">
    <w:abstractNumId w:val="8"/>
  </w:num>
  <w:num w:numId="21">
    <w:abstractNumId w:val="32"/>
  </w:num>
  <w:num w:numId="22">
    <w:abstractNumId w:val="40"/>
  </w:num>
  <w:num w:numId="23">
    <w:abstractNumId w:val="38"/>
  </w:num>
  <w:num w:numId="24">
    <w:abstractNumId w:val="24"/>
  </w:num>
  <w:num w:numId="25">
    <w:abstractNumId w:val="26"/>
  </w:num>
  <w:num w:numId="26">
    <w:abstractNumId w:val="14"/>
  </w:num>
  <w:num w:numId="27">
    <w:abstractNumId w:val="11"/>
  </w:num>
  <w:num w:numId="28">
    <w:abstractNumId w:val="25"/>
  </w:num>
  <w:num w:numId="29">
    <w:abstractNumId w:val="20"/>
  </w:num>
  <w:num w:numId="30">
    <w:abstractNumId w:val="18"/>
  </w:num>
  <w:num w:numId="31">
    <w:abstractNumId w:val="22"/>
  </w:num>
  <w:num w:numId="32">
    <w:abstractNumId w:val="31"/>
  </w:num>
  <w:num w:numId="33">
    <w:abstractNumId w:val="33"/>
  </w:num>
  <w:num w:numId="34">
    <w:abstractNumId w:val="21"/>
  </w:num>
  <w:num w:numId="35">
    <w:abstractNumId w:val="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3"/>
  </w:num>
  <w:num w:numId="39">
    <w:abstractNumId w:val="43"/>
  </w:num>
  <w:num w:numId="4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12"/>
  </w:num>
  <w:num w:numId="45">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24022B"/>
    <w:rsid w:val="00000C1D"/>
    <w:rsid w:val="00011B4D"/>
    <w:rsid w:val="000121CB"/>
    <w:rsid w:val="000167C0"/>
    <w:rsid w:val="00021FFF"/>
    <w:rsid w:val="000450B8"/>
    <w:rsid w:val="00046112"/>
    <w:rsid w:val="000466D6"/>
    <w:rsid w:val="00046F26"/>
    <w:rsid w:val="00076085"/>
    <w:rsid w:val="000834F9"/>
    <w:rsid w:val="00090FC8"/>
    <w:rsid w:val="00091E91"/>
    <w:rsid w:val="0009620D"/>
    <w:rsid w:val="000A6E01"/>
    <w:rsid w:val="000C2AA3"/>
    <w:rsid w:val="000D427F"/>
    <w:rsid w:val="000E6673"/>
    <w:rsid w:val="000F2182"/>
    <w:rsid w:val="00126238"/>
    <w:rsid w:val="00131BFE"/>
    <w:rsid w:val="001346B1"/>
    <w:rsid w:val="00162587"/>
    <w:rsid w:val="00167A4E"/>
    <w:rsid w:val="001839FF"/>
    <w:rsid w:val="001D7ABF"/>
    <w:rsid w:val="001F19A1"/>
    <w:rsid w:val="001F765B"/>
    <w:rsid w:val="00210FE0"/>
    <w:rsid w:val="00222898"/>
    <w:rsid w:val="00223F43"/>
    <w:rsid w:val="00237CE9"/>
    <w:rsid w:val="0024022B"/>
    <w:rsid w:val="00244316"/>
    <w:rsid w:val="00253C0B"/>
    <w:rsid w:val="00280D61"/>
    <w:rsid w:val="002A5F55"/>
    <w:rsid w:val="002B3AD0"/>
    <w:rsid w:val="002D6DFE"/>
    <w:rsid w:val="002F1A86"/>
    <w:rsid w:val="00300A2B"/>
    <w:rsid w:val="00312795"/>
    <w:rsid w:val="003440C1"/>
    <w:rsid w:val="00344D07"/>
    <w:rsid w:val="00354418"/>
    <w:rsid w:val="00356C26"/>
    <w:rsid w:val="0037375A"/>
    <w:rsid w:val="003C0A48"/>
    <w:rsid w:val="003D15FC"/>
    <w:rsid w:val="003E0D5B"/>
    <w:rsid w:val="003E2BDB"/>
    <w:rsid w:val="004229DB"/>
    <w:rsid w:val="00434B8A"/>
    <w:rsid w:val="00462DA6"/>
    <w:rsid w:val="004761E2"/>
    <w:rsid w:val="00477559"/>
    <w:rsid w:val="00481522"/>
    <w:rsid w:val="004A7714"/>
    <w:rsid w:val="004C69F3"/>
    <w:rsid w:val="004E6A8D"/>
    <w:rsid w:val="005269F8"/>
    <w:rsid w:val="00526FBB"/>
    <w:rsid w:val="00534EBC"/>
    <w:rsid w:val="00536093"/>
    <w:rsid w:val="00553CD8"/>
    <w:rsid w:val="00582150"/>
    <w:rsid w:val="005B2139"/>
    <w:rsid w:val="005D4653"/>
    <w:rsid w:val="005E1718"/>
    <w:rsid w:val="006145C1"/>
    <w:rsid w:val="006365E0"/>
    <w:rsid w:val="00640256"/>
    <w:rsid w:val="00646764"/>
    <w:rsid w:val="00662C05"/>
    <w:rsid w:val="00666488"/>
    <w:rsid w:val="00684C08"/>
    <w:rsid w:val="006A135F"/>
    <w:rsid w:val="006D3E22"/>
    <w:rsid w:val="006E6428"/>
    <w:rsid w:val="006F2526"/>
    <w:rsid w:val="00701D16"/>
    <w:rsid w:val="00703A0D"/>
    <w:rsid w:val="00704F5B"/>
    <w:rsid w:val="00720ED7"/>
    <w:rsid w:val="00740040"/>
    <w:rsid w:val="00741835"/>
    <w:rsid w:val="007439E0"/>
    <w:rsid w:val="00757F0A"/>
    <w:rsid w:val="007949E7"/>
    <w:rsid w:val="007A46AC"/>
    <w:rsid w:val="007C61CA"/>
    <w:rsid w:val="007D4054"/>
    <w:rsid w:val="007F10EA"/>
    <w:rsid w:val="00800973"/>
    <w:rsid w:val="00804E7C"/>
    <w:rsid w:val="00844457"/>
    <w:rsid w:val="00857C07"/>
    <w:rsid w:val="008750CB"/>
    <w:rsid w:val="008960E7"/>
    <w:rsid w:val="008D2FF0"/>
    <w:rsid w:val="008D37FF"/>
    <w:rsid w:val="008F4417"/>
    <w:rsid w:val="008F7803"/>
    <w:rsid w:val="00912DE9"/>
    <w:rsid w:val="009346E7"/>
    <w:rsid w:val="0098641B"/>
    <w:rsid w:val="009878B4"/>
    <w:rsid w:val="00994086"/>
    <w:rsid w:val="009947C8"/>
    <w:rsid w:val="009A068B"/>
    <w:rsid w:val="009A3C24"/>
    <w:rsid w:val="009F6A47"/>
    <w:rsid w:val="00A17E03"/>
    <w:rsid w:val="00A20E60"/>
    <w:rsid w:val="00A373D7"/>
    <w:rsid w:val="00A7257F"/>
    <w:rsid w:val="00A83000"/>
    <w:rsid w:val="00A92A0F"/>
    <w:rsid w:val="00AB31E5"/>
    <w:rsid w:val="00AB6AC4"/>
    <w:rsid w:val="00AC7A21"/>
    <w:rsid w:val="00AF22F1"/>
    <w:rsid w:val="00B20755"/>
    <w:rsid w:val="00B513FE"/>
    <w:rsid w:val="00B620AB"/>
    <w:rsid w:val="00B6777A"/>
    <w:rsid w:val="00B749C1"/>
    <w:rsid w:val="00B81157"/>
    <w:rsid w:val="00B9231F"/>
    <w:rsid w:val="00B92F20"/>
    <w:rsid w:val="00BA542C"/>
    <w:rsid w:val="00BD01DE"/>
    <w:rsid w:val="00C2095B"/>
    <w:rsid w:val="00C22E7A"/>
    <w:rsid w:val="00C35F38"/>
    <w:rsid w:val="00C95660"/>
    <w:rsid w:val="00CB4441"/>
    <w:rsid w:val="00CB596C"/>
    <w:rsid w:val="00CD5A3A"/>
    <w:rsid w:val="00CE6ED5"/>
    <w:rsid w:val="00CF78DC"/>
    <w:rsid w:val="00D45C05"/>
    <w:rsid w:val="00D53BEF"/>
    <w:rsid w:val="00D617B3"/>
    <w:rsid w:val="00D70C6D"/>
    <w:rsid w:val="00D71FEC"/>
    <w:rsid w:val="00D761FC"/>
    <w:rsid w:val="00D97A0F"/>
    <w:rsid w:val="00DC3015"/>
    <w:rsid w:val="00DC53EB"/>
    <w:rsid w:val="00DD2E3F"/>
    <w:rsid w:val="00DF6029"/>
    <w:rsid w:val="00E066FA"/>
    <w:rsid w:val="00E079D6"/>
    <w:rsid w:val="00E12163"/>
    <w:rsid w:val="00E1696F"/>
    <w:rsid w:val="00E22B81"/>
    <w:rsid w:val="00E33578"/>
    <w:rsid w:val="00E422EF"/>
    <w:rsid w:val="00E42F7E"/>
    <w:rsid w:val="00E460BF"/>
    <w:rsid w:val="00E54368"/>
    <w:rsid w:val="00E61998"/>
    <w:rsid w:val="00E84C8B"/>
    <w:rsid w:val="00EA0EB5"/>
    <w:rsid w:val="00EA125B"/>
    <w:rsid w:val="00EA1864"/>
    <w:rsid w:val="00EA1D8C"/>
    <w:rsid w:val="00ED0358"/>
    <w:rsid w:val="00EE295D"/>
    <w:rsid w:val="00EF1F3E"/>
    <w:rsid w:val="00F04076"/>
    <w:rsid w:val="00F04D33"/>
    <w:rsid w:val="00F41D6F"/>
    <w:rsid w:val="00F7611B"/>
    <w:rsid w:val="00F77788"/>
    <w:rsid w:val="00F96B17"/>
    <w:rsid w:val="00FD40BC"/>
    <w:rsid w:val="00FD5379"/>
    <w:rsid w:val="00FE2CA4"/>
    <w:rsid w:val="00FF28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C294006-4B9A-416C-911C-9F3E531152D6}"/>
</file>

<file path=customXml/itemProps2.xml><?xml version="1.0" encoding="utf-8"?>
<ds:datastoreItem xmlns:ds="http://schemas.openxmlformats.org/officeDocument/2006/customXml" ds:itemID="{B1500B2C-08A1-4C31-AD9A-723F7CEC9EF3}"/>
</file>

<file path=customXml/itemProps3.xml><?xml version="1.0" encoding="utf-8"?>
<ds:datastoreItem xmlns:ds="http://schemas.openxmlformats.org/officeDocument/2006/customXml" ds:itemID="{1308FC8F-2CF7-4B49-AA24-8BB6D8A48A9C}"/>
</file>

<file path=customXml/itemProps4.xml><?xml version="1.0" encoding="utf-8"?>
<ds:datastoreItem xmlns:ds="http://schemas.openxmlformats.org/officeDocument/2006/customXml" ds:itemID="{04F7128B-CD6F-40F2-8F4C-8F57EC8138FC}"/>
</file>

<file path=docProps/app.xml><?xml version="1.0" encoding="utf-8"?>
<Properties xmlns="http://schemas.openxmlformats.org/officeDocument/2006/extended-properties" xmlns:vt="http://schemas.openxmlformats.org/officeDocument/2006/docPropsVTypes">
  <Template>Normal</Template>
  <TotalTime>169</TotalTime>
  <Pages>48</Pages>
  <Words>8920</Words>
  <Characters>50845</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 Balubdzic</dc:creator>
  <cp:lastModifiedBy>mihailovicz</cp:lastModifiedBy>
  <cp:revision>15</cp:revision>
  <cp:lastPrinted>2016-09-30T06:46:00Z</cp:lastPrinted>
  <dcterms:created xsi:type="dcterms:W3CDTF">2016-05-16T09:20:00Z</dcterms:created>
  <dcterms:modified xsi:type="dcterms:W3CDTF">2016-09-30T06:59:00Z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