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0DC" w:rsidRPr="00A415B4" w:rsidRDefault="005640DC" w:rsidP="005640DC">
      <w:pPr>
        <w:tabs>
          <w:tab w:val="center" w:pos="1418"/>
        </w:tabs>
        <w:rPr>
          <w:rFonts w:ascii="Times New Roman" w:hAnsi="Times New Roman"/>
          <w:spacing w:val="60"/>
          <w:szCs w:val="24"/>
          <w:lang w:val="sr-Cyrl-CS"/>
        </w:rPr>
      </w:pPr>
      <w:r w:rsidRPr="00A415B4">
        <w:rPr>
          <w:rFonts w:ascii="Times New Roman" w:hAnsi="Times New Roman"/>
          <w:spacing w:val="60"/>
          <w:szCs w:val="24"/>
          <w:lang w:val="ru-RU"/>
        </w:rPr>
        <w:t xml:space="preserve">         </w:t>
      </w:r>
    </w:p>
    <w:p w:rsidR="005640DC" w:rsidRPr="00A415B4" w:rsidRDefault="005640DC" w:rsidP="005640DC">
      <w:pPr>
        <w:tabs>
          <w:tab w:val="center" w:pos="1418"/>
        </w:tabs>
        <w:rPr>
          <w:rFonts w:ascii="Times New Roman" w:hAnsi="Times New Roman"/>
          <w:spacing w:val="60"/>
          <w:szCs w:val="24"/>
          <w:lang w:val="sr-Cyrl-CS"/>
        </w:rPr>
      </w:pPr>
    </w:p>
    <w:p w:rsidR="005640DC" w:rsidRPr="00A415B4" w:rsidRDefault="005640DC" w:rsidP="005640DC">
      <w:pPr>
        <w:jc w:val="left"/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На основу чл. </w:t>
      </w:r>
      <w:r w:rsidRPr="00A415B4">
        <w:rPr>
          <w:rFonts w:ascii="Times New Roman" w:hAnsi="Times New Roman"/>
          <w:szCs w:val="24"/>
          <w:lang w:val="sr-Latn-CS"/>
        </w:rPr>
        <w:t>55</w:t>
      </w:r>
      <w:r w:rsidRPr="00A415B4">
        <w:rPr>
          <w:rFonts w:ascii="Times New Roman" w:hAnsi="Times New Roman"/>
          <w:szCs w:val="24"/>
          <w:lang w:val="sr-Cyrl-CS"/>
        </w:rPr>
        <w:t xml:space="preserve"> ст. 1 тачка 8) и чл. 116. ст. 1, а у складу са Прилогом 3</w:t>
      </w:r>
      <w:r w:rsidR="002D01AF" w:rsidRPr="00A415B4">
        <w:rPr>
          <w:rFonts w:ascii="Times New Roman" w:hAnsi="Times New Roman"/>
          <w:szCs w:val="24"/>
          <w:lang w:val="ru-RU"/>
        </w:rPr>
        <w:t xml:space="preserve"> И</w:t>
      </w:r>
      <w:r w:rsidRPr="00A415B4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A415B4">
        <w:rPr>
          <w:rFonts w:ascii="Times New Roman" w:hAnsi="Times New Roman"/>
          <w:szCs w:val="24"/>
          <w:lang w:val="sr-Latn-CS"/>
        </w:rPr>
        <w:t xml:space="preserve"> 124/12</w:t>
      </w:r>
      <w:r w:rsidRPr="00A415B4">
        <w:rPr>
          <w:rFonts w:ascii="Times New Roman" w:hAnsi="Times New Roman"/>
          <w:szCs w:val="24"/>
          <w:lang w:val="sr-Cyrl-CS"/>
        </w:rPr>
        <w:t>)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sr-Latn-CS"/>
        </w:rPr>
      </w:pPr>
    </w:p>
    <w:p w:rsidR="005640DC" w:rsidRPr="00A415B4" w:rsidRDefault="005640DC" w:rsidP="005640DC">
      <w:pPr>
        <w:jc w:val="center"/>
        <w:rPr>
          <w:rFonts w:ascii="Times New Roman" w:hAnsi="Times New Roman"/>
          <w:b/>
          <w:szCs w:val="24"/>
        </w:rPr>
      </w:pPr>
      <w:r w:rsidRPr="00A415B4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A415B4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A415B4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Pr="00A415B4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A415B4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A415B4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5640DC" w:rsidRPr="00A415B4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A415B4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A415B4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A415B4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A415B4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A415B4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A415B4" w:rsidRDefault="005640DC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A415B4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ДОДЕЛИ УГОВОРА </w:t>
      </w:r>
    </w:p>
    <w:p w:rsidR="005640DC" w:rsidRPr="000F4276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0F4276">
        <w:rPr>
          <w:rFonts w:ascii="Times New Roman" w:hAnsi="Times New Roman"/>
          <w:bCs/>
          <w:color w:val="000000"/>
          <w:spacing w:val="4"/>
          <w:szCs w:val="24"/>
          <w:lang w:val="ru-RU"/>
        </w:rPr>
        <w:t xml:space="preserve">у </w:t>
      </w:r>
      <w:r w:rsidR="00EA3383" w:rsidRPr="000F4276">
        <w:rPr>
          <w:rFonts w:ascii="Times New Roman" w:hAnsi="Times New Roman"/>
          <w:bCs/>
          <w:color w:val="000000"/>
          <w:spacing w:val="4"/>
          <w:szCs w:val="24"/>
          <w:lang w:val="ru-RU"/>
        </w:rPr>
        <w:t xml:space="preserve">отвореном </w:t>
      </w:r>
      <w:r w:rsidRPr="000F4276">
        <w:rPr>
          <w:rFonts w:ascii="Times New Roman" w:hAnsi="Times New Roman"/>
          <w:bCs/>
          <w:color w:val="000000"/>
          <w:spacing w:val="4"/>
          <w:szCs w:val="24"/>
          <w:lang w:val="ru-RU"/>
        </w:rPr>
        <w:t>поступку</w:t>
      </w:r>
      <w:r w:rsidR="00EA3383" w:rsidRPr="000F427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набавке,</w:t>
      </w:r>
      <w:r w:rsidRPr="000F427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Н</w:t>
      </w:r>
      <w:r w:rsidR="00EA3383" w:rsidRPr="000F427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В</w:t>
      </w:r>
      <w:r w:rsidRPr="000F427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В бр. </w:t>
      </w:r>
      <w:r w:rsidR="00EA3383" w:rsidRPr="000F427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3</w:t>
      </w:r>
      <w:r w:rsidR="000F4276" w:rsidRPr="000F4276">
        <w:rPr>
          <w:rFonts w:ascii="Times New Roman" w:hAnsi="Times New Roman"/>
          <w:bCs/>
          <w:color w:val="000000"/>
          <w:spacing w:val="4"/>
          <w:szCs w:val="24"/>
        </w:rPr>
        <w:t>6</w:t>
      </w:r>
      <w:r w:rsidRPr="000F427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/13</w:t>
      </w:r>
      <w:r w:rsidR="005C3FF0" w:rsidRPr="000F427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,</w:t>
      </w:r>
      <w:r w:rsidRPr="000F427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за набавку </w:t>
      </w:r>
      <w:r w:rsidR="00EA3383" w:rsidRPr="000F427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услуга</w:t>
      </w:r>
      <w:r w:rsidRPr="000F427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-</w:t>
      </w:r>
    </w:p>
    <w:p w:rsidR="005640DC" w:rsidRPr="000F4276" w:rsidRDefault="000F4276" w:rsidP="000F4276">
      <w:pPr>
        <w:jc w:val="center"/>
        <w:rPr>
          <w:rFonts w:ascii="Times New Roman" w:hAnsi="Times New Roman"/>
        </w:rPr>
      </w:pPr>
      <w:r w:rsidRPr="000F4276">
        <w:rPr>
          <w:rFonts w:ascii="Times New Roman" w:hAnsi="Times New Roman"/>
        </w:rPr>
        <w:t>редовног одржавања и поправке ватрогасне опреме, уређаја</w:t>
      </w:r>
      <w:r>
        <w:rPr>
          <w:rFonts w:ascii="Times New Roman" w:hAnsi="Times New Roman"/>
        </w:rPr>
        <w:t xml:space="preserve"> и инст</w:t>
      </w:r>
      <w:r w:rsidRPr="000F4276">
        <w:rPr>
          <w:rFonts w:ascii="Times New Roman" w:hAnsi="Times New Roman"/>
        </w:rPr>
        <w:t>алација у објектима које користи Управа царина, као и основна обука и провера знања запослених</w:t>
      </w:r>
    </w:p>
    <w:p w:rsidR="005640DC" w:rsidRPr="00A415B4" w:rsidRDefault="005640DC" w:rsidP="005640DC">
      <w:pPr>
        <w:pStyle w:val="Default"/>
        <w:rPr>
          <w:lang w:val="ru-RU"/>
        </w:rPr>
      </w:pPr>
    </w:p>
    <w:p w:rsidR="005640DC" w:rsidRPr="00A415B4" w:rsidRDefault="005640DC" w:rsidP="005640DC">
      <w:pPr>
        <w:rPr>
          <w:rFonts w:ascii="Times New Roman" w:hAnsi="Times New Roman"/>
          <w:szCs w:val="24"/>
          <w:lang w:val="ru-RU"/>
        </w:rPr>
      </w:pPr>
      <w:r w:rsidRPr="00A415B4">
        <w:rPr>
          <w:rFonts w:ascii="Times New Roman" w:hAnsi="Times New Roman"/>
          <w:szCs w:val="24"/>
          <w:lang w:val="ru-RU"/>
        </w:rPr>
        <w:t>Назив наручиоца: М</w:t>
      </w:r>
      <w:r w:rsidR="00AE3FDE" w:rsidRPr="00A415B4">
        <w:rPr>
          <w:rFonts w:ascii="Times New Roman" w:hAnsi="Times New Roman"/>
          <w:szCs w:val="24"/>
          <w:lang w:val="ru-RU"/>
        </w:rPr>
        <w:t>инистарство финансија</w:t>
      </w:r>
      <w:r w:rsidRPr="00A415B4">
        <w:rPr>
          <w:rFonts w:ascii="Times New Roman" w:hAnsi="Times New Roman"/>
          <w:szCs w:val="24"/>
          <w:lang w:val="ru-RU"/>
        </w:rPr>
        <w:t xml:space="preserve"> - Управа </w:t>
      </w:r>
      <w:r w:rsidRPr="00A415B4">
        <w:rPr>
          <w:rFonts w:ascii="Times New Roman" w:hAnsi="Times New Roman"/>
          <w:szCs w:val="24"/>
          <w:lang w:val="sr-Cyrl-CS"/>
        </w:rPr>
        <w:t>царина</w:t>
      </w:r>
      <w:r w:rsidRPr="00A415B4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ru-RU"/>
        </w:rPr>
      </w:pPr>
      <w:r w:rsidRPr="00A415B4">
        <w:rPr>
          <w:rFonts w:ascii="Times New Roman" w:hAnsi="Times New Roman"/>
          <w:szCs w:val="24"/>
          <w:lang w:val="ru-RU"/>
        </w:rPr>
        <w:t xml:space="preserve">Адреса: </w:t>
      </w:r>
      <w:r w:rsidRPr="00A415B4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A415B4">
        <w:rPr>
          <w:rFonts w:ascii="Times New Roman" w:hAnsi="Times New Roman"/>
          <w:szCs w:val="24"/>
          <w:lang w:val="ru-RU"/>
        </w:rPr>
        <w:t>, 110</w:t>
      </w:r>
      <w:r w:rsidRPr="00A415B4">
        <w:rPr>
          <w:rFonts w:ascii="Times New Roman" w:hAnsi="Times New Roman"/>
          <w:szCs w:val="24"/>
          <w:lang w:val="sr-Cyrl-CS"/>
        </w:rPr>
        <w:t>7</w:t>
      </w:r>
      <w:r w:rsidRPr="00A415B4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A415B4" w:rsidRDefault="005640DC" w:rsidP="005640DC">
      <w:pPr>
        <w:rPr>
          <w:rFonts w:ascii="Times New Roman" w:hAnsi="Times New Roman"/>
          <w:noProof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ru-RU"/>
        </w:rPr>
        <w:t>ПИБ</w:t>
      </w:r>
      <w:r w:rsidRPr="00A415B4">
        <w:rPr>
          <w:rFonts w:ascii="Times New Roman" w:hAnsi="Times New Roman"/>
          <w:szCs w:val="24"/>
          <w:lang w:val="sr-Cyrl-CS"/>
        </w:rPr>
        <w:t>:</w:t>
      </w:r>
      <w:r w:rsidRPr="00A415B4">
        <w:rPr>
          <w:rFonts w:ascii="Times New Roman" w:hAnsi="Times New Roman"/>
          <w:szCs w:val="24"/>
          <w:lang w:val="ru-RU"/>
        </w:rPr>
        <w:t xml:space="preserve"> </w:t>
      </w:r>
      <w:r w:rsidRPr="00A415B4">
        <w:rPr>
          <w:rFonts w:ascii="Times New Roman" w:hAnsi="Times New Roman"/>
          <w:noProof/>
          <w:szCs w:val="24"/>
        </w:rPr>
        <w:t>SR</w:t>
      </w:r>
      <w:r w:rsidRPr="00A415B4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5640DC" w:rsidRPr="0079035C" w:rsidRDefault="005640DC" w:rsidP="005640DC">
      <w:pPr>
        <w:rPr>
          <w:rFonts w:ascii="Times New Roman" w:hAnsi="Times New Roman"/>
          <w:noProof/>
          <w:szCs w:val="24"/>
          <w:lang w:val="sr-Latn-RS"/>
        </w:rPr>
      </w:pPr>
      <w:r w:rsidRPr="00A415B4">
        <w:rPr>
          <w:rFonts w:ascii="Times New Roman" w:hAnsi="Times New Roman"/>
          <w:szCs w:val="24"/>
          <w:lang w:val="ru-RU"/>
        </w:rPr>
        <w:t>Матични број</w:t>
      </w:r>
      <w:r w:rsidRPr="00A415B4">
        <w:rPr>
          <w:rFonts w:ascii="Times New Roman" w:hAnsi="Times New Roman"/>
          <w:szCs w:val="24"/>
          <w:lang w:val="sr-Cyrl-CS"/>
        </w:rPr>
        <w:t>:</w:t>
      </w:r>
      <w:r w:rsidRPr="00A415B4">
        <w:rPr>
          <w:rFonts w:ascii="Times New Roman" w:hAnsi="Times New Roman"/>
          <w:szCs w:val="24"/>
          <w:lang w:val="ru-RU"/>
        </w:rPr>
        <w:t xml:space="preserve"> </w:t>
      </w:r>
      <w:r w:rsidR="0079035C">
        <w:rPr>
          <w:rFonts w:ascii="Times New Roman" w:hAnsi="Times New Roman"/>
          <w:noProof/>
          <w:szCs w:val="24"/>
          <w:lang w:val="sr-Latn-RS"/>
        </w:rPr>
        <w:t>17862146</w:t>
      </w:r>
    </w:p>
    <w:p w:rsidR="005640DC" w:rsidRPr="00A415B4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A415B4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A415B4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A415B4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</w:t>
      </w:r>
      <w:r w:rsidR="00EA3383" w:rsidRPr="00A415B4">
        <w:rPr>
          <w:rFonts w:ascii="Times New Roman" w:hAnsi="Times New Roman"/>
          <w:noProof/>
          <w:szCs w:val="24"/>
          <w:lang w:val="ru-RU"/>
        </w:rPr>
        <w:t xml:space="preserve">отворени </w:t>
      </w:r>
      <w:r w:rsidRPr="00A415B4">
        <w:rPr>
          <w:rFonts w:ascii="Times New Roman" w:hAnsi="Times New Roman"/>
          <w:noProof/>
          <w:szCs w:val="24"/>
          <w:lang w:val="ru-RU"/>
        </w:rPr>
        <w:t xml:space="preserve">поступак јавне набавке </w:t>
      </w:r>
    </w:p>
    <w:p w:rsidR="000F4276" w:rsidRPr="000F4276" w:rsidRDefault="005640DC" w:rsidP="000F4276">
      <w:pPr>
        <w:rPr>
          <w:rFonts w:ascii="Times New Roman" w:hAnsi="Times New Roman"/>
        </w:rPr>
      </w:pPr>
      <w:r w:rsidRPr="00A415B4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A415B4">
        <w:rPr>
          <w:rFonts w:ascii="Times New Roman" w:hAnsi="Times New Roman"/>
          <w:szCs w:val="24"/>
          <w:lang w:val="ru-RU"/>
        </w:rPr>
        <w:t xml:space="preserve"> </w:t>
      </w:r>
      <w:r w:rsidRPr="00A415B4">
        <w:rPr>
          <w:rFonts w:ascii="Times New Roman" w:hAnsi="Times New Roman"/>
          <w:szCs w:val="24"/>
          <w:lang w:val="sr-Cyrl-CS"/>
        </w:rPr>
        <w:t>п</w:t>
      </w:r>
      <w:r w:rsidRPr="00A415B4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A415B4">
        <w:rPr>
          <w:rFonts w:ascii="Times New Roman" w:hAnsi="Times New Roman"/>
          <w:szCs w:val="24"/>
          <w:lang w:val="sr-Cyrl-CS"/>
        </w:rPr>
        <w:t>Н</w:t>
      </w:r>
      <w:r w:rsidR="00EA3383" w:rsidRPr="00A415B4">
        <w:rPr>
          <w:rFonts w:ascii="Times New Roman" w:hAnsi="Times New Roman"/>
          <w:szCs w:val="24"/>
          <w:lang w:val="sr-Cyrl-CS"/>
        </w:rPr>
        <w:t>В</w:t>
      </w:r>
      <w:r w:rsidRPr="00A415B4">
        <w:rPr>
          <w:rFonts w:ascii="Times New Roman" w:hAnsi="Times New Roman"/>
          <w:szCs w:val="24"/>
          <w:lang w:val="sr-Cyrl-CS"/>
        </w:rPr>
        <w:t>В</w:t>
      </w:r>
      <w:r w:rsidRPr="00A415B4">
        <w:rPr>
          <w:rFonts w:ascii="Times New Roman" w:hAnsi="Times New Roman"/>
          <w:szCs w:val="24"/>
          <w:lang w:val="ru-RU"/>
        </w:rPr>
        <w:t xml:space="preserve"> број </w:t>
      </w:r>
      <w:r w:rsidR="00EA3383" w:rsidRPr="00A415B4">
        <w:rPr>
          <w:rFonts w:ascii="Times New Roman" w:hAnsi="Times New Roman"/>
          <w:szCs w:val="24"/>
          <w:lang w:val="ru-RU"/>
        </w:rPr>
        <w:t>3</w:t>
      </w:r>
      <w:r w:rsidR="000F4276">
        <w:rPr>
          <w:rFonts w:ascii="Times New Roman" w:hAnsi="Times New Roman"/>
          <w:szCs w:val="24"/>
          <w:lang w:val="ru-RU"/>
        </w:rPr>
        <w:t>6</w:t>
      </w:r>
      <w:r w:rsidRPr="00A415B4">
        <w:rPr>
          <w:rFonts w:ascii="Times New Roman" w:hAnsi="Times New Roman"/>
          <w:szCs w:val="24"/>
          <w:lang w:val="ru-RU"/>
        </w:rPr>
        <w:t xml:space="preserve">/13 је </w:t>
      </w:r>
      <w:r w:rsidRPr="00A415B4">
        <w:rPr>
          <w:rFonts w:ascii="Times New Roman" w:hAnsi="Times New Roman"/>
          <w:szCs w:val="24"/>
          <w:lang w:val="sr-Cyrl-CS"/>
        </w:rPr>
        <w:t xml:space="preserve">набавка </w:t>
      </w:r>
      <w:r w:rsidR="00EA3383" w:rsidRPr="00A415B4">
        <w:rPr>
          <w:rFonts w:ascii="Times New Roman" w:hAnsi="Times New Roman"/>
          <w:szCs w:val="24"/>
          <w:lang w:val="sr-Cyrl-CS"/>
        </w:rPr>
        <w:t>услуга</w:t>
      </w:r>
      <w:r w:rsidRPr="00A415B4">
        <w:rPr>
          <w:rFonts w:ascii="Times New Roman" w:hAnsi="Times New Roman"/>
          <w:szCs w:val="24"/>
          <w:lang w:val="sr-Cyrl-CS"/>
        </w:rPr>
        <w:t xml:space="preserve"> </w:t>
      </w:r>
      <w:r w:rsidR="000F4276" w:rsidRPr="000F4276">
        <w:rPr>
          <w:rFonts w:ascii="Times New Roman" w:hAnsi="Times New Roman"/>
        </w:rPr>
        <w:t>редовног одржавања и поправке ватрогасне опреме, уређаја</w:t>
      </w:r>
      <w:r w:rsidR="000F4276">
        <w:rPr>
          <w:rFonts w:ascii="Times New Roman" w:hAnsi="Times New Roman"/>
        </w:rPr>
        <w:t xml:space="preserve"> и инст</w:t>
      </w:r>
      <w:r w:rsidR="000F4276" w:rsidRPr="000F4276">
        <w:rPr>
          <w:rFonts w:ascii="Times New Roman" w:hAnsi="Times New Roman"/>
        </w:rPr>
        <w:t>алација у објектима које користи Управа царина, као и основна обука и провера знања запослених</w:t>
      </w:r>
    </w:p>
    <w:p w:rsidR="005640DC" w:rsidRPr="00A415B4" w:rsidRDefault="00BB0037" w:rsidP="000F4276">
      <w:pPr>
        <w:tabs>
          <w:tab w:val="center" w:pos="1418"/>
        </w:tabs>
        <w:jc w:val="left"/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>Предмет јавне набавк</w:t>
      </w:r>
      <w:r w:rsidRPr="00A415B4">
        <w:rPr>
          <w:rFonts w:ascii="Times New Roman" w:hAnsi="Times New Roman"/>
          <w:szCs w:val="24"/>
        </w:rPr>
        <w:t>e</w:t>
      </w:r>
      <w:r w:rsidR="005640DC" w:rsidRPr="00A415B4">
        <w:rPr>
          <w:rFonts w:ascii="Times New Roman" w:hAnsi="Times New Roman"/>
          <w:szCs w:val="24"/>
          <w:lang w:val="sr-Cyrl-CS"/>
        </w:rPr>
        <w:t xml:space="preserve"> није обликован по партијама.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 </w:t>
      </w:r>
      <w:r w:rsidR="000F4276">
        <w:rPr>
          <w:rFonts w:ascii="Times New Roman" w:hAnsi="Times New Roman"/>
          <w:szCs w:val="24"/>
          <w:lang w:val="sr-Cyrl-CS"/>
        </w:rPr>
        <w:t>Услуге на одржавању, сервисирању и испитивању</w:t>
      </w:r>
      <w:r w:rsidR="005E7817">
        <w:rPr>
          <w:rFonts w:ascii="Times New Roman" w:hAnsi="Times New Roman"/>
          <w:szCs w:val="24"/>
        </w:rPr>
        <w:t xml:space="preserve"> </w:t>
      </w:r>
      <w:r w:rsidR="000F4276">
        <w:rPr>
          <w:rFonts w:ascii="Times New Roman" w:hAnsi="Times New Roman"/>
          <w:szCs w:val="24"/>
          <w:lang w:val="sr-Cyrl-CS"/>
        </w:rPr>
        <w:t>противпожарне опреме</w:t>
      </w:r>
      <w:r w:rsidR="00F94C11" w:rsidRPr="00A415B4">
        <w:rPr>
          <w:rFonts w:ascii="Times New Roman" w:hAnsi="Times New Roman"/>
          <w:szCs w:val="24"/>
          <w:lang w:val="sr-Cyrl-CS"/>
        </w:rPr>
        <w:t xml:space="preserve"> -</w:t>
      </w:r>
      <w:r w:rsidR="00723B3A" w:rsidRPr="00A415B4">
        <w:rPr>
          <w:rFonts w:ascii="Times New Roman" w:hAnsi="Times New Roman"/>
          <w:szCs w:val="24"/>
        </w:rPr>
        <w:t xml:space="preserve"> </w:t>
      </w:r>
      <w:r w:rsidR="00933CD7" w:rsidRPr="0079035C">
        <w:rPr>
          <w:rFonts w:ascii="Times New Roman" w:hAnsi="Times New Roman"/>
          <w:szCs w:val="24"/>
          <w:lang w:val="sr-Cyrl-CS"/>
        </w:rPr>
        <w:t>50413200</w:t>
      </w:r>
      <w:r w:rsidRPr="00A415B4">
        <w:rPr>
          <w:rFonts w:ascii="Times New Roman" w:hAnsi="Times New Roman"/>
          <w:szCs w:val="24"/>
          <w:lang w:val="sr-Cyrl-CS"/>
        </w:rPr>
        <w:t>.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Уговорена вредност: </w:t>
      </w:r>
      <w:r w:rsidR="00933CD7">
        <w:rPr>
          <w:rFonts w:ascii="Times New Roman" w:hAnsi="Times New Roman"/>
          <w:szCs w:val="24"/>
          <w:lang w:val="sr-Cyrl-CS"/>
        </w:rPr>
        <w:t>7.500</w:t>
      </w:r>
      <w:r w:rsidR="00CD79CB" w:rsidRPr="00A415B4">
        <w:rPr>
          <w:rFonts w:ascii="Times New Roman" w:hAnsi="Times New Roman"/>
          <w:szCs w:val="24"/>
          <w:lang w:val="sr-Cyrl-CS"/>
        </w:rPr>
        <w:t>.000,00</w:t>
      </w:r>
      <w:r w:rsidRPr="00A415B4">
        <w:rPr>
          <w:rFonts w:ascii="Times New Roman" w:hAnsi="Times New Roman"/>
          <w:szCs w:val="24"/>
          <w:lang w:val="sr-Cyrl-CS"/>
        </w:rPr>
        <w:t xml:space="preserve"> динара без ПДВ-а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="00933CD7">
        <w:rPr>
          <w:rFonts w:ascii="Times New Roman" w:hAnsi="Times New Roman"/>
          <w:szCs w:val="24"/>
          <w:u w:val="single"/>
          <w:lang w:val="sr-Cyrl-CS"/>
        </w:rPr>
        <w:t>економски најповољнија цена</w:t>
      </w:r>
      <w:r w:rsidRPr="00A415B4">
        <w:rPr>
          <w:rFonts w:ascii="Times New Roman" w:hAnsi="Times New Roman"/>
          <w:szCs w:val="24"/>
          <w:lang w:val="sr-Cyrl-CS"/>
        </w:rPr>
        <w:t>.</w:t>
      </w:r>
    </w:p>
    <w:p w:rsidR="005640DC" w:rsidRPr="00933CD7" w:rsidRDefault="00F94C11" w:rsidP="005640DC">
      <w:pPr>
        <w:rPr>
          <w:rFonts w:ascii="Times New Roman" w:hAnsi="Times New Roman"/>
          <w:szCs w:val="24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Број примљених понуда: </w:t>
      </w:r>
      <w:r w:rsidR="00933CD7">
        <w:rPr>
          <w:rFonts w:ascii="Times New Roman" w:hAnsi="Times New Roman"/>
          <w:szCs w:val="24"/>
        </w:rPr>
        <w:t>2</w:t>
      </w:r>
    </w:p>
    <w:p w:rsidR="00933CD7" w:rsidRPr="005E7817" w:rsidRDefault="005640DC" w:rsidP="00F94C11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>Највиша понуђ</w:t>
      </w:r>
      <w:r w:rsidR="00F94C11" w:rsidRPr="00A415B4">
        <w:rPr>
          <w:rFonts w:ascii="Times New Roman" w:hAnsi="Times New Roman"/>
          <w:szCs w:val="24"/>
          <w:lang w:val="sr-Cyrl-CS"/>
        </w:rPr>
        <w:t xml:space="preserve">ена цена: </w:t>
      </w:r>
      <w:r w:rsidR="00933CD7">
        <w:rPr>
          <w:rFonts w:ascii="Times New Roman" w:hAnsi="Times New Roman"/>
          <w:szCs w:val="24"/>
        </w:rPr>
        <w:t>1.502.400</w:t>
      </w:r>
      <w:r w:rsidR="00CD79CB" w:rsidRPr="00A415B4">
        <w:rPr>
          <w:rFonts w:ascii="Times New Roman" w:hAnsi="Times New Roman"/>
          <w:szCs w:val="24"/>
          <w:lang w:val="sr-Cyrl-CS"/>
        </w:rPr>
        <w:t>,00</w:t>
      </w:r>
      <w:r w:rsidRPr="00A415B4">
        <w:rPr>
          <w:rFonts w:ascii="Times New Roman" w:hAnsi="Times New Roman"/>
          <w:szCs w:val="24"/>
          <w:lang w:val="sr-Cyrl-CS"/>
        </w:rPr>
        <w:t xml:space="preserve"> динара без ПДВ-а</w:t>
      </w:r>
      <w:r w:rsidR="00F94C11" w:rsidRPr="00A415B4">
        <w:rPr>
          <w:rFonts w:ascii="Times New Roman" w:hAnsi="Times New Roman"/>
          <w:szCs w:val="24"/>
        </w:rPr>
        <w:t xml:space="preserve"> </w:t>
      </w:r>
      <w:r w:rsidR="00F94C11" w:rsidRPr="00A415B4">
        <w:rPr>
          <w:rFonts w:ascii="Times New Roman" w:hAnsi="Times New Roman"/>
          <w:szCs w:val="24"/>
          <w:lang w:val="sr-Cyrl-CS"/>
        </w:rPr>
        <w:t>за редовно</w:t>
      </w:r>
      <w:r w:rsidR="00933CD7">
        <w:rPr>
          <w:rFonts w:ascii="Times New Roman" w:hAnsi="Times New Roman"/>
          <w:szCs w:val="24"/>
          <w:lang w:val="sr-Cyrl-CS"/>
        </w:rPr>
        <w:t xml:space="preserve"> одржавање ПП опреме на</w:t>
      </w:r>
      <w:r w:rsidR="00F94C11" w:rsidRPr="00A415B4">
        <w:rPr>
          <w:rFonts w:ascii="Times New Roman" w:hAnsi="Times New Roman"/>
          <w:szCs w:val="24"/>
          <w:lang w:val="sr-Cyrl-CS"/>
        </w:rPr>
        <w:t xml:space="preserve"> </w:t>
      </w:r>
      <w:r w:rsidR="00933CD7">
        <w:rPr>
          <w:rFonts w:ascii="Times New Roman" w:hAnsi="Times New Roman"/>
          <w:szCs w:val="24"/>
          <w:lang w:val="sr-Cyrl-CS"/>
        </w:rPr>
        <w:t>годишњем</w:t>
      </w:r>
      <w:r w:rsidR="00F94C11" w:rsidRPr="00A415B4">
        <w:rPr>
          <w:rFonts w:ascii="Times New Roman" w:hAnsi="Times New Roman"/>
          <w:szCs w:val="24"/>
          <w:lang w:val="sr-Cyrl-CS"/>
        </w:rPr>
        <w:t xml:space="preserve"> </w:t>
      </w:r>
      <w:r w:rsidR="005E7817">
        <w:rPr>
          <w:rFonts w:ascii="Times New Roman" w:hAnsi="Times New Roman"/>
          <w:szCs w:val="24"/>
          <w:lang w:val="sr-Cyrl-CS"/>
        </w:rPr>
        <w:t>нивоу.</w:t>
      </w:r>
    </w:p>
    <w:p w:rsidR="00933CD7" w:rsidRDefault="00933CD7" w:rsidP="00933CD7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Најнижа понуђена цена: 920.530,00</w:t>
      </w:r>
      <w:r w:rsidRPr="00933CD7">
        <w:rPr>
          <w:rFonts w:ascii="Times New Roman" w:hAnsi="Times New Roman"/>
          <w:szCs w:val="24"/>
          <w:lang w:val="sr-Cyrl-CS"/>
        </w:rPr>
        <w:t xml:space="preserve"> </w:t>
      </w:r>
      <w:r w:rsidRPr="00A415B4">
        <w:rPr>
          <w:rFonts w:ascii="Times New Roman" w:hAnsi="Times New Roman"/>
          <w:szCs w:val="24"/>
          <w:lang w:val="sr-Cyrl-CS"/>
        </w:rPr>
        <w:t>динара без ПДВ-а</w:t>
      </w:r>
      <w:r w:rsidRPr="00A415B4">
        <w:rPr>
          <w:rFonts w:ascii="Times New Roman" w:hAnsi="Times New Roman"/>
          <w:szCs w:val="24"/>
        </w:rPr>
        <w:t xml:space="preserve"> </w:t>
      </w:r>
      <w:r w:rsidRPr="00A415B4">
        <w:rPr>
          <w:rFonts w:ascii="Times New Roman" w:hAnsi="Times New Roman"/>
          <w:szCs w:val="24"/>
          <w:lang w:val="sr-Cyrl-CS"/>
        </w:rPr>
        <w:t>за редовно</w:t>
      </w:r>
      <w:r>
        <w:rPr>
          <w:rFonts w:ascii="Times New Roman" w:hAnsi="Times New Roman"/>
          <w:szCs w:val="24"/>
          <w:lang w:val="sr-Cyrl-CS"/>
        </w:rPr>
        <w:t xml:space="preserve"> одржавање ПП опреме на</w:t>
      </w:r>
      <w:r w:rsidRPr="00A415B4">
        <w:rPr>
          <w:rFonts w:ascii="Times New Roman" w:hAnsi="Times New Roman"/>
          <w:szCs w:val="24"/>
          <w:lang w:val="sr-Cyrl-CS"/>
        </w:rPr>
        <w:t xml:space="preserve"> </w:t>
      </w:r>
      <w:r>
        <w:rPr>
          <w:rFonts w:ascii="Times New Roman" w:hAnsi="Times New Roman"/>
          <w:szCs w:val="24"/>
          <w:lang w:val="sr-Cyrl-CS"/>
        </w:rPr>
        <w:t>годишњем</w:t>
      </w:r>
      <w:r w:rsidRPr="00A415B4">
        <w:rPr>
          <w:rFonts w:ascii="Times New Roman" w:hAnsi="Times New Roman"/>
          <w:szCs w:val="24"/>
          <w:lang w:val="sr-Cyrl-CS"/>
        </w:rPr>
        <w:t xml:space="preserve"> </w:t>
      </w:r>
      <w:r w:rsidR="005E7817">
        <w:rPr>
          <w:rFonts w:ascii="Times New Roman" w:hAnsi="Times New Roman"/>
          <w:szCs w:val="24"/>
          <w:lang w:val="sr-Cyrl-CS"/>
        </w:rPr>
        <w:t>нивоу.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ru-RU"/>
        </w:rPr>
        <w:t xml:space="preserve">Датум доношења одлуке о додели уговора: </w:t>
      </w:r>
      <w:r w:rsidR="00933CD7">
        <w:rPr>
          <w:rFonts w:ascii="Times New Roman" w:hAnsi="Times New Roman"/>
          <w:szCs w:val="24"/>
          <w:lang w:val="sr-Cyrl-CS"/>
        </w:rPr>
        <w:t>13.12</w:t>
      </w:r>
      <w:r w:rsidRPr="00A415B4">
        <w:rPr>
          <w:rFonts w:ascii="Times New Roman" w:hAnsi="Times New Roman"/>
          <w:szCs w:val="24"/>
          <w:lang w:val="sr-Cyrl-CS"/>
        </w:rPr>
        <w:t>.2013</w:t>
      </w:r>
      <w:r w:rsidRPr="00A415B4">
        <w:rPr>
          <w:rFonts w:ascii="Times New Roman" w:hAnsi="Times New Roman"/>
          <w:szCs w:val="24"/>
          <w:lang w:val="ru-RU"/>
        </w:rPr>
        <w:t xml:space="preserve">. </w:t>
      </w:r>
      <w:r w:rsidRPr="00A415B4">
        <w:rPr>
          <w:rFonts w:ascii="Times New Roman" w:hAnsi="Times New Roman"/>
          <w:szCs w:val="24"/>
          <w:lang w:val="sr-Cyrl-CS"/>
        </w:rPr>
        <w:t>године</w:t>
      </w:r>
    </w:p>
    <w:p w:rsidR="00BB0037" w:rsidRPr="00A415B4" w:rsidRDefault="005640DC" w:rsidP="005640DC">
      <w:pPr>
        <w:rPr>
          <w:rFonts w:ascii="Times New Roman" w:hAnsi="Times New Roman"/>
          <w:szCs w:val="24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Датум закључења уговора: </w:t>
      </w:r>
      <w:r w:rsidR="00933CD7">
        <w:rPr>
          <w:rFonts w:ascii="Times New Roman" w:hAnsi="Times New Roman"/>
          <w:szCs w:val="24"/>
          <w:lang w:val="sr-Cyrl-CS"/>
        </w:rPr>
        <w:t>27.1.2014.</w:t>
      </w:r>
      <w:r w:rsidRPr="00A415B4">
        <w:rPr>
          <w:rFonts w:ascii="Times New Roman" w:hAnsi="Times New Roman"/>
          <w:szCs w:val="24"/>
          <w:lang w:val="sr-Cyrl-CS"/>
        </w:rPr>
        <w:t>године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>Основни подаци о добављачу: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Назив добављача: </w:t>
      </w:r>
      <w:r w:rsidR="00933CD7">
        <w:rPr>
          <w:rFonts w:ascii="Times New Roman" w:hAnsi="Times New Roman"/>
          <w:szCs w:val="24"/>
        </w:rPr>
        <w:t>„Omega Guard“</w:t>
      </w:r>
      <w:r w:rsidR="00A02EB6">
        <w:rPr>
          <w:rFonts w:ascii="Times New Roman" w:hAnsi="Times New Roman"/>
          <w:szCs w:val="24"/>
        </w:rPr>
        <w:t xml:space="preserve"> </w:t>
      </w:r>
      <w:r w:rsidR="00A02EB6">
        <w:rPr>
          <w:rFonts w:ascii="Times New Roman" w:hAnsi="Times New Roman"/>
          <w:szCs w:val="24"/>
          <w:lang w:val="sr-Cyrl-RS"/>
        </w:rPr>
        <w:t>д.о.о.</w:t>
      </w:r>
      <w:bookmarkStart w:id="0" w:name="_GoBack"/>
      <w:bookmarkEnd w:id="0"/>
      <w:r w:rsidRPr="00A415B4">
        <w:rPr>
          <w:rFonts w:ascii="Times New Roman" w:hAnsi="Times New Roman"/>
          <w:szCs w:val="24"/>
          <w:lang w:val="sr-Cyrl-CS"/>
        </w:rPr>
        <w:t xml:space="preserve"> </w:t>
      </w:r>
    </w:p>
    <w:p w:rsidR="005C3FF0" w:rsidRPr="00A415B4" w:rsidRDefault="005640DC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Адреса: </w:t>
      </w:r>
      <w:r w:rsidR="00933CD7">
        <w:rPr>
          <w:rFonts w:ascii="Times New Roman" w:hAnsi="Times New Roman"/>
          <w:szCs w:val="24"/>
          <w:lang w:val="sr-Cyrl-CS"/>
        </w:rPr>
        <w:t>Булевар Арсенија Чарнојевића 140/2, Београд</w:t>
      </w:r>
    </w:p>
    <w:p w:rsidR="005640DC" w:rsidRPr="00A415B4" w:rsidRDefault="00F94C11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Тел/факс: </w:t>
      </w:r>
      <w:r w:rsidR="00933CD7">
        <w:rPr>
          <w:rFonts w:ascii="Times New Roman" w:hAnsi="Times New Roman"/>
          <w:szCs w:val="24"/>
          <w:lang w:val="sr-Cyrl-CS"/>
        </w:rPr>
        <w:t>011/2120702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ПИБ: </w:t>
      </w:r>
      <w:r w:rsidR="00933CD7">
        <w:rPr>
          <w:rFonts w:ascii="Times New Roman" w:hAnsi="Times New Roman"/>
          <w:szCs w:val="24"/>
          <w:lang w:val="sr-Cyrl-CS"/>
        </w:rPr>
        <w:t>105330972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Матични број: </w:t>
      </w:r>
      <w:r w:rsidR="00B878AD">
        <w:rPr>
          <w:rFonts w:ascii="Times New Roman" w:hAnsi="Times New Roman"/>
          <w:szCs w:val="24"/>
          <w:lang w:val="sr-Cyrl-CS"/>
        </w:rPr>
        <w:t>20356561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sr-Cyrl-CS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Лице за контакт: </w:t>
      </w:r>
      <w:r w:rsidR="00B878AD">
        <w:rPr>
          <w:rFonts w:ascii="Times New Roman" w:hAnsi="Times New Roman"/>
          <w:szCs w:val="24"/>
          <w:lang w:val="sr-Cyrl-CS"/>
        </w:rPr>
        <w:t>Предраг Томић</w:t>
      </w:r>
    </w:p>
    <w:p w:rsidR="005640DC" w:rsidRPr="00A415B4" w:rsidRDefault="005640DC" w:rsidP="005640DC">
      <w:pPr>
        <w:rPr>
          <w:rFonts w:ascii="Times New Roman" w:hAnsi="Times New Roman"/>
          <w:szCs w:val="24"/>
          <w:lang w:val="ru-RU"/>
        </w:rPr>
      </w:pPr>
      <w:r w:rsidRPr="00A415B4">
        <w:rPr>
          <w:rFonts w:ascii="Times New Roman" w:hAnsi="Times New Roman"/>
          <w:szCs w:val="24"/>
          <w:lang w:val="sr-Cyrl-CS"/>
        </w:rPr>
        <w:t xml:space="preserve">Период важења уговора: </w:t>
      </w:r>
      <w:r w:rsidR="005C3FF0" w:rsidRPr="00A415B4">
        <w:rPr>
          <w:rFonts w:ascii="Times New Roman" w:hAnsi="Times New Roman"/>
          <w:szCs w:val="24"/>
          <w:lang w:val="sr-Cyrl-CS"/>
        </w:rPr>
        <w:t>до 36 месеци</w:t>
      </w:r>
    </w:p>
    <w:p w:rsidR="00F94C11" w:rsidRPr="00A415B4" w:rsidRDefault="005640DC" w:rsidP="005640DC">
      <w:pPr>
        <w:rPr>
          <w:rFonts w:ascii="Times New Roman" w:hAnsi="Times New Roman"/>
          <w:szCs w:val="24"/>
          <w:lang w:val="ru-RU"/>
        </w:rPr>
      </w:pPr>
      <w:r w:rsidRPr="00A415B4">
        <w:rPr>
          <w:rFonts w:ascii="Times New Roman" w:hAnsi="Times New Roman"/>
          <w:szCs w:val="24"/>
          <w:lang w:val="ru-RU"/>
        </w:rPr>
        <w:t xml:space="preserve">                                                                                                               </w:t>
      </w:r>
    </w:p>
    <w:p w:rsidR="00350580" w:rsidRPr="00A415B4" w:rsidRDefault="00350580">
      <w:pPr>
        <w:rPr>
          <w:rFonts w:ascii="Times New Roman" w:hAnsi="Times New Roman"/>
          <w:szCs w:val="24"/>
        </w:rPr>
      </w:pPr>
    </w:p>
    <w:sectPr w:rsidR="00350580" w:rsidRPr="00A415B4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0DC"/>
    <w:rsid w:val="00056734"/>
    <w:rsid w:val="000D68E5"/>
    <w:rsid w:val="000F4276"/>
    <w:rsid w:val="002A14AE"/>
    <w:rsid w:val="002D01AF"/>
    <w:rsid w:val="002E059F"/>
    <w:rsid w:val="00350580"/>
    <w:rsid w:val="004B6F4C"/>
    <w:rsid w:val="00512422"/>
    <w:rsid w:val="005640DC"/>
    <w:rsid w:val="00592B4F"/>
    <w:rsid w:val="005C3FF0"/>
    <w:rsid w:val="005E7817"/>
    <w:rsid w:val="006179B2"/>
    <w:rsid w:val="00712060"/>
    <w:rsid w:val="00723B3A"/>
    <w:rsid w:val="0079035C"/>
    <w:rsid w:val="007D3CC9"/>
    <w:rsid w:val="007E6900"/>
    <w:rsid w:val="0080559D"/>
    <w:rsid w:val="008379F3"/>
    <w:rsid w:val="008945F3"/>
    <w:rsid w:val="00933CD7"/>
    <w:rsid w:val="00A02EB6"/>
    <w:rsid w:val="00A415B4"/>
    <w:rsid w:val="00AE3FDE"/>
    <w:rsid w:val="00B878AD"/>
    <w:rsid w:val="00B93F21"/>
    <w:rsid w:val="00BB0037"/>
    <w:rsid w:val="00C2286A"/>
    <w:rsid w:val="00CA06AA"/>
    <w:rsid w:val="00CD001D"/>
    <w:rsid w:val="00CD79CB"/>
    <w:rsid w:val="00CF0E4A"/>
    <w:rsid w:val="00D76E5B"/>
    <w:rsid w:val="00E7678C"/>
    <w:rsid w:val="00EA3383"/>
    <w:rsid w:val="00F94C11"/>
    <w:rsid w:val="00FB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DE29300-F62E-4F0A-867E-FAD022269F7A}"/>
</file>

<file path=customXml/itemProps2.xml><?xml version="1.0" encoding="utf-8"?>
<ds:datastoreItem xmlns:ds="http://schemas.openxmlformats.org/officeDocument/2006/customXml" ds:itemID="{9209D995-505B-46EA-A2DB-EA9D03995191}"/>
</file>

<file path=customXml/itemProps3.xml><?xml version="1.0" encoding="utf-8"?>
<ds:datastoreItem xmlns:ds="http://schemas.openxmlformats.org/officeDocument/2006/customXml" ds:itemID="{9BE6B64E-52C2-4C8D-8FCC-EA4C72BE14C1}"/>
</file>

<file path=customXml/itemProps4.xml><?xml version="1.0" encoding="utf-8"?>
<ds:datastoreItem xmlns:ds="http://schemas.openxmlformats.org/officeDocument/2006/customXml" ds:itemID="{3AF314FF-E6E0-4542-98D3-8E5D2A544D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mihailovicz</dc:creator>
  <cp:lastModifiedBy>Marija Pjanovic</cp:lastModifiedBy>
  <cp:revision>4</cp:revision>
  <cp:lastPrinted>2014-02-04T15:17:00Z</cp:lastPrinted>
  <dcterms:created xsi:type="dcterms:W3CDTF">2014-02-04T15:20:00Z</dcterms:created>
  <dcterms:modified xsi:type="dcterms:W3CDTF">2014-02-05T08:22:00Z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