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2A24A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D02D42">
        <w:rPr>
          <w:rFonts w:ascii="Times New Roman" w:hAnsi="Times New Roman"/>
          <w:b/>
        </w:rPr>
        <w:t>25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D02D42">
        <w:rPr>
          <w:rFonts w:ascii="Times New Roman" w:hAnsi="Times New Roman"/>
          <w:b/>
        </w:rPr>
        <w:t>Telehousing</w:t>
      </w:r>
      <w:proofErr w:type="spellEnd"/>
      <w:r w:rsidR="00D02D42">
        <w:rPr>
          <w:rFonts w:ascii="Times New Roman" w:hAnsi="Times New Roman"/>
          <w:b/>
        </w:rPr>
        <w:t xml:space="preserve"> </w:t>
      </w:r>
      <w:r w:rsidR="008C4D88" w:rsidRPr="008C4D88">
        <w:rPr>
          <w:rFonts w:ascii="Times New Roman" w:hAnsi="Times New Roman"/>
          <w:b/>
          <w:lang w:val="ru-RU"/>
        </w:rPr>
        <w:t xml:space="preserve">услуга </w:t>
      </w:r>
      <w:r w:rsidR="002A24A9">
        <w:rPr>
          <w:rFonts w:ascii="Times New Roman" w:hAnsi="Times New Roman"/>
          <w:b/>
          <w:lang w:val="sr-Cyrl-RS"/>
        </w:rPr>
        <w:t>лефоније</w:t>
      </w:r>
    </w:p>
    <w:p w:rsidR="008C4D88" w:rsidRPr="00FB5AD7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</w:p>
    <w:p w:rsidR="00D02D42" w:rsidRPr="00D02D42" w:rsidRDefault="00D02D42" w:rsidP="00D02D4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 w:rsidRPr="00D02D42">
        <w:rPr>
          <w:rFonts w:ascii="Times New Roman" w:hAnsi="Times New Roman"/>
          <w:noProof/>
          <w:lang w:val="sr-Cyrl-RS"/>
        </w:rPr>
        <w:t>У оквиру конкурсне документације захтевате издавање менице за добро извршење посла. С обзиром да понуђачи издају финансијска средства обезбеђења на основу потписаног Уговора, сугеришемо Наручиоцу да посебним чланом у Моделу Уговора прецизно дефинише издавање менице за добро извршење посла, у износу  уговорене вредности и року важења, као што је дефинисано у конкурсној документацији.</w:t>
      </w:r>
    </w:p>
    <w:p w:rsidR="00D02D42" w:rsidRDefault="00D02D42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</w:p>
    <w:p w:rsidR="00D02D42" w:rsidRPr="001D1DEF" w:rsidRDefault="00D02D42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883571" w:rsidRPr="00FB5AD7" w:rsidRDefault="00FB5AD7" w:rsidP="00FB5AD7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lang w:val="sr-Cyrl-RS"/>
        </w:rPr>
        <w:t xml:space="preserve">Одговор на питање је садржан у пречишћеном тексту </w:t>
      </w:r>
      <w:bookmarkStart w:id="0" w:name="_GoBack"/>
      <w:bookmarkEnd w:id="0"/>
      <w:r>
        <w:rPr>
          <w:rFonts w:ascii="Times New Roman" w:hAnsi="Times New Roman"/>
          <w:lang w:val="sr-Cyrl-RS"/>
        </w:rPr>
        <w:t xml:space="preserve"> конкурсне документације који је објављен на Порталу Управе за јавне набавке и Порталу Наручиоца дана </w:t>
      </w:r>
      <w:r w:rsidR="00D02D42">
        <w:rPr>
          <w:rFonts w:ascii="Times New Roman" w:hAnsi="Times New Roman"/>
          <w:lang w:val="sr-Cyrl-RS"/>
        </w:rPr>
        <w:t>28</w:t>
      </w:r>
      <w:r>
        <w:rPr>
          <w:rFonts w:ascii="Times New Roman" w:hAnsi="Times New Roman"/>
          <w:lang w:val="sr-Cyrl-RS"/>
        </w:rPr>
        <w:t>.03.2017. године.</w:t>
      </w:r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92DCB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02D42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182642-A163-4955-97D3-66975C33C102}"/>
</file>

<file path=customXml/itemProps2.xml><?xml version="1.0" encoding="utf-8"?>
<ds:datastoreItem xmlns:ds="http://schemas.openxmlformats.org/officeDocument/2006/customXml" ds:itemID="{D36AD700-BA7D-438E-B2BA-CB140EEFBC8C}"/>
</file>

<file path=customXml/itemProps3.xml><?xml version="1.0" encoding="utf-8"?>
<ds:datastoreItem xmlns:ds="http://schemas.openxmlformats.org/officeDocument/2006/customXml" ds:itemID="{12D9E4F7-D686-4B12-999D-C89E76B17CF8}"/>
</file>

<file path=customXml/itemProps4.xml><?xml version="1.0" encoding="utf-8"?>
<ds:datastoreItem xmlns:ds="http://schemas.openxmlformats.org/officeDocument/2006/customXml" ds:itemID="{9C438488-96D5-4B69-BB29-F539871227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19</cp:revision>
  <cp:lastPrinted>2017-02-24T12:27:00Z</cp:lastPrinted>
  <dcterms:created xsi:type="dcterms:W3CDTF">2015-05-07T06:00:00Z</dcterms:created>
  <dcterms:modified xsi:type="dcterms:W3CDTF">2017-03-28T11:04:00Z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