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CF0C22" w:rsidP="00E165AF">
            <w:pPr>
              <w:jc w:val="left"/>
              <w:rPr>
                <w:rFonts w:cs="Times New Roman"/>
              </w:rPr>
            </w:pPr>
            <w:hyperlink r:id="rId7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0287F" w:rsidRPr="0080287F" w:rsidTr="00764523">
        <w:trPr>
          <w:jc w:val="center"/>
        </w:trPr>
        <w:tc>
          <w:tcPr>
            <w:tcW w:w="2788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80287F" w:rsidRDefault="004A4A2F" w:rsidP="0080287F">
            <w:pPr>
              <w:jc w:val="left"/>
              <w:rPr>
                <w:rFonts w:cs="Times New Roman"/>
                <w:lang w:val="ru-RU"/>
              </w:rPr>
            </w:pPr>
            <w:r w:rsidRPr="0080287F">
              <w:rPr>
                <w:rFonts w:cs="Times New Roman"/>
                <w:lang w:val="sr-Cyrl-CS"/>
              </w:rPr>
              <w:t>Отворени поступак</w:t>
            </w:r>
            <w:r w:rsidRPr="0080287F">
              <w:rPr>
                <w:rFonts w:cs="Times New Roman"/>
              </w:rPr>
              <w:t xml:space="preserve"> </w:t>
            </w:r>
            <w:r w:rsidRPr="0080287F">
              <w:rPr>
                <w:rFonts w:cs="Times New Roman"/>
                <w:lang w:val="sr-Cyrl-CS"/>
              </w:rPr>
              <w:t xml:space="preserve">– јавна набавка </w:t>
            </w:r>
            <w:r w:rsidRPr="0080287F">
              <w:rPr>
                <w:rFonts w:cs="Times New Roman"/>
                <w:b/>
                <w:lang w:val="sr-Cyrl-CS"/>
              </w:rPr>
              <w:t xml:space="preserve">број </w:t>
            </w:r>
            <w:r w:rsidR="0080287F" w:rsidRPr="0080287F">
              <w:rPr>
                <w:rFonts w:cs="Times New Roman"/>
                <w:b/>
                <w:lang w:val="en-US"/>
              </w:rPr>
              <w:t>16</w:t>
            </w:r>
            <w:r w:rsidRPr="0080287F">
              <w:rPr>
                <w:rFonts w:cs="Times New Roman"/>
                <w:b/>
                <w:lang w:val="sr-Cyrl-CS"/>
              </w:rPr>
              <w:t>/1</w:t>
            </w:r>
            <w:r w:rsidR="0080287F" w:rsidRPr="0080287F">
              <w:rPr>
                <w:rFonts w:cs="Times New Roman"/>
                <w:b/>
                <w:lang w:val="en-US"/>
              </w:rPr>
              <w:t>8</w:t>
            </w:r>
          </w:p>
        </w:tc>
      </w:tr>
      <w:tr w:rsidR="0080287F" w:rsidRPr="0080287F" w:rsidTr="00764523">
        <w:trPr>
          <w:jc w:val="center"/>
        </w:trPr>
        <w:tc>
          <w:tcPr>
            <w:tcW w:w="2788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80287F" w:rsidRDefault="00BD562B" w:rsidP="00E165AF">
            <w:pPr>
              <w:jc w:val="left"/>
              <w:rPr>
                <w:rFonts w:cs="Times New Roman"/>
                <w:lang w:val="sr-Cyrl-CS"/>
              </w:rPr>
            </w:pPr>
            <w:r w:rsidRPr="0080287F">
              <w:rPr>
                <w:rFonts w:cs="Times New Roman"/>
                <w:lang w:val="sr-Cyrl-CS"/>
              </w:rPr>
              <w:t>Услуге</w:t>
            </w:r>
          </w:p>
        </w:tc>
      </w:tr>
      <w:tr w:rsidR="0080287F" w:rsidRPr="0080287F" w:rsidTr="00764523">
        <w:trPr>
          <w:jc w:val="center"/>
        </w:trPr>
        <w:tc>
          <w:tcPr>
            <w:tcW w:w="2788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80287F" w:rsidRDefault="0080287F" w:rsidP="003A0CBC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80287F">
              <w:rPr>
                <w:rFonts w:ascii="Times New Roman" w:hAnsi="Times New Roman"/>
                <w:lang w:val="sr-Cyrl-RS"/>
              </w:rPr>
              <w:t>Н</w:t>
            </w:r>
            <w:r w:rsidRPr="0080287F">
              <w:rPr>
                <w:rFonts w:ascii="Times New Roman" w:hAnsi="Times New Roman"/>
                <w:lang w:val="sr-Cyrl-CS"/>
              </w:rPr>
              <w:t xml:space="preserve">абавка </w:t>
            </w:r>
            <w:r w:rsidRPr="0080287F">
              <w:rPr>
                <w:rFonts w:ascii="Times New Roman" w:hAnsi="Times New Roman"/>
                <w:lang w:val="sr-Cyrl-RS"/>
              </w:rPr>
              <w:t>услуга одржавања радио релејне комуникационе опреме.</w:t>
            </w:r>
            <w:r w:rsidRPr="0080287F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4A4A2F" w:rsidRPr="0080287F" w:rsidRDefault="004A4A2F" w:rsidP="007F7CFA">
            <w:pPr>
              <w:keepNext/>
              <w:keepLines/>
              <w:outlineLvl w:val="0"/>
              <w:rPr>
                <w:lang w:val="ru-RU"/>
              </w:rPr>
            </w:pPr>
            <w:r w:rsidRPr="0080287F">
              <w:t xml:space="preserve">Назив и ознака из општег речника: </w:t>
            </w:r>
            <w:r w:rsidR="0080287F" w:rsidRPr="0080287F">
              <w:rPr>
                <w:lang w:val="sr-Cyrl-CS"/>
              </w:rPr>
              <w:t xml:space="preserve">Услуге одржавања радио комуникационе опреме </w:t>
            </w:r>
            <w:r w:rsidR="0080287F" w:rsidRPr="0080287F">
              <w:t xml:space="preserve"> </w:t>
            </w:r>
            <w:r w:rsidR="0080287F" w:rsidRPr="0080287F">
              <w:rPr>
                <w:lang w:val="sr-Cyrl-CS"/>
              </w:rPr>
              <w:t>– 50333000</w:t>
            </w:r>
            <w:r w:rsidR="0080287F" w:rsidRPr="0080287F">
              <w:rPr>
                <w:lang w:val="ru-RU"/>
              </w:rPr>
              <w:t>.</w:t>
            </w:r>
          </w:p>
        </w:tc>
      </w:tr>
      <w:tr w:rsidR="0080287F" w:rsidRPr="0080287F" w:rsidTr="003A0CBC">
        <w:trPr>
          <w:trHeight w:val="642"/>
          <w:jc w:val="center"/>
        </w:trPr>
        <w:tc>
          <w:tcPr>
            <w:tcW w:w="2788" w:type="dxa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5A1394" w:rsidRDefault="005A1394" w:rsidP="005A1394">
            <w:r w:rsidRPr="005A1394">
              <w:t>Економски најповољнија понуда</w:t>
            </w:r>
          </w:p>
        </w:tc>
      </w:tr>
      <w:tr w:rsidR="0080287F" w:rsidRPr="0080287F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lang w:val="sr-Cyrl-CS"/>
              </w:rPr>
            </w:pPr>
            <w:r w:rsidRPr="0080287F">
              <w:rPr>
                <w:rFonts w:cs="Times New Roman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80287F">
              <w:rPr>
                <w:rStyle w:val="Hyperlink"/>
                <w:color w:val="auto"/>
              </w:rPr>
              <w:t>portal.ujn.gov.rs</w:t>
            </w:r>
            <w:r w:rsidRPr="0080287F">
              <w:rPr>
                <w:rFonts w:cs="Times New Roman"/>
                <w:lang w:val="sr-Cyrl-CS"/>
              </w:rPr>
              <w:t xml:space="preserve"> </w:t>
            </w:r>
          </w:p>
          <w:p w:rsidR="004A4A2F" w:rsidRPr="0080287F" w:rsidRDefault="004A4A2F" w:rsidP="004A4A2F">
            <w:pPr>
              <w:jc w:val="left"/>
              <w:rPr>
                <w:rFonts w:cs="Times New Roman"/>
              </w:rPr>
            </w:pPr>
            <w:r w:rsidRPr="0080287F">
              <w:rPr>
                <w:rFonts w:cs="Times New Roman"/>
                <w:lang w:val="sr-Cyrl-CS"/>
              </w:rPr>
              <w:t>и са интернет страниц</w:t>
            </w:r>
            <w:r w:rsidRPr="0080287F">
              <w:rPr>
                <w:rFonts w:cs="Times New Roman"/>
                <w:lang w:val="en-US"/>
              </w:rPr>
              <w:t>e</w:t>
            </w:r>
            <w:r w:rsidRPr="0080287F">
              <w:rPr>
                <w:rFonts w:cs="Times New Roman"/>
                <w:lang w:val="sr-Cyrl-CS"/>
              </w:rPr>
              <w:t xml:space="preserve">  Наручиоца: </w:t>
            </w:r>
            <w:hyperlink r:id="rId8" w:history="1">
              <w:r w:rsidRPr="0080287F">
                <w:rPr>
                  <w:rStyle w:val="Hyperlink"/>
                  <w:color w:val="auto"/>
                </w:rPr>
                <w:t>www</w:t>
              </w:r>
              <w:r w:rsidRPr="0080287F">
                <w:rPr>
                  <w:rStyle w:val="Hyperlink"/>
                  <w:color w:val="auto"/>
                  <w:lang w:val="ru-RU"/>
                </w:rPr>
                <w:t>.</w:t>
              </w:r>
              <w:r w:rsidRPr="0080287F">
                <w:rPr>
                  <w:rStyle w:val="Hyperlink"/>
                  <w:color w:val="auto"/>
                </w:rPr>
                <w:t>upravacarina</w:t>
              </w:r>
              <w:r w:rsidRPr="0080287F">
                <w:rPr>
                  <w:rStyle w:val="Hyperlink"/>
                  <w:color w:val="auto"/>
                  <w:lang w:val="ru-RU"/>
                </w:rPr>
                <w:t>.</w:t>
              </w:r>
              <w:r w:rsidRPr="0080287F">
                <w:rPr>
                  <w:rStyle w:val="Hyperlink"/>
                  <w:color w:val="auto"/>
                </w:rPr>
                <w:t>rs</w:t>
              </w:r>
            </w:hyperlink>
            <w:r w:rsidRPr="0080287F">
              <w:rPr>
                <w:lang w:val="ru-RU"/>
              </w:rPr>
              <w:t xml:space="preserve"> </w:t>
            </w:r>
            <w:r w:rsidRPr="0080287F">
              <w:rPr>
                <w:lang w:val="sr-Cyrl-CS"/>
              </w:rPr>
              <w:t xml:space="preserve"> </w:t>
            </w:r>
          </w:p>
        </w:tc>
      </w:tr>
      <w:tr w:rsidR="0080287F" w:rsidRPr="0080287F" w:rsidTr="00764523">
        <w:trPr>
          <w:jc w:val="center"/>
        </w:trPr>
        <w:tc>
          <w:tcPr>
            <w:tcW w:w="2788" w:type="dxa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80287F" w:rsidRDefault="004A4A2F" w:rsidP="00E165AF">
            <w:r w:rsidRPr="0080287F">
              <w:t>Понуђач понуду подноси непосредно или путем поште.</w:t>
            </w:r>
          </w:p>
          <w:p w:rsidR="004A4A2F" w:rsidRPr="0080287F" w:rsidRDefault="004A4A2F" w:rsidP="00E165AF">
            <w:pPr>
              <w:rPr>
                <w:lang w:val="sr-Cyrl-CS"/>
              </w:rPr>
            </w:pPr>
            <w:r w:rsidRPr="0080287F">
              <w:t>Уколико понуђач понуду подноси путем поште мора да обезбеди да иста буде примљена од стране Наручиоца до назначеног датума и часа.</w:t>
            </w:r>
            <w:r w:rsidRPr="0080287F">
              <w:tab/>
            </w:r>
          </w:p>
          <w:p w:rsidR="004A4A2F" w:rsidRPr="0080287F" w:rsidRDefault="004A4A2F" w:rsidP="00E165AF">
            <w:r w:rsidRPr="0080287F"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Pr="0080287F" w:rsidRDefault="004A4A2F" w:rsidP="00E165AF">
            <w:pPr>
              <w:keepNext/>
              <w:keepLines/>
              <w:rPr>
                <w:lang w:val="sr-Cyrl-CS"/>
              </w:rPr>
            </w:pPr>
            <w:r w:rsidRPr="0080287F">
              <w:t>Коверат или кутија са понудом</w:t>
            </w:r>
            <w:r w:rsidRPr="0080287F">
              <w:rPr>
                <w:lang w:val="ru-RU"/>
              </w:rPr>
              <w:t xml:space="preserve"> на предњој страни</w:t>
            </w:r>
            <w:r w:rsidRPr="0080287F">
              <w:t xml:space="preserve"> мора имати писани текст </w:t>
            </w:r>
            <w:r w:rsidRPr="0080287F">
              <w:rPr>
                <w:lang w:val="sr-Cyrl-CS"/>
              </w:rPr>
              <w:t>„</w:t>
            </w:r>
            <w:r w:rsidRPr="0080287F">
              <w:t>ПОНУДА-НЕ ОТВАРАЈ</w:t>
            </w:r>
            <w:r w:rsidRPr="0080287F">
              <w:rPr>
                <w:rFonts w:cs="Times New Roman"/>
                <w:lang w:val="sr-Cyrl-CS"/>
              </w:rPr>
              <w:t>”</w:t>
            </w:r>
            <w:r w:rsidRPr="0080287F">
              <w:t xml:space="preserve">, </w:t>
            </w:r>
            <w:r w:rsidRPr="0080287F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80287F">
              <w:rPr>
                <w:lang w:val="sr-Cyrl-CS"/>
              </w:rPr>
              <w:t>у</w:t>
            </w:r>
            <w:r w:rsidRPr="0080287F">
              <w:rPr>
                <w:lang w:val="ru-RU"/>
              </w:rPr>
              <w:t xml:space="preserve"> понуђача.</w:t>
            </w:r>
            <w:r w:rsidRPr="0080287F">
              <w:t xml:space="preserve"> </w:t>
            </w:r>
          </w:p>
          <w:p w:rsidR="004A4A2F" w:rsidRPr="0080287F" w:rsidRDefault="004A4A2F" w:rsidP="00E165AF">
            <w:pPr>
              <w:keepNext/>
              <w:keepLines/>
              <w:rPr>
                <w:lang w:val="sr-Cyrl-CS"/>
              </w:rPr>
            </w:pPr>
            <w:r w:rsidRPr="0080287F">
              <w:t>Понуде се достављају на адресу: Управа царина,</w:t>
            </w:r>
            <w:r w:rsidRPr="0080287F">
              <w:rPr>
                <w:lang w:val="sr-Cyrl-CS"/>
              </w:rPr>
              <w:t xml:space="preserve"> </w:t>
            </w:r>
            <w:r w:rsidRPr="0080287F">
              <w:t>Београд</w:t>
            </w:r>
            <w:r w:rsidRPr="0080287F">
              <w:rPr>
                <w:lang w:val="sr-Cyrl-CS"/>
              </w:rPr>
              <w:t>,</w:t>
            </w:r>
            <w:r w:rsidRPr="0080287F">
              <w:t xml:space="preserve"> Булевар Зорана Ђинђића број 155-а.</w:t>
            </w:r>
          </w:p>
          <w:p w:rsidR="004A4A2F" w:rsidRPr="0080287F" w:rsidRDefault="004A4A2F" w:rsidP="00E165AF">
            <w:r w:rsidRPr="0080287F">
              <w:t xml:space="preserve">Неблаговременом ће се сматрати понуда која није примљена од стране </w:t>
            </w:r>
            <w:r w:rsidRPr="0080287F">
              <w:rPr>
                <w:lang w:val="sr-Cyrl-CS"/>
              </w:rPr>
              <w:t>Н</w:t>
            </w:r>
            <w:r w:rsidRPr="0080287F">
              <w:t>аручиоца до назначеног датума и часа.</w:t>
            </w:r>
          </w:p>
          <w:p w:rsidR="004A4A2F" w:rsidRPr="0080287F" w:rsidRDefault="004A4A2F" w:rsidP="00E165AF">
            <w:pPr>
              <w:rPr>
                <w:b/>
              </w:rPr>
            </w:pPr>
            <w:r w:rsidRPr="0080287F">
              <w:t>Наручилац ће, по oкончању поступка јавног отварања понуда,</w:t>
            </w:r>
            <w:r w:rsidRPr="0080287F">
              <w:rPr>
                <w:lang w:val="sr-Cyrl-CS"/>
              </w:rPr>
              <w:t xml:space="preserve"> </w:t>
            </w:r>
            <w:r w:rsidRPr="0080287F"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80287F" w:rsidRDefault="004A4A2F" w:rsidP="00E165AF">
            <w:pPr>
              <w:spacing w:line="210" w:lineRule="atLeast"/>
              <w:rPr>
                <w:lang w:val="sr-Cyrl-CS"/>
              </w:rPr>
            </w:pPr>
            <w:r w:rsidRPr="0080287F">
              <w:t xml:space="preserve">Понуђач може да поднесе само једну понуду. </w:t>
            </w:r>
          </w:p>
          <w:p w:rsidR="004A4A2F" w:rsidRPr="0080287F" w:rsidRDefault="004A4A2F" w:rsidP="00CF0C22">
            <w:pPr>
              <w:spacing w:line="210" w:lineRule="atLeast"/>
              <w:rPr>
                <w:lang w:val="sr-Cyrl-CS"/>
              </w:rPr>
            </w:pPr>
            <w:r w:rsidRPr="0080287F">
              <w:rPr>
                <w:lang w:val="sr-Cyrl-CS"/>
              </w:rPr>
              <w:t>Рок за подношење понуде истиче</w:t>
            </w:r>
            <w:r w:rsidRPr="0080287F">
              <w:t xml:space="preserve"> </w:t>
            </w:r>
            <w:r w:rsidR="0080287F" w:rsidRPr="0080287F">
              <w:rPr>
                <w:lang w:val="sr-Cyrl-RS"/>
              </w:rPr>
              <w:t>26</w:t>
            </w:r>
            <w:r w:rsidRPr="0080287F">
              <w:t>.</w:t>
            </w:r>
            <w:r w:rsidR="0080287F" w:rsidRPr="0080287F">
              <w:rPr>
                <w:lang w:val="sr-Cyrl-RS"/>
              </w:rPr>
              <w:t>03</w:t>
            </w:r>
            <w:r w:rsidRPr="0080287F">
              <w:t>.</w:t>
            </w:r>
            <w:r w:rsidRPr="0080287F">
              <w:rPr>
                <w:lang w:val="sr-Cyrl-CS"/>
              </w:rPr>
              <w:t>201</w:t>
            </w:r>
            <w:r w:rsidR="0080287F" w:rsidRPr="0080287F">
              <w:rPr>
                <w:lang w:val="sr-Cyrl-CS"/>
              </w:rPr>
              <w:t>8</w:t>
            </w:r>
            <w:r w:rsidRPr="0080287F">
              <w:rPr>
                <w:lang w:val="sr-Cyrl-CS"/>
              </w:rPr>
              <w:t>. године у  1</w:t>
            </w:r>
            <w:r w:rsidR="00CF0C22">
              <w:rPr>
                <w:lang w:val="sr-Cyrl-CS"/>
              </w:rPr>
              <w:t>3</w:t>
            </w:r>
            <w:r w:rsidRPr="0080287F">
              <w:rPr>
                <w:lang w:val="sr-Cyrl-CS"/>
              </w:rPr>
              <w:t>,00 часова.</w:t>
            </w:r>
            <w:r w:rsidRPr="0080287F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Pr="0080287F" w:rsidRDefault="004A4A2F" w:rsidP="004A4A2F"/>
    <w:p w:rsidR="00764523" w:rsidRPr="0080287F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80287F" w:rsidRPr="0080287F" w:rsidTr="00E165AF">
        <w:trPr>
          <w:jc w:val="center"/>
        </w:trPr>
        <w:tc>
          <w:tcPr>
            <w:tcW w:w="2788" w:type="dxa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80287F" w:rsidRDefault="004A4A2F" w:rsidP="00CF0C22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80287F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80287F" w:rsidRPr="0080287F">
              <w:rPr>
                <w:rFonts w:cs="Times New Roman"/>
                <w:lang w:val="sr-Cyrl-CS"/>
              </w:rPr>
              <w:t>26</w:t>
            </w:r>
            <w:r w:rsidRPr="0080287F">
              <w:rPr>
                <w:rFonts w:cs="Times New Roman"/>
              </w:rPr>
              <w:t>.</w:t>
            </w:r>
            <w:r w:rsidR="0080287F" w:rsidRPr="0080287F">
              <w:rPr>
                <w:rFonts w:cs="Times New Roman"/>
                <w:lang w:val="sr-Cyrl-RS"/>
              </w:rPr>
              <w:t>03</w:t>
            </w:r>
            <w:r w:rsidRPr="0080287F">
              <w:rPr>
                <w:rFonts w:cs="Times New Roman"/>
              </w:rPr>
              <w:t>.</w:t>
            </w:r>
            <w:r w:rsidRPr="0080287F">
              <w:rPr>
                <w:rFonts w:cs="Times New Roman"/>
                <w:lang w:val="sr-Cyrl-CS"/>
              </w:rPr>
              <w:t>201</w:t>
            </w:r>
            <w:r w:rsidR="0080287F" w:rsidRPr="0080287F">
              <w:rPr>
                <w:rFonts w:cs="Times New Roman"/>
                <w:lang w:val="sr-Cyrl-CS"/>
              </w:rPr>
              <w:t>8</w:t>
            </w:r>
            <w:r w:rsidRPr="0080287F">
              <w:rPr>
                <w:rFonts w:cs="Times New Roman"/>
                <w:lang w:val="sr-Cyrl-CS"/>
              </w:rPr>
              <w:t xml:space="preserve">. године са почетком у </w:t>
            </w:r>
            <w:r w:rsidR="0080287F" w:rsidRPr="0080287F">
              <w:rPr>
                <w:rFonts w:cs="Times New Roman"/>
              </w:rPr>
              <w:t>1</w:t>
            </w:r>
            <w:r w:rsidR="00CF0C22">
              <w:rPr>
                <w:rFonts w:cs="Times New Roman"/>
                <w:lang w:val="sr-Cyrl-RS"/>
              </w:rPr>
              <w:t>3</w:t>
            </w:r>
            <w:bookmarkStart w:id="0" w:name="_GoBack"/>
            <w:bookmarkEnd w:id="0"/>
            <w:r w:rsidRPr="0080287F">
              <w:rPr>
                <w:rFonts w:cs="Times New Roman"/>
              </w:rPr>
              <w:t>,30</w:t>
            </w:r>
            <w:r w:rsidRPr="0080287F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80287F" w:rsidRPr="0080287F" w:rsidTr="00E165AF">
        <w:trPr>
          <w:jc w:val="center"/>
        </w:trPr>
        <w:tc>
          <w:tcPr>
            <w:tcW w:w="2788" w:type="dxa"/>
            <w:vAlign w:val="bottom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80287F" w:rsidRDefault="004A4A2F" w:rsidP="00E165AF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80287F">
              <w:rPr>
                <w:rFonts w:cs="Times New Roman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80287F" w:rsidRPr="0080287F" w:rsidTr="00E165AF">
        <w:trPr>
          <w:trHeight w:val="752"/>
          <w:jc w:val="center"/>
        </w:trPr>
        <w:tc>
          <w:tcPr>
            <w:tcW w:w="2788" w:type="dxa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80287F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lang w:val="sr-Cyrl-CS"/>
              </w:rPr>
            </w:pPr>
            <w:r w:rsidRPr="0080287F">
              <w:rPr>
                <w:rFonts w:cs="Times New Roman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4A4A2F" w:rsidRPr="0080287F" w:rsidTr="00E165AF">
        <w:trPr>
          <w:trHeight w:val="692"/>
          <w:jc w:val="center"/>
        </w:trPr>
        <w:tc>
          <w:tcPr>
            <w:tcW w:w="2788" w:type="dxa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Лица за контакт:</w:t>
            </w:r>
          </w:p>
        </w:tc>
        <w:tc>
          <w:tcPr>
            <w:tcW w:w="5700" w:type="dxa"/>
            <w:vAlign w:val="center"/>
          </w:tcPr>
          <w:p w:rsidR="004A4A2F" w:rsidRPr="0080287F" w:rsidRDefault="004A4A2F" w:rsidP="004A4A2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 w:rsidRPr="0080287F">
              <w:rPr>
                <w:lang w:val="sr-Cyrl-CS"/>
              </w:rPr>
              <w:t>Зоран Михаиловић</w:t>
            </w:r>
            <w:r w:rsidRPr="0080287F">
              <w:t xml:space="preserve">, телeфон 011/319-19-10 </w:t>
            </w:r>
          </w:p>
        </w:tc>
      </w:tr>
    </w:tbl>
    <w:p w:rsidR="004A4A2F" w:rsidRPr="0080287F" w:rsidRDefault="004A4A2F" w:rsidP="004A4A2F">
      <w:pPr>
        <w:rPr>
          <w:rFonts w:cs="Times New Roman"/>
          <w:color w:val="FF0000"/>
          <w:sz w:val="22"/>
          <w:szCs w:val="22"/>
          <w:lang w:val="sr-Cyrl-CS"/>
        </w:rPr>
      </w:pPr>
    </w:p>
    <w:p w:rsidR="004A4A2F" w:rsidRPr="0080287F" w:rsidRDefault="004A4A2F" w:rsidP="004A4A2F">
      <w:pPr>
        <w:rPr>
          <w:color w:val="FF0000"/>
        </w:rPr>
      </w:pPr>
    </w:p>
    <w:p w:rsidR="004A4A2F" w:rsidRPr="0080287F" w:rsidRDefault="004A4A2F" w:rsidP="004A4A2F">
      <w:pPr>
        <w:rPr>
          <w:color w:val="FF0000"/>
        </w:rPr>
      </w:pPr>
    </w:p>
    <w:p w:rsidR="004A4A2F" w:rsidRPr="0080287F" w:rsidRDefault="004A4A2F" w:rsidP="004A4A2F">
      <w:pPr>
        <w:rPr>
          <w:color w:val="FF0000"/>
        </w:rPr>
      </w:pPr>
    </w:p>
    <w:p w:rsidR="004A4A2F" w:rsidRPr="0080287F" w:rsidRDefault="004A4A2F" w:rsidP="004A4A2F">
      <w:pPr>
        <w:rPr>
          <w:color w:val="FF0000"/>
        </w:rPr>
      </w:pPr>
    </w:p>
    <w:p w:rsidR="001F19A1" w:rsidRPr="0080287F" w:rsidRDefault="001F19A1">
      <w:pPr>
        <w:rPr>
          <w:color w:val="FF0000"/>
        </w:rPr>
      </w:pPr>
    </w:p>
    <w:sectPr w:rsidR="001F19A1" w:rsidRPr="0080287F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71A" w:rsidRDefault="0080471A" w:rsidP="00A927C2">
      <w:r>
        <w:separator/>
      </w:r>
    </w:p>
  </w:endnote>
  <w:endnote w:type="continuationSeparator" w:id="0">
    <w:p w:rsidR="0080471A" w:rsidRDefault="0080471A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71A" w:rsidRDefault="0080471A" w:rsidP="00A927C2">
      <w:r>
        <w:separator/>
      </w:r>
    </w:p>
  </w:footnote>
  <w:footnote w:type="continuationSeparator" w:id="0">
    <w:p w:rsidR="0080471A" w:rsidRDefault="0080471A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CF0C2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F0C2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CF0C2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FB" w:rsidRPr="00255934" w:rsidRDefault="007945A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F0C2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70C27"/>
    <w:rsid w:val="001942E2"/>
    <w:rsid w:val="001B7756"/>
    <w:rsid w:val="001F19A1"/>
    <w:rsid w:val="002158DA"/>
    <w:rsid w:val="00335B19"/>
    <w:rsid w:val="003A0CBC"/>
    <w:rsid w:val="004A4A2F"/>
    <w:rsid w:val="004C164A"/>
    <w:rsid w:val="00527F91"/>
    <w:rsid w:val="005A1394"/>
    <w:rsid w:val="006116EC"/>
    <w:rsid w:val="00612D11"/>
    <w:rsid w:val="006243A8"/>
    <w:rsid w:val="00627E90"/>
    <w:rsid w:val="00651669"/>
    <w:rsid w:val="006567AD"/>
    <w:rsid w:val="0070462A"/>
    <w:rsid w:val="00725E79"/>
    <w:rsid w:val="00764523"/>
    <w:rsid w:val="007945A5"/>
    <w:rsid w:val="00796760"/>
    <w:rsid w:val="007D149A"/>
    <w:rsid w:val="007F7CFA"/>
    <w:rsid w:val="0080287F"/>
    <w:rsid w:val="0080471A"/>
    <w:rsid w:val="00821BB2"/>
    <w:rsid w:val="009A039B"/>
    <w:rsid w:val="009A56BB"/>
    <w:rsid w:val="00A472A7"/>
    <w:rsid w:val="00A927C2"/>
    <w:rsid w:val="00AD6451"/>
    <w:rsid w:val="00AF19F4"/>
    <w:rsid w:val="00B811B8"/>
    <w:rsid w:val="00BD562B"/>
    <w:rsid w:val="00C22E49"/>
    <w:rsid w:val="00C86D3F"/>
    <w:rsid w:val="00CF0C22"/>
    <w:rsid w:val="00D07B09"/>
    <w:rsid w:val="00D453A0"/>
    <w:rsid w:val="00E260D0"/>
    <w:rsid w:val="00FA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3A0CB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7FFF8F1-F8E6-464A-91D5-6D7EBFAFC942}"/>
</file>

<file path=customXml/itemProps2.xml><?xml version="1.0" encoding="utf-8"?>
<ds:datastoreItem xmlns:ds="http://schemas.openxmlformats.org/officeDocument/2006/customXml" ds:itemID="{7DC5ECAA-EEB1-477F-8D2C-75C604E35674}"/>
</file>

<file path=customXml/itemProps3.xml><?xml version="1.0" encoding="utf-8"?>
<ds:datastoreItem xmlns:ds="http://schemas.openxmlformats.org/officeDocument/2006/customXml" ds:itemID="{B6AEA865-623E-406E-BB89-DCD2B3033B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389</Words>
  <Characters>2220</Characters>
  <Application>Microsoft Office Word</Application>
  <DocSecurity>0</DocSecurity>
  <Lines>18</Lines>
  <Paragraphs>5</Paragraphs>
  <ScaleCrop>false</ScaleCrop>
  <Company>uc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16</cp:revision>
  <dcterms:created xsi:type="dcterms:W3CDTF">2015-04-24T17:41:00Z</dcterms:created>
  <dcterms:modified xsi:type="dcterms:W3CDTF">2018-02-21T11:23:00Z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