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DA1" w:rsidRDefault="00B60DA1" w:rsidP="00B60DA1">
      <w:pPr>
        <w:keepNext/>
        <w:keepLines/>
        <w:widowControl w:val="0"/>
        <w:ind w:left="1260" w:rightChars="302" w:right="664" w:hanging="1260"/>
        <w:jc w:val="both"/>
        <w:outlineLvl w:val="0"/>
        <w:rPr>
          <w:rFonts w:ascii="Times New Roman" w:hAnsi="Times New Roman"/>
          <w:b/>
        </w:rPr>
      </w:pPr>
      <w:r w:rsidRPr="000E7EE1">
        <w:rPr>
          <w:rFonts w:ascii="Times New Roman" w:hAnsi="Times New Roman"/>
          <w:b/>
        </w:rPr>
        <w:t>Предмет:</w:t>
      </w:r>
      <w:r w:rsidRPr="000E7EE1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 xml:space="preserve">Објашњење – јавна набавка ОП број 44/17, чији је предмет </w:t>
      </w:r>
      <w:r w:rsidRPr="000C0424">
        <w:rPr>
          <w:rFonts w:ascii="Times New Roman" w:hAnsi="Times New Roman"/>
          <w:b/>
        </w:rPr>
        <w:t xml:space="preserve">набавка </w:t>
      </w:r>
      <w:r w:rsidR="009778E7" w:rsidRPr="009778E7">
        <w:rPr>
          <w:rFonts w:ascii="Times New Roman" w:hAnsi="Times New Roman"/>
          <w:b/>
          <w:sz w:val="24"/>
          <w:szCs w:val="24"/>
        </w:rPr>
        <w:t xml:space="preserve"> електронских локатора</w:t>
      </w:r>
    </w:p>
    <w:p w:rsidR="00B60DA1" w:rsidRPr="002A24A9" w:rsidRDefault="00B60DA1" w:rsidP="00B60DA1">
      <w:pPr>
        <w:keepNext/>
        <w:keepLines/>
        <w:widowControl w:val="0"/>
        <w:ind w:left="1260" w:rightChars="302" w:right="664" w:hanging="1260"/>
        <w:jc w:val="both"/>
        <w:outlineLvl w:val="0"/>
        <w:rPr>
          <w:rFonts w:ascii="Times New Roman" w:hAnsi="Times New Roman"/>
          <w:b/>
          <w:i/>
          <w:u w:val="single"/>
        </w:rPr>
      </w:pPr>
    </w:p>
    <w:p w:rsidR="00B60DA1" w:rsidRPr="00FB5AD7" w:rsidRDefault="00B60DA1" w:rsidP="00B60DA1">
      <w:pPr>
        <w:keepNext/>
        <w:keepLines/>
        <w:widowControl w:val="0"/>
        <w:ind w:left="1260" w:rightChars="302" w:right="664" w:hanging="1260"/>
        <w:outlineLvl w:val="0"/>
        <w:rPr>
          <w:rFonts w:ascii="Times New Roman" w:hAnsi="Times New Roman"/>
          <w:b/>
          <w:i/>
          <w:u w:val="single"/>
        </w:rPr>
      </w:pPr>
      <w:r w:rsidRPr="009245D9">
        <w:rPr>
          <w:rFonts w:ascii="Times New Roman" w:hAnsi="Times New Roman"/>
          <w:b/>
          <w:i/>
          <w:u w:val="single"/>
        </w:rPr>
        <w:t>Захтев за појашњење :</w:t>
      </w:r>
    </w:p>
    <w:p w:rsidR="002074A3" w:rsidRPr="002074A3" w:rsidRDefault="00B60DA1">
      <w:pPr>
        <w:rPr>
          <w:rFonts w:ascii="Times New Roman" w:hAnsi="Times New Roman" w:cs="Times New Roman"/>
          <w:sz w:val="24"/>
          <w:szCs w:val="24"/>
        </w:rPr>
      </w:pPr>
      <w:r w:rsidRPr="00B60DA1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5943600" cy="248666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86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4A3" w:rsidRPr="002074A3" w:rsidRDefault="002074A3">
      <w:pPr>
        <w:rPr>
          <w:rFonts w:ascii="Times New Roman" w:hAnsi="Times New Roman" w:cs="Times New Roman"/>
          <w:sz w:val="24"/>
          <w:szCs w:val="24"/>
        </w:rPr>
      </w:pPr>
    </w:p>
    <w:p w:rsidR="002074A3" w:rsidRPr="00B60DA1" w:rsidRDefault="002074A3" w:rsidP="00B60D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0DA1">
        <w:rPr>
          <w:rFonts w:ascii="Times New Roman" w:hAnsi="Times New Roman" w:cs="Times New Roman"/>
          <w:b/>
          <w:sz w:val="24"/>
          <w:szCs w:val="24"/>
        </w:rPr>
        <w:t>Одговор:</w:t>
      </w:r>
    </w:p>
    <w:p w:rsidR="002074A3" w:rsidRDefault="002074A3" w:rsidP="005D3E5D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Наручилац је </w:t>
      </w:r>
      <w:r w:rsidR="0081281B">
        <w:rPr>
          <w:rFonts w:ascii="Times New Roman" w:hAnsi="Times New Roman" w:cs="Times New Roman"/>
          <w:sz w:val="24"/>
          <w:szCs w:val="24"/>
        </w:rPr>
        <w:t>рок за достављање понуда одредио</w:t>
      </w:r>
      <w:r>
        <w:rPr>
          <w:rFonts w:ascii="Times New Roman" w:hAnsi="Times New Roman" w:cs="Times New Roman"/>
          <w:sz w:val="24"/>
          <w:szCs w:val="24"/>
        </w:rPr>
        <w:t xml:space="preserve"> у складу са чланом 95. , став1</w:t>
      </w:r>
      <w:r w:rsidR="00273DF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, тачка 1</w:t>
      </w:r>
      <w:r w:rsidR="00273DF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9778E7">
        <w:rPr>
          <w:rFonts w:ascii="Times New Roman" w:hAnsi="Times New Roman" w:cs="Times New Roman"/>
          <w:sz w:val="24"/>
          <w:szCs w:val="24"/>
        </w:rPr>
        <w:t xml:space="preserve"> </w:t>
      </w:r>
      <w:r w:rsidR="003E7DAE">
        <w:rPr>
          <w:rFonts w:ascii="Times New Roman" w:hAnsi="Times New Roman" w:cs="Times New Roman"/>
          <w:sz w:val="24"/>
          <w:szCs w:val="24"/>
        </w:rPr>
        <w:t xml:space="preserve">а </w:t>
      </w:r>
      <w:r w:rsidR="00C80315">
        <w:rPr>
          <w:rFonts w:ascii="Times New Roman" w:hAnsi="Times New Roman" w:cs="Times New Roman"/>
          <w:sz w:val="24"/>
          <w:szCs w:val="24"/>
        </w:rPr>
        <w:t>у односу на члан 57.</w:t>
      </w:r>
      <w:r w:rsidR="009778E7">
        <w:rPr>
          <w:rFonts w:ascii="Times New Roman" w:hAnsi="Times New Roman" w:cs="Times New Roman"/>
          <w:sz w:val="24"/>
          <w:szCs w:val="24"/>
        </w:rPr>
        <w:t xml:space="preserve"> Закона о јавним набавкама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778E7">
        <w:rPr>
          <w:rFonts w:ascii="Times New Roman" w:hAnsi="Times New Roman"/>
          <w:lang w:val="ru-RU"/>
        </w:rPr>
        <w:t>(„Службени гласник РС” број 124/12, 14/15 и 68/15)</w:t>
      </w:r>
      <w:r w:rsidR="005D3E5D">
        <w:rPr>
          <w:rFonts w:ascii="Times New Roman" w:hAnsi="Times New Roman" w:cs="Times New Roman"/>
          <w:sz w:val="24"/>
          <w:szCs w:val="24"/>
        </w:rPr>
        <w:t>,</w:t>
      </w:r>
      <w:r w:rsidR="005D3E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D3E5D">
        <w:rPr>
          <w:rFonts w:ascii="Times New Roman" w:hAnsi="Times New Roman" w:cs="Times New Roman"/>
          <w:sz w:val="24"/>
          <w:szCs w:val="24"/>
        </w:rPr>
        <w:t xml:space="preserve">и у складу са Уредбом о допунама уредбе о царински дозвољеном поступању с робом </w:t>
      </w:r>
      <w:r w:rsidR="003E7DAE">
        <w:rPr>
          <w:rFonts w:ascii="Times New Roman" w:hAnsi="Times New Roman"/>
          <w:lang w:val="ru-RU"/>
        </w:rPr>
        <w:t>(„Службени гласник РС” број 93/10, 63/13, 145/14, 95/15, 44/16 и 10/17</w:t>
      </w:r>
      <w:r w:rsidR="005D3E5D">
        <w:rPr>
          <w:rFonts w:ascii="Times New Roman" w:hAnsi="Times New Roman"/>
          <w:lang w:val="ru-RU"/>
        </w:rPr>
        <w:t>)</w:t>
      </w:r>
      <w:r w:rsidR="005D3E5D">
        <w:rPr>
          <w:rFonts w:ascii="Times New Roman" w:hAnsi="Times New Roman" w:cs="Times New Roman"/>
          <w:sz w:val="24"/>
          <w:szCs w:val="24"/>
        </w:rPr>
        <w:t xml:space="preserve">. Уредба о допунама уредбе о царински дозвољеном поступању с робом је ступила на снагу 22.02.2017. године, а почиње да се примењује од 01.10.2017. године. </w:t>
      </w:r>
      <w:r w:rsidR="003E7DAE">
        <w:rPr>
          <w:rFonts w:ascii="Times New Roman" w:hAnsi="Times New Roman" w:cs="Times New Roman"/>
          <w:sz w:val="24"/>
          <w:szCs w:val="24"/>
        </w:rPr>
        <w:t>Из разлога што је до почетка примене предметне Уредбе остало мало времена, Наручилац није у могућности да продужи рок за достављање понуда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074A3" w:rsidRDefault="002074A3">
      <w:pPr>
        <w:rPr>
          <w:rFonts w:ascii="Times New Roman" w:hAnsi="Times New Roman" w:cs="Times New Roman"/>
          <w:sz w:val="24"/>
          <w:szCs w:val="24"/>
        </w:rPr>
      </w:pPr>
    </w:p>
    <w:p w:rsidR="002074A3" w:rsidRPr="002074A3" w:rsidRDefault="002074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</w:p>
    <w:sectPr w:rsidR="002074A3" w:rsidRPr="002074A3" w:rsidSect="004157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074A3"/>
    <w:rsid w:val="001A26EC"/>
    <w:rsid w:val="002074A3"/>
    <w:rsid w:val="00244CE3"/>
    <w:rsid w:val="00273DF9"/>
    <w:rsid w:val="003E7DAE"/>
    <w:rsid w:val="004157BA"/>
    <w:rsid w:val="005D3E5D"/>
    <w:rsid w:val="006F7485"/>
    <w:rsid w:val="0081281B"/>
    <w:rsid w:val="009778E7"/>
    <w:rsid w:val="00B60DA1"/>
    <w:rsid w:val="00C80315"/>
    <w:rsid w:val="00E82E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57BA"/>
    <w:rPr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0D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0DA1"/>
    <w:rPr>
      <w:rFonts w:ascii="Tahoma" w:hAnsi="Tahoma" w:cs="Tahoma"/>
      <w:sz w:val="16"/>
      <w:szCs w:val="16"/>
      <w:lang w:val="sr-Cyrl-CS"/>
    </w:rPr>
  </w:style>
  <w:style w:type="paragraph" w:styleId="ListParagraph">
    <w:name w:val="List Paragraph"/>
    <w:basedOn w:val="Normal"/>
    <w:uiPriority w:val="34"/>
    <w:qFormat/>
    <w:rsid w:val="003E7D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CB39543-0D90-4A93-9E39-ACE8746E5984}"/>
</file>

<file path=customXml/itemProps2.xml><?xml version="1.0" encoding="utf-8"?>
<ds:datastoreItem xmlns:ds="http://schemas.openxmlformats.org/officeDocument/2006/customXml" ds:itemID="{4D8E0935-C277-45C0-869B-1AAFA303F7AB}"/>
</file>

<file path=customXml/itemProps3.xml><?xml version="1.0" encoding="utf-8"?>
<ds:datastoreItem xmlns:ds="http://schemas.openxmlformats.org/officeDocument/2006/customXml" ds:itemID="{5682D7B8-49E7-4D77-90E3-778E674DAAE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jeremicv</dc:creator>
  <cp:keywords/>
  <dc:description/>
  <cp:lastModifiedBy>jeremicv</cp:lastModifiedBy>
  <cp:revision>7</cp:revision>
  <cp:lastPrinted>2017-08-28T13:51:00Z</cp:lastPrinted>
  <dcterms:created xsi:type="dcterms:W3CDTF">2017-08-28T08:02:00Z</dcterms:created>
  <dcterms:modified xsi:type="dcterms:W3CDTF">2017-08-28T13:54:00Z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