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D56A54">
              <w:rPr>
                <w:rFonts w:cs="Times New Roman"/>
                <w:lang w:val="sr-Cyrl-CS"/>
              </w:rPr>
              <w:t>клизних и роло врата</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F541D2" w:rsidP="00ED2BA1">
            <w:pPr>
              <w:jc w:val="left"/>
              <w:rPr>
                <w:b/>
                <w:szCs w:val="24"/>
                <w:lang w:val="en-US"/>
              </w:rPr>
            </w:pPr>
            <w:r>
              <w:rPr>
                <w:b/>
                <w:szCs w:val="24"/>
                <w:lang w:val="en-US"/>
              </w:rPr>
              <w:t>53</w:t>
            </w:r>
            <w:r w:rsidR="009A45B0" w:rsidRPr="00F754FD">
              <w:rPr>
                <w:b/>
                <w:szCs w:val="24"/>
              </w:rPr>
              <w:t>/</w:t>
            </w:r>
            <w:r w:rsidR="00F754FD" w:rsidRPr="00F754FD">
              <w:rPr>
                <w:b/>
                <w:szCs w:val="24"/>
                <w:lang w:val="en-US"/>
              </w:rPr>
              <w:t>1</w:t>
            </w:r>
            <w:r w:rsidR="00ED2BA1">
              <w:rPr>
                <w:b/>
                <w:szCs w:val="24"/>
                <w:lang w:val="en-US"/>
              </w:rPr>
              <w:t>7</w:t>
            </w:r>
          </w:p>
        </w:tc>
      </w:tr>
    </w:tbl>
    <w:p w:rsidR="009A45B0" w:rsidRPr="0069512F" w:rsidRDefault="009A45B0" w:rsidP="009A45B0">
      <w:pPr>
        <w:jc w:val="center"/>
      </w:pPr>
    </w:p>
    <w:p w:rsidR="009A45B0" w:rsidRPr="0069512F" w:rsidRDefault="009A45B0" w:rsidP="00607275">
      <w:pPr>
        <w:rPr>
          <w:lang w:val="en-US"/>
        </w:rPr>
      </w:pPr>
      <w:bookmarkStart w:id="0" w:name="_GoBack"/>
      <w:bookmarkEnd w:id="0"/>
      <w:r w:rsidRPr="0069512F">
        <w:rPr>
          <w:lang w:val="en-US"/>
        </w:rPr>
        <w:tab/>
      </w:r>
      <w:r w:rsidRPr="0069512F">
        <w:rPr>
          <w:lang w:val="en-US"/>
        </w:rPr>
        <w:tab/>
      </w:r>
      <w:r w:rsidRPr="0069512F">
        <w:rPr>
          <w:lang w:val="en-US"/>
        </w:rPr>
        <w:tab/>
      </w:r>
      <w:r w:rsidRPr="0069512F">
        <w:rPr>
          <w:lang w:val="en-US"/>
        </w:rPr>
        <w:tab/>
      </w:r>
    </w:p>
    <w:p w:rsidR="009A45B0" w:rsidRDefault="009A45B0" w:rsidP="009A45B0">
      <w:pPr>
        <w:jc w:val="center"/>
      </w:pPr>
    </w:p>
    <w:p w:rsidR="006772C4" w:rsidRDefault="006772C4" w:rsidP="009A45B0">
      <w:pPr>
        <w:jc w:val="center"/>
      </w:pPr>
    </w:p>
    <w:p w:rsidR="006772C4" w:rsidRDefault="006772C4" w:rsidP="009A45B0">
      <w:pPr>
        <w:jc w:val="center"/>
      </w:pPr>
    </w:p>
    <w:p w:rsidR="006772C4" w:rsidRDefault="006772C4" w:rsidP="009A45B0">
      <w:pPr>
        <w:jc w:val="center"/>
      </w:pPr>
    </w:p>
    <w:p w:rsidR="006772C4" w:rsidRPr="006772C4" w:rsidRDefault="006772C4" w:rsidP="009A45B0">
      <w:pPr>
        <w:jc w:val="center"/>
      </w:pPr>
    </w:p>
    <w:p w:rsidR="009A45B0" w:rsidRDefault="009A45B0" w:rsidP="004C4BE4">
      <w:pPr>
        <w:jc w:val="center"/>
        <w:rPr>
          <w:lang w:val="en-US"/>
        </w:rPr>
      </w:pPr>
      <w:r w:rsidRPr="0069512F">
        <w:rPr>
          <w:lang w:val="en-US"/>
        </w:rPr>
        <w:tab/>
      </w:r>
    </w:p>
    <w:p w:rsidR="004C4BE4" w:rsidRDefault="004C4BE4" w:rsidP="004C4BE4">
      <w:pPr>
        <w:jc w:val="center"/>
        <w:rPr>
          <w:lang w:val="en-US"/>
        </w:rPr>
      </w:pPr>
    </w:p>
    <w:p w:rsidR="004C4BE4" w:rsidRDefault="004C4BE4"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2B14A5" w:rsidRDefault="002B14A5"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Default="004C4BE4" w:rsidP="004C4BE4">
      <w:pPr>
        <w:jc w:val="center"/>
        <w:rPr>
          <w:lang w:val="en-US"/>
        </w:rPr>
      </w:pPr>
    </w:p>
    <w:p w:rsidR="004C4BE4" w:rsidRPr="009F368C" w:rsidRDefault="004C4BE4" w:rsidP="004C4BE4">
      <w:pPr>
        <w:jc w:val="center"/>
        <w:rPr>
          <w:color w:val="FF0000"/>
          <w:lang w:val="en-US"/>
        </w:rPr>
      </w:pPr>
    </w:p>
    <w:p w:rsidR="00F30A5C" w:rsidRPr="009F368C" w:rsidRDefault="00F30A5C" w:rsidP="00F30A5C">
      <w:pPr>
        <w:rPr>
          <w:color w:val="FF0000"/>
          <w:szCs w:val="24"/>
          <w:lang w:val="en-US"/>
        </w:rPr>
      </w:pPr>
    </w:p>
    <w:p w:rsidR="00A10673" w:rsidRPr="003E3443" w:rsidRDefault="00A10673" w:rsidP="00F30A5C">
      <w:pPr>
        <w:rPr>
          <w:b/>
          <w:color w:val="000000"/>
          <w:szCs w:val="24"/>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9E5DDE" w:rsidRPr="009E5DDE">
        <w:rPr>
          <w:b/>
          <w:szCs w:val="24"/>
        </w:rPr>
        <w:t xml:space="preserve"> </w:t>
      </w:r>
      <w:r w:rsidR="0061332F" w:rsidRPr="0061332F">
        <w:rPr>
          <w:b/>
        </w:rPr>
        <w:t xml:space="preserve">одржавања </w:t>
      </w:r>
      <w:r w:rsidR="00D56A54" w:rsidRPr="00D56A54">
        <w:rPr>
          <w:b/>
        </w:rPr>
        <w:t>клизних и роло врата</w:t>
      </w:r>
      <w:r w:rsidR="00D56A54" w:rsidRPr="00D56A54">
        <w:rPr>
          <w:b/>
          <w:szCs w:val="24"/>
        </w:rPr>
        <w:t xml:space="preserve"> </w:t>
      </w:r>
      <w:r w:rsidR="00D56A54" w:rsidRPr="00D56A54">
        <w:rPr>
          <w:szCs w:val="24"/>
        </w:rPr>
        <w:t>у</w:t>
      </w:r>
      <w:r w:rsidR="00D56A54">
        <w:rPr>
          <w:b/>
          <w:szCs w:val="24"/>
        </w:rPr>
        <w:t xml:space="preserve">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D56A54">
        <w:rPr>
          <w:rFonts w:cs="Times New Roman"/>
          <w:lang w:val="sr-Cyrl-CS"/>
        </w:rPr>
        <w:t>клизних и роло врата</w:t>
      </w:r>
      <w:r w:rsidR="009A45B0" w:rsidRPr="009E5DDE">
        <w:rPr>
          <w:rFonts w:cs="Times New Roman"/>
        </w:rPr>
        <w:t>.</w:t>
      </w:r>
    </w:p>
    <w:p w:rsidR="00F30A5C" w:rsidRPr="0069512F" w:rsidRDefault="00F30A5C" w:rsidP="00F30A5C">
      <w:pPr>
        <w:tabs>
          <w:tab w:val="left" w:pos="4200"/>
        </w:tabs>
        <w:rPr>
          <w:szCs w:val="24"/>
        </w:rPr>
      </w:pPr>
    </w:p>
    <w:p w:rsidR="009A45B0" w:rsidRPr="000D2CD4" w:rsidRDefault="00F30A5C" w:rsidP="009E5DDE">
      <w:pPr>
        <w:pStyle w:val="NoSpacing"/>
        <w:spacing w:line="276" w:lineRule="auto"/>
        <w:ind w:left="1440" w:hanging="720"/>
        <w:rPr>
          <w:rFonts w:cs="Times New Roman"/>
        </w:rPr>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D56A54">
        <w:rPr>
          <w:rFonts w:cs="Times New Roman"/>
          <w:lang w:val="sr-Cyrl-CS"/>
        </w:rPr>
        <w:t>508</w:t>
      </w:r>
      <w:r w:rsidR="00D56A54" w:rsidRPr="000D2CD4">
        <w:rPr>
          <w:rFonts w:cs="Times New Roman"/>
          <w:lang w:val="sr-Cyrl-CS"/>
        </w:rPr>
        <w:t xml:space="preserve">00000 – </w:t>
      </w:r>
      <w:r w:rsidR="00D56A54">
        <w:rPr>
          <w:rFonts w:cs="Times New Roman"/>
          <w:lang w:val="sr-Cyrl-CS"/>
        </w:rPr>
        <w:t>Разне услуге поправке и одржавања</w:t>
      </w:r>
      <w:r w:rsidR="00D56A54" w:rsidRPr="000D2CD4">
        <w:rPr>
          <w:rFonts w:cs="Times New Roman"/>
          <w:lang w:val="sr-Cyrl-CS"/>
        </w:rPr>
        <w:t>.</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66F14" w:rsidRPr="00666F14" w:rsidRDefault="00F754FD" w:rsidP="00F754FD">
      <w:pPr>
        <w:pStyle w:val="ListParagraph"/>
        <w:numPr>
          <w:ilvl w:val="0"/>
          <w:numId w:val="25"/>
        </w:numPr>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455827" w:rsidRPr="00DE326C" w:rsidRDefault="00F754FD" w:rsidP="002B031D">
      <w:pPr>
        <w:pStyle w:val="ListParagraph"/>
        <w:spacing w:line="240" w:lineRule="auto"/>
        <w:ind w:left="1800"/>
        <w:outlineLvl w:val="0"/>
        <w:rPr>
          <w:rFonts w:ascii="Times New Roman" w:hAnsi="Times New Roman"/>
          <w:sz w:val="24"/>
          <w:szCs w:val="24"/>
          <w:lang w:val="sr-Cyrl-CS"/>
        </w:rPr>
      </w:pPr>
      <w:r w:rsidRPr="005F1DC7">
        <w:rPr>
          <w:rFonts w:ascii="Times New Roman" w:hAnsi="Times New Roman"/>
          <w:iCs/>
          <w:sz w:val="24"/>
          <w:szCs w:val="24"/>
          <w:lang w:val="ru-RU"/>
        </w:rPr>
        <w:t>П</w:t>
      </w:r>
      <w:r w:rsidRPr="005F1DC7">
        <w:rPr>
          <w:rFonts w:ascii="Times New Roman" w:hAnsi="Times New Roman"/>
          <w:sz w:val="24"/>
          <w:szCs w:val="24"/>
          <w:lang w:val="ru-RU"/>
        </w:rPr>
        <w:t xml:space="preserve">редмет јавне набавке је набавка услуга </w:t>
      </w:r>
      <w:r w:rsidR="00512494">
        <w:rPr>
          <w:rFonts w:ascii="Times New Roman" w:hAnsi="Times New Roman"/>
          <w:sz w:val="24"/>
          <w:szCs w:val="24"/>
          <w:lang w:val="sr-Cyrl-RS"/>
        </w:rPr>
        <w:t>редовног</w:t>
      </w:r>
      <w:r w:rsidR="00512494">
        <w:rPr>
          <w:rFonts w:ascii="Times New Roman" w:hAnsi="Times New Roman"/>
          <w:sz w:val="24"/>
          <w:szCs w:val="24"/>
          <w:lang w:val="sr-Latn-CS"/>
        </w:rPr>
        <w:t xml:space="preserve"> </w:t>
      </w:r>
      <w:r w:rsidR="0061332F" w:rsidRPr="005F1DC7">
        <w:rPr>
          <w:rFonts w:ascii="Times New Roman" w:hAnsi="Times New Roman"/>
          <w:sz w:val="24"/>
          <w:szCs w:val="24"/>
          <w:lang w:val="ru-RU"/>
        </w:rPr>
        <w:t>одржавања</w:t>
      </w:r>
      <w:r w:rsidR="00512494">
        <w:rPr>
          <w:rFonts w:ascii="Times New Roman" w:hAnsi="Times New Roman"/>
          <w:sz w:val="24"/>
          <w:szCs w:val="24"/>
          <w:lang w:val="ru-RU"/>
        </w:rPr>
        <w:t xml:space="preserve"> и поправки аутоматских</w:t>
      </w:r>
      <w:r w:rsidR="001B2FA9" w:rsidRPr="005F1DC7">
        <w:rPr>
          <w:rFonts w:ascii="Times New Roman" w:hAnsi="Times New Roman"/>
          <w:sz w:val="24"/>
          <w:szCs w:val="24"/>
          <w:lang w:val="ru-RU"/>
        </w:rPr>
        <w:t xml:space="preserve"> </w:t>
      </w:r>
      <w:r w:rsidR="00D56A54" w:rsidRPr="00D56A54">
        <w:rPr>
          <w:rFonts w:ascii="Times New Roman" w:hAnsi="Times New Roman"/>
          <w:sz w:val="24"/>
          <w:szCs w:val="24"/>
          <w:lang w:val="sr-Cyrl-CS"/>
        </w:rPr>
        <w:t>клизних и роло врата</w:t>
      </w:r>
      <w:r w:rsidRPr="005F1DC7">
        <w:rPr>
          <w:rFonts w:ascii="Times New Roman" w:hAnsi="Times New Roman"/>
          <w:sz w:val="24"/>
          <w:szCs w:val="24"/>
          <w:lang w:val="ru-RU"/>
        </w:rPr>
        <w:t>.</w:t>
      </w:r>
    </w:p>
    <w:p w:rsidR="00DE326C" w:rsidRPr="00DD3F2E" w:rsidRDefault="00DE326C" w:rsidP="00401C6B">
      <w:pPr>
        <w:rPr>
          <w:b/>
        </w:rPr>
      </w:pPr>
      <w:r>
        <w:tab/>
        <w:t xml:space="preserve"> </w:t>
      </w: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rsidR="00EC6A32">
        <w:t xml:space="preserve">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DE326C" w:rsidRPr="00DD3F2E" w:rsidRDefault="00DE326C" w:rsidP="00401C6B">
      <w:pPr>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rsidR="00EC6A32">
        <w:t xml:space="preserve"> су обухваћене услуге и то</w:t>
      </w:r>
      <w:r w:rsidRPr="00DD3F2E">
        <w:t>:</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DE326C" w:rsidRPr="00D71C27" w:rsidRDefault="00DE326C" w:rsidP="00401C6B">
      <w:pPr>
        <w:pStyle w:val="ListParagraph"/>
        <w:numPr>
          <w:ilvl w:val="0"/>
          <w:numId w:val="32"/>
        </w:numPr>
        <w:spacing w:line="240" w:lineRule="auto"/>
        <w:rPr>
          <w:b/>
        </w:rPr>
      </w:pPr>
      <w:r>
        <w:rPr>
          <w:rFonts w:ascii="Times New Roman" w:hAnsi="Times New Roman"/>
          <w:sz w:val="24"/>
        </w:rPr>
        <w:t>Провера прихватника за осовине;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666F14"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DE326C" w:rsidRPr="00DD3F2E" w:rsidRDefault="00DE326C" w:rsidP="00401C6B">
      <w:pPr>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DE326C" w:rsidRPr="00071119" w:rsidRDefault="00DE326C" w:rsidP="00401C6B">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DE326C" w:rsidRPr="005F1DC7" w:rsidRDefault="00DE326C" w:rsidP="00401C6B">
      <w:pPr>
        <w:pStyle w:val="ListParagraph"/>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DE326C" w:rsidRDefault="00DE326C" w:rsidP="00401C6B">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455827" w:rsidRPr="00DE326C" w:rsidRDefault="00455827" w:rsidP="00DE326C">
      <w:pPr>
        <w:outlineLvl w:val="0"/>
        <w:rPr>
          <w:szCs w:val="24"/>
        </w:rPr>
      </w:pPr>
    </w:p>
    <w:p w:rsidR="00455827" w:rsidRDefault="00455827"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2B031D" w:rsidRDefault="002B031D" w:rsidP="00666F14">
      <w:pPr>
        <w:pStyle w:val="ListParagraph"/>
        <w:ind w:left="1800"/>
        <w:outlineLvl w:val="0"/>
        <w:rPr>
          <w:rFonts w:ascii="Times New Roman" w:hAnsi="Times New Roman"/>
          <w:sz w:val="24"/>
          <w:szCs w:val="24"/>
          <w:lang w:val="sr-Cyrl-CS"/>
        </w:rPr>
      </w:pPr>
    </w:p>
    <w:p w:rsidR="00EC6A32" w:rsidRPr="00666F14" w:rsidRDefault="00EC6A32" w:rsidP="00666F14">
      <w:pPr>
        <w:pStyle w:val="ListParagraph"/>
        <w:ind w:left="1800"/>
        <w:outlineLvl w:val="0"/>
        <w:rPr>
          <w:rFonts w:ascii="Times New Roman" w:hAnsi="Times New Roman"/>
          <w:sz w:val="24"/>
          <w:szCs w:val="24"/>
          <w:lang w:val="sr-Cyrl-CS"/>
        </w:rPr>
      </w:pPr>
    </w:p>
    <w:p w:rsidR="00666F14" w:rsidRPr="00666F14" w:rsidRDefault="00F754FD" w:rsidP="002B031D">
      <w:pPr>
        <w:pStyle w:val="ListParagraph"/>
        <w:numPr>
          <w:ilvl w:val="0"/>
          <w:numId w:val="25"/>
        </w:numPr>
        <w:spacing w:line="240" w:lineRule="auto"/>
        <w:outlineLvl w:val="0"/>
        <w:rPr>
          <w:rFonts w:ascii="Times New Roman" w:hAnsi="Times New Roman"/>
          <w:b/>
          <w:sz w:val="24"/>
          <w:szCs w:val="24"/>
        </w:rPr>
      </w:pPr>
      <w:r w:rsidRPr="00F754FD">
        <w:rPr>
          <w:rFonts w:ascii="Times New Roman" w:hAnsi="Times New Roman"/>
          <w:b/>
          <w:sz w:val="24"/>
          <w:szCs w:val="24"/>
        </w:rPr>
        <w:lastRenderedPageBreak/>
        <w:t>Место извршења услуга</w:t>
      </w:r>
    </w:p>
    <w:p w:rsidR="00666F14" w:rsidRPr="00FB5367" w:rsidRDefault="00666F14" w:rsidP="00EC6A32">
      <w:pPr>
        <w:pStyle w:val="ListParagraph"/>
        <w:spacing w:line="240" w:lineRule="auto"/>
        <w:ind w:left="90" w:firstLine="630"/>
        <w:jc w:val="both"/>
        <w:outlineLvl w:val="0"/>
        <w:rPr>
          <w:rFonts w:ascii="Times New Roman" w:hAnsi="Times New Roman"/>
          <w:sz w:val="24"/>
          <w:szCs w:val="24"/>
          <w:lang w:val="sr-Cyrl-CS"/>
        </w:rPr>
      </w:pPr>
      <w:r>
        <w:rPr>
          <w:rFonts w:ascii="Times New Roman" w:hAnsi="Times New Roman"/>
          <w:sz w:val="24"/>
          <w:szCs w:val="24"/>
          <w:lang w:val="sr-Cyrl-CS"/>
        </w:rPr>
        <w:t xml:space="preserve">            </w:t>
      </w:r>
      <w:r w:rsidR="00F754FD" w:rsidRPr="005F1DC7">
        <w:rPr>
          <w:rFonts w:ascii="Times New Roman" w:hAnsi="Times New Roman"/>
          <w:sz w:val="24"/>
          <w:szCs w:val="24"/>
          <w:lang w:val="ru-RU"/>
        </w:rPr>
        <w:t>Место пружања услуга је у објек</w:t>
      </w:r>
      <w:r w:rsidRPr="005F1DC7">
        <w:rPr>
          <w:rFonts w:ascii="Times New Roman" w:hAnsi="Times New Roman"/>
          <w:sz w:val="24"/>
          <w:szCs w:val="24"/>
          <w:lang w:val="ru-RU"/>
        </w:rPr>
        <w:t>тима Управе царина и локацијама</w:t>
      </w:r>
      <w:r>
        <w:rPr>
          <w:rFonts w:ascii="Times New Roman" w:hAnsi="Times New Roman"/>
          <w:sz w:val="24"/>
          <w:szCs w:val="24"/>
          <w:lang w:val="sr-Cyrl-CS"/>
        </w:rPr>
        <w:t xml:space="preserve"> </w:t>
      </w:r>
      <w:r w:rsidR="00F754FD" w:rsidRPr="005F1DC7">
        <w:rPr>
          <w:rFonts w:ascii="Times New Roman" w:hAnsi="Times New Roman"/>
          <w:sz w:val="24"/>
          <w:szCs w:val="24"/>
          <w:lang w:val="ru-RU"/>
        </w:rPr>
        <w:t xml:space="preserve">приказаним у табелама и на мапи просторне распоређености објеката Управе царина. </w:t>
      </w:r>
    </w:p>
    <w:p w:rsidR="004A2B96" w:rsidRDefault="00666F14" w:rsidP="004A2B96">
      <w:pPr>
        <w:widowControl/>
        <w:tabs>
          <w:tab w:val="clear" w:pos="1440"/>
          <w:tab w:val="left" w:pos="1482"/>
        </w:tabs>
        <w:rPr>
          <w:b/>
          <w:szCs w:val="24"/>
        </w:rPr>
      </w:pPr>
      <w:r>
        <w:rPr>
          <w:szCs w:val="24"/>
        </w:rPr>
        <w:t xml:space="preserve">                        </w:t>
      </w:r>
      <w:r w:rsidR="001B2FA9" w:rsidRPr="00666F14">
        <w:rPr>
          <w:b/>
          <w:szCs w:val="24"/>
        </w:rPr>
        <w:t xml:space="preserve">Распоред  и тип </w:t>
      </w:r>
      <w:r w:rsidR="002B031D">
        <w:rPr>
          <w:b/>
        </w:rPr>
        <w:t>клизних и роло врата</w:t>
      </w:r>
      <w:r w:rsidR="004A2B96" w:rsidRPr="00666F14">
        <w:rPr>
          <w:b/>
          <w:szCs w:val="24"/>
        </w:rPr>
        <w:t xml:space="preserve"> </w:t>
      </w:r>
      <w:r w:rsidR="001B2FA9" w:rsidRPr="00666F14">
        <w:rPr>
          <w:b/>
          <w:szCs w:val="24"/>
        </w:rPr>
        <w:t>по локацијама</w:t>
      </w:r>
    </w:p>
    <w:tbl>
      <w:tblPr>
        <w:tblW w:w="9287" w:type="dxa"/>
        <w:tblInd w:w="108" w:type="dxa"/>
        <w:tblLook w:val="04A0" w:firstRow="1" w:lastRow="0" w:firstColumn="1" w:lastColumn="0" w:noHBand="0" w:noVBand="1"/>
      </w:tblPr>
      <w:tblGrid>
        <w:gridCol w:w="927"/>
        <w:gridCol w:w="3393"/>
        <w:gridCol w:w="3718"/>
        <w:gridCol w:w="1249"/>
      </w:tblGrid>
      <w:tr w:rsidR="0003358A" w:rsidTr="0003358A">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4"/>
                <w:lang w:val="en-US"/>
              </w:rPr>
            </w:pPr>
            <w:r>
              <w:rPr>
                <w:color w:val="000000"/>
                <w:sz w:val="22"/>
                <w:szCs w:val="24"/>
                <w:lang w:val="en-US"/>
              </w:rPr>
              <w:t>Р.</w:t>
            </w:r>
          </w:p>
          <w:p w:rsidR="0003358A" w:rsidRDefault="0003358A">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Ком.</w:t>
            </w:r>
          </w:p>
        </w:tc>
      </w:tr>
      <w:tr w:rsidR="0003358A" w:rsidTr="0003358A">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580"/>
        </w:trPr>
        <w:tc>
          <w:tcPr>
            <w:tcW w:w="0" w:type="auto"/>
            <w:vMerge/>
            <w:tcBorders>
              <w:top w:val="nil"/>
              <w:left w:val="single" w:sz="8"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29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r>
      <w:tr w:rsidR="0003358A" w:rsidTr="0003358A">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467"/>
        </w:trPr>
        <w:tc>
          <w:tcPr>
            <w:tcW w:w="0" w:type="auto"/>
            <w:vMerge/>
            <w:tcBorders>
              <w:top w:val="nil"/>
              <w:left w:val="single" w:sz="8"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03358A" w:rsidRDefault="0003358A">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3</w:t>
            </w:r>
          </w:p>
        </w:tc>
      </w:tr>
      <w:tr w:rsidR="0003358A" w:rsidTr="0003358A">
        <w:trPr>
          <w:trHeight w:val="864"/>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64"/>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4</w:t>
            </w:r>
          </w:p>
        </w:tc>
      </w:tr>
      <w:tr w:rsidR="0003358A" w:rsidTr="0003358A">
        <w:trPr>
          <w:trHeight w:val="921"/>
        </w:trPr>
        <w:tc>
          <w:tcPr>
            <w:tcW w:w="927" w:type="dxa"/>
            <w:tcBorders>
              <w:top w:val="nil"/>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50"/>
        </w:trPr>
        <w:tc>
          <w:tcPr>
            <w:tcW w:w="927" w:type="dxa"/>
            <w:tcBorders>
              <w:top w:val="nil"/>
              <w:left w:val="single" w:sz="8" w:space="0" w:color="auto"/>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nil"/>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2B14A5">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4</w:t>
            </w:r>
          </w:p>
        </w:tc>
      </w:tr>
      <w:tr w:rsidR="0003358A" w:rsidTr="002B14A5">
        <w:trPr>
          <w:trHeight w:val="864"/>
        </w:trPr>
        <w:tc>
          <w:tcPr>
            <w:tcW w:w="927" w:type="dxa"/>
            <w:tcBorders>
              <w:top w:val="single" w:sz="4" w:space="0" w:color="auto"/>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2</w:t>
            </w:r>
          </w:p>
        </w:tc>
      </w:tr>
      <w:tr w:rsidR="0003358A" w:rsidTr="0003358A">
        <w:trPr>
          <w:trHeight w:val="821"/>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sr-Cyrl-RS"/>
              </w:rPr>
              <w:t>1</w:t>
            </w:r>
          </w:p>
        </w:tc>
      </w:tr>
      <w:tr w:rsidR="0003358A" w:rsidTr="0003358A">
        <w:trPr>
          <w:trHeight w:val="878"/>
        </w:trPr>
        <w:tc>
          <w:tcPr>
            <w:tcW w:w="927" w:type="dxa"/>
            <w:tcBorders>
              <w:top w:val="nil"/>
              <w:left w:val="single" w:sz="8" w:space="0" w:color="auto"/>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4"/>
                <w:lang w:val="sr-Cyrl-RS"/>
              </w:rPr>
              <w:t>2</w:t>
            </w:r>
          </w:p>
        </w:tc>
      </w:tr>
      <w:tr w:rsidR="0003358A" w:rsidTr="0003358A">
        <w:trPr>
          <w:trHeight w:val="878"/>
        </w:trPr>
        <w:tc>
          <w:tcPr>
            <w:tcW w:w="927" w:type="dxa"/>
            <w:tcBorders>
              <w:top w:val="nil"/>
              <w:left w:val="single" w:sz="8" w:space="0" w:color="auto"/>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03358A" w:rsidRDefault="0003358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 w:val="18"/>
                <w:szCs w:val="18"/>
                <w:lang w:val="en-US"/>
              </w:rPr>
            </w:pPr>
            <w:r>
              <w:rPr>
                <w:color w:val="000000"/>
                <w:sz w:val="18"/>
                <w:szCs w:val="18"/>
                <w:lang w:val="en-US"/>
              </w:rPr>
              <w:t>/</w:t>
            </w:r>
          </w:p>
        </w:tc>
        <w:tc>
          <w:tcPr>
            <w:tcW w:w="1249" w:type="dxa"/>
            <w:tcBorders>
              <w:top w:val="nil"/>
              <w:left w:val="nil"/>
              <w:bottom w:val="single" w:sz="8" w:space="0" w:color="auto"/>
              <w:right w:val="single" w:sz="4" w:space="0" w:color="auto"/>
            </w:tcBorders>
            <w:noWrap/>
            <w:vAlign w:val="center"/>
            <w:hideMark/>
          </w:tcPr>
          <w:p w:rsidR="0003358A" w:rsidRDefault="0003358A">
            <w:pPr>
              <w:widowControl/>
              <w:tabs>
                <w:tab w:val="left" w:pos="720"/>
              </w:tabs>
              <w:spacing w:line="276" w:lineRule="auto"/>
              <w:jc w:val="center"/>
              <w:rPr>
                <w:color w:val="000000"/>
                <w:szCs w:val="22"/>
                <w:lang w:val="en-US"/>
              </w:rPr>
            </w:pPr>
            <w:r>
              <w:rPr>
                <w:color w:val="000000"/>
                <w:sz w:val="22"/>
                <w:szCs w:val="22"/>
                <w:lang w:val="en-US"/>
              </w:rPr>
              <w:t>6</w:t>
            </w:r>
          </w:p>
        </w:tc>
      </w:tr>
    </w:tbl>
    <w:p w:rsidR="001B2FA9" w:rsidRPr="00C87C53" w:rsidRDefault="001B2FA9" w:rsidP="001B2FA9">
      <w:pPr>
        <w:widowControl/>
        <w:tabs>
          <w:tab w:val="clear" w:pos="1440"/>
          <w:tab w:val="left" w:pos="1482"/>
        </w:tabs>
        <w:rPr>
          <w:szCs w:val="24"/>
        </w:rPr>
      </w:pPr>
    </w:p>
    <w:p w:rsidR="00666F14" w:rsidRDefault="00666F14" w:rsidP="00666F14">
      <w:pPr>
        <w:rPr>
          <w:b/>
          <w:szCs w:val="24"/>
        </w:rPr>
      </w:pPr>
    </w:p>
    <w:p w:rsidR="00CC2934" w:rsidRPr="002B031D" w:rsidRDefault="00F754FD" w:rsidP="00CC2934">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rPr>
        <w:t>Начин извршења услуга и квалитет</w:t>
      </w:r>
    </w:p>
    <w:p w:rsidR="005715CA" w:rsidRPr="002B031D" w:rsidRDefault="005715CA" w:rsidP="005715CA">
      <w:pPr>
        <w:keepNext/>
        <w:keepLines/>
        <w:ind w:left="1440"/>
      </w:pPr>
      <w:r w:rsidRPr="002B031D">
        <w:t>Услуге се врше на основу писаног захтева (позива) Наручиоца.</w:t>
      </w:r>
    </w:p>
    <w:p w:rsidR="005715CA" w:rsidRPr="002B031D" w:rsidRDefault="005715CA" w:rsidP="005715CA">
      <w:pPr>
        <w:keepNext/>
        <w:keepLines/>
        <w:ind w:left="90" w:firstLine="1350"/>
        <w:rPr>
          <w:b/>
          <w:lang w:val="ru-RU"/>
        </w:rPr>
      </w:pPr>
      <w:r w:rsidRPr="002B031D">
        <w:t xml:space="preserve">Наручилац је дужан да припреми План редовног одржавања предмета ове јавне набавке са дефинисаном динамиком и  роковима. </w:t>
      </w:r>
    </w:p>
    <w:p w:rsidR="005715CA" w:rsidRPr="002B031D" w:rsidRDefault="005715CA" w:rsidP="005715CA">
      <w:pPr>
        <w:keepNext/>
        <w:keepLines/>
        <w:tabs>
          <w:tab w:val="clear" w:pos="1440"/>
          <w:tab w:val="left" w:pos="0"/>
          <w:tab w:val="left" w:pos="990"/>
        </w:tabs>
        <w:ind w:firstLine="1440"/>
      </w:pPr>
      <w:r w:rsidRPr="002B031D">
        <w:t>Наручилац доставља понуђачу захтев за вршење</w:t>
      </w:r>
      <w:r w:rsidR="00DE326C" w:rsidRPr="002B031D">
        <w:t xml:space="preserve"> услуга  одржавања, поправки или хитних интервенција </w:t>
      </w:r>
      <w:r w:rsidRPr="002B031D">
        <w:t xml:space="preserve">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w:t>
      </w:r>
    </w:p>
    <w:p w:rsidR="005715CA" w:rsidRPr="002B031D" w:rsidRDefault="005715CA" w:rsidP="005715CA">
      <w:pPr>
        <w:keepNext/>
        <w:keepLines/>
        <w:tabs>
          <w:tab w:val="clear" w:pos="1440"/>
          <w:tab w:val="left" w:pos="0"/>
          <w:tab w:val="left" w:pos="4320"/>
        </w:tabs>
        <w:ind w:firstLine="1440"/>
      </w:pPr>
      <w:r w:rsidRPr="002B031D">
        <w:t xml:space="preserve">Радни налог и рачун понуђача оверава овлашћено лице Наручиоца за локацију на којој се врши услуга. Радни налог за редовно одржавање мора да садржи опис извршених услуга предвиђених овим уговором. Радни налог за поправке </w:t>
      </w:r>
      <w:r w:rsidR="00DE326C" w:rsidRPr="002B031D">
        <w:t xml:space="preserve">и хитне интервенције </w:t>
      </w:r>
      <w:r w:rsidRPr="002B031D">
        <w:t>мора да садржи спецификацију извршених услуга, замењених резервних делова и број радних сати утрошени</w:t>
      </w:r>
      <w:r w:rsidR="00DE326C" w:rsidRPr="002B031D">
        <w:t>х за реализацију ових услуга</w:t>
      </w:r>
      <w:r w:rsidRPr="002B031D">
        <w:t xml:space="preserve">. </w:t>
      </w:r>
    </w:p>
    <w:p w:rsidR="005715CA" w:rsidRPr="002B031D" w:rsidRDefault="005715CA" w:rsidP="005715CA">
      <w:pPr>
        <w:keepNext/>
        <w:keepLines/>
        <w:tabs>
          <w:tab w:val="clear" w:pos="1440"/>
          <w:tab w:val="left" w:pos="0"/>
          <w:tab w:val="left" w:pos="4320"/>
        </w:tabs>
        <w:ind w:firstLine="1440"/>
      </w:pPr>
      <w:r w:rsidRPr="002B031D">
        <w:t>Понуђач је дужан да услугу врши квалитетно у складу са важећим стандардима за услуге које су предмет овог уговора и правилима струке.</w:t>
      </w:r>
    </w:p>
    <w:p w:rsidR="005715CA" w:rsidRPr="002B031D" w:rsidRDefault="005715CA" w:rsidP="005715CA">
      <w:pPr>
        <w:keepNext/>
        <w:keepLines/>
        <w:tabs>
          <w:tab w:val="clear" w:pos="1440"/>
          <w:tab w:val="left" w:pos="0"/>
        </w:tabs>
        <w:ind w:firstLine="1440"/>
      </w:pPr>
      <w:r w:rsidRPr="002B031D">
        <w:t>Понуђач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F754FD" w:rsidRPr="002B031D" w:rsidRDefault="00F754FD" w:rsidP="00F754FD">
      <w:pPr>
        <w:rPr>
          <w:szCs w:val="24"/>
        </w:rPr>
      </w:pPr>
    </w:p>
    <w:p w:rsidR="00DF53A8" w:rsidRPr="006C3BAB" w:rsidRDefault="00F754FD" w:rsidP="006C3BAB">
      <w:pPr>
        <w:pStyle w:val="ListParagraph"/>
        <w:numPr>
          <w:ilvl w:val="0"/>
          <w:numId w:val="25"/>
        </w:numPr>
        <w:rPr>
          <w:rFonts w:ascii="Times New Roman" w:hAnsi="Times New Roman"/>
          <w:b/>
          <w:sz w:val="24"/>
          <w:szCs w:val="24"/>
          <w:lang w:val="ru-RU"/>
        </w:rPr>
      </w:pPr>
      <w:r w:rsidRPr="002B031D">
        <w:rPr>
          <w:rFonts w:ascii="Times New Roman" w:hAnsi="Times New Roman"/>
          <w:b/>
          <w:sz w:val="24"/>
          <w:szCs w:val="24"/>
          <w:lang w:val="ru-RU"/>
        </w:rPr>
        <w:t xml:space="preserve">Време одзива и рок извршења услуга </w:t>
      </w:r>
    </w:p>
    <w:p w:rsidR="00CC2934" w:rsidRPr="002B031D" w:rsidRDefault="00DF53A8" w:rsidP="00DF53A8">
      <w:pPr>
        <w:tabs>
          <w:tab w:val="left" w:pos="990"/>
        </w:tabs>
        <w:rPr>
          <w:szCs w:val="24"/>
        </w:rPr>
      </w:pPr>
      <w:r w:rsidRPr="002B031D">
        <w:rPr>
          <w:szCs w:val="24"/>
        </w:rPr>
        <w:tab/>
        <w:t xml:space="preserve">        </w:t>
      </w:r>
      <w:r w:rsidR="00CC2934" w:rsidRPr="002B031D">
        <w:rPr>
          <w:szCs w:val="24"/>
        </w:rPr>
        <w:t xml:space="preserve">Понуђач је дужан да изврши услугу </w:t>
      </w:r>
      <w:r w:rsidRPr="002B031D">
        <w:rPr>
          <w:szCs w:val="24"/>
        </w:rPr>
        <w:t>редовног одржавања</w:t>
      </w:r>
      <w:r w:rsidR="00CC2934" w:rsidRPr="002B031D">
        <w:rPr>
          <w:szCs w:val="24"/>
        </w:rPr>
        <w:t xml:space="preserve"> у складу са планом Наручиоца</w:t>
      </w:r>
      <w:r w:rsidR="006E63A6">
        <w:rPr>
          <w:szCs w:val="24"/>
        </w:rPr>
        <w:t>,</w:t>
      </w:r>
      <w:r w:rsidR="006E63A6" w:rsidRPr="006E63A6">
        <w:rPr>
          <w:szCs w:val="24"/>
        </w:rPr>
        <w:t xml:space="preserve"> </w:t>
      </w:r>
      <w:r w:rsidR="006E63A6" w:rsidRPr="002B031D">
        <w:rPr>
          <w:szCs w:val="24"/>
        </w:rPr>
        <w:t>у року који не може бити дужи од 7</w:t>
      </w:r>
      <w:r w:rsidR="006E63A6" w:rsidRPr="002B031D">
        <w:rPr>
          <w:szCs w:val="24"/>
          <w:lang w:val="ru-RU"/>
        </w:rPr>
        <w:t xml:space="preserve"> </w:t>
      </w:r>
      <w:r w:rsidR="006E63A6" w:rsidRPr="002B031D">
        <w:rPr>
          <w:szCs w:val="24"/>
        </w:rPr>
        <w:t xml:space="preserve">дана, од пријема </w:t>
      </w:r>
      <w:r w:rsidR="006E63A6">
        <w:rPr>
          <w:szCs w:val="24"/>
        </w:rPr>
        <w:t>писано</w:t>
      </w:r>
      <w:r w:rsidR="006C3BAB">
        <w:rPr>
          <w:szCs w:val="24"/>
        </w:rPr>
        <w:t xml:space="preserve">г </w:t>
      </w:r>
      <w:r w:rsidR="006E63A6" w:rsidRPr="002B031D">
        <w:rPr>
          <w:szCs w:val="24"/>
        </w:rPr>
        <w:t>позива овлашћеног лица Наручиоца</w:t>
      </w:r>
      <w:r w:rsidR="00CC2934" w:rsidRPr="002B031D">
        <w:rPr>
          <w:szCs w:val="24"/>
        </w:rPr>
        <w:t xml:space="preserve">. </w:t>
      </w:r>
    </w:p>
    <w:p w:rsidR="00DE326C" w:rsidRPr="002B031D" w:rsidRDefault="00F754FD" w:rsidP="00F754FD">
      <w:pPr>
        <w:rPr>
          <w:szCs w:val="24"/>
        </w:rPr>
      </w:pPr>
      <w:r w:rsidRPr="002B031D">
        <w:rPr>
          <w:szCs w:val="24"/>
        </w:rPr>
        <w:tab/>
        <w:t>Понуђач ј</w:t>
      </w:r>
      <w:r w:rsidR="00DF53A8" w:rsidRPr="002B031D">
        <w:rPr>
          <w:szCs w:val="24"/>
        </w:rPr>
        <w:t xml:space="preserve">е дужан, да се за услуге </w:t>
      </w:r>
      <w:r w:rsidRPr="002B031D">
        <w:rPr>
          <w:szCs w:val="24"/>
        </w:rPr>
        <w:t xml:space="preserve"> </w:t>
      </w:r>
      <w:r w:rsidR="00DF53A8" w:rsidRPr="002B031D">
        <w:rPr>
          <w:szCs w:val="24"/>
        </w:rPr>
        <w:t>поправки</w:t>
      </w:r>
      <w:r w:rsidRPr="002B031D">
        <w:rPr>
          <w:szCs w:val="24"/>
        </w:rPr>
        <w:t>, одазове</w:t>
      </w:r>
      <w:r w:rsidRPr="002B031D">
        <w:rPr>
          <w:b/>
          <w:szCs w:val="24"/>
        </w:rPr>
        <w:t xml:space="preserve"> </w:t>
      </w:r>
      <w:r w:rsidR="00DF53A8" w:rsidRPr="002B031D">
        <w:rPr>
          <w:szCs w:val="24"/>
        </w:rPr>
        <w:t>на писани</w:t>
      </w:r>
      <w:r w:rsidRPr="002B031D">
        <w:rPr>
          <w:szCs w:val="24"/>
        </w:rPr>
        <w:t xml:space="preserve">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w:t>
      </w:r>
      <w:r w:rsidR="006C3BAB">
        <w:rPr>
          <w:szCs w:val="24"/>
        </w:rPr>
        <w:t>року који не може бити дужи од 3</w:t>
      </w:r>
      <w:r w:rsidRPr="002B031D">
        <w:rPr>
          <w:szCs w:val="24"/>
          <w:lang w:val="ru-RU"/>
        </w:rPr>
        <w:t xml:space="preserve"> </w:t>
      </w:r>
      <w:r w:rsidRPr="002B031D">
        <w:rPr>
          <w:szCs w:val="24"/>
        </w:rPr>
        <w:t xml:space="preserve">дана, од пријема </w:t>
      </w:r>
      <w:r w:rsidR="006C3BAB">
        <w:rPr>
          <w:szCs w:val="24"/>
        </w:rPr>
        <w:t xml:space="preserve">писаног </w:t>
      </w:r>
      <w:r w:rsidRPr="002B031D">
        <w:rPr>
          <w:szCs w:val="24"/>
        </w:rPr>
        <w:t xml:space="preserve">позива овлашћеног лица Наручиоца. </w:t>
      </w:r>
    </w:p>
    <w:p w:rsidR="00DE326C" w:rsidRPr="002B031D" w:rsidRDefault="00DE326C" w:rsidP="00DE326C">
      <w:pPr>
        <w:rPr>
          <w:szCs w:val="24"/>
        </w:rPr>
      </w:pPr>
      <w:r w:rsidRPr="002B031D">
        <w:rPr>
          <w:szCs w:val="24"/>
        </w:rPr>
        <w:tab/>
        <w:t>Понуђач је дужан, да се за услуге  хитних интервенција, одазове</w:t>
      </w:r>
      <w:r w:rsidRPr="002B031D">
        <w:rPr>
          <w:b/>
          <w:szCs w:val="24"/>
        </w:rPr>
        <w:t xml:space="preserve"> </w:t>
      </w:r>
      <w:r w:rsidRPr="002B031D">
        <w:rPr>
          <w:szCs w:val="24"/>
        </w:rPr>
        <w:t xml:space="preserve">на </w:t>
      </w:r>
      <w:r w:rsidR="0048652F" w:rsidRPr="002B031D">
        <w:rPr>
          <w:szCs w:val="24"/>
        </w:rPr>
        <w:t xml:space="preserve">усмени (телефоном) или </w:t>
      </w:r>
      <w:r w:rsidRPr="002B031D">
        <w:rPr>
          <w:szCs w:val="24"/>
        </w:rPr>
        <w:t xml:space="preserve">писани позив </w:t>
      </w:r>
      <w:r w:rsidRPr="002B031D">
        <w:rPr>
          <w:szCs w:val="24"/>
          <w:lang w:val="ru-RU"/>
        </w:rPr>
        <w:t xml:space="preserve">овлашћеног лица </w:t>
      </w:r>
      <w:r w:rsidRPr="002B031D">
        <w:rPr>
          <w:szCs w:val="24"/>
        </w:rPr>
        <w:t>Наручиоца</w:t>
      </w:r>
      <w:r w:rsidRPr="002B031D">
        <w:rPr>
          <w:szCs w:val="24"/>
          <w:lang w:val="ru-RU"/>
        </w:rPr>
        <w:t xml:space="preserve"> (факс) </w:t>
      </w:r>
      <w:r w:rsidRPr="002B031D">
        <w:rPr>
          <w:szCs w:val="24"/>
        </w:rPr>
        <w:t xml:space="preserve">у року који не може бити дужи од </w:t>
      </w:r>
      <w:r w:rsidR="0003358A">
        <w:rPr>
          <w:szCs w:val="24"/>
          <w:lang w:val="sr-Cyrl-RS"/>
        </w:rPr>
        <w:t>8</w:t>
      </w:r>
      <w:r w:rsidRPr="002B031D">
        <w:rPr>
          <w:szCs w:val="24"/>
          <w:lang w:val="ru-RU"/>
        </w:rPr>
        <w:t xml:space="preserve"> </w:t>
      </w:r>
      <w:r w:rsidRPr="002B031D">
        <w:rPr>
          <w:szCs w:val="24"/>
        </w:rPr>
        <w:t>сат</w:t>
      </w:r>
      <w:r w:rsidR="0003358A">
        <w:rPr>
          <w:szCs w:val="24"/>
          <w:lang w:val="sr-Cyrl-RS"/>
        </w:rPr>
        <w:t>и</w:t>
      </w:r>
      <w:r w:rsidRPr="002B031D">
        <w:rPr>
          <w:szCs w:val="24"/>
        </w:rPr>
        <w:t xml:space="preserve">, од пријема позива овлашћеног лица Наручиоца. </w:t>
      </w:r>
    </w:p>
    <w:p w:rsidR="00F754FD" w:rsidRPr="002B031D" w:rsidRDefault="00F754FD" w:rsidP="00F754FD">
      <w:pPr>
        <w:ind w:right="-20"/>
        <w:rPr>
          <w:szCs w:val="24"/>
        </w:rPr>
      </w:pPr>
    </w:p>
    <w:p w:rsidR="00F754FD" w:rsidRPr="004C4BE4" w:rsidRDefault="00F754FD" w:rsidP="00455827">
      <w:pPr>
        <w:pStyle w:val="ListParagraph"/>
        <w:numPr>
          <w:ilvl w:val="0"/>
          <w:numId w:val="25"/>
        </w:numPr>
        <w:ind w:right="-20"/>
        <w:rPr>
          <w:rFonts w:ascii="Times New Roman" w:hAnsi="Times New Roman"/>
          <w:b/>
          <w:sz w:val="24"/>
          <w:szCs w:val="24"/>
          <w:lang w:val="ru-RU"/>
        </w:rPr>
      </w:pPr>
      <w:r w:rsidRPr="004C4BE4">
        <w:rPr>
          <w:rFonts w:ascii="Times New Roman" w:hAnsi="Times New Roman"/>
          <w:b/>
          <w:sz w:val="24"/>
          <w:szCs w:val="24"/>
          <w:lang w:val="ru-RU"/>
        </w:rPr>
        <w:t>Примопредаја извршених услуга, начин спровођења контроле и  обезбеђивања гаранције квалитета</w:t>
      </w:r>
    </w:p>
    <w:p w:rsidR="00F754FD" w:rsidRPr="00F754FD" w:rsidRDefault="00F754FD" w:rsidP="00F754FD">
      <w:pPr>
        <w:rPr>
          <w:szCs w:val="24"/>
        </w:rPr>
      </w:pPr>
      <w:r w:rsidRPr="00F754FD">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w:t>
      </w:r>
      <w:r w:rsidR="00455827">
        <w:rPr>
          <w:szCs w:val="24"/>
        </w:rPr>
        <w:t>достатака,  у року не дужем од 3</w:t>
      </w:r>
      <w:r w:rsidRPr="00F754FD">
        <w:rPr>
          <w:szCs w:val="24"/>
        </w:rPr>
        <w:t xml:space="preserve"> дана од дана сачињавања записника о рекламацији.</w:t>
      </w:r>
    </w:p>
    <w:p w:rsidR="00F754FD" w:rsidRPr="00F754FD" w:rsidRDefault="00F754FD" w:rsidP="00F754FD">
      <w:pPr>
        <w:rPr>
          <w:szCs w:val="24"/>
        </w:rPr>
      </w:pPr>
      <w:r w:rsidRPr="00F754FD">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F754FD" w:rsidRPr="00F754FD" w:rsidRDefault="00F754FD" w:rsidP="00F754FD">
      <w:pPr>
        <w:rPr>
          <w:szCs w:val="24"/>
        </w:rPr>
      </w:pPr>
    </w:p>
    <w:p w:rsidR="00455827" w:rsidRPr="004C4BE4" w:rsidRDefault="00455827" w:rsidP="00F754FD">
      <w:pPr>
        <w:pStyle w:val="BodyTextIndent"/>
        <w:spacing w:after="0"/>
        <w:ind w:left="0" w:right="-45"/>
        <w:rPr>
          <w:szCs w:val="24"/>
          <w:lang w:val="ru-RU"/>
        </w:rPr>
      </w:pPr>
    </w:p>
    <w:p w:rsidR="00DF53A8" w:rsidRPr="00455827" w:rsidRDefault="00F754FD" w:rsidP="00DF53A8">
      <w:pPr>
        <w:pStyle w:val="ListParagraph"/>
        <w:numPr>
          <w:ilvl w:val="0"/>
          <w:numId w:val="25"/>
        </w:numPr>
        <w:rPr>
          <w:rFonts w:ascii="Times New Roman" w:hAnsi="Times New Roman"/>
          <w:b/>
          <w:bCs/>
          <w:sz w:val="24"/>
          <w:szCs w:val="24"/>
          <w:lang w:val="ru-RU"/>
        </w:rPr>
      </w:pPr>
      <w:r w:rsidRPr="004C4BE4">
        <w:rPr>
          <w:rFonts w:ascii="Times New Roman" w:hAnsi="Times New Roman"/>
          <w:b/>
          <w:bCs/>
          <w:sz w:val="24"/>
          <w:szCs w:val="24"/>
          <w:lang w:val="ru-RU"/>
        </w:rPr>
        <w:t>Гаранција и отклањање недостатака у гарантном року</w:t>
      </w:r>
    </w:p>
    <w:p w:rsidR="00F754FD" w:rsidRPr="0060146C" w:rsidRDefault="00F754FD" w:rsidP="00F754FD">
      <w:pPr>
        <w:rPr>
          <w:szCs w:val="24"/>
        </w:rPr>
      </w:pPr>
      <w:r w:rsidRPr="0060146C">
        <w:rPr>
          <w:szCs w:val="24"/>
        </w:rPr>
        <w:tab/>
        <w:t>Понуђач је дужан да за извршене услуг</w:t>
      </w:r>
      <w:r w:rsidR="00211875" w:rsidRPr="0060146C">
        <w:rPr>
          <w:szCs w:val="24"/>
        </w:rPr>
        <w:t>е</w:t>
      </w:r>
      <w:r w:rsidRPr="0060146C">
        <w:rPr>
          <w:szCs w:val="24"/>
        </w:rPr>
        <w:t xml:space="preserve"> да гаранцију која не може бити краћа од 6 месеци.</w:t>
      </w:r>
    </w:p>
    <w:p w:rsidR="0060146C" w:rsidRPr="0060146C" w:rsidRDefault="0060146C" w:rsidP="00F754FD">
      <w:pPr>
        <w:rPr>
          <w:szCs w:val="24"/>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понуђача о утврђеним недостацима. Понуђач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p>
    <w:p w:rsidR="00211875" w:rsidRPr="0060146C" w:rsidRDefault="00211875" w:rsidP="00F754FD">
      <w:pPr>
        <w:rPr>
          <w:szCs w:val="24"/>
        </w:rPr>
      </w:pPr>
      <w:r w:rsidRPr="0060146C">
        <w:rPr>
          <w:szCs w:val="24"/>
        </w:rPr>
        <w:t xml:space="preserve">                       Понуђач је дужан да за </w:t>
      </w:r>
      <w:r w:rsidRPr="0060146C">
        <w:rPr>
          <w:szCs w:val="28"/>
        </w:rPr>
        <w:t xml:space="preserve">замењени, уграђени материјал-резервне делове, </w:t>
      </w:r>
      <w:r w:rsidR="00EC6A32">
        <w:rPr>
          <w:szCs w:val="28"/>
        </w:rPr>
        <w:t xml:space="preserve">гарантни рок </w:t>
      </w:r>
      <w:r w:rsidRPr="0060146C">
        <w:rPr>
          <w:szCs w:val="28"/>
        </w:rPr>
        <w:t>не сме бити краћи од произвођачког, с тим што понуђач може понудити и гарантни рок дужи од про</w:t>
      </w:r>
      <w:r w:rsidR="00455827">
        <w:rPr>
          <w:szCs w:val="28"/>
        </w:rPr>
        <w:t>извођачког-продужена гаранција.</w:t>
      </w:r>
      <w:r w:rsidRPr="0060146C">
        <w:rPr>
          <w:szCs w:val="28"/>
        </w:rPr>
        <w:t xml:space="preserve"> Гарантни рок за замењени, уграђени материјал-резервне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понуђача.</w:t>
      </w:r>
    </w:p>
    <w:p w:rsidR="00F754FD" w:rsidRPr="0060146C" w:rsidRDefault="00F754FD" w:rsidP="00F754FD">
      <w:pPr>
        <w:rPr>
          <w:szCs w:val="24"/>
        </w:rPr>
      </w:pPr>
      <w:r w:rsidRPr="0060146C">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w:t>
      </w:r>
      <w:r w:rsidR="00455827">
        <w:rPr>
          <w:szCs w:val="24"/>
        </w:rPr>
        <w:t>достатака не може бити дуже од 3</w:t>
      </w:r>
      <w:r w:rsidRPr="0060146C">
        <w:rPr>
          <w:szCs w:val="24"/>
        </w:rPr>
        <w:t xml:space="preserve">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754FD" w:rsidRPr="0060146C" w:rsidRDefault="00F754FD" w:rsidP="00F754FD">
      <w:pPr>
        <w:rPr>
          <w:szCs w:val="24"/>
        </w:rPr>
      </w:pPr>
      <w:r w:rsidRPr="0060146C">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w:t>
      </w:r>
      <w:r w:rsidR="00211875" w:rsidRPr="0060146C">
        <w:rPr>
          <w:szCs w:val="24"/>
        </w:rPr>
        <w:t>к поч</w:t>
      </w:r>
      <w:r w:rsidRPr="0060146C">
        <w:rPr>
          <w:szCs w:val="24"/>
        </w:rPr>
        <w:t>иње да тече од дана примопредаје.</w:t>
      </w:r>
    </w:p>
    <w:p w:rsidR="009E7EC1" w:rsidRPr="00BF5FBD"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455827" w:rsidRDefault="009A3025" w:rsidP="00455827">
      <w:pPr>
        <w:pStyle w:val="Standard"/>
        <w:outlineLvl w:val="0"/>
        <w:rPr>
          <w:b/>
          <w:sz w:val="32"/>
          <w:szCs w:val="32"/>
          <w:lang w:val="sr-Cyrl-CS"/>
        </w:rPr>
      </w:pPr>
    </w:p>
    <w:p w:rsidR="0003358A" w:rsidRDefault="0003358A" w:rsidP="002B14A5">
      <w:pPr>
        <w:pStyle w:val="Standard"/>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541D2">
        <w:rPr>
          <w:b/>
          <w:bCs/>
          <w:iCs/>
          <w:color w:val="auto"/>
        </w:rPr>
        <w:t>53</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541D2">
        <w:rPr>
          <w:b/>
          <w:bCs/>
          <w:iCs/>
          <w:color w:val="auto"/>
        </w:rPr>
        <w:t>53</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lang w:val="sr-Latn-CS"/>
        </w:rPr>
      </w:pPr>
    </w:p>
    <w:p w:rsidR="00275CCE" w:rsidRDefault="00275CCE" w:rsidP="009E5DDE">
      <w:pPr>
        <w:jc w:val="center"/>
        <w:rPr>
          <w:b/>
          <w:bCs/>
          <w:iCs/>
          <w:sz w:val="22"/>
          <w:szCs w:val="22"/>
          <w:lang w:val="sr-Latn-CS"/>
        </w:rPr>
      </w:pPr>
    </w:p>
    <w:p w:rsidR="00275CCE" w:rsidRPr="00275CCE" w:rsidRDefault="00275CCE" w:rsidP="009E5DDE">
      <w:pPr>
        <w:jc w:val="center"/>
        <w:rPr>
          <w:b/>
          <w:bCs/>
          <w:iCs/>
          <w:sz w:val="22"/>
          <w:szCs w:val="22"/>
          <w:lang w:val="sr-Latn-CS"/>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541D2">
        <w:rPr>
          <w:b/>
          <w:bCs/>
          <w:iCs/>
          <w:color w:val="auto"/>
        </w:rPr>
        <w:t>53</w:t>
      </w:r>
      <w:r w:rsidRPr="009A3025">
        <w:rPr>
          <w:b/>
          <w:bCs/>
          <w:iCs/>
          <w:color w:val="auto"/>
          <w:lang w:val="sr-Cyrl-CS"/>
        </w:rPr>
        <w:t xml:space="preserve"> </w:t>
      </w:r>
      <w:r w:rsidRPr="009A3025">
        <w:rPr>
          <w:b/>
          <w:bCs/>
          <w:iCs/>
          <w:color w:val="auto"/>
          <w:lang w:val="ru-RU"/>
        </w:rPr>
        <w:t>за 201</w:t>
      </w:r>
      <w:r w:rsidR="0003358A">
        <w:rPr>
          <w:b/>
          <w:bCs/>
          <w:iCs/>
          <w:color w:val="auto"/>
          <w:lang w:val="ru-RU"/>
        </w:rPr>
        <w:t>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61332F" w:rsidRPr="0069512F">
        <w:rPr>
          <w:lang w:val="sr-Cyrl-CS"/>
        </w:rPr>
        <w:t xml:space="preserve"> </w:t>
      </w:r>
      <w:r w:rsidR="00D56A54" w:rsidRPr="00D56A54">
        <w:rPr>
          <w:lang w:val="sr-Cyrl-CS"/>
        </w:rPr>
        <w:t>клизних и роло врата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F30A5C" w:rsidRPr="004C4BE4" w:rsidRDefault="00F30A5C" w:rsidP="006772C4">
      <w:pPr>
        <w:keepNext/>
        <w:keepLines/>
        <w:ind w:left="-90"/>
        <w:jc w:val="center"/>
        <w:rPr>
          <w:b/>
          <w:szCs w:val="24"/>
        </w:rPr>
      </w:pPr>
      <w:r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F30A5C" w:rsidRPr="004C4BE4" w:rsidRDefault="00F30A5C" w:rsidP="006772C4">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6772C4">
      <w:pPr>
        <w:keepNext/>
        <w:keepLines/>
        <w:rPr>
          <w:b/>
          <w:szCs w:val="24"/>
        </w:rPr>
      </w:pPr>
    </w:p>
    <w:p w:rsidR="00F30A5C" w:rsidRPr="00EC6A32" w:rsidRDefault="00F30A5C" w:rsidP="006772C4">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EC6A32" w:rsidRPr="00EC6A32" w:rsidRDefault="00EC6A32" w:rsidP="00EC6A32">
      <w:pPr>
        <w:keepNext/>
        <w:keepLines/>
        <w:autoSpaceDE w:val="0"/>
        <w:autoSpaceDN w:val="0"/>
        <w:adjustRightInd w:val="0"/>
        <w:ind w:firstLine="1350"/>
        <w:rPr>
          <w:rFonts w:eastAsiaTheme="minorHAnsi"/>
          <w:szCs w:val="24"/>
          <w:lang w:val="ru-RU"/>
        </w:rPr>
      </w:pPr>
      <w:r w:rsidRPr="00EC6A32">
        <w:rPr>
          <w:rFonts w:eastAsiaTheme="minorHAnsi"/>
          <w:szCs w:val="24"/>
          <w:lang w:val="ru-RU"/>
        </w:rPr>
        <w:t xml:space="preserve">Понуђач мора да располаже довољним финансијским капацитетом: </w:t>
      </w:r>
    </w:p>
    <w:p w:rsidR="00EC6A32" w:rsidRPr="00EC6A32" w:rsidRDefault="00EC6A32" w:rsidP="00EC6A32">
      <w:pPr>
        <w:keepNext/>
        <w:keepLines/>
        <w:ind w:firstLine="720"/>
        <w:rPr>
          <w:szCs w:val="24"/>
          <w:lang w:val="ru-RU"/>
        </w:rPr>
      </w:pPr>
      <w:r w:rsidRPr="00EC6A32">
        <w:rPr>
          <w:szCs w:val="24"/>
          <w:lang w:val="ru-RU"/>
        </w:rPr>
        <w:t xml:space="preserve">- </w:t>
      </w:r>
      <w:r w:rsidRPr="00EC6A32">
        <w:rPr>
          <w:color w:val="000000"/>
          <w:szCs w:val="24"/>
          <w:lang w:val="ru-RU"/>
        </w:rPr>
        <w:t xml:space="preserve">да </w:t>
      </w:r>
      <w:r w:rsidRPr="00EC6A32">
        <w:rPr>
          <w:szCs w:val="24"/>
          <w:lang w:val="ru-RU"/>
        </w:rPr>
        <w:t>Понуђач мора да располаже довољним финансијским капацитетом:</w:t>
      </w:r>
    </w:p>
    <w:p w:rsidR="00EC6A32" w:rsidRPr="00EC6A32" w:rsidRDefault="00EC6A32" w:rsidP="00EC6A32">
      <w:pPr>
        <w:keepNext/>
        <w:keepLines/>
        <w:shd w:val="clear" w:color="auto" w:fill="FFFFFF"/>
        <w:rPr>
          <w:szCs w:val="24"/>
        </w:rPr>
      </w:pPr>
      <w:r w:rsidRPr="00EC6A32">
        <w:rPr>
          <w:szCs w:val="24"/>
          <w:lang w:val="ru-RU"/>
        </w:rPr>
        <w:t xml:space="preserve">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 </w:t>
      </w:r>
      <w:r w:rsidR="001C3769">
        <w:rPr>
          <w:szCs w:val="24"/>
          <w:lang w:val="ru-RU"/>
        </w:rPr>
        <w:t>Октобар</w:t>
      </w:r>
      <w:r w:rsidRPr="00EC6A32">
        <w:rPr>
          <w:szCs w:val="24"/>
          <w:lang w:val="ru-RU"/>
        </w:rPr>
        <w:t xml:space="preserve">, </w:t>
      </w:r>
      <w:r w:rsidR="001C3769">
        <w:rPr>
          <w:szCs w:val="24"/>
          <w:lang w:val="ru-RU"/>
        </w:rPr>
        <w:t>Новемб</w:t>
      </w:r>
      <w:r w:rsidRPr="00EC6A32">
        <w:rPr>
          <w:szCs w:val="24"/>
          <w:lang w:val="ru-RU"/>
        </w:rPr>
        <w:t xml:space="preserve">ар, </w:t>
      </w:r>
      <w:r w:rsidR="001C3769">
        <w:rPr>
          <w:szCs w:val="24"/>
          <w:lang w:val="ru-RU"/>
        </w:rPr>
        <w:t>Децембар</w:t>
      </w:r>
      <w:r w:rsidRPr="00EC6A32">
        <w:rPr>
          <w:szCs w:val="24"/>
          <w:lang w:val="ru-RU"/>
        </w:rPr>
        <w:t xml:space="preserve">, </w:t>
      </w:r>
      <w:r w:rsidR="00F541D2">
        <w:rPr>
          <w:szCs w:val="24"/>
          <w:lang w:val="ru-RU"/>
        </w:rPr>
        <w:t>Јануар</w:t>
      </w:r>
      <w:r w:rsidR="00F541D2">
        <w:rPr>
          <w:szCs w:val="24"/>
          <w:lang w:val="en-US"/>
        </w:rPr>
        <w:t xml:space="preserve">, </w:t>
      </w:r>
      <w:r w:rsidR="001C3769">
        <w:rPr>
          <w:szCs w:val="24"/>
          <w:lang w:val="ru-RU"/>
        </w:rPr>
        <w:t>Фебруар</w:t>
      </w:r>
      <w:r w:rsidR="00F541D2">
        <w:rPr>
          <w:szCs w:val="24"/>
          <w:lang w:val="en-US"/>
        </w:rPr>
        <w:t xml:space="preserve"> </w:t>
      </w:r>
      <w:r w:rsidR="00F541D2">
        <w:rPr>
          <w:szCs w:val="24"/>
          <w:lang w:val="sr-Cyrl-RS"/>
        </w:rPr>
        <w:t>и Март</w:t>
      </w:r>
      <w:r w:rsidR="001C3769">
        <w:rPr>
          <w:szCs w:val="24"/>
          <w:lang w:val="ru-RU"/>
        </w:rPr>
        <w:t>.</w:t>
      </w:r>
      <w:r w:rsidRPr="00EC6A32">
        <w:rPr>
          <w:szCs w:val="24"/>
          <w:lang w:val="ru-RU"/>
        </w:rPr>
        <w:t xml:space="preserve"> </w:t>
      </w:r>
      <w:r w:rsidRPr="00EC6A32">
        <w:rPr>
          <w:szCs w:val="24"/>
        </w:rPr>
        <w:t xml:space="preserve">(члан 77. став 2. тачка 2. Закона о јавним набавкама).        </w:t>
      </w:r>
    </w:p>
    <w:p w:rsidR="00EC6A32" w:rsidRDefault="00EC6A32" w:rsidP="00EC6A32">
      <w:pPr>
        <w:keepNext/>
        <w:keepLines/>
        <w:ind w:firstLine="720"/>
        <w:rPr>
          <w:szCs w:val="24"/>
          <w:lang w:val="ru-RU"/>
        </w:rPr>
      </w:pPr>
      <w:r w:rsidRPr="00EC6A32">
        <w:rPr>
          <w:spacing w:val="-2"/>
          <w:szCs w:val="24"/>
          <w:lang w:val="ru-RU"/>
        </w:rPr>
        <w:t>- да има у</w:t>
      </w:r>
      <w:r w:rsidRPr="00EC6A32">
        <w:rPr>
          <w:szCs w:val="24"/>
          <w:lang w:val="ru-RU"/>
        </w:rPr>
        <w:t>купно остварен приход за 201</w:t>
      </w:r>
      <w:r w:rsidR="001C3769">
        <w:rPr>
          <w:szCs w:val="24"/>
          <w:lang w:val="ru-RU"/>
        </w:rPr>
        <w:t>5</w:t>
      </w:r>
      <w:r w:rsidRPr="00EC6A32">
        <w:rPr>
          <w:szCs w:val="24"/>
          <w:lang w:val="ru-RU"/>
        </w:rPr>
        <w:t xml:space="preserve">. годину – минимално </w:t>
      </w:r>
      <w:r w:rsidR="0068734E">
        <w:rPr>
          <w:szCs w:val="24"/>
          <w:lang w:val="ru-RU"/>
        </w:rPr>
        <w:t>1</w:t>
      </w:r>
      <w:r w:rsidRPr="00EC6A32">
        <w:rPr>
          <w:szCs w:val="24"/>
          <w:lang w:val="ru-RU"/>
        </w:rPr>
        <w:t>.</w:t>
      </w:r>
      <w:r w:rsidR="0068734E">
        <w:rPr>
          <w:szCs w:val="24"/>
          <w:lang w:val="ru-RU"/>
        </w:rPr>
        <w:t>5</w:t>
      </w:r>
      <w:r w:rsidRPr="00EC6A32">
        <w:rPr>
          <w:szCs w:val="24"/>
          <w:lang w:val="ru-RU"/>
        </w:rPr>
        <w:t>00.000,00 динара (члан 77. став 2. тачка 1) Закона о јавним набавкама).</w:t>
      </w:r>
    </w:p>
    <w:p w:rsidR="00EC6A32" w:rsidRPr="00EC6A32" w:rsidRDefault="00EC6A32" w:rsidP="00EC6A32">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C6A32" w:rsidRPr="004C4BE4" w:rsidTr="00EC6A3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p w:rsidR="00EC6A32" w:rsidRPr="004C4BE4" w:rsidRDefault="00EC6A32" w:rsidP="00EC6A32">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1C3769">
              <w:rPr>
                <w:spacing w:val="-6"/>
                <w:szCs w:val="24"/>
                <w:lang w:val="sr-Cyrl-RS"/>
              </w:rPr>
              <w:t>5</w:t>
            </w:r>
            <w:r w:rsidRPr="004C4BE4">
              <w:rPr>
                <w:spacing w:val="-6"/>
                <w:szCs w:val="24"/>
              </w:rPr>
              <w:t>. годину на пропи</w:t>
            </w:r>
            <w:r>
              <w:rPr>
                <w:spacing w:val="-6"/>
                <w:szCs w:val="24"/>
              </w:rPr>
              <w:t xml:space="preserve">саном обрасцу (АОП </w:t>
            </w:r>
            <w:r w:rsidRPr="004C4BE4">
              <w:rPr>
                <w:spacing w:val="-6"/>
                <w:szCs w:val="24"/>
                <w:lang w:val="ru-RU"/>
              </w:rPr>
              <w:t>1001</w:t>
            </w:r>
            <w:r w:rsidRPr="004C4BE4">
              <w:rPr>
                <w:spacing w:val="-6"/>
                <w:szCs w:val="24"/>
              </w:rPr>
              <w:t>) или Потврду о регистрацији редовног годишњег финансијског извештаја за 201</w:t>
            </w:r>
            <w:r w:rsidR="001C3769">
              <w:rPr>
                <w:spacing w:val="-6"/>
                <w:szCs w:val="24"/>
                <w:lang w:val="sr-Cyrl-RS"/>
              </w:rPr>
              <w:t>5</w:t>
            </w:r>
            <w:r w:rsidRPr="004C4BE4">
              <w:rPr>
                <w:spacing w:val="-6"/>
                <w:szCs w:val="24"/>
              </w:rPr>
              <w:t>. годину од Агенциј</w:t>
            </w:r>
            <w:r>
              <w:rPr>
                <w:spacing w:val="-6"/>
                <w:szCs w:val="24"/>
              </w:rPr>
              <w:t xml:space="preserve">е за привредне регистре (АОП </w:t>
            </w:r>
            <w:r w:rsidRPr="004C4BE4">
              <w:rPr>
                <w:spacing w:val="-6"/>
                <w:szCs w:val="24"/>
                <w:lang w:val="ru-RU"/>
              </w:rPr>
              <w:t>1001</w:t>
            </w:r>
            <w:r w:rsidRPr="004C4BE4">
              <w:rPr>
                <w:spacing w:val="-6"/>
                <w:szCs w:val="24"/>
              </w:rPr>
              <w:t xml:space="preserve">) и </w:t>
            </w:r>
          </w:p>
          <w:p w:rsidR="00EC6A32" w:rsidRPr="00EC6A32" w:rsidRDefault="00EC6A32" w:rsidP="00EC6A32">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EC6A32" w:rsidRPr="003545F0" w:rsidRDefault="00EC6A32" w:rsidP="00EC6A32">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b/>
                <w:szCs w:val="24"/>
              </w:rPr>
            </w:pPr>
            <w:r w:rsidRPr="004C4BE4">
              <w:rPr>
                <w:szCs w:val="24"/>
              </w:rPr>
              <w:t>- Потврда о промету код пословне банке за 201</w:t>
            </w:r>
            <w:r w:rsidR="001C3769">
              <w:rPr>
                <w:szCs w:val="24"/>
                <w:lang w:val="sr-Cyrl-RS"/>
              </w:rPr>
              <w:t>5</w:t>
            </w:r>
            <w:r w:rsidRPr="004C4BE4">
              <w:rPr>
                <w:szCs w:val="24"/>
              </w:rPr>
              <w:t xml:space="preserve">. </w:t>
            </w:r>
            <w:r>
              <w:rPr>
                <w:szCs w:val="24"/>
              </w:rPr>
              <w:t>г</w:t>
            </w:r>
            <w:r w:rsidRPr="004C4BE4">
              <w:rPr>
                <w:szCs w:val="24"/>
              </w:rPr>
              <w:t>одину</w:t>
            </w:r>
            <w:r>
              <w:rPr>
                <w:szCs w:val="24"/>
              </w:rPr>
              <w:t xml:space="preserve"> и потврда да понуђач није био у блокади</w:t>
            </w:r>
            <w:r w:rsidRPr="004C4BE4">
              <w:rPr>
                <w:szCs w:val="24"/>
              </w:rPr>
              <w:t>.</w:t>
            </w:r>
          </w:p>
        </w:tc>
      </w:tr>
      <w:tr w:rsidR="00EC6A32" w:rsidRPr="004C4BE4" w:rsidTr="00EC6A3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1C3769">
            <w:pPr>
              <w:keepNext/>
              <w:keepLines/>
              <w:tabs>
                <w:tab w:val="left" w:pos="720"/>
              </w:tabs>
              <w:rPr>
                <w:szCs w:val="24"/>
              </w:rPr>
            </w:pPr>
            <w:r w:rsidRPr="004C4BE4">
              <w:rPr>
                <w:szCs w:val="24"/>
              </w:rPr>
              <w:t>- Потврда о промету код пословне банке за 201</w:t>
            </w:r>
            <w:r w:rsidR="001C3769">
              <w:rPr>
                <w:szCs w:val="24"/>
                <w:lang w:val="sr-Cyrl-RS"/>
              </w:rPr>
              <w:t>5</w:t>
            </w:r>
            <w:r w:rsidRPr="004C4BE4">
              <w:rPr>
                <w:szCs w:val="24"/>
              </w:rPr>
              <w:t>. годину</w:t>
            </w:r>
            <w:r>
              <w:rPr>
                <w:szCs w:val="24"/>
              </w:rPr>
              <w:t xml:space="preserve"> и потврда да понуђач није био у блокади</w:t>
            </w:r>
            <w:r w:rsidRPr="004C4BE4">
              <w:rPr>
                <w:szCs w:val="24"/>
              </w:rPr>
              <w:t>.</w:t>
            </w:r>
          </w:p>
        </w:tc>
      </w:tr>
    </w:tbl>
    <w:p w:rsidR="00F30A5C" w:rsidRPr="004C4BE4" w:rsidRDefault="00F30A5C" w:rsidP="006772C4">
      <w:pPr>
        <w:keepNext/>
        <w:keepLines/>
        <w:widowControl/>
        <w:tabs>
          <w:tab w:val="left" w:pos="720"/>
        </w:tabs>
        <w:autoSpaceDE w:val="0"/>
        <w:autoSpaceDN w:val="0"/>
        <w:adjustRightInd w:val="0"/>
        <w:jc w:val="left"/>
        <w:rPr>
          <w:rFonts w:eastAsiaTheme="minorHAnsi"/>
          <w:b/>
          <w:szCs w:val="24"/>
        </w:rPr>
      </w:pPr>
    </w:p>
    <w:p w:rsidR="004B1C33" w:rsidRDefault="00F30A5C" w:rsidP="006772C4">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EC6A32" w:rsidRPr="004C4BE4" w:rsidRDefault="00EC6A32" w:rsidP="006772C4">
      <w:pPr>
        <w:keepNext/>
        <w:keepLines/>
        <w:rPr>
          <w:b/>
          <w:szCs w:val="24"/>
        </w:rPr>
      </w:pPr>
    </w:p>
    <w:p w:rsidR="00EC6A32" w:rsidRPr="004C4BE4" w:rsidRDefault="004B1C33" w:rsidP="00EC6A32">
      <w:pPr>
        <w:keepNext/>
        <w:keepLines/>
        <w:autoSpaceDE w:val="0"/>
        <w:autoSpaceDN w:val="0"/>
        <w:adjustRightInd w:val="0"/>
        <w:rPr>
          <w:rFonts w:eastAsiaTheme="minorHAnsi"/>
          <w:szCs w:val="24"/>
        </w:rPr>
      </w:pPr>
      <w:r w:rsidRPr="004C4BE4">
        <w:rPr>
          <w:szCs w:val="24"/>
        </w:rPr>
        <w:tab/>
      </w:r>
      <w:r w:rsidR="00EC6A32" w:rsidRPr="004C4BE4">
        <w:rPr>
          <w:szCs w:val="24"/>
        </w:rPr>
        <w:t xml:space="preserve">- </w:t>
      </w:r>
      <w:r w:rsidR="00EC6A32" w:rsidRPr="004C4BE4">
        <w:rPr>
          <w:rFonts w:eastAsiaTheme="minorHAnsi"/>
          <w:szCs w:val="24"/>
        </w:rPr>
        <w:t>да има реализоване уговоре, закљ</w:t>
      </w:r>
      <w:r w:rsidR="00EC6A32">
        <w:rPr>
          <w:rFonts w:eastAsiaTheme="minorHAnsi"/>
          <w:szCs w:val="24"/>
        </w:rPr>
        <w:t>учене у 201</w:t>
      </w:r>
      <w:r w:rsidR="001C3769">
        <w:rPr>
          <w:rFonts w:eastAsiaTheme="minorHAnsi"/>
          <w:szCs w:val="24"/>
          <w:lang w:val="sr-Cyrl-RS"/>
        </w:rPr>
        <w:t>1</w:t>
      </w:r>
      <w:r w:rsidR="00EC6A32">
        <w:rPr>
          <w:rFonts w:eastAsiaTheme="minorHAnsi"/>
          <w:szCs w:val="24"/>
        </w:rPr>
        <w:t>, 201</w:t>
      </w:r>
      <w:r w:rsidR="001C3769">
        <w:rPr>
          <w:rFonts w:eastAsiaTheme="minorHAnsi"/>
          <w:szCs w:val="24"/>
          <w:lang w:val="sr-Cyrl-RS"/>
        </w:rPr>
        <w:t>2</w:t>
      </w:r>
      <w:r w:rsidR="00EC6A32">
        <w:rPr>
          <w:rFonts w:eastAsiaTheme="minorHAnsi"/>
          <w:szCs w:val="24"/>
        </w:rPr>
        <w:t>, 201</w:t>
      </w:r>
      <w:r w:rsidR="001C3769">
        <w:rPr>
          <w:rFonts w:eastAsiaTheme="minorHAnsi"/>
          <w:szCs w:val="24"/>
          <w:lang w:val="sr-Cyrl-RS"/>
        </w:rPr>
        <w:t>3</w:t>
      </w:r>
      <w:r w:rsidR="00EC6A32">
        <w:rPr>
          <w:rFonts w:eastAsiaTheme="minorHAnsi"/>
          <w:szCs w:val="24"/>
        </w:rPr>
        <w:t>, 201</w:t>
      </w:r>
      <w:r w:rsidR="001C3769">
        <w:rPr>
          <w:rFonts w:eastAsiaTheme="minorHAnsi"/>
          <w:szCs w:val="24"/>
          <w:lang w:val="sr-Cyrl-RS"/>
        </w:rPr>
        <w:t>4</w:t>
      </w:r>
      <w:r w:rsidR="00EC6A32">
        <w:rPr>
          <w:rFonts w:eastAsiaTheme="minorHAnsi"/>
          <w:szCs w:val="24"/>
        </w:rPr>
        <w:t xml:space="preserve"> и 201</w:t>
      </w:r>
      <w:r w:rsidR="001C3769">
        <w:rPr>
          <w:rFonts w:eastAsiaTheme="minorHAnsi"/>
          <w:szCs w:val="24"/>
          <w:lang w:val="sr-Cyrl-RS"/>
        </w:rPr>
        <w:t>5</w:t>
      </w:r>
      <w:r w:rsidR="00EC6A32">
        <w:rPr>
          <w:rFonts w:eastAsiaTheme="minorHAnsi"/>
          <w:szCs w:val="24"/>
        </w:rPr>
        <w:t>. години</w:t>
      </w:r>
      <w:r w:rsidR="00EC6A32" w:rsidRPr="004C4BE4">
        <w:rPr>
          <w:rFonts w:eastAsiaTheme="minorHAnsi"/>
          <w:szCs w:val="24"/>
        </w:rPr>
        <w:t xml:space="preserve">, за извођење </w:t>
      </w:r>
      <w:r w:rsidR="00EC6A32">
        <w:rPr>
          <w:rFonts w:eastAsiaTheme="minorHAnsi"/>
          <w:szCs w:val="24"/>
        </w:rPr>
        <w:t>радова на поправкама аутоматских рампи</w:t>
      </w:r>
      <w:r w:rsidR="00EC6A32" w:rsidRPr="004C4BE4">
        <w:rPr>
          <w:rFonts w:eastAsiaTheme="minorHAnsi"/>
          <w:szCs w:val="24"/>
        </w:rPr>
        <w:t>, кум</w:t>
      </w:r>
      <w:r w:rsidR="00EC6A32">
        <w:rPr>
          <w:rFonts w:eastAsiaTheme="minorHAnsi"/>
          <w:szCs w:val="24"/>
        </w:rPr>
        <w:t xml:space="preserve">улативне вредности не мање од </w:t>
      </w:r>
      <w:r w:rsidR="002B14A5">
        <w:rPr>
          <w:rFonts w:eastAsiaTheme="minorHAnsi"/>
          <w:szCs w:val="24"/>
          <w:lang w:val="sr-Cyrl-RS"/>
        </w:rPr>
        <w:t>2</w:t>
      </w:r>
      <w:r w:rsidR="002B14A5">
        <w:rPr>
          <w:rFonts w:eastAsiaTheme="minorHAnsi"/>
          <w:szCs w:val="24"/>
        </w:rPr>
        <w:t>.4</w:t>
      </w:r>
      <w:r w:rsidR="00EC6A32" w:rsidRPr="004C4BE4">
        <w:rPr>
          <w:rFonts w:eastAsiaTheme="minorHAnsi"/>
          <w:szCs w:val="24"/>
        </w:rPr>
        <w:t xml:space="preserve">00.000,00 динара без ПДВ </w:t>
      </w:r>
      <w:r w:rsidR="00EC6A32" w:rsidRPr="004C4BE4">
        <w:rPr>
          <w:szCs w:val="24"/>
        </w:rPr>
        <w:t>(члан 77. став 2. тачка 2) Закона о јавним набавкама)</w:t>
      </w:r>
      <w:r w:rsidR="00EC6A32" w:rsidRPr="004C4BE4">
        <w:rPr>
          <w:rFonts w:eastAsiaTheme="minorHAnsi"/>
          <w:szCs w:val="24"/>
        </w:rPr>
        <w:t xml:space="preserve">. </w:t>
      </w:r>
    </w:p>
    <w:p w:rsidR="00EC6A32" w:rsidRPr="004C4BE4" w:rsidRDefault="00EC6A32" w:rsidP="00EC6A32">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C6A32" w:rsidRPr="004C4BE4" w:rsidTr="00EC6A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6A32" w:rsidRPr="004C4BE4" w:rsidRDefault="00EC6A32" w:rsidP="00EC6A32">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Вредност изведених</w:t>
            </w:r>
            <w:r w:rsidRPr="004C4BE4">
              <w:rPr>
                <w:rFonts w:eastAsiaTheme="minorHAnsi"/>
                <w:szCs w:val="24"/>
              </w:rPr>
              <w:t xml:space="preserve"> радова,</w:t>
            </w:r>
            <w:r w:rsidRPr="004C4BE4">
              <w:rPr>
                <w:szCs w:val="24"/>
              </w:rPr>
              <w:t xml:space="preserve"> доказује се потврдом од референтних наручилаца са исказаним вредностима на </w:t>
            </w:r>
            <w:r w:rsidRPr="004C4BE4">
              <w:rPr>
                <w:b/>
                <w:szCs w:val="24"/>
              </w:rPr>
              <w:t>Обрасцу бр. 1</w:t>
            </w:r>
            <w:r w:rsidRPr="004C4BE4">
              <w:rPr>
                <w:szCs w:val="24"/>
              </w:rPr>
              <w:t xml:space="preserve"> или на другом обрасцу који садржи све захтеване податке и попуњавањем Списка референтних наручилаца.</w:t>
            </w:r>
          </w:p>
        </w:tc>
      </w:tr>
      <w:tr w:rsidR="00EC6A32" w:rsidRPr="004C4BE4" w:rsidTr="00EC6A32">
        <w:trPr>
          <w:trHeight w:val="791"/>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r w:rsidR="00EC6A32" w:rsidRPr="004C4BE4" w:rsidTr="00EC6A32">
        <w:trPr>
          <w:trHeight w:val="510"/>
          <w:jc w:val="center"/>
        </w:trPr>
        <w:tc>
          <w:tcPr>
            <w:tcW w:w="2113" w:type="dxa"/>
            <w:shd w:val="clear" w:color="auto" w:fill="FFFFFF"/>
          </w:tcPr>
          <w:p w:rsidR="00EC6A32" w:rsidRPr="004C4BE4" w:rsidRDefault="00EC6A32" w:rsidP="00EC6A32">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EC6A32" w:rsidRPr="004C4BE4" w:rsidRDefault="00EC6A32" w:rsidP="00EC6A32">
            <w:pPr>
              <w:keepNext/>
              <w:keepLines/>
              <w:tabs>
                <w:tab w:val="left" w:pos="720"/>
              </w:tabs>
              <w:rPr>
                <w:szCs w:val="24"/>
              </w:rPr>
            </w:pPr>
          </w:p>
        </w:tc>
      </w:tr>
    </w:tbl>
    <w:p w:rsidR="00EC6A32" w:rsidRPr="004C4BE4" w:rsidRDefault="00EC6A32" w:rsidP="00EC6A32">
      <w:pPr>
        <w:keepNext/>
        <w:keepLines/>
        <w:rPr>
          <w:b/>
          <w:sz w:val="22"/>
          <w:szCs w:val="22"/>
        </w:rPr>
      </w:pPr>
    </w:p>
    <w:p w:rsidR="006772C4" w:rsidRDefault="006772C4" w:rsidP="00EC6A32">
      <w:pPr>
        <w:keepNext/>
        <w:keepLines/>
        <w:autoSpaceDE w:val="0"/>
        <w:autoSpaceDN w:val="0"/>
        <w:adjustRightInd w:val="0"/>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6772C4" w:rsidRDefault="006772C4" w:rsidP="006772C4">
      <w:pPr>
        <w:keepNext/>
        <w:keepLines/>
        <w:rPr>
          <w:b/>
          <w:sz w:val="22"/>
          <w:szCs w:val="22"/>
        </w:rPr>
      </w:pPr>
    </w:p>
    <w:p w:rsidR="00EC6A32" w:rsidRPr="004C4BE4" w:rsidRDefault="00EC6A32" w:rsidP="006772C4">
      <w:pPr>
        <w:keepNext/>
        <w:keepLines/>
        <w:rPr>
          <w:b/>
          <w:sz w:val="22"/>
          <w:szCs w:val="22"/>
        </w:rPr>
      </w:pPr>
    </w:p>
    <w:p w:rsidR="00F30A5C" w:rsidRPr="004C4BE4" w:rsidRDefault="00F30A5C" w:rsidP="006772C4">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E6196B" w:rsidRDefault="00E6196B" w:rsidP="006772C4">
      <w:pPr>
        <w:keepNext/>
        <w:keepLines/>
        <w:ind w:left="1350"/>
        <w:rPr>
          <w:b/>
          <w:szCs w:val="24"/>
        </w:rPr>
      </w:pPr>
      <w:r w:rsidRPr="004C4BE4">
        <w:rPr>
          <w:b/>
          <w:szCs w:val="24"/>
        </w:rPr>
        <w:t>2.1 Кадровски капацитет</w:t>
      </w:r>
    </w:p>
    <w:p w:rsidR="00EC6A32" w:rsidRPr="004C4BE4" w:rsidRDefault="00EC6A32" w:rsidP="006772C4">
      <w:pPr>
        <w:keepNext/>
        <w:keepLines/>
        <w:ind w:left="1350"/>
        <w:rPr>
          <w:b/>
          <w:szCs w:val="24"/>
        </w:rPr>
      </w:pPr>
    </w:p>
    <w:p w:rsidR="00FD6A54" w:rsidRPr="004C4BE4" w:rsidRDefault="00FD6A54" w:rsidP="006772C4">
      <w:pPr>
        <w:keepNext/>
        <w:keepLines/>
        <w:ind w:firstLine="1350"/>
        <w:rPr>
          <w:rFonts w:eastAsia="Batang"/>
          <w:szCs w:val="24"/>
        </w:rPr>
      </w:pPr>
      <w:r w:rsidRPr="004C4BE4">
        <w:rPr>
          <w:rFonts w:eastAsia="Batang"/>
          <w:szCs w:val="24"/>
          <w:lang w:val="sr-Latn-CS"/>
        </w:rPr>
        <w:t>Понуђач мора да има</w:t>
      </w:r>
      <w:r w:rsidR="003C0EE4" w:rsidRPr="004C4BE4">
        <w:rPr>
          <w:rFonts w:eastAsia="Batang"/>
          <w:szCs w:val="24"/>
        </w:rPr>
        <w:t xml:space="preserve">ти у тренутку објављивања позива за подношење понуда </w:t>
      </w:r>
      <w:r w:rsidRPr="004C4BE4">
        <w:rPr>
          <w:rFonts w:eastAsia="Batang"/>
          <w:szCs w:val="24"/>
          <w:lang w:val="sr-Latn-CS"/>
        </w:rPr>
        <w:t xml:space="preserve"> најмање </w:t>
      </w:r>
      <w:r w:rsidR="00240528">
        <w:rPr>
          <w:rFonts w:eastAsia="Batang"/>
          <w:szCs w:val="24"/>
          <w:lang w:val="ru-RU"/>
        </w:rPr>
        <w:t>1</w:t>
      </w:r>
      <w:r w:rsidR="002B14A5">
        <w:rPr>
          <w:rFonts w:eastAsia="Batang"/>
          <w:szCs w:val="24"/>
        </w:rPr>
        <w:t>5</w:t>
      </w:r>
      <w:r w:rsidRPr="004C4BE4">
        <w:rPr>
          <w:rFonts w:eastAsia="Batang"/>
          <w:szCs w:val="24"/>
          <w:lang w:val="sr-Latn-CS"/>
        </w:rPr>
        <w:t xml:space="preserve"> (</w:t>
      </w:r>
      <w:r w:rsidR="002B14A5">
        <w:rPr>
          <w:rFonts w:eastAsia="Batang"/>
          <w:szCs w:val="24"/>
          <w:lang w:val="sr-Cyrl-RS"/>
        </w:rPr>
        <w:t>петнаест</w:t>
      </w:r>
      <w:r w:rsidRPr="004C4BE4">
        <w:rPr>
          <w:rFonts w:eastAsia="Batang"/>
          <w:szCs w:val="24"/>
          <w:lang w:val="sr-Latn-CS"/>
        </w:rPr>
        <w:t xml:space="preserve">) </w:t>
      </w:r>
      <w:r w:rsidRPr="004C4BE4">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4C4BE4">
        <w:rPr>
          <w:rFonts w:eastAsia="Batang"/>
          <w:szCs w:val="24"/>
        </w:rPr>
        <w:t>:</w:t>
      </w:r>
    </w:p>
    <w:p w:rsidR="00FD6A54" w:rsidRDefault="00FD6A54" w:rsidP="006772C4">
      <w:pPr>
        <w:keepNext/>
        <w:keepLines/>
        <w:ind w:firstLine="1350"/>
        <w:rPr>
          <w:rFonts w:eastAsia="Batang"/>
          <w:szCs w:val="24"/>
        </w:rPr>
      </w:pPr>
      <w:r w:rsidRPr="004C4BE4">
        <w:rPr>
          <w:rFonts w:eastAsia="Batang"/>
          <w:szCs w:val="24"/>
        </w:rPr>
        <w:tab/>
      </w:r>
      <w:r w:rsidRPr="004C4BE4">
        <w:rPr>
          <w:rFonts w:eastAsia="Batang"/>
          <w:b/>
          <w:szCs w:val="24"/>
        </w:rPr>
        <w:t>-</w:t>
      </w:r>
      <w:r w:rsidRPr="004C4BE4">
        <w:rPr>
          <w:rFonts w:eastAsia="Batang"/>
          <w:szCs w:val="24"/>
        </w:rPr>
        <w:t xml:space="preserve"> најмање 1 (једног) запосленог </w:t>
      </w:r>
      <w:r w:rsidR="00240528" w:rsidRPr="00AB64D4">
        <w:t>дипломиран</w:t>
      </w:r>
      <w:r w:rsidR="00240528">
        <w:t>ог електроинжењера</w:t>
      </w:r>
      <w:r w:rsidR="00240528" w:rsidRPr="00AB64D4">
        <w:t xml:space="preserve"> који поседују </w:t>
      </w:r>
      <w:r w:rsidR="00240528">
        <w:t xml:space="preserve">одговарајућу лиценцу </w:t>
      </w:r>
      <w:r w:rsidR="00240528" w:rsidRPr="00AB64D4">
        <w:t xml:space="preserve"> одговорног извођача радова  - број лиценце </w:t>
      </w:r>
      <w:r w:rsidR="00240528">
        <w:t>450</w:t>
      </w:r>
      <w:r w:rsidRPr="004C4BE4">
        <w:rPr>
          <w:rFonts w:eastAsia="Batang"/>
          <w:szCs w:val="24"/>
        </w:rPr>
        <w:t>;</w:t>
      </w:r>
    </w:p>
    <w:p w:rsidR="00240528" w:rsidRPr="004C4BE4" w:rsidRDefault="00FD6A54" w:rsidP="005F1DC7">
      <w:pPr>
        <w:keepNext/>
        <w:keepLines/>
        <w:ind w:firstLine="1350"/>
        <w:rPr>
          <w:szCs w:val="24"/>
        </w:rPr>
      </w:pPr>
      <w:r w:rsidRPr="004C4BE4">
        <w:rPr>
          <w:rFonts w:eastAsia="Batang"/>
          <w:szCs w:val="24"/>
        </w:rPr>
        <w:tab/>
      </w:r>
      <w:r w:rsidRPr="004C4BE4">
        <w:rPr>
          <w:rFonts w:eastAsia="Batang"/>
          <w:b/>
          <w:szCs w:val="24"/>
        </w:rPr>
        <w:t>-</w:t>
      </w:r>
      <w:r w:rsidRPr="004C4BE4">
        <w:rPr>
          <w:rFonts w:eastAsia="Batang"/>
          <w:szCs w:val="24"/>
        </w:rPr>
        <w:t xml:space="preserve"> најмање </w:t>
      </w:r>
      <w:r w:rsidR="002B14A5">
        <w:rPr>
          <w:rFonts w:eastAsia="Batang"/>
          <w:szCs w:val="24"/>
          <w:lang w:val="ru-RU"/>
        </w:rPr>
        <w:t>14</w:t>
      </w:r>
      <w:r w:rsidRPr="004C4BE4">
        <w:rPr>
          <w:rFonts w:eastAsia="Batang"/>
          <w:szCs w:val="24"/>
        </w:rPr>
        <w:t xml:space="preserve"> (</w:t>
      </w:r>
      <w:r w:rsidR="002B14A5">
        <w:rPr>
          <w:rFonts w:eastAsia="Batang"/>
          <w:szCs w:val="24"/>
        </w:rPr>
        <w:t>четрнаест</w:t>
      </w:r>
      <w:r w:rsidRPr="004C4BE4">
        <w:rPr>
          <w:rFonts w:eastAsia="Batang"/>
          <w:szCs w:val="24"/>
        </w:rPr>
        <w:t xml:space="preserve">) запослених </w:t>
      </w:r>
      <w:r w:rsidR="002C3405" w:rsidRPr="004C4BE4">
        <w:rPr>
          <w:szCs w:val="24"/>
        </w:rPr>
        <w:t>КВ радника</w:t>
      </w:r>
      <w:r w:rsidR="00240528" w:rsidRPr="004C4BE4">
        <w:rPr>
          <w:szCs w:val="24"/>
        </w:rPr>
        <w:t>.</w:t>
      </w:r>
    </w:p>
    <w:p w:rsidR="001E7262" w:rsidRPr="004C4BE4" w:rsidRDefault="001E7262" w:rsidP="006772C4">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457793" w:rsidRPr="004C4BE4"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EC6A32" w:rsidRPr="004C4BE4" w:rsidRDefault="00EC6A32" w:rsidP="00EC6A32">
            <w:pPr>
              <w:keepNext/>
              <w:keepLines/>
              <w:tabs>
                <w:tab w:val="left" w:pos="720"/>
              </w:tabs>
              <w:rPr>
                <w:szCs w:val="24"/>
              </w:rPr>
            </w:pPr>
            <w:r>
              <w:rPr>
                <w:szCs w:val="24"/>
              </w:rPr>
              <w:t>- Копија дипломе</w:t>
            </w:r>
            <w:r w:rsidRPr="004C4BE4">
              <w:rPr>
                <w:szCs w:val="24"/>
              </w:rPr>
              <w:t xml:space="preserve"> о високо</w:t>
            </w:r>
            <w:r>
              <w:rPr>
                <w:szCs w:val="24"/>
              </w:rPr>
              <w:t>ј стручној спреми за дипломираног инжењера, копија</w:t>
            </w:r>
            <w:r w:rsidRPr="004C4BE4">
              <w:rPr>
                <w:szCs w:val="24"/>
              </w:rPr>
              <w:t xml:space="preserve"> лиценц</w:t>
            </w:r>
            <w:r>
              <w:rPr>
                <w:szCs w:val="24"/>
              </w:rPr>
              <w:t>е ИКС и потврда којом се доказује да је лиценца важећа</w:t>
            </w:r>
            <w:r w:rsidRPr="004C4BE4">
              <w:rPr>
                <w:szCs w:val="24"/>
              </w:rPr>
              <w:t xml:space="preserve"> (лиценца мора бити важећа у моменту отварања понуда).</w:t>
            </w:r>
          </w:p>
          <w:p w:rsidR="00457793" w:rsidRPr="004C4BE4" w:rsidRDefault="003C0EE4" w:rsidP="006772C4">
            <w:pPr>
              <w:keepNext/>
              <w:keepLines/>
              <w:spacing w:after="200" w:line="276" w:lineRule="auto"/>
              <w:contextualSpacing/>
              <w:rPr>
                <w:lang w:val="ru-RU"/>
              </w:rPr>
            </w:pPr>
            <w:r w:rsidRPr="004C4BE4">
              <w:rPr>
                <w:b/>
                <w:noProof/>
                <w:szCs w:val="24"/>
              </w:rPr>
              <w:t>- Копије доказа о радном статусу</w:t>
            </w:r>
            <w:r w:rsidRPr="004C4BE4">
              <w:rPr>
                <w:noProof/>
                <w:szCs w:val="24"/>
              </w:rPr>
              <w:t xml:space="preserve"> (</w:t>
            </w:r>
            <w:r w:rsidRPr="004C4BE4">
              <w:rPr>
                <w:b/>
                <w:szCs w:val="24"/>
              </w:rPr>
              <w:t xml:space="preserve">Копије обрасца </w:t>
            </w:r>
            <w:r w:rsidRPr="004C4BE4">
              <w:rPr>
                <w:b/>
                <w:bCs/>
                <w:szCs w:val="24"/>
              </w:rPr>
              <w:t>М-3а, М</w:t>
            </w:r>
            <w:r w:rsidRPr="004C4BE4">
              <w:rPr>
                <w:bCs/>
                <w:szCs w:val="24"/>
              </w:rPr>
              <w:t xml:space="preserve"> или</w:t>
            </w:r>
            <w:r w:rsidRPr="004C4BE4">
              <w:rPr>
                <w:b/>
                <w:bCs/>
                <w:szCs w:val="24"/>
              </w:rPr>
              <w:t xml:space="preserve"> </w:t>
            </w:r>
            <w:r w:rsidRPr="004C4BE4">
              <w:rPr>
                <w:bCs/>
                <w:szCs w:val="24"/>
              </w:rPr>
              <w:t>други одговарајући образац,</w:t>
            </w:r>
            <w:r w:rsidRPr="004C4BE4">
              <w:rPr>
                <w:b/>
                <w:bCs/>
                <w:szCs w:val="24"/>
              </w:rPr>
              <w:t xml:space="preserve"> </w:t>
            </w:r>
            <w:r w:rsidRPr="004C4BE4">
              <w:rPr>
                <w:szCs w:val="24"/>
              </w:rPr>
              <w:t xml:space="preserve">из којег се види да су  запослена лица пријављена на пензијско осигурање, </w:t>
            </w:r>
            <w:r w:rsidRPr="004C4BE4">
              <w:rPr>
                <w:noProof/>
                <w:szCs w:val="24"/>
              </w:rPr>
              <w:t>уговор о привременим и повременим пословима или уговор о делу</w:t>
            </w:r>
            <w:r w:rsidRPr="004C4BE4">
              <w:rPr>
                <w:bCs/>
                <w:szCs w:val="24"/>
              </w:rPr>
              <w:t xml:space="preserve"> или </w:t>
            </w:r>
            <w:r w:rsidRPr="004C4BE4">
              <w:t>уговор о ангажовању по било ком основу који је регулисан законом</w:t>
            </w:r>
            <w:r w:rsidRPr="004C4BE4">
              <w:rPr>
                <w:noProof/>
                <w:szCs w:val="24"/>
              </w:rPr>
              <w:t>),</w:t>
            </w:r>
            <w:r w:rsidRPr="004C4BE4">
              <w:rPr>
                <w:szCs w:val="24"/>
              </w:rPr>
              <w:t xml:space="preserve"> за сваког запосленог појединачно</w:t>
            </w:r>
            <w:r w:rsidRPr="004C4BE4">
              <w:rPr>
                <w:szCs w:val="24"/>
                <w:lang w:val="ru-RU"/>
              </w:rPr>
              <w:t>.</w:t>
            </w:r>
          </w:p>
        </w:tc>
      </w:tr>
      <w:tr w:rsidR="00457793" w:rsidRPr="004C4BE4"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r w:rsidR="00457793" w:rsidRPr="004C4BE4"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4C4BE4" w:rsidRDefault="00457793" w:rsidP="006772C4">
            <w:pPr>
              <w:keepNext/>
              <w:keepLines/>
              <w:rPr>
                <w:noProof/>
              </w:rPr>
            </w:pPr>
          </w:p>
        </w:tc>
      </w:tr>
    </w:tbl>
    <w:p w:rsidR="002B48C0" w:rsidRPr="004C4BE4" w:rsidRDefault="002B48C0" w:rsidP="006772C4">
      <w:pPr>
        <w:keepNext/>
        <w:keepLines/>
        <w:rPr>
          <w:sz w:val="22"/>
          <w:szCs w:val="22"/>
        </w:rPr>
      </w:pPr>
    </w:p>
    <w:p w:rsidR="00457793" w:rsidRPr="004C4BE4" w:rsidRDefault="00457793" w:rsidP="006772C4">
      <w:pPr>
        <w:pStyle w:val="ListParagraph"/>
        <w:keepNext/>
        <w:keepLines/>
        <w:numPr>
          <w:ilvl w:val="1"/>
          <w:numId w:val="9"/>
        </w:numPr>
        <w:rPr>
          <w:rFonts w:ascii="Times New Roman" w:hAnsi="Times New Roman"/>
          <w:b/>
          <w:sz w:val="24"/>
          <w:szCs w:val="24"/>
        </w:rPr>
      </w:pPr>
      <w:r w:rsidRPr="004C4BE4">
        <w:rPr>
          <w:rFonts w:ascii="Times New Roman" w:hAnsi="Times New Roman"/>
          <w:b/>
          <w:sz w:val="24"/>
          <w:szCs w:val="24"/>
          <w:lang w:val="sr-Cyrl-CS"/>
        </w:rPr>
        <w:t>Т</w:t>
      </w:r>
      <w:r w:rsidRPr="004C4BE4">
        <w:rPr>
          <w:rFonts w:ascii="Times New Roman" w:hAnsi="Times New Roman"/>
          <w:b/>
          <w:sz w:val="24"/>
          <w:szCs w:val="24"/>
        </w:rPr>
        <w:t>ехнички капацитет</w:t>
      </w:r>
    </w:p>
    <w:p w:rsidR="003E3443" w:rsidRPr="003E3443" w:rsidRDefault="003E3443" w:rsidP="003E3443">
      <w:pPr>
        <w:keepNext/>
        <w:keepLines/>
        <w:tabs>
          <w:tab w:val="left" w:pos="0"/>
        </w:tabs>
        <w:ind w:firstLine="1440"/>
        <w:rPr>
          <w:szCs w:val="24"/>
        </w:rPr>
      </w:pPr>
      <w:r w:rsidRPr="004C4BE4">
        <w:rPr>
          <w:noProof/>
        </w:rPr>
        <w:t xml:space="preserve">- Да понуђач </w:t>
      </w:r>
      <w:r w:rsidRPr="003E3443">
        <w:rPr>
          <w:szCs w:val="24"/>
        </w:rPr>
        <w:t>поседује у тренутку објављивања пози</w:t>
      </w:r>
      <w:r w:rsidR="002B14A5">
        <w:rPr>
          <w:szCs w:val="24"/>
        </w:rPr>
        <w:t>ва за подношење понуда најмање 6 (шест</w:t>
      </w:r>
      <w:r w:rsidRPr="003E3443">
        <w:rPr>
          <w:szCs w:val="24"/>
        </w:rPr>
        <w:t>) теретних возила потребних за обављање теренских услуга од чега:</w:t>
      </w:r>
    </w:p>
    <w:p w:rsidR="003E3443" w:rsidRPr="003E3443" w:rsidRDefault="002B14A5" w:rsidP="003E3443">
      <w:pPr>
        <w:keepNext/>
        <w:keepLines/>
        <w:tabs>
          <w:tab w:val="left" w:pos="0"/>
        </w:tabs>
        <w:ind w:firstLine="1440"/>
        <w:rPr>
          <w:szCs w:val="24"/>
        </w:rPr>
      </w:pPr>
      <w:r>
        <w:rPr>
          <w:szCs w:val="24"/>
        </w:rPr>
        <w:t>- најманње 3</w:t>
      </w:r>
      <w:r w:rsidR="003E3443" w:rsidRPr="003E3443">
        <w:rPr>
          <w:szCs w:val="24"/>
        </w:rPr>
        <w:t xml:space="preserve"> </w:t>
      </w:r>
      <w:r>
        <w:rPr>
          <w:szCs w:val="24"/>
        </w:rPr>
        <w:t>(три</w:t>
      </w:r>
      <w:r w:rsidR="003E3443" w:rsidRPr="003E3443">
        <w:rPr>
          <w:szCs w:val="24"/>
        </w:rPr>
        <w:t>) возила носивости до 500 кг и</w:t>
      </w:r>
    </w:p>
    <w:p w:rsidR="003E3443" w:rsidRPr="003E3443" w:rsidRDefault="003E3443" w:rsidP="003E3443">
      <w:pPr>
        <w:keepNext/>
        <w:keepLines/>
        <w:tabs>
          <w:tab w:val="left" w:pos="0"/>
        </w:tabs>
        <w:ind w:firstLine="1440"/>
        <w:rPr>
          <w:szCs w:val="24"/>
        </w:rPr>
      </w:pPr>
      <w:r w:rsidRPr="003E3443">
        <w:rPr>
          <w:szCs w:val="24"/>
        </w:rPr>
        <w:t>- најмање 3 (три) возила носивости до 1000 кг.</w:t>
      </w:r>
    </w:p>
    <w:p w:rsidR="003E3443" w:rsidRPr="003E3443" w:rsidRDefault="003E3443" w:rsidP="003E3443">
      <w:pPr>
        <w:keepNext/>
        <w:keepLines/>
        <w:tabs>
          <w:tab w:val="left" w:pos="0"/>
          <w:tab w:val="left" w:pos="90"/>
        </w:tabs>
        <w:ind w:firstLine="1440"/>
        <w:rPr>
          <w:szCs w:val="24"/>
        </w:rPr>
      </w:pPr>
      <w:r w:rsidRPr="003E3443">
        <w:rPr>
          <w:szCs w:val="24"/>
        </w:rPr>
        <w:t xml:space="preserve">- </w:t>
      </w:r>
      <w:r w:rsidRPr="004C4BE4">
        <w:rPr>
          <w:noProof/>
        </w:rPr>
        <w:t xml:space="preserve">Да понуђач </w:t>
      </w:r>
      <w:r w:rsidRPr="003E3443">
        <w:rPr>
          <w:szCs w:val="24"/>
        </w:rPr>
        <w:t>поседује у тренутку објављивања позива за подношење понуда техничку опрему потребну за обављање теренских услуга.</w:t>
      </w:r>
    </w:p>
    <w:p w:rsidR="00457793" w:rsidRPr="006772C4" w:rsidRDefault="00457793" w:rsidP="006772C4">
      <w:pPr>
        <w:keepNext/>
        <w:keepLines/>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7793" w:rsidRPr="00BF5FBD"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4C4BE4" w:rsidRDefault="00BD7581" w:rsidP="006772C4">
            <w:pPr>
              <w:keepNext/>
              <w:keepLines/>
              <w:tabs>
                <w:tab w:val="left" w:pos="720"/>
              </w:tabs>
              <w:ind w:right="-55"/>
              <w:rPr>
                <w:szCs w:val="24"/>
              </w:rPr>
            </w:pPr>
            <w:r w:rsidRPr="004C4BE4">
              <w:rPr>
                <w:szCs w:val="24"/>
              </w:rPr>
              <w:t>Поседовање возила (власништво, лизинг или закуп) понуђач доказује достављањем очитаних саобраћајних дозвола за возила.</w:t>
            </w:r>
          </w:p>
          <w:p w:rsidR="00BD7581" w:rsidRPr="004C4BE4" w:rsidRDefault="00BD7581" w:rsidP="006772C4">
            <w:pPr>
              <w:keepNext/>
              <w:keepLines/>
              <w:tabs>
                <w:tab w:val="left" w:pos="720"/>
              </w:tabs>
              <w:ind w:right="-55"/>
              <w:rPr>
                <w:szCs w:val="24"/>
              </w:rPr>
            </w:pPr>
            <w:r w:rsidRPr="004C4BE4">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BF5FBD" w:rsidRDefault="00457793" w:rsidP="006772C4">
            <w:pPr>
              <w:keepNext/>
              <w:keepLines/>
              <w:tabs>
                <w:tab w:val="left" w:pos="990"/>
              </w:tabs>
              <w:rPr>
                <w:szCs w:val="24"/>
              </w:rPr>
            </w:pPr>
            <w:r w:rsidRPr="004C4BE4">
              <w:rPr>
                <w:szCs w:val="24"/>
              </w:rPr>
              <w:t xml:space="preserve">- Приложити попуњену, потписану и оверену изјаву –      </w:t>
            </w:r>
            <w:r w:rsidRPr="004C4BE4">
              <w:rPr>
                <w:b/>
                <w:szCs w:val="24"/>
              </w:rPr>
              <w:t>Изјава о доказивању техничког капацитета</w:t>
            </w:r>
            <w:r w:rsidRPr="00BF5FBD">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4C4BE4" w:rsidRDefault="00457793" w:rsidP="006772C4">
            <w:pPr>
              <w:keepNext/>
              <w:keepLines/>
              <w:shd w:val="clear" w:color="auto" w:fill="FFFFFF"/>
              <w:tabs>
                <w:tab w:val="left" w:pos="1080"/>
              </w:tabs>
              <w:jc w:val="right"/>
              <w:rPr>
                <w:b/>
                <w:szCs w:val="24"/>
              </w:rPr>
            </w:pPr>
            <w:r w:rsidRPr="004C4BE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6772C4">
            <w:pPr>
              <w:keepNext/>
              <w:keepLines/>
              <w:rPr>
                <w:noProof/>
              </w:rPr>
            </w:pPr>
          </w:p>
        </w:tc>
      </w:tr>
    </w:tbl>
    <w:p w:rsidR="002B48C0" w:rsidRDefault="002B48C0" w:rsidP="006772C4">
      <w:pPr>
        <w:keepNext/>
        <w:keepLines/>
        <w:rPr>
          <w:sz w:val="22"/>
          <w:szCs w:val="22"/>
          <w:lang w:val="sr-Latn-CS"/>
        </w:rPr>
      </w:pPr>
    </w:p>
    <w:p w:rsidR="009C2FC2" w:rsidRDefault="009C2FC2" w:rsidP="006772C4">
      <w:pPr>
        <w:keepNext/>
        <w:keepLines/>
        <w:rPr>
          <w:sz w:val="22"/>
          <w:szCs w:val="22"/>
        </w:rPr>
      </w:pPr>
    </w:p>
    <w:p w:rsidR="005F1DC7" w:rsidRDefault="005F1DC7" w:rsidP="006772C4">
      <w:pPr>
        <w:keepNext/>
        <w:keepLines/>
        <w:rPr>
          <w:sz w:val="22"/>
          <w:szCs w:val="22"/>
        </w:rPr>
      </w:pPr>
    </w:p>
    <w:p w:rsidR="005F1DC7" w:rsidRDefault="005F1DC7" w:rsidP="006772C4">
      <w:pPr>
        <w:keepNext/>
        <w:keepLines/>
        <w:rPr>
          <w:sz w:val="22"/>
          <w:szCs w:val="22"/>
        </w:rPr>
      </w:pPr>
    </w:p>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9C2FC2" w:rsidRDefault="001B6C93" w:rsidP="00F30A5C">
      <w:pPr>
        <w:rPr>
          <w:b/>
          <w:color w:val="000000"/>
          <w:sz w:val="22"/>
          <w:szCs w:val="22"/>
          <w:lang w:val="sr-Latn-CS"/>
        </w:rPr>
      </w:pPr>
    </w:p>
    <w:p w:rsidR="001B6C93" w:rsidRDefault="001B6C93" w:rsidP="00F30A5C">
      <w:pPr>
        <w:rPr>
          <w:b/>
          <w:color w:val="000000"/>
          <w:sz w:val="22"/>
          <w:szCs w:val="22"/>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2B14A5">
      <w:pPr>
        <w:keepNext/>
        <w:keepLines/>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680716">
            <w:pPr>
              <w:keepNext/>
              <w:keepLines/>
              <w:tabs>
                <w:tab w:val="left" w:pos="1320"/>
              </w:tabs>
              <w:jc w:val="center"/>
              <w:rPr>
                <w:b/>
                <w:szCs w:val="24"/>
              </w:rPr>
            </w:pPr>
            <w:r w:rsidRPr="00BF56DF">
              <w:rPr>
                <w:b/>
                <w:szCs w:val="24"/>
              </w:rPr>
              <w:t xml:space="preserve">Име и презиме дипломираног инжењера </w:t>
            </w:r>
            <w:r w:rsidR="00680716" w:rsidRPr="00BF56DF">
              <w:rPr>
                <w:b/>
                <w:szCs w:val="24"/>
              </w:rPr>
              <w:t>електро</w:t>
            </w:r>
            <w:r w:rsidRPr="00BF56DF">
              <w:rPr>
                <w:b/>
                <w:szCs w:val="24"/>
              </w:rPr>
              <w:t xml:space="preserve"> струке</w:t>
            </w:r>
            <w:r w:rsidRPr="00BF56DF">
              <w:rPr>
                <w:szCs w:val="24"/>
              </w:rPr>
              <w:t xml:space="preserve"> </w:t>
            </w:r>
            <w:r w:rsidRPr="00BF56DF">
              <w:rPr>
                <w:b/>
                <w:szCs w:val="24"/>
              </w:rPr>
              <w:t>са лиценцом 4</w:t>
            </w:r>
            <w:r w:rsidR="001A088F">
              <w:rPr>
                <w:b/>
                <w:szCs w:val="24"/>
              </w:rPr>
              <w:t>5</w:t>
            </w:r>
            <w:r w:rsidRPr="00BF56D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Број и датум важења лиценце</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BF56DF" w:rsidRDefault="00457793" w:rsidP="00457793">
            <w:pPr>
              <w:keepNext/>
              <w:keepLines/>
              <w:tabs>
                <w:tab w:val="left" w:pos="1320"/>
              </w:tabs>
              <w:jc w:val="center"/>
              <w:rPr>
                <w:sz w:val="20"/>
              </w:rPr>
            </w:pPr>
            <w:r w:rsidRPr="00BF56D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3</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BF56D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bl>
    <w:p w:rsidR="00457793" w:rsidRPr="00BF56DF" w:rsidRDefault="00457793" w:rsidP="002B14A5">
      <w:pPr>
        <w:keepNext/>
        <w:keepLines/>
        <w:tabs>
          <w:tab w:val="clear" w:pos="1440"/>
          <w:tab w:val="left" w:pos="0"/>
        </w:tabs>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Редни</w:t>
            </w:r>
          </w:p>
          <w:p w:rsidR="00457793" w:rsidRPr="00BF56DF" w:rsidRDefault="00457793" w:rsidP="00457793">
            <w:pPr>
              <w:keepNext/>
              <w:keepLines/>
              <w:tabs>
                <w:tab w:val="left" w:pos="1320"/>
              </w:tabs>
              <w:jc w:val="center"/>
              <w:rPr>
                <w:b/>
                <w:szCs w:val="24"/>
              </w:rPr>
            </w:pPr>
            <w:r w:rsidRPr="00BF56D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BF56DF">
            <w:pPr>
              <w:keepNext/>
              <w:keepLines/>
              <w:tabs>
                <w:tab w:val="left" w:pos="1320"/>
              </w:tabs>
              <w:jc w:val="center"/>
              <w:rPr>
                <w:b/>
                <w:szCs w:val="24"/>
              </w:rPr>
            </w:pPr>
            <w:r w:rsidRPr="00BF56DF">
              <w:rPr>
                <w:b/>
                <w:szCs w:val="24"/>
              </w:rPr>
              <w:t xml:space="preserve">Име и презиме запослених </w:t>
            </w:r>
            <w:r w:rsidR="00BF56DF">
              <w:rPr>
                <w:b/>
                <w:szCs w:val="24"/>
              </w:rPr>
              <w:t>КВ радника</w:t>
            </w:r>
          </w:p>
        </w:tc>
      </w:tr>
      <w:tr w:rsidR="00457793" w:rsidRPr="00BF56D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sz w:val="20"/>
              </w:rPr>
            </w:pPr>
            <w:r w:rsidRPr="00BF56DF">
              <w:rPr>
                <w:sz w:val="20"/>
              </w:rPr>
              <w:t>2</w:t>
            </w: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457793"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BF56DF" w:rsidRDefault="00457793" w:rsidP="00457793">
            <w:pPr>
              <w:keepNext/>
              <w:keepLines/>
              <w:tabs>
                <w:tab w:val="left" w:pos="1320"/>
              </w:tabs>
              <w:jc w:val="center"/>
              <w:rPr>
                <w:b/>
                <w:szCs w:val="24"/>
              </w:rPr>
            </w:pPr>
            <w:r w:rsidRPr="00BF56D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BF56DF" w:rsidRDefault="00457793"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Pr="00BF56DF" w:rsidRDefault="00BF56DF" w:rsidP="00457793">
            <w:pPr>
              <w:keepNext/>
              <w:keepLines/>
              <w:tabs>
                <w:tab w:val="left" w:pos="1320"/>
              </w:tabs>
              <w:jc w:val="center"/>
              <w:rPr>
                <w:b/>
                <w:szCs w:val="24"/>
              </w:rPr>
            </w:pPr>
            <w:r>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8.</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BF56DF"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F56DF" w:rsidRDefault="00BF56DF" w:rsidP="00457793">
            <w:pPr>
              <w:keepNext/>
              <w:keepLines/>
              <w:tabs>
                <w:tab w:val="left" w:pos="1320"/>
              </w:tabs>
              <w:jc w:val="center"/>
              <w:rPr>
                <w:b/>
                <w:szCs w:val="24"/>
              </w:rPr>
            </w:pPr>
            <w:r>
              <w:rPr>
                <w:b/>
                <w:szCs w:val="24"/>
              </w:rPr>
              <w:t>9.</w:t>
            </w:r>
          </w:p>
        </w:tc>
        <w:tc>
          <w:tcPr>
            <w:tcW w:w="7774" w:type="dxa"/>
            <w:tcBorders>
              <w:top w:val="single" w:sz="4" w:space="0" w:color="000000"/>
              <w:left w:val="single" w:sz="4" w:space="0" w:color="000000"/>
              <w:bottom w:val="single" w:sz="4" w:space="0" w:color="000000"/>
              <w:right w:val="single" w:sz="4" w:space="0" w:color="000000"/>
            </w:tcBorders>
          </w:tcPr>
          <w:p w:rsidR="00BF56DF" w:rsidRPr="00BF56DF" w:rsidRDefault="00BF56DF"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Pr="002B14A5" w:rsidRDefault="002B14A5" w:rsidP="00457793">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11.</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12.</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13.</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r w:rsidR="002B14A5" w:rsidRPr="00BF56D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B14A5" w:rsidRDefault="002B14A5" w:rsidP="00457793">
            <w:pPr>
              <w:keepNext/>
              <w:keepLines/>
              <w:tabs>
                <w:tab w:val="left" w:pos="1320"/>
              </w:tabs>
              <w:jc w:val="center"/>
              <w:rPr>
                <w:b/>
                <w:szCs w:val="24"/>
                <w:lang w:val="sr-Cyrl-RS"/>
              </w:rPr>
            </w:pPr>
            <w:r>
              <w:rPr>
                <w:b/>
                <w:szCs w:val="24"/>
                <w:lang w:val="sr-Cyrl-RS"/>
              </w:rPr>
              <w:t>14.</w:t>
            </w:r>
          </w:p>
        </w:tc>
        <w:tc>
          <w:tcPr>
            <w:tcW w:w="7774" w:type="dxa"/>
            <w:tcBorders>
              <w:top w:val="single" w:sz="4" w:space="0" w:color="000000"/>
              <w:left w:val="single" w:sz="4" w:space="0" w:color="000000"/>
              <w:bottom w:val="single" w:sz="4" w:space="0" w:color="000000"/>
              <w:right w:val="single" w:sz="4" w:space="0" w:color="000000"/>
            </w:tcBorders>
          </w:tcPr>
          <w:p w:rsidR="002B14A5" w:rsidRPr="00BF56DF" w:rsidRDefault="002B14A5" w:rsidP="00457793">
            <w:pPr>
              <w:keepNext/>
              <w:keepLines/>
              <w:tabs>
                <w:tab w:val="left" w:pos="1320"/>
              </w:tabs>
              <w:jc w:val="center"/>
              <w:rPr>
                <w:b/>
                <w:i/>
                <w:szCs w:val="24"/>
              </w:rPr>
            </w:pPr>
          </w:p>
        </w:tc>
      </w:tr>
    </w:tbl>
    <w:p w:rsidR="00457793" w:rsidRPr="00BF56DF" w:rsidRDefault="00457793" w:rsidP="00457793">
      <w:pPr>
        <w:keepNext/>
        <w:keepLines/>
        <w:rPr>
          <w:szCs w:val="24"/>
        </w:rPr>
      </w:pPr>
    </w:p>
    <w:p w:rsidR="00457793" w:rsidRPr="00BF56DF" w:rsidRDefault="00457793" w:rsidP="00457793">
      <w:pPr>
        <w:keepNext/>
        <w:keepLines/>
        <w:rPr>
          <w:szCs w:val="24"/>
        </w:rPr>
      </w:pPr>
    </w:p>
    <w:p w:rsidR="00457793" w:rsidRPr="00BF56DF"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BF56DF" w:rsidTr="00457793">
        <w:tc>
          <w:tcPr>
            <w:tcW w:w="1668" w:type="dxa"/>
            <w:hideMark/>
          </w:tcPr>
          <w:p w:rsidR="00457793" w:rsidRPr="00BF56DF" w:rsidRDefault="00457793" w:rsidP="00457793">
            <w:pPr>
              <w:keepNext/>
              <w:keepLines/>
              <w:spacing w:line="276" w:lineRule="auto"/>
              <w:rPr>
                <w:b/>
                <w:color w:val="000000"/>
                <w:szCs w:val="24"/>
              </w:rPr>
            </w:pPr>
            <w:r w:rsidRPr="00BF56DF">
              <w:rPr>
                <w:b/>
                <w:color w:val="000000"/>
                <w:szCs w:val="24"/>
              </w:rPr>
              <w:t>Напомена:</w:t>
            </w:r>
          </w:p>
        </w:tc>
        <w:tc>
          <w:tcPr>
            <w:tcW w:w="5040" w:type="dxa"/>
            <w:hideMark/>
          </w:tcPr>
          <w:p w:rsidR="00457793" w:rsidRPr="00BF56DF" w:rsidRDefault="00457793" w:rsidP="00457793">
            <w:pPr>
              <w:keepNext/>
              <w:keepLines/>
              <w:spacing w:line="276" w:lineRule="auto"/>
              <w:rPr>
                <w:b/>
                <w:color w:val="000000"/>
                <w:szCs w:val="24"/>
              </w:rPr>
            </w:pPr>
            <w:r w:rsidRPr="00BF56DF">
              <w:rPr>
                <w:b/>
                <w:color w:val="000000"/>
                <w:szCs w:val="24"/>
              </w:rPr>
              <w:t>Уписати потребне податке</w:t>
            </w:r>
          </w:p>
          <w:p w:rsidR="00457793" w:rsidRPr="00BF56DF" w:rsidRDefault="00457793" w:rsidP="00457793">
            <w:pPr>
              <w:keepNext/>
              <w:keepLines/>
              <w:spacing w:line="276" w:lineRule="auto"/>
              <w:rPr>
                <w:b/>
                <w:color w:val="000000"/>
                <w:szCs w:val="24"/>
              </w:rPr>
            </w:pPr>
          </w:p>
        </w:tc>
      </w:tr>
    </w:tbl>
    <w:p w:rsidR="00457793" w:rsidRPr="00BF56DF"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457793" w:rsidRPr="00BF56DF" w:rsidTr="00457793">
        <w:trPr>
          <w:jc w:val="right"/>
        </w:trPr>
        <w:tc>
          <w:tcPr>
            <w:tcW w:w="2520" w:type="dxa"/>
          </w:tcPr>
          <w:p w:rsidR="00457793" w:rsidRPr="00BF56DF" w:rsidRDefault="00457793" w:rsidP="00457793">
            <w:pPr>
              <w:keepNext/>
              <w:keepLines/>
              <w:spacing w:line="276" w:lineRule="auto"/>
              <w:jc w:val="center"/>
              <w:rPr>
                <w:b/>
                <w:szCs w:val="24"/>
              </w:rPr>
            </w:pPr>
          </w:p>
        </w:tc>
        <w:tc>
          <w:tcPr>
            <w:tcW w:w="3318" w:type="dxa"/>
            <w:hideMark/>
          </w:tcPr>
          <w:p w:rsidR="00457793" w:rsidRPr="00BF56DF" w:rsidRDefault="00457793" w:rsidP="00457793">
            <w:pPr>
              <w:keepNext/>
              <w:keepLines/>
              <w:spacing w:line="276" w:lineRule="auto"/>
              <w:jc w:val="center"/>
              <w:rPr>
                <w:b/>
                <w:szCs w:val="24"/>
              </w:rPr>
            </w:pPr>
            <w:r w:rsidRPr="00BF56D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BF56D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1B6C93" w:rsidRDefault="001B6C93" w:rsidP="002B14A5">
      <w:pPr>
        <w:keepNext/>
        <w:keepLines/>
        <w:rPr>
          <w:b/>
          <w:szCs w:val="24"/>
        </w:rPr>
      </w:pPr>
    </w:p>
    <w:p w:rsidR="005F1DC7" w:rsidRDefault="005F1DC7" w:rsidP="005F1DC7">
      <w:pPr>
        <w:jc w:val="center"/>
        <w:rPr>
          <w:b/>
          <w:color w:val="000000"/>
        </w:rPr>
      </w:pPr>
      <w:r>
        <w:rPr>
          <w:b/>
          <w:color w:val="000000"/>
        </w:rPr>
        <w:t xml:space="preserve">Технички </w:t>
      </w:r>
      <w:r w:rsidRPr="00E76B4E">
        <w:rPr>
          <w:b/>
          <w:color w:val="000000"/>
        </w:rPr>
        <w:t xml:space="preserve"> капацитет</w:t>
      </w:r>
    </w:p>
    <w:p w:rsidR="005F1DC7" w:rsidRDefault="005F1DC7" w:rsidP="005F1DC7">
      <w:pPr>
        <w:jc w:val="center"/>
        <w:rPr>
          <w:b/>
          <w:color w:val="000000"/>
        </w:rPr>
      </w:pPr>
    </w:p>
    <w:p w:rsidR="005F1DC7" w:rsidRDefault="005F1DC7" w:rsidP="005F1DC7">
      <w:pPr>
        <w:jc w:val="center"/>
        <w:rPr>
          <w:b/>
          <w:color w:val="000000"/>
        </w:rPr>
      </w:pPr>
    </w:p>
    <w:tbl>
      <w:tblPr>
        <w:tblStyle w:val="TableGrid"/>
        <w:tblW w:w="0" w:type="auto"/>
        <w:jc w:val="center"/>
        <w:tblLook w:val="01E0" w:firstRow="1" w:lastRow="1" w:firstColumn="1" w:lastColumn="1" w:noHBand="0" w:noVBand="0"/>
      </w:tblPr>
      <w:tblGrid>
        <w:gridCol w:w="579"/>
        <w:gridCol w:w="3338"/>
        <w:gridCol w:w="3555"/>
      </w:tblGrid>
      <w:tr w:rsidR="005F1DC7" w:rsidTr="00EC6A3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0"/>
              </w:rPr>
            </w:pPr>
            <w:r>
              <w:rPr>
                <w:b/>
                <w:color w:val="000000"/>
                <w:sz w:val="20"/>
              </w:rPr>
              <w:t>Ред.</w:t>
            </w:r>
          </w:p>
          <w:p w:rsidR="005F1DC7" w:rsidRDefault="005F1DC7" w:rsidP="00EC6A32">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Марка, тип и регистарски</w:t>
            </w:r>
          </w:p>
          <w:p w:rsidR="005F1DC7" w:rsidRDefault="005F1DC7" w:rsidP="00EC6A32">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b/>
                <w:color w:val="000000"/>
                <w:sz w:val="22"/>
                <w:szCs w:val="22"/>
              </w:rPr>
            </w:pPr>
            <w:r>
              <w:rPr>
                <w:b/>
                <w:color w:val="000000"/>
                <w:sz w:val="22"/>
                <w:szCs w:val="22"/>
              </w:rPr>
              <w:t>Правни основ коришћења</w:t>
            </w:r>
          </w:p>
          <w:p w:rsidR="005F1DC7" w:rsidRDefault="005F1DC7" w:rsidP="00EC6A32">
            <w:pPr>
              <w:jc w:val="center"/>
              <w:rPr>
                <w:b/>
                <w:color w:val="000000"/>
                <w:sz w:val="22"/>
                <w:szCs w:val="22"/>
              </w:rPr>
            </w:pPr>
            <w:r>
              <w:rPr>
                <w:b/>
                <w:color w:val="000000"/>
                <w:sz w:val="22"/>
                <w:szCs w:val="22"/>
              </w:rPr>
              <w:t>(својина, лизинг или закуп)</w:t>
            </w: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4.</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5F1DC7"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5F1DC7" w:rsidRDefault="005F1DC7" w:rsidP="00EC6A32">
            <w:pPr>
              <w:jc w:val="center"/>
              <w:rPr>
                <w:color w:val="000000"/>
                <w:sz w:val="20"/>
              </w:rPr>
            </w:pPr>
            <w:r>
              <w:rPr>
                <w:color w:val="000000"/>
                <w:sz w:val="20"/>
              </w:rPr>
              <w:t>5.</w:t>
            </w:r>
          </w:p>
        </w:tc>
        <w:tc>
          <w:tcPr>
            <w:tcW w:w="3338"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5F1DC7" w:rsidRDefault="005F1DC7" w:rsidP="00EC6A32">
            <w:pPr>
              <w:rPr>
                <w:color w:val="000000"/>
                <w:sz w:val="22"/>
                <w:szCs w:val="22"/>
              </w:rPr>
            </w:pPr>
          </w:p>
        </w:tc>
      </w:tr>
      <w:tr w:rsidR="002B14A5" w:rsidTr="00EC6A3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B14A5" w:rsidRPr="002B14A5" w:rsidRDefault="002B14A5" w:rsidP="00EC6A32">
            <w:pPr>
              <w:jc w:val="center"/>
              <w:rPr>
                <w:color w:val="000000"/>
                <w:sz w:val="20"/>
                <w:lang w:val="sr-Cyrl-RS"/>
              </w:rPr>
            </w:pPr>
          </w:p>
        </w:tc>
        <w:tc>
          <w:tcPr>
            <w:tcW w:w="3338"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2B14A5" w:rsidRDefault="002B14A5" w:rsidP="00EC6A32">
            <w:pPr>
              <w:rPr>
                <w:color w:val="000000"/>
                <w:sz w:val="22"/>
                <w:szCs w:val="22"/>
              </w:rPr>
            </w:pPr>
          </w:p>
        </w:tc>
      </w:tr>
    </w:tbl>
    <w:p w:rsidR="005F1DC7" w:rsidRDefault="005F1DC7" w:rsidP="005F1DC7">
      <w:pPr>
        <w:jc w:val="center"/>
        <w:rPr>
          <w:b/>
          <w:color w:val="000000"/>
          <w:lang w:val="en-US"/>
        </w:rPr>
      </w:pPr>
    </w:p>
    <w:p w:rsidR="005F1DC7" w:rsidRPr="007D06E3" w:rsidRDefault="005F1DC7" w:rsidP="005F1DC7">
      <w:pPr>
        <w:jc w:val="center"/>
        <w:rPr>
          <w:b/>
          <w:color w:val="000000"/>
          <w:lang w:val="en-US"/>
        </w:rPr>
      </w:pPr>
    </w:p>
    <w:p w:rsidR="005F1DC7" w:rsidRPr="008620FB" w:rsidRDefault="005F1DC7" w:rsidP="005F1DC7">
      <w:pPr>
        <w:jc w:val="center"/>
        <w:rPr>
          <w:b/>
          <w:color w:val="000000"/>
        </w:rPr>
      </w:pPr>
    </w:p>
    <w:p w:rsidR="005F1DC7" w:rsidRPr="001F59FF" w:rsidRDefault="005F1DC7" w:rsidP="005F1DC7">
      <w:pPr>
        <w:rPr>
          <w:szCs w:val="24"/>
        </w:rPr>
      </w:pPr>
      <w:r>
        <w:rPr>
          <w:szCs w:val="24"/>
        </w:rPr>
        <w:t>`</w:t>
      </w:r>
    </w:p>
    <w:p w:rsidR="005F1DC7" w:rsidRDefault="005F1DC7" w:rsidP="005F1DC7">
      <w:pPr>
        <w:rPr>
          <w:szCs w:val="24"/>
          <w:lang w:val="en-US"/>
        </w:rPr>
      </w:pPr>
    </w:p>
    <w:tbl>
      <w:tblPr>
        <w:tblW w:w="0" w:type="auto"/>
        <w:tblInd w:w="228" w:type="dxa"/>
        <w:tblLook w:val="01E0" w:firstRow="1" w:lastRow="1" w:firstColumn="1" w:lastColumn="1" w:noHBand="0" w:noVBand="0"/>
      </w:tblPr>
      <w:tblGrid>
        <w:gridCol w:w="1668"/>
        <w:gridCol w:w="5040"/>
      </w:tblGrid>
      <w:tr w:rsidR="005F1DC7" w:rsidRPr="007B4FCB" w:rsidTr="00EC6A32">
        <w:tc>
          <w:tcPr>
            <w:tcW w:w="1668" w:type="dxa"/>
            <w:shd w:val="clear" w:color="auto" w:fill="auto"/>
          </w:tcPr>
          <w:p w:rsidR="005F1DC7" w:rsidRPr="007B4FCB" w:rsidRDefault="005F1DC7" w:rsidP="00EC6A32">
            <w:pPr>
              <w:rPr>
                <w:b/>
                <w:color w:val="000000"/>
                <w:sz w:val="20"/>
              </w:rPr>
            </w:pPr>
            <w:r w:rsidRPr="007B4FCB">
              <w:rPr>
                <w:b/>
                <w:color w:val="000000"/>
                <w:sz w:val="20"/>
              </w:rPr>
              <w:t>Напомена:</w:t>
            </w:r>
          </w:p>
        </w:tc>
        <w:tc>
          <w:tcPr>
            <w:tcW w:w="5040" w:type="dxa"/>
            <w:shd w:val="clear" w:color="auto" w:fill="auto"/>
          </w:tcPr>
          <w:p w:rsidR="005F1DC7" w:rsidRPr="007B4FCB" w:rsidRDefault="005F1DC7" w:rsidP="00EC6A32">
            <w:pPr>
              <w:rPr>
                <w:b/>
                <w:color w:val="000000"/>
                <w:sz w:val="20"/>
              </w:rPr>
            </w:pPr>
            <w:r w:rsidRPr="007B4FCB">
              <w:rPr>
                <w:b/>
                <w:color w:val="000000"/>
                <w:sz w:val="20"/>
              </w:rPr>
              <w:t>Уписати потребне податке</w:t>
            </w:r>
          </w:p>
        </w:tc>
      </w:tr>
    </w:tbl>
    <w:p w:rsidR="005F1DC7" w:rsidRDefault="005F1DC7" w:rsidP="005F1DC7">
      <w:pPr>
        <w:rPr>
          <w:sz w:val="22"/>
          <w:szCs w:val="22"/>
          <w:lang w:val="en-US"/>
        </w:rPr>
      </w:pPr>
    </w:p>
    <w:p w:rsidR="005F1DC7" w:rsidRDefault="005F1DC7" w:rsidP="005F1DC7">
      <w:pPr>
        <w:rPr>
          <w:sz w:val="22"/>
          <w:szCs w:val="22"/>
          <w:lang w:val="en-US"/>
        </w:rPr>
      </w:pPr>
    </w:p>
    <w:p w:rsidR="005F1DC7" w:rsidRPr="0062365F" w:rsidRDefault="005F1DC7" w:rsidP="005F1DC7">
      <w:pPr>
        <w:rPr>
          <w:sz w:val="22"/>
          <w:szCs w:val="22"/>
          <w:lang w:val="en-US"/>
        </w:rPr>
      </w:pPr>
    </w:p>
    <w:p w:rsidR="005F1DC7" w:rsidRPr="006550E0" w:rsidRDefault="005F1DC7" w:rsidP="005F1DC7">
      <w:pPr>
        <w:rPr>
          <w:sz w:val="22"/>
          <w:szCs w:val="22"/>
        </w:rPr>
      </w:pPr>
    </w:p>
    <w:tbl>
      <w:tblPr>
        <w:tblW w:w="5838" w:type="dxa"/>
        <w:jc w:val="right"/>
        <w:tblLook w:val="01E0" w:firstRow="1" w:lastRow="1" w:firstColumn="1" w:lastColumn="1" w:noHBand="0" w:noVBand="0"/>
      </w:tblPr>
      <w:tblGrid>
        <w:gridCol w:w="2520"/>
        <w:gridCol w:w="3318"/>
      </w:tblGrid>
      <w:tr w:rsidR="005F1DC7" w:rsidRPr="007B4FCB" w:rsidTr="00EC6A32">
        <w:trPr>
          <w:jc w:val="right"/>
        </w:trPr>
        <w:tc>
          <w:tcPr>
            <w:tcW w:w="2520" w:type="dxa"/>
            <w:shd w:val="clear" w:color="auto" w:fill="auto"/>
          </w:tcPr>
          <w:p w:rsidR="005F1DC7" w:rsidRPr="007B4FCB" w:rsidRDefault="005F1DC7" w:rsidP="00EC6A32">
            <w:pPr>
              <w:jc w:val="center"/>
              <w:rPr>
                <w:b/>
                <w:szCs w:val="22"/>
              </w:rPr>
            </w:pPr>
          </w:p>
        </w:tc>
        <w:tc>
          <w:tcPr>
            <w:tcW w:w="3318" w:type="dxa"/>
            <w:shd w:val="clear" w:color="auto" w:fill="auto"/>
          </w:tcPr>
          <w:p w:rsidR="005F1DC7" w:rsidRPr="007B4FCB" w:rsidRDefault="005F1DC7" w:rsidP="00EC6A32">
            <w:pPr>
              <w:jc w:val="center"/>
              <w:rPr>
                <w:b/>
                <w:szCs w:val="22"/>
              </w:rPr>
            </w:pPr>
            <w:r w:rsidRPr="007B4FCB">
              <w:rPr>
                <w:b/>
                <w:sz w:val="22"/>
                <w:szCs w:val="22"/>
              </w:rPr>
              <w:t>Потпис овлашћеног лица</w:t>
            </w:r>
          </w:p>
        </w:tc>
      </w:tr>
      <w:tr w:rsidR="005F1DC7" w:rsidRPr="007B4FCB" w:rsidTr="00EC6A32">
        <w:trPr>
          <w:jc w:val="right"/>
        </w:trPr>
        <w:tc>
          <w:tcPr>
            <w:tcW w:w="2520" w:type="dxa"/>
            <w:shd w:val="clear" w:color="auto" w:fill="auto"/>
          </w:tcPr>
          <w:p w:rsidR="005F1DC7" w:rsidRPr="007B4FCB" w:rsidRDefault="005F1DC7" w:rsidP="00EC6A32">
            <w:pPr>
              <w:jc w:val="center"/>
              <w:rPr>
                <w:b/>
                <w:szCs w:val="22"/>
              </w:rPr>
            </w:pPr>
            <w:r w:rsidRPr="007B4FCB">
              <w:rPr>
                <w:b/>
                <w:sz w:val="22"/>
                <w:szCs w:val="22"/>
              </w:rPr>
              <w:t>М.П.</w:t>
            </w:r>
          </w:p>
        </w:tc>
        <w:tc>
          <w:tcPr>
            <w:tcW w:w="3318" w:type="dxa"/>
            <w:shd w:val="clear" w:color="auto" w:fill="auto"/>
          </w:tcPr>
          <w:p w:rsidR="005F1DC7" w:rsidRPr="007B4FCB" w:rsidRDefault="005F1DC7" w:rsidP="00EC6A32">
            <w:pPr>
              <w:jc w:val="center"/>
              <w:rPr>
                <w:b/>
                <w:szCs w:val="22"/>
              </w:rPr>
            </w:pPr>
          </w:p>
        </w:tc>
      </w:tr>
      <w:tr w:rsidR="005F1DC7" w:rsidRPr="007B4FCB" w:rsidTr="00EC6A32">
        <w:trPr>
          <w:trHeight w:val="567"/>
          <w:jc w:val="right"/>
        </w:trPr>
        <w:tc>
          <w:tcPr>
            <w:tcW w:w="2520" w:type="dxa"/>
            <w:shd w:val="clear" w:color="auto" w:fill="auto"/>
          </w:tcPr>
          <w:p w:rsidR="005F1DC7" w:rsidRPr="007B4FCB" w:rsidRDefault="005F1DC7" w:rsidP="00EC6A32">
            <w:pPr>
              <w:jc w:val="center"/>
              <w:rPr>
                <w:szCs w:val="22"/>
              </w:rPr>
            </w:pPr>
          </w:p>
        </w:tc>
        <w:tc>
          <w:tcPr>
            <w:tcW w:w="3318" w:type="dxa"/>
            <w:tcBorders>
              <w:bottom w:val="single" w:sz="4" w:space="0" w:color="auto"/>
            </w:tcBorders>
            <w:shd w:val="clear" w:color="auto" w:fill="auto"/>
          </w:tcPr>
          <w:p w:rsidR="005F1DC7" w:rsidRPr="007B4FCB" w:rsidRDefault="005F1DC7" w:rsidP="00EC6A32">
            <w:pPr>
              <w:jc w:val="center"/>
              <w:rPr>
                <w:szCs w:val="22"/>
              </w:rPr>
            </w:pPr>
          </w:p>
        </w:tc>
      </w:tr>
    </w:tbl>
    <w:p w:rsidR="005F1DC7" w:rsidRDefault="005F1DC7" w:rsidP="005F1DC7"/>
    <w:p w:rsidR="005F1DC7" w:rsidRPr="00A36521" w:rsidRDefault="005F1DC7" w:rsidP="005F1DC7">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5F1DC7" w:rsidRDefault="005F1DC7" w:rsidP="005F1DC7">
      <w:pPr>
        <w:spacing w:before="100" w:beforeAutospacing="1" w:line="210" w:lineRule="atLeast"/>
        <w:ind w:firstLine="480"/>
        <w:jc w:val="center"/>
        <w:outlineLvl w:val="0"/>
        <w:rPr>
          <w:b/>
          <w:color w:val="000000"/>
          <w:sz w:val="32"/>
          <w:szCs w:val="32"/>
        </w:rPr>
      </w:pPr>
    </w:p>
    <w:p w:rsidR="00592825" w:rsidRDefault="00592825" w:rsidP="00457793">
      <w:pPr>
        <w:keepNext/>
        <w:keepLines/>
        <w:jc w:val="center"/>
        <w:rPr>
          <w:b/>
          <w:szCs w:val="24"/>
        </w:rPr>
      </w:pPr>
    </w:p>
    <w:p w:rsidR="00592825" w:rsidRDefault="00592825" w:rsidP="00457793">
      <w:pPr>
        <w:keepNext/>
        <w:keepLines/>
        <w:jc w:val="center"/>
        <w:rPr>
          <w:b/>
          <w:szCs w:val="24"/>
        </w:rPr>
      </w:pPr>
    </w:p>
    <w:p w:rsidR="00592825" w:rsidRDefault="00592825" w:rsidP="001A088F">
      <w:pPr>
        <w:keepNext/>
        <w:keepLines/>
        <w:rPr>
          <w:b/>
          <w:szCs w:val="24"/>
        </w:rPr>
      </w:pPr>
    </w:p>
    <w:p w:rsidR="00592825" w:rsidRDefault="00592825" w:rsidP="00457793">
      <w:pPr>
        <w:keepNext/>
        <w:keepLines/>
        <w:jc w:val="center"/>
        <w:rPr>
          <w:b/>
          <w:szCs w:val="24"/>
        </w:rPr>
      </w:pPr>
    </w:p>
    <w:p w:rsidR="001B6C93" w:rsidRDefault="001B6C93" w:rsidP="00457793">
      <w:pPr>
        <w:keepNext/>
        <w:keepLines/>
        <w:jc w:val="center"/>
        <w:rPr>
          <w:b/>
          <w:szCs w:val="24"/>
        </w:rPr>
      </w:pPr>
    </w:p>
    <w:p w:rsidR="00457793" w:rsidRPr="00592825" w:rsidRDefault="00457793" w:rsidP="00457793">
      <w:pPr>
        <w:keepNext/>
        <w:keepLines/>
        <w:jc w:val="center"/>
        <w:rPr>
          <w:b/>
          <w:szCs w:val="24"/>
        </w:rPr>
      </w:pPr>
      <w:r w:rsidRPr="00592825">
        <w:rPr>
          <w:b/>
          <w:szCs w:val="24"/>
        </w:rPr>
        <w:t>Технички капацитет</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rPr>
          <w:b/>
          <w:szCs w:val="24"/>
        </w:rPr>
      </w:pPr>
    </w:p>
    <w:p w:rsidR="00457793" w:rsidRPr="00592825" w:rsidRDefault="00457793" w:rsidP="00457793">
      <w:pPr>
        <w:keepNext/>
        <w:keepLines/>
        <w:rPr>
          <w:b/>
          <w:szCs w:val="24"/>
        </w:rPr>
      </w:pPr>
    </w:p>
    <w:p w:rsidR="00457793" w:rsidRPr="00592825" w:rsidRDefault="00457793" w:rsidP="00457793">
      <w:pPr>
        <w:keepNext/>
        <w:keepLines/>
        <w:jc w:val="center"/>
        <w:rPr>
          <w:b/>
          <w:szCs w:val="24"/>
        </w:rPr>
      </w:pPr>
      <w:r w:rsidRPr="00592825">
        <w:rPr>
          <w:b/>
          <w:szCs w:val="24"/>
        </w:rPr>
        <w:t xml:space="preserve">И  З  Ј  А  В  А </w:t>
      </w:r>
    </w:p>
    <w:p w:rsidR="00457793" w:rsidRPr="00592825" w:rsidRDefault="00457793" w:rsidP="00457793">
      <w:pPr>
        <w:keepNext/>
        <w:keepLines/>
        <w:jc w:val="center"/>
        <w:rPr>
          <w:b/>
          <w:szCs w:val="24"/>
        </w:rPr>
      </w:pPr>
    </w:p>
    <w:p w:rsidR="00457793" w:rsidRPr="00592825" w:rsidRDefault="00457793" w:rsidP="00457793">
      <w:pPr>
        <w:keepNext/>
        <w:keepLines/>
        <w:jc w:val="center"/>
        <w:rPr>
          <w:szCs w:val="24"/>
        </w:rPr>
      </w:pPr>
    </w:p>
    <w:p w:rsidR="00457793" w:rsidRPr="00592825" w:rsidRDefault="00457793" w:rsidP="00457793">
      <w:pPr>
        <w:keepNext/>
        <w:keepLines/>
        <w:spacing w:line="360" w:lineRule="auto"/>
        <w:rPr>
          <w:szCs w:val="24"/>
        </w:rPr>
      </w:pPr>
      <w:r w:rsidRPr="00592825">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p w:rsidR="00457793" w:rsidRPr="00592825"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457793" w:rsidRPr="00592825" w:rsidTr="00457793">
        <w:trPr>
          <w:trHeight w:val="74"/>
          <w:jc w:val="center"/>
        </w:trPr>
        <w:tc>
          <w:tcPr>
            <w:tcW w:w="2628" w:type="dxa"/>
            <w:shd w:val="clear" w:color="auto" w:fill="auto"/>
          </w:tcPr>
          <w:p w:rsidR="00457793" w:rsidRPr="00592825" w:rsidRDefault="00457793" w:rsidP="00457793">
            <w:pPr>
              <w:keepNext/>
              <w:keepLines/>
              <w:jc w:val="center"/>
              <w:rPr>
                <w:b/>
                <w:szCs w:val="24"/>
                <w:lang w:val="ru-RU"/>
              </w:rPr>
            </w:pPr>
          </w:p>
        </w:tc>
        <w:tc>
          <w:tcPr>
            <w:tcW w:w="2520" w:type="dxa"/>
            <w:shd w:val="clear" w:color="auto" w:fill="auto"/>
          </w:tcPr>
          <w:p w:rsidR="00457793" w:rsidRPr="00592825" w:rsidRDefault="00457793" w:rsidP="00457793">
            <w:pPr>
              <w:keepNext/>
              <w:keepLines/>
              <w:jc w:val="center"/>
              <w:rPr>
                <w:b/>
                <w:szCs w:val="24"/>
              </w:rPr>
            </w:pPr>
          </w:p>
        </w:tc>
        <w:tc>
          <w:tcPr>
            <w:tcW w:w="3318" w:type="dxa"/>
            <w:shd w:val="clear" w:color="auto" w:fill="auto"/>
          </w:tcPr>
          <w:p w:rsidR="00457793" w:rsidRPr="00592825" w:rsidRDefault="00457793" w:rsidP="00457793">
            <w:pPr>
              <w:keepNext/>
              <w:keepLines/>
              <w:jc w:val="center"/>
              <w:rPr>
                <w:b/>
                <w:szCs w:val="24"/>
              </w:rPr>
            </w:pPr>
            <w:r w:rsidRPr="00592825">
              <w:rPr>
                <w:b/>
                <w:szCs w:val="24"/>
              </w:rPr>
              <w:t>Потпис овлашћеног лица</w:t>
            </w:r>
          </w:p>
        </w:tc>
      </w:tr>
      <w:tr w:rsidR="00457793" w:rsidRPr="0069512F" w:rsidTr="00457793">
        <w:trPr>
          <w:jc w:val="center"/>
        </w:trPr>
        <w:tc>
          <w:tcPr>
            <w:tcW w:w="2628" w:type="dxa"/>
            <w:shd w:val="clear" w:color="auto" w:fill="auto"/>
          </w:tcPr>
          <w:p w:rsidR="00457793" w:rsidRPr="00592825"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592825">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592825" w:rsidRPr="0069512F" w:rsidRDefault="00592825"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EC6A32" w:rsidRPr="00592825" w:rsidTr="00457793">
        <w:trPr>
          <w:trHeight w:val="420"/>
        </w:trPr>
        <w:tc>
          <w:tcPr>
            <w:tcW w:w="1920" w:type="dxa"/>
            <w:vAlign w:val="bottom"/>
            <w:hideMark/>
          </w:tcPr>
          <w:p w:rsidR="00EC6A32" w:rsidRPr="00592825" w:rsidRDefault="00EC6A32" w:rsidP="00457793">
            <w:pPr>
              <w:keepNext/>
              <w:keepLines/>
              <w:jc w:val="left"/>
              <w:rPr>
                <w:b/>
                <w:szCs w:val="24"/>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EC6A32" w:rsidRPr="00592825" w:rsidRDefault="00EC6A32" w:rsidP="00457793">
            <w:pPr>
              <w:keepNext/>
              <w:keepLines/>
              <w:jc w:val="left"/>
              <w:rPr>
                <w:b/>
                <w:szCs w:val="24"/>
              </w:rPr>
            </w:pPr>
          </w:p>
        </w:tc>
      </w:tr>
    </w:tbl>
    <w:p w:rsidR="00457793" w:rsidRPr="00592825" w:rsidRDefault="00457793" w:rsidP="00457793">
      <w:pPr>
        <w:keepNext/>
        <w:keepLines/>
        <w:rPr>
          <w:b/>
          <w:szCs w:val="24"/>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w:t>
      </w:r>
      <w:r w:rsidR="00EC6A32">
        <w:rPr>
          <w:szCs w:val="24"/>
          <w:lang w:val="ru-RU"/>
        </w:rPr>
        <w:t>1</w:t>
      </w:r>
      <w:r w:rsidR="001C3769">
        <w:rPr>
          <w:szCs w:val="24"/>
          <w:lang w:val="ru-RU"/>
        </w:rPr>
        <w:t>1</w:t>
      </w:r>
      <w:r w:rsidRPr="00592825">
        <w:rPr>
          <w:szCs w:val="24"/>
        </w:rPr>
        <w:t>, 201</w:t>
      </w:r>
      <w:r w:rsidR="001C3769">
        <w:rPr>
          <w:szCs w:val="24"/>
          <w:lang w:val="ru-RU"/>
        </w:rPr>
        <w:t>2</w:t>
      </w:r>
      <w:r w:rsidRPr="00592825">
        <w:rPr>
          <w:szCs w:val="24"/>
        </w:rPr>
        <w:t>, 201</w:t>
      </w:r>
      <w:r w:rsidR="001C3769">
        <w:rPr>
          <w:szCs w:val="24"/>
          <w:lang w:val="ru-RU"/>
        </w:rPr>
        <w:t>3</w:t>
      </w:r>
      <w:r w:rsidRPr="00592825">
        <w:rPr>
          <w:szCs w:val="24"/>
        </w:rPr>
        <w:t>, 201</w:t>
      </w:r>
      <w:r w:rsidR="001C3769">
        <w:rPr>
          <w:szCs w:val="24"/>
          <w:lang w:val="ru-RU"/>
        </w:rPr>
        <w:t>4</w:t>
      </w:r>
      <w:r w:rsidRPr="00592825">
        <w:rPr>
          <w:szCs w:val="24"/>
        </w:rPr>
        <w:t>. и 201</w:t>
      </w:r>
      <w:r w:rsidR="001C3769">
        <w:rPr>
          <w:szCs w:val="24"/>
          <w:lang w:val="ru-RU"/>
        </w:rPr>
        <w:t>5</w:t>
      </w:r>
      <w:r w:rsidRPr="00592825">
        <w:rPr>
          <w:szCs w:val="24"/>
        </w:rPr>
        <w:t xml:space="preserve">. години, извео </w:t>
      </w:r>
      <w:r w:rsidR="0061332F">
        <w:rPr>
          <w:rFonts w:eastAsiaTheme="minorHAnsi"/>
          <w:color w:val="000000"/>
          <w:szCs w:val="24"/>
        </w:rPr>
        <w:t xml:space="preserve">радове на поправци </w:t>
      </w:r>
      <w:r w:rsidR="00FB23FF" w:rsidRPr="00D56A54">
        <w:rPr>
          <w:szCs w:val="24"/>
        </w:rPr>
        <w:t>клизних и роло врата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lang w:val="sr-Cyrl-CS"/>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944367">
        <w:rPr>
          <w:rFonts w:cs="Times New Roman"/>
          <w:b/>
          <w:lang w:val="en-US"/>
        </w:rPr>
        <w:t>53</w:t>
      </w:r>
      <w:r w:rsidR="00457793" w:rsidRPr="00592825">
        <w:rPr>
          <w:rFonts w:cs="Times New Roman"/>
          <w:b/>
        </w:rPr>
        <w:t>/</w:t>
      </w:r>
      <w:r w:rsidR="00811CB3" w:rsidRPr="00592825">
        <w:rPr>
          <w:rFonts w:cs="Times New Roman"/>
          <w:b/>
        </w:rPr>
        <w:t>1</w:t>
      </w:r>
      <w:r w:rsidR="001C3769">
        <w:rPr>
          <w:rFonts w:cs="Times New Roman"/>
          <w:b/>
          <w:lang w:val="sr-Cyrl-RS"/>
        </w:rPr>
        <w:t>7</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Pr="0069512F">
        <w:rPr>
          <w:rFonts w:cs="Times New Roman"/>
          <w:lang w:val="sr-Cyrl-CS"/>
        </w:rPr>
        <w:t>одржавањ</w:t>
      </w:r>
      <w:r>
        <w:rPr>
          <w:rFonts w:cs="Times New Roman"/>
          <w:lang w:val="sr-Cyrl-CS"/>
        </w:rPr>
        <w:t>а</w:t>
      </w:r>
      <w:r w:rsidRPr="0069512F">
        <w:rPr>
          <w:rFonts w:cs="Times New Roman"/>
          <w:lang w:val="sr-Cyrl-CS"/>
        </w:rPr>
        <w:t xml:space="preserve"> </w:t>
      </w:r>
      <w:r w:rsidR="00FB23FF" w:rsidRPr="00D56A54">
        <w:rPr>
          <w:rFonts w:cs="Times New Roman"/>
          <w:lang w:val="sr-Cyrl-CS"/>
        </w:rPr>
        <w:t>клизних и роло врата</w:t>
      </w:r>
      <w:r w:rsidR="00FB23FF" w:rsidRPr="004C3F49">
        <w:t xml:space="preserve"> </w:t>
      </w:r>
      <w:r w:rsidR="00457793" w:rsidRPr="00592825">
        <w:rPr>
          <w:rFonts w:cs="Times New Roman"/>
        </w:rPr>
        <w:t xml:space="preserve">и у друге сврхе се не може користити. </w:t>
      </w:r>
    </w:p>
    <w:p w:rsidR="00EC6A32" w:rsidRPr="00EC6A32" w:rsidRDefault="00EC6A32"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944367">
        <w:rPr>
          <w:b/>
          <w:lang w:val="en-US"/>
        </w:rPr>
        <w:t>53</w:t>
      </w:r>
      <w:r w:rsidRPr="00811CB3">
        <w:rPr>
          <w:b/>
        </w:rPr>
        <w:t>/201</w:t>
      </w:r>
      <w:r w:rsidR="002B14A5">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 xml:space="preserve">одржавања </w:t>
      </w:r>
      <w:r w:rsidR="00F41C12" w:rsidRPr="00F41C12">
        <w:rPr>
          <w:rFonts w:cs="Times New Roman"/>
          <w:b/>
          <w:lang w:val="sr-Cyrl-CS"/>
        </w:rPr>
        <w:t>клизних и роло врата</w:t>
      </w:r>
      <w:r w:rsidR="00F41C12" w:rsidRPr="004C3F49">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56D31">
      <w:pPr>
        <w:pStyle w:val="Standard"/>
        <w:numPr>
          <w:ilvl w:val="0"/>
          <w:numId w:val="33"/>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9C76BA" w:rsidP="009C76BA">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9C76BA" w:rsidRPr="005D1998" w:rsidRDefault="009C76BA" w:rsidP="009C76BA">
      <w:r w:rsidRPr="005D1998">
        <w:rPr>
          <w:szCs w:val="24"/>
          <w:lang w:val="ru-RU"/>
        </w:rPr>
        <w:t xml:space="preserve">                     Цену редовног одржавања   исказати према локацији и типу </w:t>
      </w:r>
      <w:r w:rsidR="00A45134">
        <w:rPr>
          <w:szCs w:val="24"/>
          <w:lang w:val="ru-RU"/>
        </w:rPr>
        <w:t>врата</w:t>
      </w:r>
      <w:r w:rsidRPr="005D1998">
        <w:rPr>
          <w:szCs w:val="24"/>
          <w:lang w:val="ru-RU"/>
        </w:rPr>
        <w:t xml:space="preserve">. </w:t>
      </w:r>
      <w:r w:rsidRPr="005D1998">
        <w:t xml:space="preserve">У цену редовног одржавања урачунати и све трошкови замене </w:t>
      </w:r>
      <w:r w:rsidR="005D1998" w:rsidRPr="005D1998">
        <w:t>ситних резервних делова (</w:t>
      </w:r>
      <w:r w:rsidR="00EC6A32">
        <w:t xml:space="preserve">до </w:t>
      </w:r>
      <w:r w:rsidRPr="005D1998">
        <w:t xml:space="preserve">10% од цене редовног одржавања по </w:t>
      </w:r>
      <w:r w:rsidR="00A45134">
        <w:t>одређеном типу врата</w:t>
      </w:r>
      <w:r w:rsidR="005D1998" w:rsidRPr="005D1998">
        <w:t xml:space="preserve">), </w:t>
      </w:r>
      <w:r w:rsidRPr="005D1998">
        <w:t xml:space="preserve"> као</w:t>
      </w:r>
      <w:r w:rsidR="005D1998" w:rsidRPr="005D1998">
        <w:t xml:space="preserve"> и све зависне трошкове</w:t>
      </w:r>
      <w:r w:rsidRPr="005D1998">
        <w:t xml:space="preserve"> које </w:t>
      </w:r>
      <w:r w:rsidR="005D1998" w:rsidRPr="005D1998">
        <w:t>понуђач</w:t>
      </w:r>
      <w:r w:rsidRPr="005D1998">
        <w:t xml:space="preserve"> има при реализацији исте, а који обухватају трошкове радне снаге, превоз лица, опреме и материјала до и од локације на којој се </w:t>
      </w:r>
      <w:r w:rsidR="003909AA">
        <w:t>врата налазе</w:t>
      </w:r>
      <w:r w:rsidRPr="005D1998">
        <w:t xml:space="preserve">, евентуалне таксе </w:t>
      </w:r>
      <w:r w:rsidR="005D1998" w:rsidRPr="005D1998">
        <w:t xml:space="preserve"> за боравак на пограничном подручју </w:t>
      </w:r>
      <w:r w:rsidRPr="005D1998">
        <w:t>и др.</w:t>
      </w:r>
    </w:p>
    <w:p w:rsidR="009C76BA" w:rsidRDefault="009C76BA" w:rsidP="009C76BA">
      <w:pPr>
        <w:pStyle w:val="Standard"/>
        <w:rPr>
          <w:lang w:val="ru-RU"/>
        </w:rPr>
      </w:pPr>
    </w:p>
    <w:p w:rsidR="009C76BA" w:rsidRPr="005D1998" w:rsidRDefault="009C76BA" w:rsidP="009C76BA">
      <w:pPr>
        <w:pStyle w:val="Standard"/>
        <w:rPr>
          <w:color w:val="auto"/>
          <w:lang w:val="ru-RU"/>
        </w:rPr>
      </w:pPr>
    </w:p>
    <w:p w:rsidR="005D1998" w:rsidRPr="005D1998" w:rsidRDefault="005D1998" w:rsidP="005D1998">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w:t>
      </w:r>
      <w:r w:rsidR="003909AA">
        <w:rPr>
          <w:rFonts w:ascii="Times New Roman" w:hAnsi="Times New Roman"/>
          <w:sz w:val="24"/>
          <w:lang w:val="sr-Cyrl-CS"/>
        </w:rPr>
        <w:t xml:space="preserve"> хитних интервенција и</w:t>
      </w:r>
      <w:r w:rsidRPr="005F1DC7">
        <w:rPr>
          <w:rFonts w:ascii="Times New Roman" w:hAnsi="Times New Roman"/>
          <w:sz w:val="24"/>
          <w:lang w:val="ru-RU"/>
        </w:rPr>
        <w:t xml:space="preserve"> поправки </w:t>
      </w:r>
      <w:r w:rsidR="003909AA">
        <w:rPr>
          <w:rFonts w:ascii="Times New Roman" w:hAnsi="Times New Roman"/>
          <w:sz w:val="24"/>
          <w:lang w:val="sr-Cyrl-CS"/>
        </w:rPr>
        <w:t>клизних и роло врата</w:t>
      </w:r>
      <w:r w:rsidRPr="005D1998">
        <w:rPr>
          <w:rFonts w:ascii="Times New Roman" w:hAnsi="Times New Roman"/>
          <w:sz w:val="24"/>
          <w:lang w:val="sr-Cyrl-CS"/>
        </w:rPr>
        <w:t xml:space="preserve"> морају бити</w:t>
      </w:r>
      <w:r w:rsidRPr="005F1DC7">
        <w:rPr>
          <w:rFonts w:ascii="Times New Roman" w:hAnsi="Times New Roman"/>
          <w:sz w:val="24"/>
          <w:lang w:val="ru-RU"/>
        </w:rPr>
        <w:t xml:space="preserve"> урачунати  и св</w:t>
      </w:r>
      <w:r w:rsidRPr="005D1998">
        <w:rPr>
          <w:rFonts w:ascii="Times New Roman" w:hAnsi="Times New Roman"/>
          <w:sz w:val="24"/>
          <w:lang w:val="sr-Cyrl-CS"/>
        </w:rPr>
        <w:t>и</w:t>
      </w:r>
      <w:r w:rsidRPr="005F1DC7">
        <w:rPr>
          <w:rFonts w:ascii="Times New Roman" w:hAnsi="Times New Roman"/>
          <w:sz w:val="24"/>
          <w:lang w:val="ru-RU"/>
        </w:rPr>
        <w:t xml:space="preserve"> зависни трошкови (трошкови радне снаге, превоза лица, опреме и материјала до и од локације на којој се </w:t>
      </w:r>
      <w:r w:rsidR="003909AA">
        <w:rPr>
          <w:rFonts w:ascii="Times New Roman" w:hAnsi="Times New Roman"/>
          <w:sz w:val="24"/>
          <w:lang w:val="sr-Cyrl-CS"/>
        </w:rPr>
        <w:t>врата</w:t>
      </w:r>
      <w:r w:rsidR="003909AA" w:rsidRPr="005F1DC7">
        <w:rPr>
          <w:rFonts w:ascii="Times New Roman" w:hAnsi="Times New Roman"/>
          <w:sz w:val="24"/>
          <w:lang w:val="ru-RU"/>
        </w:rPr>
        <w:t xml:space="preserve"> налаз</w:t>
      </w:r>
      <w:r w:rsidR="003909AA">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w:t>
      </w:r>
      <w:r w:rsidRPr="005D1998">
        <w:rPr>
          <w:rFonts w:ascii="Times New Roman" w:hAnsi="Times New Roman"/>
          <w:sz w:val="24"/>
          <w:lang w:val="sr-Cyrl-CS"/>
        </w:rPr>
        <w:t>понуђач има</w:t>
      </w:r>
      <w:r w:rsidRPr="005F1DC7">
        <w:rPr>
          <w:rFonts w:ascii="Times New Roman" w:hAnsi="Times New Roman"/>
          <w:sz w:val="24"/>
          <w:lang w:val="ru-RU"/>
        </w:rPr>
        <w:t xml:space="preserve"> при реализацији ове услуге.</w:t>
      </w:r>
    </w:p>
    <w:p w:rsidR="005D1998" w:rsidRPr="005D1998" w:rsidRDefault="005D1998" w:rsidP="005D1998">
      <w:pPr>
        <w:rPr>
          <w:szCs w:val="24"/>
          <w:lang w:val="ru-RU"/>
        </w:rPr>
      </w:pPr>
      <w:r w:rsidRPr="005D1998">
        <w:rPr>
          <w:szCs w:val="24"/>
          <w:lang w:val="ru-RU"/>
        </w:rPr>
        <w:t xml:space="preserve">                        За резервне</w:t>
      </w:r>
      <w:r w:rsidR="003909AA">
        <w:rPr>
          <w:szCs w:val="24"/>
          <w:lang w:val="ru-RU"/>
        </w:rPr>
        <w:t xml:space="preserve"> делове,</w:t>
      </w:r>
      <w:r w:rsidRPr="005D1998">
        <w:rPr>
          <w:szCs w:val="24"/>
          <w:lang w:val="ru-RU"/>
        </w:rPr>
        <w:t xml:space="preserve"> признаће се искључиво набавна цене за исте, односно улазна фактура. Цена резервних делова  не може бити виша од тржишне.</w:t>
      </w:r>
    </w:p>
    <w:p w:rsidR="00F91EF4" w:rsidRPr="005D1998" w:rsidRDefault="005D1998" w:rsidP="005D1998">
      <w:pPr>
        <w:pStyle w:val="ListParagraph"/>
        <w:spacing w:after="0" w:line="240" w:lineRule="auto"/>
        <w:ind w:left="0" w:firstLine="720"/>
        <w:jc w:val="both"/>
        <w:rPr>
          <w:rFonts w:ascii="Times New Roman" w:hAnsi="Times New Roman"/>
          <w:sz w:val="24"/>
          <w:lang w:val="sr-Cyrl-CS"/>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3909AA">
        <w:rPr>
          <w:rFonts w:ascii="Times New Roman" w:hAnsi="Times New Roman"/>
          <w:sz w:val="24"/>
          <w:lang w:val="sr-Cyrl-CS"/>
        </w:rPr>
        <w:t>клизних и роло врата</w:t>
      </w:r>
      <w:r w:rsidRPr="005F1DC7">
        <w:rPr>
          <w:rFonts w:ascii="Times New Roman" w:hAnsi="Times New Roman"/>
          <w:sz w:val="24"/>
          <w:lang w:val="ru-RU"/>
        </w:rPr>
        <w:t xml:space="preserve">, </w:t>
      </w:r>
      <w:r w:rsidR="001C3769">
        <w:rPr>
          <w:rFonts w:ascii="Times New Roman" w:hAnsi="Times New Roman"/>
          <w:sz w:val="24"/>
          <w:lang w:val="ru-RU"/>
        </w:rPr>
        <w:t>Понуђач</w:t>
      </w:r>
      <w:r w:rsidRPr="005F1DC7">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253DF8" w:rsidRDefault="00253DF8" w:rsidP="00253DF8">
      <w:pPr>
        <w:pStyle w:val="Standard"/>
        <w:keepNext/>
        <w:tabs>
          <w:tab w:val="left" w:pos="990"/>
        </w:tabs>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E54709" w:rsidRDefault="00253DF8" w:rsidP="00253DF8">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iCs/>
          <w:lang w:val="ru-RU"/>
        </w:rPr>
      </w:pPr>
      <w:r w:rsidRPr="00E54709">
        <w:rPr>
          <w:iCs/>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253DF8">
      <w:pPr>
        <w:pStyle w:val="Standard"/>
        <w:rPr>
          <w:lang w:val="ru-RU"/>
        </w:rPr>
      </w:pPr>
      <w:r w:rsidRPr="00E54709">
        <w:rPr>
          <w:lang w:val="ru-RU"/>
        </w:rPr>
        <w:tab/>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2B031D">
        <w:rPr>
          <w:color w:val="auto"/>
          <w:lang w:val="ru-RU"/>
        </w:rPr>
        <w:t xml:space="preserve">од </w:t>
      </w:r>
      <w:r w:rsidR="00E63F66">
        <w:rPr>
          <w:color w:val="auto"/>
          <w:lang w:val="ru-RU"/>
        </w:rPr>
        <w:t>3</w:t>
      </w:r>
      <w:r w:rsidR="00592825" w:rsidRPr="00592825">
        <w:rPr>
          <w:color w:val="auto"/>
          <w:lang w:val="ru-RU"/>
        </w:rPr>
        <w:t>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1C3769">
        <w:rPr>
          <w:color w:val="auto"/>
          <w:spacing w:val="-4"/>
          <w:lang w:val="ru-RU"/>
        </w:rPr>
        <w:t>,</w:t>
      </w:r>
      <w:r w:rsidRPr="00592825">
        <w:rPr>
          <w:color w:val="auto"/>
          <w:spacing w:val="-4"/>
          <w:lang w:val="ru-RU"/>
        </w:rPr>
        <w:t xml:space="preserve"> 80/2015</w:t>
      </w:r>
      <w:r w:rsidR="001C3769">
        <w:rPr>
          <w:color w:val="auto"/>
          <w:spacing w:val="-4"/>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2B031D">
        <w:rPr>
          <w:color w:val="auto"/>
          <w:lang w:val="ru-RU"/>
        </w:rPr>
        <w:t xml:space="preserve">у износу од </w:t>
      </w:r>
      <w:r w:rsidR="0068734E">
        <w:rPr>
          <w:color w:val="auto"/>
          <w:lang w:val="ru-RU"/>
        </w:rPr>
        <w:t>3</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253DF8">
      <w:pPr>
        <w:pStyle w:val="Standard"/>
        <w:rPr>
          <w:color w:val="auto"/>
          <w:lang w:val="sr-Latn-CS"/>
        </w:rPr>
      </w:pP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53DF8" w:rsidRPr="00E54709" w:rsidRDefault="0069512F" w:rsidP="00253DF8">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494F10" w:rsidRDefault="0069512F" w:rsidP="00253DF8">
      <w:pPr>
        <w:rPr>
          <w:rStyle w:val="Emphasis"/>
          <w:i w:val="0"/>
          <w:szCs w:val="24"/>
        </w:rPr>
      </w:pP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B14A5">
        <w:rPr>
          <w:b/>
          <w:szCs w:val="24"/>
          <w:lang w:val="ru-RU"/>
        </w:rPr>
        <w:t>40</w:t>
      </w:r>
      <w:r w:rsidR="002B14A5">
        <w:rPr>
          <w:b/>
          <w:szCs w:val="24"/>
        </w:rPr>
        <w:t>/17</w:t>
      </w:r>
      <w:r w:rsidRPr="004140DE">
        <w:rPr>
          <w:szCs w:val="24"/>
        </w:rPr>
        <w:t xml:space="preserve"> 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F41C12" w:rsidRPr="00F41C12">
        <w:rPr>
          <w:b/>
          <w:szCs w:val="24"/>
        </w:rPr>
        <w:t>клизних и роло врата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650686" w:rsidP="00650686">
      <w:pPr>
        <w:pStyle w:val="Standard"/>
        <w:outlineLvl w:val="0"/>
        <w:rPr>
          <w:b/>
          <w:lang w:val="ru-RU"/>
        </w:rPr>
      </w:pPr>
    </w:p>
    <w:p w:rsidR="006F1F5F" w:rsidRDefault="006F1F5F" w:rsidP="00650686">
      <w:pPr>
        <w:pStyle w:val="Standard"/>
        <w:outlineLvl w:val="0"/>
        <w:rPr>
          <w:b/>
          <w:lang w:val="ru-RU"/>
        </w:rPr>
      </w:pPr>
    </w:p>
    <w:p w:rsidR="006F1F5F" w:rsidRDefault="006F1F5F" w:rsidP="00650686">
      <w:pPr>
        <w:pStyle w:val="Standard"/>
        <w:outlineLvl w:val="0"/>
        <w:rPr>
          <w:b/>
          <w:lang w:val="ru-RU"/>
        </w:rPr>
      </w:pPr>
    </w:p>
    <w:p w:rsidR="00650686" w:rsidRDefault="00650686" w:rsidP="00650686">
      <w:pPr>
        <w:ind w:firstLine="1440"/>
        <w:rPr>
          <w:szCs w:val="24"/>
          <w:lang w:val="ru-RU"/>
        </w:rPr>
      </w:pPr>
    </w:p>
    <w:p w:rsidR="00650686" w:rsidRPr="00592825"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650686" w:rsidRDefault="0069512F" w:rsidP="00650686">
      <w:pPr>
        <w:ind w:firstLine="1440"/>
        <w:rPr>
          <w:rFonts w:eastAsia="Calibri"/>
          <w:color w:val="000000"/>
          <w:szCs w:val="24"/>
          <w:lang w:val="ru-RU"/>
        </w:rPr>
      </w:pPr>
      <w:r w:rsidRPr="00592825">
        <w:rPr>
          <w:szCs w:val="24"/>
        </w:rPr>
        <w:t xml:space="preserve">Одлука о додели уговора донеће се применом критеријума </w:t>
      </w:r>
      <w:r w:rsidRPr="00592825">
        <w:rPr>
          <w:b/>
          <w:szCs w:val="24"/>
        </w:rPr>
        <w:t>„</w:t>
      </w:r>
      <w:r w:rsidR="001A088F">
        <w:rPr>
          <w:b/>
          <w:szCs w:val="24"/>
        </w:rPr>
        <w:t>најнижа понуђена цена</w:t>
      </w:r>
      <w:r w:rsidR="0031170A" w:rsidRPr="00592825">
        <w:rPr>
          <w:b/>
          <w:szCs w:val="24"/>
        </w:rPr>
        <w:t>”</w:t>
      </w:r>
      <w:r w:rsidR="00650686" w:rsidRPr="00592825">
        <w:rPr>
          <w:b/>
          <w:szCs w:val="24"/>
        </w:rPr>
        <w:t xml:space="preserve">, </w:t>
      </w:r>
      <w:r w:rsidR="001A088F">
        <w:rPr>
          <w:szCs w:val="24"/>
        </w:rPr>
        <w:t xml:space="preserve">тако што ће бити </w:t>
      </w:r>
      <w:r w:rsidR="001A088F" w:rsidRPr="00DB2A6B">
        <w:rPr>
          <w:szCs w:val="24"/>
        </w:rPr>
        <w:t xml:space="preserve">изабрана понуда са најнижом укупном понуђеном ценом </w:t>
      </w:r>
      <w:r w:rsidR="001A088F" w:rsidRPr="00DB2A6B">
        <w:rPr>
          <w:noProof/>
          <w:szCs w:val="24"/>
        </w:rPr>
        <w:t xml:space="preserve">редовног одржавања </w:t>
      </w:r>
      <w:r w:rsidR="002B031D">
        <w:rPr>
          <w:szCs w:val="24"/>
        </w:rPr>
        <w:t>клизних и роло врата</w:t>
      </w:r>
      <w:r w:rsidR="001A088F" w:rsidRPr="00DB2A6B">
        <w:rPr>
          <w:szCs w:val="24"/>
        </w:rPr>
        <w:t>, а која не предс</w:t>
      </w:r>
      <w:r w:rsidR="001A088F">
        <w:rPr>
          <w:szCs w:val="24"/>
        </w:rPr>
        <w:t xml:space="preserve">тавља „неуобичајено ниску цену“ </w:t>
      </w:r>
      <w:r w:rsidR="00650686" w:rsidRPr="00592825">
        <w:rPr>
          <w:rFonts w:eastAsia="Calibri"/>
          <w:color w:val="000000"/>
          <w:szCs w:val="24"/>
          <w:lang w:val="ru-RU"/>
        </w:rPr>
        <w:t xml:space="preserve">. </w:t>
      </w:r>
    </w:p>
    <w:p w:rsidR="00EC6A32" w:rsidRDefault="00EC6A32" w:rsidP="00EC6A32">
      <w:pPr>
        <w:ind w:firstLine="1440"/>
        <w:rPr>
          <w:b/>
          <w:szCs w:val="24"/>
        </w:rPr>
      </w:pPr>
      <w:r>
        <w:rPr>
          <w:b/>
          <w:szCs w:val="24"/>
        </w:rPr>
        <w:t>19</w:t>
      </w:r>
      <w:r w:rsidRPr="00980345">
        <w:rPr>
          <w:b/>
          <w:szCs w:val="24"/>
        </w:rPr>
        <w:t>. Понуде са истом понуђеном ценом</w:t>
      </w:r>
    </w:p>
    <w:p w:rsidR="00EC6A32" w:rsidRPr="00592825" w:rsidRDefault="00EC6A32" w:rsidP="00650686">
      <w:pPr>
        <w:ind w:firstLine="1440"/>
        <w:rPr>
          <w:szCs w:val="24"/>
        </w:rPr>
      </w:pPr>
    </w:p>
    <w:p w:rsidR="006772C4" w:rsidRDefault="001A088F" w:rsidP="001A088F">
      <w:r>
        <w:tab/>
      </w:r>
      <w:r w:rsidRPr="00DB2A6B">
        <w:rPr>
          <w:noProof/>
          <w:szCs w:val="24"/>
        </w:rPr>
        <w:t>Уколико се током рангирања понуда установи да две понуде имају исту, најнижу цену редовног одржавања, комисија наручиоца ће дати предност оном понуђачу који је у понуди дао нижу цену радног сата за ус</w:t>
      </w:r>
      <w:r>
        <w:rPr>
          <w:noProof/>
          <w:szCs w:val="24"/>
        </w:rPr>
        <w:t>луге поправки.</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sidR="00944367">
        <w:rPr>
          <w:szCs w:val="24"/>
          <w:lang w:val="en-US"/>
        </w:rPr>
        <w:t xml:space="preserve"> </w:t>
      </w:r>
      <w:r w:rsidR="00944367" w:rsidRPr="00944367">
        <w:rPr>
          <w:b/>
          <w:szCs w:val="24"/>
          <w:lang w:val="en-US"/>
        </w:rPr>
        <w:t>3</w:t>
      </w:r>
      <w:r w:rsidR="00944367" w:rsidRPr="00944367">
        <w:rPr>
          <w:b/>
          <w:szCs w:val="24"/>
          <w:lang w:val="sr-Latn-CS"/>
        </w:rPr>
        <w:t>(</w:t>
      </w:r>
      <w:r w:rsidRPr="00395B34">
        <w:rPr>
          <w:b/>
          <w:szCs w:val="24"/>
        </w:rPr>
        <w:t>три</w:t>
      </w:r>
      <w:r w:rsidR="00944367">
        <w:rPr>
          <w:b/>
          <w:szCs w:val="24"/>
          <w:lang w:val="sr-Latn-C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68734E">
        <w:rPr>
          <w:b/>
          <w:szCs w:val="24"/>
          <w:lang w:val="ru-RU"/>
        </w:rPr>
        <w:t>40</w:t>
      </w:r>
      <w:r w:rsidRPr="004140DE">
        <w:rPr>
          <w:b/>
          <w:szCs w:val="24"/>
        </w:rPr>
        <w:t>/201</w:t>
      </w:r>
      <w:r w:rsidR="0068734E">
        <w:rPr>
          <w:b/>
          <w:szCs w:val="24"/>
          <w:lang w:val="sr-Cyrl-RS"/>
        </w:rPr>
        <w:t>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Pr="0069512F" w:rsidRDefault="005B6546" w:rsidP="00F30A5C">
      <w:pPr>
        <w:rPr>
          <w:szCs w:val="24"/>
        </w:rPr>
      </w:pPr>
    </w:p>
    <w:p w:rsidR="00AB2E3B" w:rsidRPr="0069512F" w:rsidRDefault="00AB2E3B" w:rsidP="00F30A5C">
      <w:pPr>
        <w:rPr>
          <w:szCs w:val="24"/>
        </w:rPr>
      </w:pPr>
    </w:p>
    <w:p w:rsidR="00AB2E3B" w:rsidRPr="0069512F" w:rsidRDefault="00AB2E3B" w:rsidP="00F30A5C">
      <w:pPr>
        <w:rPr>
          <w:szCs w:val="24"/>
        </w:rPr>
      </w:pPr>
    </w:p>
    <w:p w:rsidR="001A088F" w:rsidRDefault="001A088F"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293782" w:rsidRDefault="00293782" w:rsidP="00BB6D1C">
      <w:pPr>
        <w:pStyle w:val="Standard"/>
        <w:rPr>
          <w:b/>
          <w:lang w:val="sr-Cyrl-CS"/>
        </w:rPr>
      </w:pPr>
    </w:p>
    <w:p w:rsidR="001A088F" w:rsidRDefault="001A088F" w:rsidP="00BB6D1C">
      <w:pPr>
        <w:pStyle w:val="Standard"/>
        <w:rPr>
          <w:b/>
          <w:lang w:val="sr-Cyrl-CS"/>
        </w:rPr>
      </w:pPr>
    </w:p>
    <w:p w:rsidR="001A088F" w:rsidRDefault="001A088F"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Pr="0069512F" w:rsidRDefault="00293782"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61332F" w:rsidRPr="0069512F">
        <w:rPr>
          <w:rFonts w:cs="Times New Roman"/>
          <w:lang w:val="sr-Cyrl-CS"/>
        </w:rPr>
        <w:t xml:space="preserve"> </w:t>
      </w:r>
      <w:r w:rsidR="00F41C12" w:rsidRPr="00D56A54">
        <w:rPr>
          <w:rFonts w:cs="Times New Roman"/>
          <w:lang w:val="sr-Cyrl-CS"/>
        </w:rPr>
        <w:t>клизних и роло врата</w:t>
      </w:r>
      <w:r w:rsidR="00FB727B" w:rsidRPr="0069512F">
        <w:rPr>
          <w:rFonts w:cs="Times New Roman"/>
        </w:rPr>
        <w:t xml:space="preserve">, број набавке </w:t>
      </w:r>
      <w:r w:rsidR="00944367">
        <w:rPr>
          <w:rFonts w:cs="Times New Roman"/>
          <w:b/>
        </w:rPr>
        <w:t>53</w:t>
      </w:r>
      <w:r w:rsidRPr="004140DE">
        <w:rPr>
          <w:rFonts w:cs="Times New Roman"/>
          <w:b/>
        </w:rPr>
        <w:t>/</w:t>
      </w:r>
      <w:r w:rsidR="004140DE" w:rsidRPr="004140DE">
        <w:rPr>
          <w:rFonts w:cs="Times New Roman"/>
          <w:b/>
        </w:rPr>
        <w:t>201</w:t>
      </w:r>
      <w:r w:rsidR="0068734E">
        <w:rPr>
          <w:rFonts w:cs="Times New Roman"/>
          <w:b/>
          <w:lang w:val="sr-Cyrl-RS"/>
        </w:rPr>
        <w:t>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2B14A5">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91B3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9F79F7" w:rsidRDefault="009F79F7" w:rsidP="009F79F7">
      <w:pPr>
        <w:tabs>
          <w:tab w:val="right" w:leader="dot" w:pos="6960"/>
        </w:tabs>
        <w:rPr>
          <w:b/>
          <w:sz w:val="22"/>
          <w:szCs w:val="22"/>
          <w:lang w:val="ru-RU"/>
        </w:rPr>
      </w:pPr>
    </w:p>
    <w:p w:rsidR="009F79F7" w:rsidRPr="00293782" w:rsidRDefault="00FB727B" w:rsidP="00293782">
      <w:pPr>
        <w:spacing w:line="360" w:lineRule="auto"/>
        <w:jc w:val="center"/>
        <w:outlineLvl w:val="0"/>
        <w:rPr>
          <w:b/>
          <w:szCs w:val="24"/>
        </w:rPr>
      </w:pPr>
      <w:r w:rsidRPr="00AD4782">
        <w:rPr>
          <w:b/>
          <w:szCs w:val="24"/>
        </w:rPr>
        <w:t>С П Е Ц И Ф И К А Ц И Ј А</w:t>
      </w:r>
    </w:p>
    <w:p w:rsidR="00956D31" w:rsidRPr="005F1DC7" w:rsidRDefault="00956D31" w:rsidP="006A1199">
      <w:pPr>
        <w:rPr>
          <w:lang w:val="ru-RU"/>
        </w:rPr>
      </w:pPr>
    </w:p>
    <w:p w:rsidR="00B00D5A" w:rsidRPr="00B00D5A" w:rsidRDefault="00B00D5A" w:rsidP="00B00D5A">
      <w:pPr>
        <w:widowControl/>
        <w:tabs>
          <w:tab w:val="clear" w:pos="1440"/>
          <w:tab w:val="left" w:pos="1482"/>
        </w:tabs>
        <w:rPr>
          <w:b/>
          <w:szCs w:val="24"/>
          <w:lang w:val="sr-Cyrl-RS"/>
        </w:rPr>
      </w:pPr>
      <w:r w:rsidRPr="00B00D5A">
        <w:rPr>
          <w:b/>
          <w:szCs w:val="24"/>
          <w:lang w:val="sr-Cyrl-RS"/>
        </w:rPr>
        <w:t>Табела 1 – Редовно одржавање</w:t>
      </w:r>
    </w:p>
    <w:tbl>
      <w:tblPr>
        <w:tblW w:w="9287" w:type="dxa"/>
        <w:tblInd w:w="108" w:type="dxa"/>
        <w:tblLook w:val="04A0" w:firstRow="1" w:lastRow="0" w:firstColumn="1" w:lastColumn="0" w:noHBand="0" w:noVBand="1"/>
      </w:tblPr>
      <w:tblGrid>
        <w:gridCol w:w="610"/>
        <w:gridCol w:w="2567"/>
        <w:gridCol w:w="2111"/>
        <w:gridCol w:w="822"/>
        <w:gridCol w:w="1533"/>
        <w:gridCol w:w="1644"/>
      </w:tblGrid>
      <w:tr w:rsidR="00B00D5A" w:rsidTr="00B00D5A">
        <w:trPr>
          <w:trHeight w:val="694"/>
        </w:trPr>
        <w:tc>
          <w:tcPr>
            <w:tcW w:w="610" w:type="dxa"/>
            <w:tcBorders>
              <w:top w:val="single" w:sz="8"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4"/>
                <w:lang w:val="en-US"/>
              </w:rPr>
            </w:pPr>
            <w:r>
              <w:rPr>
                <w:color w:val="000000"/>
                <w:sz w:val="22"/>
                <w:szCs w:val="24"/>
                <w:lang w:val="en-US"/>
              </w:rPr>
              <w:t>Р.</w:t>
            </w:r>
          </w:p>
          <w:p w:rsidR="00B00D5A" w:rsidRDefault="00B00D5A">
            <w:pPr>
              <w:widowControl/>
              <w:tabs>
                <w:tab w:val="left" w:pos="720"/>
              </w:tabs>
              <w:spacing w:line="276" w:lineRule="auto"/>
              <w:jc w:val="center"/>
              <w:rPr>
                <w:color w:val="000000"/>
                <w:szCs w:val="22"/>
                <w:lang w:val="en-US"/>
              </w:rPr>
            </w:pPr>
            <w:r>
              <w:rPr>
                <w:color w:val="000000"/>
                <w:sz w:val="22"/>
                <w:szCs w:val="24"/>
                <w:lang w:val="en-US"/>
              </w:rPr>
              <w:t>број</w:t>
            </w:r>
          </w:p>
        </w:tc>
        <w:tc>
          <w:tcPr>
            <w:tcW w:w="2567"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2111"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822"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Ком.</w:t>
            </w:r>
          </w:p>
        </w:tc>
        <w:tc>
          <w:tcPr>
            <w:tcW w:w="1533" w:type="dxa"/>
            <w:tcBorders>
              <w:top w:val="single" w:sz="8"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Цена по Ј.М.  без ПДВ-а</w:t>
            </w:r>
          </w:p>
        </w:tc>
        <w:tc>
          <w:tcPr>
            <w:tcW w:w="1644" w:type="dxa"/>
            <w:tcBorders>
              <w:top w:val="single" w:sz="8"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 xml:space="preserve">Цена укупно без ПДВ-а </w:t>
            </w:r>
          </w:p>
        </w:tc>
      </w:tr>
      <w:tr w:rsidR="00B00D5A" w:rsidTr="00B00D5A">
        <w:trPr>
          <w:trHeight w:val="453"/>
        </w:trPr>
        <w:tc>
          <w:tcPr>
            <w:tcW w:w="610" w:type="dxa"/>
            <w:vMerge w:val="restart"/>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2567" w:type="dxa"/>
            <w:vMerge w:val="restart"/>
            <w:tcBorders>
              <w:top w:val="nil"/>
              <w:left w:val="single" w:sz="4"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580"/>
        </w:trPr>
        <w:tc>
          <w:tcPr>
            <w:tcW w:w="0" w:type="auto"/>
            <w:vMerge/>
            <w:tcBorders>
              <w:top w:val="nil"/>
              <w:left w:val="single" w:sz="8"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53"/>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29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4.</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694"/>
        </w:trPr>
        <w:tc>
          <w:tcPr>
            <w:tcW w:w="610" w:type="dxa"/>
            <w:vMerge w:val="restart"/>
            <w:tcBorders>
              <w:top w:val="nil"/>
              <w:left w:val="single" w:sz="8"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5.</w:t>
            </w:r>
          </w:p>
        </w:tc>
        <w:tc>
          <w:tcPr>
            <w:tcW w:w="2567" w:type="dxa"/>
            <w:vMerge w:val="restart"/>
            <w:tcBorders>
              <w:top w:val="nil"/>
              <w:left w:val="single" w:sz="4" w:space="0" w:color="auto"/>
              <w:bottom w:val="double" w:sz="6" w:space="0" w:color="000000"/>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467"/>
        </w:trPr>
        <w:tc>
          <w:tcPr>
            <w:tcW w:w="0" w:type="auto"/>
            <w:vMerge/>
            <w:tcBorders>
              <w:top w:val="nil"/>
              <w:left w:val="single" w:sz="8"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B00D5A" w:rsidRDefault="00B00D5A">
            <w:pPr>
              <w:widowControl/>
              <w:tabs>
                <w:tab w:val="clear" w:pos="1440"/>
              </w:tabs>
              <w:jc w:val="left"/>
              <w:rPr>
                <w:color w:val="000000"/>
                <w:szCs w:val="22"/>
                <w:lang w:val="en-US"/>
              </w:rPr>
            </w:pP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3</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64"/>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6.</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64"/>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7.</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4</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921"/>
        </w:trPr>
        <w:tc>
          <w:tcPr>
            <w:tcW w:w="610" w:type="dxa"/>
            <w:tcBorders>
              <w:top w:val="nil"/>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8.</w:t>
            </w:r>
          </w:p>
        </w:tc>
        <w:tc>
          <w:tcPr>
            <w:tcW w:w="2567"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2111"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822"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nil"/>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50"/>
        </w:trPr>
        <w:tc>
          <w:tcPr>
            <w:tcW w:w="610" w:type="dxa"/>
            <w:tcBorders>
              <w:top w:val="nil"/>
              <w:left w:val="single" w:sz="8" w:space="0" w:color="auto"/>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9.</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2111"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nil"/>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691B36">
        <w:trPr>
          <w:trHeight w:val="595"/>
        </w:trPr>
        <w:tc>
          <w:tcPr>
            <w:tcW w:w="610" w:type="dxa"/>
            <w:tcBorders>
              <w:top w:val="single" w:sz="4" w:space="0" w:color="auto"/>
              <w:left w:val="single" w:sz="8" w:space="0" w:color="auto"/>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10.</w:t>
            </w:r>
          </w:p>
        </w:tc>
        <w:tc>
          <w:tcPr>
            <w:tcW w:w="2567"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2111"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822"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4</w:t>
            </w:r>
          </w:p>
        </w:tc>
        <w:tc>
          <w:tcPr>
            <w:tcW w:w="1533" w:type="dxa"/>
            <w:tcBorders>
              <w:top w:val="single" w:sz="4" w:space="0" w:color="auto"/>
              <w:left w:val="nil"/>
              <w:bottom w:val="single" w:sz="4"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c>
          <w:tcPr>
            <w:tcW w:w="1644" w:type="dxa"/>
            <w:tcBorders>
              <w:top w:val="single" w:sz="4" w:space="0" w:color="auto"/>
              <w:left w:val="nil"/>
              <w:bottom w:val="single" w:sz="4"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 </w:t>
            </w:r>
          </w:p>
        </w:tc>
      </w:tr>
      <w:tr w:rsidR="00B00D5A" w:rsidTr="00691B36">
        <w:trPr>
          <w:trHeight w:val="864"/>
        </w:trPr>
        <w:tc>
          <w:tcPr>
            <w:tcW w:w="610" w:type="dxa"/>
            <w:tcBorders>
              <w:top w:val="single" w:sz="4" w:space="0" w:color="auto"/>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10.</w:t>
            </w:r>
          </w:p>
        </w:tc>
        <w:tc>
          <w:tcPr>
            <w:tcW w:w="2567"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2111"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822"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2</w:t>
            </w:r>
          </w:p>
        </w:tc>
        <w:tc>
          <w:tcPr>
            <w:tcW w:w="1533" w:type="dxa"/>
            <w:tcBorders>
              <w:top w:val="single" w:sz="4" w:space="0" w:color="auto"/>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single" w:sz="4" w:space="0" w:color="auto"/>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21"/>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11.</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sr-Cyrl-RS"/>
              </w:rPr>
              <w:t>1</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Latn-CS"/>
              </w:rPr>
              <w:t> </w:t>
            </w:r>
          </w:p>
        </w:tc>
      </w:tr>
      <w:tr w:rsidR="00B00D5A" w:rsidTr="00B00D5A">
        <w:trPr>
          <w:trHeight w:val="878"/>
        </w:trPr>
        <w:tc>
          <w:tcPr>
            <w:tcW w:w="610" w:type="dxa"/>
            <w:tcBorders>
              <w:top w:val="nil"/>
              <w:left w:val="single" w:sz="8" w:space="0" w:color="auto"/>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12.</w:t>
            </w:r>
          </w:p>
        </w:tc>
        <w:tc>
          <w:tcPr>
            <w:tcW w:w="2567"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2111"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822"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sr-Cyrl-RS"/>
              </w:rPr>
              <w:t>2</w:t>
            </w:r>
          </w:p>
        </w:tc>
        <w:tc>
          <w:tcPr>
            <w:tcW w:w="1533" w:type="dxa"/>
            <w:tcBorders>
              <w:top w:val="nil"/>
              <w:left w:val="nil"/>
              <w:bottom w:val="double" w:sz="6" w:space="0" w:color="auto"/>
              <w:right w:val="single" w:sz="4"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c>
          <w:tcPr>
            <w:tcW w:w="1644" w:type="dxa"/>
            <w:tcBorders>
              <w:top w:val="nil"/>
              <w:left w:val="nil"/>
              <w:bottom w:val="double" w:sz="6" w:space="0" w:color="auto"/>
              <w:right w:val="single" w:sz="8" w:space="0" w:color="auto"/>
            </w:tcBorders>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4"/>
                <w:lang w:val="en-US"/>
              </w:rPr>
              <w:t> </w:t>
            </w:r>
          </w:p>
        </w:tc>
      </w:tr>
      <w:tr w:rsidR="00B00D5A" w:rsidTr="00B00D5A">
        <w:trPr>
          <w:trHeight w:val="878"/>
        </w:trPr>
        <w:tc>
          <w:tcPr>
            <w:tcW w:w="610" w:type="dxa"/>
            <w:tcBorders>
              <w:top w:val="nil"/>
              <w:left w:val="single" w:sz="8" w:space="0" w:color="auto"/>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13.</w:t>
            </w:r>
          </w:p>
        </w:tc>
        <w:tc>
          <w:tcPr>
            <w:tcW w:w="2567" w:type="dxa"/>
            <w:tcBorders>
              <w:top w:val="nil"/>
              <w:left w:val="nil"/>
              <w:bottom w:val="nil"/>
              <w:right w:val="single" w:sz="4" w:space="0" w:color="auto"/>
            </w:tcBorders>
            <w:vAlign w:val="center"/>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2111" w:type="dxa"/>
            <w:tcBorders>
              <w:top w:val="nil"/>
              <w:left w:val="nil"/>
              <w:bottom w:val="nil"/>
              <w:right w:val="single" w:sz="4" w:space="0" w:color="auto"/>
            </w:tcBorders>
            <w:noWrap/>
            <w:vAlign w:val="center"/>
            <w:hideMark/>
          </w:tcPr>
          <w:p w:rsidR="00B00D5A" w:rsidRDefault="00B00D5A">
            <w:pPr>
              <w:widowControl/>
              <w:tabs>
                <w:tab w:val="left" w:pos="720"/>
              </w:tabs>
              <w:spacing w:line="276" w:lineRule="auto"/>
              <w:jc w:val="center"/>
              <w:rPr>
                <w:color w:val="000000"/>
                <w:sz w:val="18"/>
                <w:szCs w:val="18"/>
                <w:lang w:val="en-US"/>
              </w:rPr>
            </w:pPr>
            <w:r>
              <w:rPr>
                <w:color w:val="000000"/>
                <w:sz w:val="18"/>
                <w:szCs w:val="18"/>
                <w:lang w:val="en-US"/>
              </w:rPr>
              <w:t>/</w:t>
            </w:r>
          </w:p>
        </w:tc>
        <w:tc>
          <w:tcPr>
            <w:tcW w:w="822" w:type="dxa"/>
            <w:tcBorders>
              <w:top w:val="nil"/>
              <w:left w:val="nil"/>
              <w:bottom w:val="nil"/>
              <w:right w:val="single" w:sz="4" w:space="0" w:color="auto"/>
            </w:tcBorders>
            <w:noWrap/>
            <w:vAlign w:val="center"/>
            <w:hideMark/>
          </w:tcPr>
          <w:p w:rsidR="00B00D5A" w:rsidRDefault="00B00D5A">
            <w:pPr>
              <w:widowControl/>
              <w:tabs>
                <w:tab w:val="left" w:pos="720"/>
              </w:tabs>
              <w:spacing w:line="276" w:lineRule="auto"/>
              <w:jc w:val="center"/>
              <w:rPr>
                <w:color w:val="000000"/>
                <w:szCs w:val="22"/>
                <w:lang w:val="en-US"/>
              </w:rPr>
            </w:pPr>
            <w:r>
              <w:rPr>
                <w:color w:val="000000"/>
                <w:sz w:val="22"/>
                <w:szCs w:val="22"/>
                <w:lang w:val="en-US"/>
              </w:rPr>
              <w:t>6</w:t>
            </w:r>
          </w:p>
        </w:tc>
        <w:tc>
          <w:tcPr>
            <w:tcW w:w="1533" w:type="dxa"/>
            <w:tcBorders>
              <w:top w:val="nil"/>
              <w:left w:val="nil"/>
              <w:bottom w:val="nil"/>
              <w:right w:val="single" w:sz="4"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c>
          <w:tcPr>
            <w:tcW w:w="1644" w:type="dxa"/>
            <w:tcBorders>
              <w:top w:val="nil"/>
              <w:left w:val="nil"/>
              <w:bottom w:val="nil"/>
              <w:right w:val="single" w:sz="8" w:space="0" w:color="auto"/>
            </w:tcBorders>
            <w:noWrap/>
            <w:vAlign w:val="bottom"/>
            <w:hideMark/>
          </w:tcPr>
          <w:p w:rsidR="00B00D5A" w:rsidRDefault="00B00D5A">
            <w:pPr>
              <w:widowControl/>
              <w:tabs>
                <w:tab w:val="left" w:pos="720"/>
              </w:tabs>
              <w:spacing w:line="276" w:lineRule="auto"/>
              <w:jc w:val="left"/>
              <w:rPr>
                <w:color w:val="000000"/>
                <w:szCs w:val="22"/>
                <w:lang w:val="en-US"/>
              </w:rPr>
            </w:pPr>
            <w:r>
              <w:rPr>
                <w:color w:val="000000"/>
                <w:sz w:val="22"/>
                <w:szCs w:val="22"/>
                <w:lang w:val="en-US"/>
              </w:rPr>
              <w:t> </w:t>
            </w:r>
          </w:p>
        </w:tc>
      </w:tr>
      <w:tr w:rsidR="00B00D5A" w:rsidTr="00B00D5A">
        <w:trPr>
          <w:trHeight w:val="80"/>
        </w:trPr>
        <w:tc>
          <w:tcPr>
            <w:tcW w:w="610" w:type="dxa"/>
            <w:tcBorders>
              <w:top w:val="nil"/>
              <w:left w:val="single" w:sz="8" w:space="0" w:color="auto"/>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2567" w:type="dxa"/>
            <w:tcBorders>
              <w:top w:val="nil"/>
              <w:left w:val="nil"/>
              <w:bottom w:val="single" w:sz="4" w:space="0" w:color="auto"/>
              <w:right w:val="single" w:sz="4" w:space="0" w:color="auto"/>
            </w:tcBorders>
            <w:vAlign w:val="center"/>
          </w:tcPr>
          <w:p w:rsidR="00B00D5A" w:rsidRDefault="00B00D5A">
            <w:pPr>
              <w:widowControl/>
              <w:tabs>
                <w:tab w:val="left" w:pos="720"/>
              </w:tabs>
              <w:spacing w:line="276" w:lineRule="auto"/>
              <w:jc w:val="left"/>
              <w:rPr>
                <w:color w:val="000000"/>
                <w:sz w:val="22"/>
                <w:szCs w:val="22"/>
                <w:lang w:val="en-US"/>
              </w:rPr>
            </w:pPr>
          </w:p>
        </w:tc>
        <w:tc>
          <w:tcPr>
            <w:tcW w:w="2111"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18"/>
                <w:szCs w:val="18"/>
                <w:lang w:val="en-US"/>
              </w:rPr>
            </w:pPr>
          </w:p>
        </w:tc>
        <w:tc>
          <w:tcPr>
            <w:tcW w:w="822" w:type="dxa"/>
            <w:tcBorders>
              <w:top w:val="nil"/>
              <w:left w:val="nil"/>
              <w:bottom w:val="single" w:sz="4" w:space="0" w:color="auto"/>
              <w:right w:val="single" w:sz="4" w:space="0" w:color="auto"/>
            </w:tcBorders>
            <w:noWrap/>
            <w:vAlign w:val="center"/>
          </w:tcPr>
          <w:p w:rsidR="00B00D5A" w:rsidRDefault="00B00D5A">
            <w:pPr>
              <w:widowControl/>
              <w:tabs>
                <w:tab w:val="left" w:pos="720"/>
              </w:tabs>
              <w:spacing w:line="276" w:lineRule="auto"/>
              <w:jc w:val="center"/>
              <w:rPr>
                <w:color w:val="000000"/>
                <w:sz w:val="22"/>
                <w:szCs w:val="22"/>
                <w:lang w:val="en-US"/>
              </w:rPr>
            </w:pPr>
          </w:p>
        </w:tc>
        <w:tc>
          <w:tcPr>
            <w:tcW w:w="1533" w:type="dxa"/>
            <w:tcBorders>
              <w:top w:val="nil"/>
              <w:left w:val="nil"/>
              <w:bottom w:val="single" w:sz="4" w:space="0" w:color="auto"/>
              <w:right w:val="single" w:sz="4"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c>
          <w:tcPr>
            <w:tcW w:w="1644" w:type="dxa"/>
            <w:tcBorders>
              <w:top w:val="nil"/>
              <w:left w:val="nil"/>
              <w:bottom w:val="single" w:sz="4"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r w:rsidR="00B00D5A" w:rsidTr="00B00D5A">
        <w:trPr>
          <w:trHeight w:val="705"/>
        </w:trPr>
        <w:tc>
          <w:tcPr>
            <w:tcW w:w="7643" w:type="dxa"/>
            <w:gridSpan w:val="5"/>
            <w:tcBorders>
              <w:top w:val="single" w:sz="4" w:space="0" w:color="auto"/>
              <w:left w:val="single" w:sz="8" w:space="0" w:color="auto"/>
              <w:bottom w:val="single" w:sz="8" w:space="0" w:color="auto"/>
              <w:right w:val="single" w:sz="4" w:space="0" w:color="auto"/>
            </w:tcBorders>
            <w:noWrap/>
            <w:vAlign w:val="center"/>
          </w:tcPr>
          <w:p w:rsidR="00B00D5A" w:rsidRPr="00B00D5A" w:rsidRDefault="00B00D5A" w:rsidP="00B00D5A">
            <w:pPr>
              <w:widowControl/>
              <w:tabs>
                <w:tab w:val="left" w:pos="720"/>
              </w:tabs>
              <w:spacing w:line="276" w:lineRule="auto"/>
              <w:jc w:val="right"/>
              <w:rPr>
                <w:b/>
                <w:color w:val="000000"/>
                <w:sz w:val="22"/>
                <w:szCs w:val="22"/>
                <w:lang w:val="sr-Cyrl-RS"/>
              </w:rPr>
            </w:pPr>
            <w:r w:rsidRPr="00B00D5A">
              <w:rPr>
                <w:b/>
                <w:color w:val="000000"/>
                <w:sz w:val="22"/>
                <w:szCs w:val="22"/>
                <w:lang w:val="sr-Cyrl-RS"/>
              </w:rPr>
              <w:t>УКУПНО</w:t>
            </w:r>
          </w:p>
        </w:tc>
        <w:tc>
          <w:tcPr>
            <w:tcW w:w="1644" w:type="dxa"/>
            <w:tcBorders>
              <w:top w:val="single" w:sz="4" w:space="0" w:color="auto"/>
              <w:left w:val="nil"/>
              <w:bottom w:val="single" w:sz="8" w:space="0" w:color="auto"/>
              <w:right w:val="single" w:sz="8" w:space="0" w:color="auto"/>
            </w:tcBorders>
            <w:noWrap/>
            <w:vAlign w:val="bottom"/>
          </w:tcPr>
          <w:p w:rsidR="00B00D5A" w:rsidRDefault="00B00D5A">
            <w:pPr>
              <w:widowControl/>
              <w:tabs>
                <w:tab w:val="left" w:pos="720"/>
              </w:tabs>
              <w:spacing w:line="276" w:lineRule="auto"/>
              <w:jc w:val="left"/>
              <w:rPr>
                <w:color w:val="000000"/>
                <w:sz w:val="22"/>
                <w:szCs w:val="22"/>
                <w:lang w:val="en-US"/>
              </w:rPr>
            </w:pPr>
          </w:p>
        </w:tc>
      </w:tr>
    </w:tbl>
    <w:p w:rsidR="004A2B96" w:rsidRDefault="004A2B96" w:rsidP="00AD4782">
      <w:pPr>
        <w:widowControl/>
        <w:tabs>
          <w:tab w:val="clear" w:pos="1440"/>
        </w:tabs>
        <w:ind w:firstLine="1440"/>
        <w:rPr>
          <w:b/>
          <w:szCs w:val="24"/>
        </w:rPr>
      </w:pPr>
    </w:p>
    <w:p w:rsidR="006A1199" w:rsidRDefault="006A1199" w:rsidP="00AD4782">
      <w:pPr>
        <w:widowControl/>
        <w:tabs>
          <w:tab w:val="clear" w:pos="1440"/>
        </w:tabs>
        <w:ind w:firstLine="1440"/>
        <w:rPr>
          <w:b/>
          <w:szCs w:val="24"/>
        </w:rPr>
      </w:pPr>
    </w:p>
    <w:p w:rsidR="00CC4A0F" w:rsidRDefault="00DD3F2E" w:rsidP="00DD3F2E">
      <w:pPr>
        <w:rPr>
          <w:lang w:val="sr-Cyrl-RS"/>
        </w:rPr>
      </w:pPr>
      <w:r>
        <w:tab/>
      </w:r>
    </w:p>
    <w:p w:rsidR="00CC4A0F" w:rsidRDefault="00CC4A0F" w:rsidP="00DD3F2E">
      <w:pPr>
        <w:rPr>
          <w:lang w:val="sr-Cyrl-RS"/>
        </w:rPr>
      </w:pPr>
    </w:p>
    <w:p w:rsidR="00F41C12" w:rsidRPr="00DD3F2E" w:rsidRDefault="00CC4A0F" w:rsidP="00DD3F2E">
      <w:pPr>
        <w:rPr>
          <w:b/>
        </w:rPr>
      </w:pPr>
      <w:r>
        <w:rPr>
          <w:lang w:val="sr-Cyrl-RS"/>
        </w:rPr>
        <w:tab/>
      </w:r>
      <w:r w:rsidR="00DD3F2E">
        <w:t xml:space="preserve"> </w:t>
      </w:r>
      <w:r w:rsidR="00F41C12"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целокупне геометрије крила и подешавање;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слободног и лаганог хода крила у безнапонском стању;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и чишћење точкова колица и клизне шине;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ужљебљености и шпановање ремена;</w:t>
      </w:r>
    </w:p>
    <w:p w:rsidR="00DD3F2E" w:rsidRPr="005F1DC7" w:rsidRDefault="00F41C12" w:rsidP="00DD3F2E">
      <w:pPr>
        <w:pStyle w:val="ListParagraph"/>
        <w:numPr>
          <w:ilvl w:val="0"/>
          <w:numId w:val="32"/>
        </w:numPr>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CC4A0F" w:rsidRDefault="00DD3F2E" w:rsidP="00DD3F2E">
      <w:pPr>
        <w:ind w:left="180" w:hanging="180"/>
        <w:rPr>
          <w:lang w:val="sr-Cyrl-RS"/>
        </w:rPr>
      </w:pPr>
      <w:r>
        <w:t xml:space="preserve">                       </w:t>
      </w:r>
    </w:p>
    <w:p w:rsidR="00F41C12" w:rsidRPr="00DD3F2E" w:rsidRDefault="00CC4A0F" w:rsidP="00DD3F2E">
      <w:pPr>
        <w:ind w:left="180" w:hanging="180"/>
      </w:pPr>
      <w:r>
        <w:rPr>
          <w:lang w:val="sr-Cyrl-RS"/>
        </w:rPr>
        <w:t xml:space="preserve">                          </w:t>
      </w:r>
      <w:r w:rsidR="00DD3F2E">
        <w:t xml:space="preserve">  </w:t>
      </w:r>
      <w:r w:rsidR="00F41C12" w:rsidRPr="00DD3F2E">
        <w:t>Услуга редовног одржавања роло врата врши се п</w:t>
      </w:r>
      <w:r w:rsidR="00DD3F2E">
        <w:t xml:space="preserve">о плану Наручиоца и подразумева </w:t>
      </w:r>
      <w:r w:rsidR="00F41C12" w:rsidRPr="00DD3F2E">
        <w:t>преглед једном годишње. У истом су обухваћене услуге као што су:</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Испитивање и провера електромотора и електронике;</w:t>
      </w:r>
    </w:p>
    <w:p w:rsidR="00F41C12" w:rsidRPr="00D71C27" w:rsidRDefault="00F41C12" w:rsidP="00F41C12">
      <w:pPr>
        <w:pStyle w:val="ListParagraph"/>
        <w:numPr>
          <w:ilvl w:val="0"/>
          <w:numId w:val="32"/>
        </w:numPr>
        <w:rPr>
          <w:b/>
        </w:rPr>
      </w:pPr>
      <w:r>
        <w:rPr>
          <w:rFonts w:ascii="Times New Roman" w:hAnsi="Times New Roman"/>
          <w:sz w:val="24"/>
        </w:rPr>
        <w:t>Провера прихватника за осовине;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везе између осовине и испуне;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Провера стања ламела и подмазивање;</w:t>
      </w:r>
    </w:p>
    <w:p w:rsidR="00F41C12" w:rsidRPr="005F1DC7" w:rsidRDefault="00F41C12" w:rsidP="00F41C12">
      <w:pPr>
        <w:pStyle w:val="ListParagraph"/>
        <w:numPr>
          <w:ilvl w:val="0"/>
          <w:numId w:val="32"/>
        </w:numPr>
        <w:rPr>
          <w:b/>
          <w:lang w:val="ru-RU"/>
        </w:rPr>
      </w:pPr>
      <w:r w:rsidRPr="005F1DC7">
        <w:rPr>
          <w:rFonts w:ascii="Times New Roman" w:hAnsi="Times New Roman"/>
          <w:sz w:val="24"/>
          <w:lang w:val="ru-RU"/>
        </w:rPr>
        <w:t>Дотезање опруга и провера лежајева.</w:t>
      </w:r>
    </w:p>
    <w:p w:rsidR="00CC4A0F" w:rsidRDefault="00F41C12" w:rsidP="00F41C12">
      <w:pPr>
        <w:rPr>
          <w:lang w:val="sr-Cyrl-RS"/>
        </w:rPr>
      </w:pPr>
      <w:r>
        <w:tab/>
      </w:r>
    </w:p>
    <w:p w:rsidR="00F41C12" w:rsidRDefault="00CC4A0F" w:rsidP="00F41C12">
      <w:r>
        <w:rPr>
          <w:lang w:val="sr-Cyrl-RS"/>
        </w:rPr>
        <w:tab/>
      </w:r>
      <w:r w:rsidR="00F41C12">
        <w:t xml:space="preserve">У цену редовног одржавања урачунати </w:t>
      </w:r>
      <w:r w:rsidR="006A1199">
        <w:t>и све трошкове</w:t>
      </w:r>
      <w:r w:rsidR="00F41C12">
        <w:t xml:space="preserve"> замене ситних резервних делова, односно </w:t>
      </w:r>
      <w:r w:rsidR="00293782">
        <w:t xml:space="preserve">до </w:t>
      </w:r>
      <w:r w:rsidR="00F41C12">
        <w:t xml:space="preserve">10% од цене одржавања по једним одређеним вратима, а урачунати су у укупну цену редовног одржавања, као и сви зависни трошкови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DE326C">
        <w:t>понуђач при реализацији</w:t>
      </w:r>
      <w:r w:rsidR="00F41C12">
        <w:t>.</w:t>
      </w:r>
    </w:p>
    <w:p w:rsidR="006A1199" w:rsidRDefault="006A1199" w:rsidP="00691B36">
      <w:pPr>
        <w:widowControl/>
        <w:tabs>
          <w:tab w:val="clear" w:pos="1440"/>
        </w:tabs>
        <w:rPr>
          <w:b/>
          <w:szCs w:val="24"/>
        </w:rPr>
      </w:pPr>
    </w:p>
    <w:p w:rsidR="009F79F7" w:rsidRPr="00F41C12" w:rsidRDefault="009F79F7" w:rsidP="009F79F7">
      <w:pPr>
        <w:widowControl/>
        <w:tabs>
          <w:tab w:val="clear" w:pos="1440"/>
          <w:tab w:val="left" w:pos="1482"/>
        </w:tabs>
        <w:rPr>
          <w:b/>
          <w:szCs w:val="24"/>
        </w:rPr>
      </w:pPr>
      <w:r w:rsidRPr="00F41C12">
        <w:rPr>
          <w:b/>
          <w:szCs w:val="24"/>
        </w:rPr>
        <w:t>Табела 2 – Поправке</w:t>
      </w:r>
      <w:r w:rsidR="00DD3F2E">
        <w:rPr>
          <w:b/>
          <w:szCs w:val="24"/>
        </w:rPr>
        <w:t xml:space="preserve"> и хитне интервенције</w:t>
      </w:r>
    </w:p>
    <w:p w:rsidR="0021051E" w:rsidRDefault="0021051E" w:rsidP="0021051E">
      <w:pPr>
        <w:widowControl/>
        <w:tabs>
          <w:tab w:val="clear" w:pos="1440"/>
          <w:tab w:val="left" w:pos="1482"/>
        </w:tabs>
        <w:rPr>
          <w:szCs w:val="24"/>
          <w:lang w:val="sr-Latn-RS"/>
        </w:rPr>
      </w:pPr>
    </w:p>
    <w:tbl>
      <w:tblPr>
        <w:tblW w:w="8360" w:type="dxa"/>
        <w:tblInd w:w="108" w:type="dxa"/>
        <w:tblLook w:val="04A0" w:firstRow="1" w:lastRow="0" w:firstColumn="1" w:lastColumn="0" w:noHBand="0" w:noVBand="1"/>
      </w:tblPr>
      <w:tblGrid>
        <w:gridCol w:w="960"/>
        <w:gridCol w:w="1900"/>
        <w:gridCol w:w="1900"/>
        <w:gridCol w:w="740"/>
        <w:gridCol w:w="1380"/>
        <w:gridCol w:w="1480"/>
      </w:tblGrid>
      <w:tr w:rsidR="0021051E" w:rsidTr="0021051E">
        <w:trPr>
          <w:trHeight w:val="1200"/>
        </w:trPr>
        <w:tc>
          <w:tcPr>
            <w:tcW w:w="960" w:type="dxa"/>
            <w:tcBorders>
              <w:top w:val="single" w:sz="8"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Р.број</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190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74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Ком.</w:t>
            </w:r>
          </w:p>
        </w:tc>
        <w:tc>
          <w:tcPr>
            <w:tcW w:w="1380" w:type="dxa"/>
            <w:tcBorders>
              <w:top w:val="single" w:sz="8"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без ПДВ</w:t>
            </w:r>
          </w:p>
        </w:tc>
        <w:tc>
          <w:tcPr>
            <w:tcW w:w="1480" w:type="dxa"/>
            <w:tcBorders>
              <w:top w:val="single" w:sz="8"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Цена радног сата за хитне интервенције без ПДВ</w:t>
            </w:r>
          </w:p>
        </w:tc>
      </w:tr>
      <w:tr w:rsidR="0021051E" w:rsidTr="0021051E">
        <w:trPr>
          <w:trHeight w:val="480"/>
        </w:trPr>
        <w:tc>
          <w:tcPr>
            <w:tcW w:w="960" w:type="dxa"/>
            <w:vMerge w:val="restart"/>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900" w:type="dxa"/>
            <w:vMerge w:val="restart"/>
            <w:tcBorders>
              <w:top w:val="nil"/>
              <w:left w:val="single" w:sz="4"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2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0" w:type="auto"/>
            <w:vMerge/>
            <w:tcBorders>
              <w:top w:val="nil"/>
              <w:left w:val="single" w:sz="8"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single" w:sz="4" w:space="0" w:color="auto"/>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80"/>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31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4.</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735"/>
        </w:trPr>
        <w:tc>
          <w:tcPr>
            <w:tcW w:w="960" w:type="dxa"/>
            <w:vMerge w:val="restart"/>
            <w:tcBorders>
              <w:top w:val="nil"/>
              <w:left w:val="single" w:sz="8"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5.</w:t>
            </w:r>
          </w:p>
        </w:tc>
        <w:tc>
          <w:tcPr>
            <w:tcW w:w="1900" w:type="dxa"/>
            <w:vMerge w:val="restart"/>
            <w:tcBorders>
              <w:top w:val="nil"/>
              <w:left w:val="single" w:sz="4" w:space="0" w:color="auto"/>
              <w:bottom w:val="double" w:sz="6" w:space="0" w:color="000000"/>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495"/>
        </w:trPr>
        <w:tc>
          <w:tcPr>
            <w:tcW w:w="0" w:type="auto"/>
            <w:vMerge/>
            <w:tcBorders>
              <w:top w:val="nil"/>
              <w:left w:val="single" w:sz="8"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0" w:type="auto"/>
            <w:vMerge/>
            <w:tcBorders>
              <w:top w:val="nil"/>
              <w:left w:val="single" w:sz="4" w:space="0" w:color="auto"/>
              <w:bottom w:val="double" w:sz="6" w:space="0" w:color="000000"/>
              <w:right w:val="single" w:sz="4" w:space="0" w:color="auto"/>
            </w:tcBorders>
            <w:vAlign w:val="center"/>
            <w:hideMark/>
          </w:tcPr>
          <w:p w:rsidR="0021051E" w:rsidRDefault="0021051E">
            <w:pPr>
              <w:widowControl/>
              <w:tabs>
                <w:tab w:val="clear" w:pos="1440"/>
              </w:tabs>
              <w:jc w:val="left"/>
              <w:rPr>
                <w:color w:val="000000"/>
                <w:szCs w:val="22"/>
                <w:lang w:val="en-US"/>
              </w:rPr>
            </w:pP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3</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6.</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915"/>
        </w:trPr>
        <w:tc>
          <w:tcPr>
            <w:tcW w:w="960" w:type="dxa"/>
            <w:tcBorders>
              <w:top w:val="nil"/>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7.</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190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74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4</w:t>
            </w:r>
          </w:p>
        </w:tc>
        <w:tc>
          <w:tcPr>
            <w:tcW w:w="1380" w:type="dxa"/>
            <w:tcBorders>
              <w:top w:val="nil"/>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691B36">
        <w:trPr>
          <w:trHeight w:val="1215"/>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8.</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00"/>
        </w:trPr>
        <w:tc>
          <w:tcPr>
            <w:tcW w:w="960" w:type="dxa"/>
            <w:tcBorders>
              <w:top w:val="nil"/>
              <w:left w:val="single" w:sz="8" w:space="0" w:color="auto"/>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9.</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190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nil"/>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nil"/>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600"/>
        </w:trPr>
        <w:tc>
          <w:tcPr>
            <w:tcW w:w="960" w:type="dxa"/>
            <w:tcBorders>
              <w:top w:val="single" w:sz="4" w:space="0" w:color="auto"/>
              <w:left w:val="single" w:sz="8" w:space="0" w:color="auto"/>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10.</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190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74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4</w:t>
            </w:r>
          </w:p>
        </w:tc>
        <w:tc>
          <w:tcPr>
            <w:tcW w:w="1380" w:type="dxa"/>
            <w:tcBorders>
              <w:top w:val="single" w:sz="4" w:space="0" w:color="auto"/>
              <w:left w:val="nil"/>
              <w:bottom w:val="single" w:sz="4"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c>
          <w:tcPr>
            <w:tcW w:w="1480" w:type="dxa"/>
            <w:tcBorders>
              <w:top w:val="single" w:sz="4" w:space="0" w:color="auto"/>
              <w:left w:val="nil"/>
              <w:bottom w:val="single" w:sz="4"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 </w:t>
            </w:r>
          </w:p>
        </w:tc>
      </w:tr>
      <w:tr w:rsidR="0021051E" w:rsidTr="0021051E">
        <w:trPr>
          <w:trHeight w:val="915"/>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10.</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87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11.</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sr-Cyrl-RS"/>
              </w:rPr>
              <w:t>1</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Latn-CS"/>
              </w:rPr>
              <w:t> </w:t>
            </w:r>
          </w:p>
        </w:tc>
      </w:tr>
      <w:tr w:rsidR="0021051E" w:rsidTr="0021051E">
        <w:trPr>
          <w:trHeight w:val="930"/>
        </w:trPr>
        <w:tc>
          <w:tcPr>
            <w:tcW w:w="960" w:type="dxa"/>
            <w:tcBorders>
              <w:top w:val="nil"/>
              <w:left w:val="single" w:sz="8" w:space="0" w:color="auto"/>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12.</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190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74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sr-Cyrl-RS"/>
              </w:rPr>
              <w:t>2</w:t>
            </w:r>
          </w:p>
        </w:tc>
        <w:tc>
          <w:tcPr>
            <w:tcW w:w="1380" w:type="dxa"/>
            <w:tcBorders>
              <w:top w:val="nil"/>
              <w:left w:val="nil"/>
              <w:bottom w:val="double" w:sz="6" w:space="0" w:color="auto"/>
              <w:right w:val="single" w:sz="4"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c>
          <w:tcPr>
            <w:tcW w:w="1480" w:type="dxa"/>
            <w:tcBorders>
              <w:top w:val="nil"/>
              <w:left w:val="nil"/>
              <w:bottom w:val="double" w:sz="6" w:space="0" w:color="auto"/>
              <w:right w:val="single" w:sz="8" w:space="0" w:color="auto"/>
            </w:tcBorders>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4"/>
                <w:lang w:val="en-US"/>
              </w:rPr>
              <w:t> </w:t>
            </w:r>
          </w:p>
        </w:tc>
      </w:tr>
      <w:tr w:rsidR="0021051E" w:rsidTr="0021051E">
        <w:trPr>
          <w:trHeight w:val="930"/>
        </w:trPr>
        <w:tc>
          <w:tcPr>
            <w:tcW w:w="960" w:type="dxa"/>
            <w:tcBorders>
              <w:top w:val="nil"/>
              <w:left w:val="single" w:sz="8" w:space="0" w:color="auto"/>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13.</w:t>
            </w:r>
          </w:p>
        </w:tc>
        <w:tc>
          <w:tcPr>
            <w:tcW w:w="1900" w:type="dxa"/>
            <w:tcBorders>
              <w:top w:val="nil"/>
              <w:left w:val="nil"/>
              <w:bottom w:val="single" w:sz="8" w:space="0" w:color="auto"/>
              <w:right w:val="single" w:sz="4" w:space="0" w:color="auto"/>
            </w:tcBorders>
            <w:vAlign w:val="center"/>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1900" w:type="dxa"/>
            <w:tcBorders>
              <w:top w:val="nil"/>
              <w:left w:val="nil"/>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b/>
                <w:bCs/>
                <w:sz w:val="36"/>
                <w:szCs w:val="36"/>
                <w:lang w:val="en-US"/>
              </w:rPr>
            </w:pPr>
            <w:r>
              <w:rPr>
                <w:b/>
                <w:bCs/>
                <w:sz w:val="36"/>
                <w:szCs w:val="36"/>
                <w:lang w:val="en-US"/>
              </w:rPr>
              <w:t>/</w:t>
            </w:r>
          </w:p>
        </w:tc>
        <w:tc>
          <w:tcPr>
            <w:tcW w:w="740" w:type="dxa"/>
            <w:tcBorders>
              <w:top w:val="nil"/>
              <w:left w:val="nil"/>
              <w:bottom w:val="single" w:sz="8" w:space="0" w:color="auto"/>
              <w:right w:val="single" w:sz="4" w:space="0" w:color="auto"/>
            </w:tcBorders>
            <w:noWrap/>
            <w:vAlign w:val="center"/>
            <w:hideMark/>
          </w:tcPr>
          <w:p w:rsidR="0021051E" w:rsidRDefault="0021051E">
            <w:pPr>
              <w:widowControl/>
              <w:tabs>
                <w:tab w:val="left" w:pos="720"/>
              </w:tabs>
              <w:spacing w:line="276" w:lineRule="auto"/>
              <w:jc w:val="center"/>
              <w:rPr>
                <w:color w:val="000000"/>
                <w:szCs w:val="22"/>
                <w:lang w:val="en-US"/>
              </w:rPr>
            </w:pPr>
            <w:r>
              <w:rPr>
                <w:color w:val="000000"/>
                <w:sz w:val="22"/>
                <w:szCs w:val="22"/>
                <w:lang w:val="en-US"/>
              </w:rPr>
              <w:t>6</w:t>
            </w:r>
          </w:p>
        </w:tc>
        <w:tc>
          <w:tcPr>
            <w:tcW w:w="1380" w:type="dxa"/>
            <w:tcBorders>
              <w:top w:val="nil"/>
              <w:left w:val="nil"/>
              <w:bottom w:val="single" w:sz="8" w:space="0" w:color="auto"/>
              <w:right w:val="single" w:sz="4"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c>
          <w:tcPr>
            <w:tcW w:w="1480" w:type="dxa"/>
            <w:tcBorders>
              <w:top w:val="nil"/>
              <w:left w:val="nil"/>
              <w:bottom w:val="single" w:sz="8" w:space="0" w:color="auto"/>
              <w:right w:val="single" w:sz="8" w:space="0" w:color="auto"/>
            </w:tcBorders>
            <w:noWrap/>
            <w:vAlign w:val="bottom"/>
            <w:hideMark/>
          </w:tcPr>
          <w:p w:rsidR="0021051E" w:rsidRDefault="0021051E">
            <w:pPr>
              <w:widowControl/>
              <w:tabs>
                <w:tab w:val="left" w:pos="720"/>
              </w:tabs>
              <w:spacing w:line="276" w:lineRule="auto"/>
              <w:jc w:val="left"/>
              <w:rPr>
                <w:color w:val="000000"/>
                <w:szCs w:val="22"/>
                <w:lang w:val="en-US"/>
              </w:rPr>
            </w:pPr>
            <w:r>
              <w:rPr>
                <w:color w:val="000000"/>
                <w:sz w:val="22"/>
                <w:szCs w:val="22"/>
                <w:lang w:val="en-US"/>
              </w:rPr>
              <w:t> </w:t>
            </w:r>
          </w:p>
        </w:tc>
      </w:tr>
    </w:tbl>
    <w:p w:rsidR="004A2B96" w:rsidRDefault="004A2B96" w:rsidP="00AD4782">
      <w:pPr>
        <w:widowControl/>
        <w:tabs>
          <w:tab w:val="clear" w:pos="1440"/>
        </w:tabs>
        <w:ind w:firstLine="1440"/>
        <w:rPr>
          <w:b/>
          <w:szCs w:val="24"/>
        </w:rPr>
      </w:pPr>
    </w:p>
    <w:p w:rsidR="00F41C12" w:rsidRPr="00DD3F2E" w:rsidRDefault="00DD3F2E" w:rsidP="00956D31">
      <w:pPr>
        <w:rPr>
          <w:b/>
        </w:rPr>
      </w:pPr>
      <w:r>
        <w:tab/>
      </w:r>
      <w:r w:rsidR="00F41C12" w:rsidRPr="00DD3F2E">
        <w:t xml:space="preserve">Услуге поправке аутоматских клизних и роло врата врше се у складу са захтевом Наручиоца упућеног писаним путем </w:t>
      </w:r>
      <w:r w:rsidR="0021051E">
        <w:rPr>
          <w:lang w:val="sr-Cyrl-RS"/>
        </w:rPr>
        <w:t>Понуђача</w:t>
      </w:r>
      <w:r w:rsidR="00F41C12" w:rsidRPr="00DD3F2E">
        <w:t>. Поправке ван редовног одржавања обухватају:</w:t>
      </w:r>
    </w:p>
    <w:p w:rsidR="00F41C12" w:rsidRPr="00071119" w:rsidRDefault="00F41C12" w:rsidP="00956D31">
      <w:pPr>
        <w:pStyle w:val="ListParagraph"/>
        <w:numPr>
          <w:ilvl w:val="0"/>
          <w:numId w:val="32"/>
        </w:numPr>
        <w:spacing w:line="240" w:lineRule="auto"/>
        <w:rPr>
          <w:b/>
        </w:rPr>
      </w:pPr>
      <w:r>
        <w:rPr>
          <w:rFonts w:ascii="Times New Roman" w:hAnsi="Times New Roman"/>
          <w:sz w:val="24"/>
        </w:rPr>
        <w:t>поправке механичког дела врата и</w:t>
      </w:r>
    </w:p>
    <w:p w:rsidR="00F41C12" w:rsidRPr="005F1DC7" w:rsidRDefault="00F41C12" w:rsidP="00956D31">
      <w:pPr>
        <w:pStyle w:val="ListParagraph"/>
        <w:numPr>
          <w:ilvl w:val="0"/>
          <w:numId w:val="32"/>
        </w:numPr>
        <w:spacing w:line="240" w:lineRule="auto"/>
        <w:rPr>
          <w:b/>
          <w:lang w:val="ru-RU"/>
        </w:rPr>
      </w:pPr>
      <w:r w:rsidRPr="005F1DC7">
        <w:rPr>
          <w:rFonts w:ascii="Times New Roman" w:hAnsi="Times New Roman"/>
          <w:sz w:val="24"/>
          <w:lang w:val="ru-RU"/>
        </w:rPr>
        <w:t>поправке електрично/електронског дела врата, а које је Давалац услуге навео у обавештењу након извршеног редовног одржавања, као и кварови који се јаве између два редовна одржавања.</w:t>
      </w:r>
    </w:p>
    <w:p w:rsidR="00F41C12" w:rsidRDefault="00F41C12" w:rsidP="006A1199">
      <w:pPr>
        <w:pStyle w:val="ListParagraph"/>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аутоматских кли</w:t>
      </w:r>
      <w:r w:rsidR="00DD3F2E" w:rsidRPr="005F1DC7">
        <w:rPr>
          <w:rFonts w:ascii="Times New Roman" w:hAnsi="Times New Roman"/>
          <w:sz w:val="24"/>
          <w:lang w:val="ru-RU"/>
        </w:rPr>
        <w:t>зних и роло врата урачунати  св</w:t>
      </w:r>
      <w:r w:rsidR="00DD3F2E">
        <w:rPr>
          <w:rFonts w:ascii="Times New Roman" w:hAnsi="Times New Roman"/>
          <w:sz w:val="24"/>
          <w:lang w:val="sr-Cyrl-CS"/>
        </w:rPr>
        <w:t>е</w:t>
      </w:r>
      <w:r w:rsidR="00DD3F2E" w:rsidRPr="005F1DC7">
        <w:rPr>
          <w:rFonts w:ascii="Times New Roman" w:hAnsi="Times New Roman"/>
          <w:sz w:val="24"/>
          <w:lang w:val="ru-RU"/>
        </w:rPr>
        <w:t xml:space="preserve"> зависн</w:t>
      </w:r>
      <w:r w:rsidR="00DD3F2E">
        <w:rPr>
          <w:rFonts w:ascii="Times New Roman" w:hAnsi="Times New Roman"/>
          <w:sz w:val="24"/>
          <w:lang w:val="sr-Cyrl-CS"/>
        </w:rPr>
        <w:t>е</w:t>
      </w:r>
      <w:r w:rsidR="00DD3F2E" w:rsidRPr="005F1DC7">
        <w:rPr>
          <w:rFonts w:ascii="Times New Roman" w:hAnsi="Times New Roman"/>
          <w:sz w:val="24"/>
          <w:lang w:val="ru-RU"/>
        </w:rPr>
        <w:t xml:space="preserve"> трошков</w:t>
      </w:r>
      <w:r w:rsidR="00DD3F2E">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sidR="0021051E">
        <w:rPr>
          <w:rFonts w:ascii="Times New Roman" w:hAnsi="Times New Roman"/>
          <w:sz w:val="24"/>
          <w:lang w:val="sr-Cyrl-CS"/>
        </w:rPr>
        <w:t>П</w:t>
      </w:r>
      <w:r w:rsidR="00DD3F2E">
        <w:rPr>
          <w:rFonts w:ascii="Times New Roman" w:hAnsi="Times New Roman"/>
          <w:sz w:val="24"/>
          <w:lang w:val="sr-Cyrl-CS"/>
        </w:rPr>
        <w:t>онуђач</w:t>
      </w:r>
      <w:r w:rsidRPr="005F1DC7">
        <w:rPr>
          <w:rFonts w:ascii="Times New Roman" w:hAnsi="Times New Roman"/>
          <w:sz w:val="24"/>
          <w:lang w:val="ru-RU"/>
        </w:rPr>
        <w:t xml:space="preserve"> при реализацији ове услуге.</w:t>
      </w:r>
    </w:p>
    <w:p w:rsidR="00DD3F2E" w:rsidRDefault="00DD3F2E" w:rsidP="006A1199">
      <w:pPr>
        <w:pStyle w:val="ListParagraph"/>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DD3F2E" w:rsidRPr="00DD3F2E" w:rsidRDefault="00DD3F2E" w:rsidP="006A1199">
      <w:pPr>
        <w:pStyle w:val="ListParagraph"/>
        <w:spacing w:after="0" w:line="240" w:lineRule="auto"/>
        <w:ind w:left="0" w:firstLine="720"/>
        <w:jc w:val="both"/>
        <w:rPr>
          <w:rFonts w:ascii="Times New Roman" w:hAnsi="Times New Roman"/>
          <w:sz w:val="24"/>
          <w:lang w:val="sr-Cyrl-CS"/>
        </w:rPr>
      </w:pPr>
      <w:r>
        <w:rPr>
          <w:rFonts w:ascii="Times New Roman" w:hAnsi="Times New Roman"/>
          <w:sz w:val="24"/>
          <w:lang w:val="sr-Cyrl-CS"/>
        </w:rPr>
        <w:t xml:space="preserve">          </w:t>
      </w:r>
      <w:r w:rsidRPr="005F1DC7">
        <w:rPr>
          <w:rFonts w:ascii="Times New Roman" w:hAnsi="Times New Roman"/>
          <w:sz w:val="24"/>
          <w:lang w:val="ru-RU"/>
        </w:rPr>
        <w:t xml:space="preserve">У цену радног сата једног радника за услуге </w:t>
      </w:r>
      <w:r w:rsidRPr="005F1DC7">
        <w:rPr>
          <w:rFonts w:ascii="Times New Roman" w:hAnsi="Times New Roman"/>
          <w:sz w:val="24"/>
          <w:szCs w:val="24"/>
          <w:lang w:val="ru-RU"/>
        </w:rPr>
        <w:t xml:space="preserve">хитних интервенција </w:t>
      </w:r>
      <w:r w:rsidRPr="005F1DC7">
        <w:rPr>
          <w:rFonts w:ascii="Times New Roman" w:hAnsi="Times New Roman"/>
          <w:sz w:val="24"/>
          <w:lang w:val="ru-RU"/>
        </w:rPr>
        <w:t>урачунати  св</w:t>
      </w:r>
      <w:r>
        <w:rPr>
          <w:rFonts w:ascii="Times New Roman" w:hAnsi="Times New Roman"/>
          <w:sz w:val="24"/>
          <w:lang w:val="sr-Cyrl-CS"/>
        </w:rPr>
        <w:t>е</w:t>
      </w:r>
      <w:r w:rsidRPr="005F1DC7">
        <w:rPr>
          <w:rFonts w:ascii="Times New Roman" w:hAnsi="Times New Roman"/>
          <w:sz w:val="24"/>
          <w:lang w:val="ru-RU"/>
        </w:rPr>
        <w:t xml:space="preserve"> зависн</w:t>
      </w:r>
      <w:r>
        <w:rPr>
          <w:rFonts w:ascii="Times New Roman" w:hAnsi="Times New Roman"/>
          <w:sz w:val="24"/>
          <w:lang w:val="sr-Cyrl-CS"/>
        </w:rPr>
        <w:t>е</w:t>
      </w:r>
      <w:r w:rsidRPr="005F1DC7">
        <w:rPr>
          <w:rFonts w:ascii="Times New Roman" w:hAnsi="Times New Roman"/>
          <w:sz w:val="24"/>
          <w:lang w:val="ru-RU"/>
        </w:rPr>
        <w:t xml:space="preserve"> трошков</w:t>
      </w:r>
      <w:r>
        <w:rPr>
          <w:rFonts w:ascii="Times New Roman" w:hAnsi="Times New Roman"/>
          <w:sz w:val="24"/>
          <w:lang w:val="sr-Cyrl-CS"/>
        </w:rPr>
        <w:t>е</w:t>
      </w:r>
      <w:r w:rsidRPr="005F1DC7">
        <w:rPr>
          <w:rFonts w:ascii="Times New Roman" w:hAnsi="Times New Roman"/>
          <w:sz w:val="24"/>
          <w:lang w:val="ru-RU"/>
        </w:rPr>
        <w:t xml:space="preserve"> (трошкови радне снаге, превоза лица, опреме и материјала до и од локације на којој се врата налазе, евентуалне таксе за боравак на пограничном подручју и др.) које има </w:t>
      </w:r>
      <w:r>
        <w:rPr>
          <w:rFonts w:ascii="Times New Roman" w:hAnsi="Times New Roman"/>
          <w:sz w:val="24"/>
          <w:lang w:val="sr-Cyrl-CS"/>
        </w:rPr>
        <w:t>понуђач</w:t>
      </w:r>
      <w:r w:rsidRPr="005F1DC7">
        <w:rPr>
          <w:rFonts w:ascii="Times New Roman" w:hAnsi="Times New Roman"/>
          <w:sz w:val="24"/>
          <w:lang w:val="ru-RU"/>
        </w:rPr>
        <w:t xml:space="preserve"> при реализацији ове услуге.</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Обавезни прилози рачуна </w:t>
      </w:r>
      <w:r w:rsidR="0021051E">
        <w:rPr>
          <w:rFonts w:ascii="Times New Roman" w:hAnsi="Times New Roman"/>
          <w:sz w:val="24"/>
          <w:lang w:val="ru-RU"/>
        </w:rPr>
        <w:tab/>
        <w:t>Понуђача</w:t>
      </w:r>
      <w:r w:rsidRPr="005F1DC7">
        <w:rPr>
          <w:rFonts w:ascii="Times New Roman" w:hAnsi="Times New Roman"/>
          <w:sz w:val="24"/>
          <w:lang w:val="ru-RU"/>
        </w:rPr>
        <w:t xml:space="preserve"> су оверен радни налог извршених услуга поправке и захтев Наручиоца за извршење услуге. Радни налог, са стварно извршеним услугама оверава овлашћено лице Наручиоца за локацију на којој се врши услуга.</w:t>
      </w:r>
    </w:p>
    <w:p w:rsidR="00F41C12" w:rsidRPr="005F1DC7" w:rsidRDefault="00F41C12" w:rsidP="006A1199">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Материјал и резервни делови који су потрошени, односно уграђени приликом вршења уговорених услуга поправке, Наручилац ће платити на основу улазне фактуре коју му доставља </w:t>
      </w:r>
      <w:r w:rsidR="00FF04EA">
        <w:rPr>
          <w:rFonts w:ascii="Times New Roman" w:hAnsi="Times New Roman"/>
          <w:sz w:val="24"/>
          <w:lang w:val="sr-Cyrl-CS"/>
        </w:rPr>
        <w:t>понуђач</w:t>
      </w:r>
      <w:r w:rsidRPr="005F1DC7">
        <w:rPr>
          <w:rFonts w:ascii="Times New Roman" w:hAnsi="Times New Roman"/>
          <w:sz w:val="24"/>
          <w:lang w:val="ru-RU"/>
        </w:rPr>
        <w:t>.</w:t>
      </w:r>
    </w:p>
    <w:p w:rsidR="006A1199" w:rsidRPr="00691B36" w:rsidRDefault="00F41C12" w:rsidP="00691B36">
      <w:pPr>
        <w:pStyle w:val="ListParagraph"/>
        <w:spacing w:after="0" w:line="240" w:lineRule="auto"/>
        <w:ind w:left="0" w:firstLine="720"/>
        <w:jc w:val="both"/>
        <w:rPr>
          <w:rFonts w:ascii="Times New Roman" w:hAnsi="Times New Roman"/>
          <w:sz w:val="24"/>
          <w:lang w:val="ru-RU"/>
        </w:rPr>
      </w:pPr>
      <w:r w:rsidRPr="005F1DC7">
        <w:rPr>
          <w:rFonts w:ascii="Times New Roman" w:hAnsi="Times New Roman"/>
          <w:sz w:val="24"/>
          <w:lang w:val="ru-RU"/>
        </w:rPr>
        <w:tab/>
        <w:t xml:space="preserve">У случају повећања броја аутоматских клизних и роло врата, </w:t>
      </w:r>
      <w:r w:rsidR="006A1199">
        <w:rPr>
          <w:rFonts w:ascii="Times New Roman" w:hAnsi="Times New Roman"/>
          <w:sz w:val="24"/>
          <w:lang w:val="sr-Cyrl-CS"/>
        </w:rPr>
        <w:t>понуђач</w:t>
      </w:r>
      <w:r w:rsidRPr="005F1DC7">
        <w:rPr>
          <w:rFonts w:ascii="Times New Roman" w:hAnsi="Times New Roman"/>
          <w:sz w:val="24"/>
          <w:lang w:val="ru-RU"/>
        </w:rPr>
        <w:t xml:space="preserve"> је дужан да исте поправља по цени и условима које је већ дао за л</w:t>
      </w:r>
      <w:r w:rsidR="00CC4A0F">
        <w:rPr>
          <w:rFonts w:ascii="Times New Roman" w:hAnsi="Times New Roman"/>
          <w:sz w:val="24"/>
          <w:lang w:val="ru-RU"/>
        </w:rPr>
        <w:t>окацију на којој се врши услуга</w:t>
      </w:r>
    </w:p>
    <w:tbl>
      <w:tblPr>
        <w:tblW w:w="9348" w:type="dxa"/>
        <w:tblInd w:w="-72" w:type="dxa"/>
        <w:tblLayout w:type="fixed"/>
        <w:tblLook w:val="0000" w:firstRow="0" w:lastRow="0" w:firstColumn="0" w:lastColumn="0" w:noHBand="0" w:noVBand="0"/>
      </w:tblPr>
      <w:tblGrid>
        <w:gridCol w:w="6749"/>
        <w:gridCol w:w="2599"/>
      </w:tblGrid>
      <w:tr w:rsidR="00AA1D59" w:rsidRPr="008B7C78" w:rsidTr="00247887">
        <w:trPr>
          <w:trHeight w:val="546"/>
        </w:trPr>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8B7C78" w:rsidRDefault="00AA1D59" w:rsidP="00247887">
            <w:pPr>
              <w:snapToGrid w:val="0"/>
              <w:jc w:val="left"/>
              <w:rPr>
                <w:rFonts w:eastAsia="TimesNewRomanPSMT"/>
                <w:bCs/>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206E94" w:rsidP="00206E94">
            <w:pPr>
              <w:keepNext/>
              <w:keepLines/>
              <w:jc w:val="left"/>
              <w:rPr>
                <w:szCs w:val="24"/>
              </w:rPr>
            </w:pPr>
            <w:r>
              <w:rPr>
                <w:szCs w:val="24"/>
              </w:rPr>
              <w:t>У</w:t>
            </w:r>
            <w:r>
              <w:rPr>
                <w:szCs w:val="24"/>
                <w:lang w:val="sr-Cyrl-RS"/>
              </w:rPr>
              <w:t>купна цена за редовно одржавање</w:t>
            </w:r>
            <w:r w:rsidR="00293782">
              <w:rPr>
                <w:szCs w:val="24"/>
              </w:rPr>
              <w:t xml:space="preserve"> (Табела 1)</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293782"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293782" w:rsidRPr="00AD4782" w:rsidRDefault="00293782" w:rsidP="00293782">
            <w:pPr>
              <w:keepNext/>
              <w:keepLines/>
              <w:jc w:val="left"/>
              <w:rPr>
                <w:szCs w:val="24"/>
              </w:rPr>
            </w:pPr>
            <w:r w:rsidRPr="00AD4782">
              <w:rPr>
                <w:szCs w:val="24"/>
              </w:rPr>
              <w:t xml:space="preserve">Просечна јединична цена радног сата једног радника за </w:t>
            </w:r>
            <w:r>
              <w:rPr>
                <w:szCs w:val="24"/>
              </w:rPr>
              <w:t xml:space="preserve">услуге поправки </w:t>
            </w:r>
            <w:r w:rsidRPr="00AD4782">
              <w:rPr>
                <w:szCs w:val="24"/>
              </w:rPr>
              <w:t>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3782" w:rsidRPr="00AD4782" w:rsidRDefault="00293782" w:rsidP="00293782">
            <w:pPr>
              <w:keepNext/>
              <w:keepLines/>
              <w:jc w:val="center"/>
              <w:rPr>
                <w:szCs w:val="24"/>
                <w:highlight w:val="yellow"/>
                <w:lang w:val="en-US"/>
              </w:rPr>
            </w:pPr>
            <w:r w:rsidRPr="00AD4782">
              <w:rPr>
                <w:szCs w:val="24"/>
              </w:rPr>
              <w:t>_________ динара</w:t>
            </w:r>
          </w:p>
        </w:tc>
      </w:tr>
      <w:tr w:rsidR="009E437F"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9E437F" w:rsidRPr="00AD4782" w:rsidRDefault="009E437F" w:rsidP="006E63A6">
            <w:pPr>
              <w:keepNext/>
              <w:keepLines/>
              <w:jc w:val="left"/>
              <w:rPr>
                <w:szCs w:val="22"/>
              </w:rPr>
            </w:pPr>
            <w:r w:rsidRPr="00AD4782">
              <w:rPr>
                <w:szCs w:val="24"/>
              </w:rPr>
              <w:t>Просечна јединична ц</w:t>
            </w:r>
            <w:r w:rsidRPr="00AD4782">
              <w:rPr>
                <w:sz w:val="22"/>
                <w:szCs w:val="22"/>
              </w:rPr>
              <w:t xml:space="preserve">ена радног сата једног радника за </w:t>
            </w:r>
            <w:r>
              <w:rPr>
                <w:sz w:val="22"/>
                <w:szCs w:val="22"/>
              </w:rPr>
              <w:t>услуге хитних  интервенција</w:t>
            </w:r>
            <w:r w:rsidRPr="00AD4782">
              <w:rPr>
                <w:sz w:val="22"/>
                <w:szCs w:val="22"/>
              </w:rPr>
              <w:t xml:space="preserve"> без ПДВ</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E437F" w:rsidRPr="00AD4782" w:rsidRDefault="009E437F" w:rsidP="006E63A6">
            <w:pPr>
              <w:keepNext/>
              <w:keepLines/>
              <w:jc w:val="center"/>
              <w:rPr>
                <w:szCs w:val="24"/>
                <w:highlight w:val="yellow"/>
                <w:lang w:val="en-US"/>
              </w:rPr>
            </w:pPr>
            <w:r w:rsidRPr="00AD4782">
              <w:rPr>
                <w:szCs w:val="24"/>
              </w:rPr>
              <w:t>_________ динара</w:t>
            </w:r>
          </w:p>
        </w:tc>
      </w:tr>
      <w:tr w:rsidR="00AA1D5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Pr="008B7C78" w:rsidRDefault="00AA1D5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редовног одржавања </w:t>
            </w:r>
            <w:r>
              <w:rPr>
                <w:rFonts w:eastAsia="TimesNewRomanPSMT"/>
                <w:bCs/>
                <w:lang w:val="sr-Latn-CS"/>
              </w:rPr>
              <w:t>(</w:t>
            </w:r>
            <w:r>
              <w:rPr>
                <w:rFonts w:eastAsia="TimesNewRomanPSMT"/>
                <w:bCs/>
              </w:rPr>
              <w:t>не може бити дужи од 7 (седам) дана</w:t>
            </w:r>
            <w:r>
              <w:rPr>
                <w:rFonts w:eastAsia="TimesNewRomanPSMT"/>
                <w:bCs/>
                <w:lang w:val="ru-RU"/>
              </w:rPr>
              <w:t xml:space="preserve"> од дана пријема позива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6A1199"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6A1199" w:rsidRPr="008B7C78" w:rsidRDefault="006A1199" w:rsidP="00247887">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поправки </w:t>
            </w:r>
            <w:r>
              <w:rPr>
                <w:rFonts w:eastAsia="TimesNewRomanPSMT"/>
                <w:bCs/>
                <w:lang w:val="sr-Latn-CS"/>
              </w:rPr>
              <w:t>(</w:t>
            </w:r>
            <w:r w:rsidR="009E437F">
              <w:rPr>
                <w:rFonts w:eastAsia="TimesNewRomanPSMT"/>
                <w:bCs/>
              </w:rPr>
              <w:t>не може бити дужи од 3</w:t>
            </w:r>
            <w:r>
              <w:rPr>
                <w:rFonts w:eastAsia="TimesNewRomanPSMT"/>
                <w:bCs/>
              </w:rPr>
              <w:t xml:space="preserve"> (</w:t>
            </w:r>
            <w:r w:rsidR="009E437F">
              <w:rPr>
                <w:rFonts w:eastAsia="TimesNewRomanPSMT"/>
                <w:bCs/>
              </w:rPr>
              <w:t>три</w:t>
            </w:r>
            <w:r>
              <w:rPr>
                <w:rFonts w:eastAsia="TimesNewRomanPSMT"/>
                <w:bCs/>
              </w:rPr>
              <w:t>) дана</w:t>
            </w:r>
            <w:r>
              <w:rPr>
                <w:rFonts w:eastAsia="TimesNewRomanPSMT"/>
                <w:bCs/>
                <w:lang w:val="ru-RU"/>
              </w:rPr>
              <w:t xml:space="preserve"> од дана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1199" w:rsidRDefault="009E437F" w:rsidP="00247887">
            <w:pPr>
              <w:snapToGrid w:val="0"/>
              <w:jc w:val="center"/>
              <w:rPr>
                <w:rFonts w:eastAsia="TimesNewRomanPSMT"/>
                <w:bCs/>
                <w:lang w:val="ru-RU"/>
              </w:rPr>
            </w:pPr>
            <w:r>
              <w:rPr>
                <w:rFonts w:eastAsia="TimesNewRomanPSMT"/>
                <w:bCs/>
                <w:lang w:val="ru-RU"/>
              </w:rPr>
              <w:t>____________ дана</w:t>
            </w:r>
          </w:p>
        </w:tc>
      </w:tr>
      <w:tr w:rsidR="00DD3F2E" w:rsidRPr="00D8777E"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DD3F2E" w:rsidRPr="008B7C78" w:rsidRDefault="00DD3F2E" w:rsidP="00EE41F6">
            <w:pPr>
              <w:jc w:val="left"/>
              <w:rPr>
                <w:rFonts w:eastAsia="TimesNewRomanPSMT"/>
                <w:bCs/>
                <w:lang w:val="ru-RU"/>
              </w:rPr>
            </w:pPr>
            <w:r w:rsidRPr="008B7C78">
              <w:rPr>
                <w:rFonts w:eastAsia="TimesNewRomanPSMT"/>
                <w:bCs/>
                <w:lang w:val="ru-RU"/>
              </w:rPr>
              <w:t xml:space="preserve">Рок </w:t>
            </w:r>
            <w:r>
              <w:rPr>
                <w:rFonts w:eastAsia="TimesNewRomanPSMT"/>
                <w:bCs/>
                <w:lang w:val="ru-RU"/>
              </w:rPr>
              <w:t xml:space="preserve">одазива за услуге хитних интервенција </w:t>
            </w:r>
            <w:r>
              <w:rPr>
                <w:rFonts w:eastAsia="TimesNewRomanPSMT"/>
                <w:bCs/>
                <w:lang w:val="sr-Latn-CS"/>
              </w:rPr>
              <w:t>(</w:t>
            </w:r>
            <w:r>
              <w:rPr>
                <w:rFonts w:eastAsia="TimesNewRomanPSMT"/>
                <w:bCs/>
              </w:rPr>
              <w:t xml:space="preserve">не може бити дужи </w:t>
            </w:r>
            <w:r w:rsidRPr="009E437F">
              <w:rPr>
                <w:rFonts w:eastAsia="TimesNewRomanPSMT"/>
                <w:bCs/>
              </w:rPr>
              <w:t xml:space="preserve">од </w:t>
            </w:r>
            <w:r w:rsidR="00EE41F6">
              <w:rPr>
                <w:rFonts w:eastAsia="TimesNewRomanPSMT"/>
                <w:bCs/>
                <w:lang w:val="sr-Cyrl-RS"/>
              </w:rPr>
              <w:t>8</w:t>
            </w:r>
            <w:r w:rsidRPr="009E437F">
              <w:rPr>
                <w:rFonts w:eastAsia="TimesNewRomanPSMT"/>
                <w:bCs/>
              </w:rPr>
              <w:t xml:space="preserve"> (</w:t>
            </w:r>
            <w:r w:rsidR="00EE41F6">
              <w:rPr>
                <w:rFonts w:eastAsia="TimesNewRomanPSMT"/>
                <w:bCs/>
                <w:lang w:val="sr-Cyrl-RS"/>
              </w:rPr>
              <w:t>осам</w:t>
            </w:r>
            <w:r w:rsidRPr="009E437F">
              <w:rPr>
                <w:rFonts w:eastAsia="TimesNewRomanPSMT"/>
                <w:bCs/>
              </w:rPr>
              <w:t>) сата</w:t>
            </w:r>
            <w:r>
              <w:rPr>
                <w:rFonts w:eastAsia="TimesNewRomanPSMT"/>
                <w:bCs/>
                <w:lang w:val="ru-RU"/>
              </w:rPr>
              <w:t xml:space="preserve"> од момента пријема захтева</w:t>
            </w:r>
            <w:r w:rsidRPr="008B7C78">
              <w:rPr>
                <w:rFonts w:eastAsia="TimesNewRomanPSMT"/>
                <w:bCs/>
                <w:lang w:val="ru-RU"/>
              </w:rPr>
              <w:t xml:space="preserve"> </w:t>
            </w:r>
            <w:r>
              <w:rPr>
                <w:rFonts w:eastAsia="TimesNewRomanPSMT"/>
                <w:bCs/>
                <w:lang w:val="ru-RU"/>
              </w:rPr>
              <w:t>Наручиоца)</w:t>
            </w:r>
            <w:r w:rsidRPr="008B7C78">
              <w:rPr>
                <w:rFonts w:eastAsia="TimesNewRomanPSMT"/>
                <w:bCs/>
                <w:lang w:val="ru-RU"/>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D3F2E" w:rsidRDefault="00DD3F2E" w:rsidP="00247887">
            <w:pPr>
              <w:snapToGrid w:val="0"/>
              <w:jc w:val="center"/>
              <w:rPr>
                <w:rFonts w:eastAsia="TimesNewRomanPSMT"/>
                <w:bCs/>
                <w:lang w:val="ru-RU"/>
              </w:rPr>
            </w:pPr>
            <w:r>
              <w:rPr>
                <w:rFonts w:eastAsia="TimesNewRomanPSMT"/>
                <w:bCs/>
                <w:lang w:val="ru-RU"/>
              </w:rPr>
              <w:t>____________ сати</w:t>
            </w:r>
          </w:p>
        </w:tc>
      </w:tr>
      <w:tr w:rsidR="00AA1D59" w:rsidRPr="00D8777E" w:rsidTr="00247887">
        <w:trPr>
          <w:trHeight w:val="980"/>
        </w:trPr>
        <w:tc>
          <w:tcPr>
            <w:tcW w:w="6749" w:type="dxa"/>
            <w:tcBorders>
              <w:top w:val="single" w:sz="4" w:space="0" w:color="000000"/>
              <w:left w:val="single" w:sz="4" w:space="0" w:color="000000"/>
              <w:bottom w:val="single" w:sz="4" w:space="0" w:color="000000"/>
            </w:tcBorders>
            <w:shd w:val="clear" w:color="auto" w:fill="auto"/>
          </w:tcPr>
          <w:p w:rsidR="00AA1D59" w:rsidRPr="00B254CF" w:rsidRDefault="00AA1D59" w:rsidP="00247887">
            <w:pPr>
              <w:keepLines/>
              <w:spacing w:before="60"/>
              <w:jc w:val="left"/>
            </w:pPr>
            <w:r w:rsidRPr="008B7C78">
              <w:rPr>
                <w:lang w:val="ru-RU"/>
              </w:rPr>
              <w:t>Рок за</w:t>
            </w:r>
            <w:r w:rsidRPr="008B7C78">
              <w:t xml:space="preserve"> </w:t>
            </w:r>
            <w:r>
              <w:t>отклањање грешака у случају записнички утврђених недостатака у квалитету и обиму пружених услуга</w:t>
            </w:r>
            <w:r>
              <w:rPr>
                <w:lang w:val="ru-RU"/>
              </w:rPr>
              <w:t xml:space="preserve"> </w:t>
            </w:r>
            <w:r>
              <w:rPr>
                <w:noProof/>
              </w:rPr>
              <w:t>(</w:t>
            </w:r>
            <w:r w:rsidRPr="00456389">
              <w:rPr>
                <w:noProof/>
              </w:rPr>
              <w:t xml:space="preserve">не може бити дужи од </w:t>
            </w:r>
            <w:r>
              <w:rPr>
                <w:noProof/>
              </w:rPr>
              <w:t>3</w:t>
            </w:r>
            <w:r>
              <w:t xml:space="preserve"> (три)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RPr="00D8777E" w:rsidTr="00247887">
        <w:trPr>
          <w:trHeight w:val="890"/>
        </w:trPr>
        <w:tc>
          <w:tcPr>
            <w:tcW w:w="6749" w:type="dxa"/>
            <w:tcBorders>
              <w:top w:val="single" w:sz="4" w:space="0" w:color="000000"/>
              <w:left w:val="single" w:sz="4" w:space="0" w:color="000000"/>
              <w:bottom w:val="single" w:sz="4" w:space="0" w:color="000000"/>
            </w:tcBorders>
            <w:shd w:val="clear" w:color="auto" w:fill="auto"/>
          </w:tcPr>
          <w:p w:rsidR="00AA1D59" w:rsidRPr="005662DE" w:rsidRDefault="00AA1D59" w:rsidP="00247887">
            <w:pPr>
              <w:keepLines/>
              <w:jc w:val="left"/>
              <w:rPr>
                <w:noProof/>
              </w:rPr>
            </w:pPr>
            <w:r w:rsidRPr="008B7C78">
              <w:rPr>
                <w:noProof/>
              </w:rPr>
              <w:t xml:space="preserve">Рок за </w:t>
            </w:r>
            <w:r>
              <w:rPr>
                <w:noProof/>
              </w:rPr>
              <w:t>отклањање грешака у гарантном року (</w:t>
            </w:r>
            <w:r w:rsidRPr="00456389">
              <w:rPr>
                <w:noProof/>
              </w:rPr>
              <w:t xml:space="preserve">не може бити дужи од </w:t>
            </w:r>
            <w:r>
              <w:rPr>
                <w:noProof/>
              </w:rPr>
              <w:t>3</w:t>
            </w:r>
            <w:r>
              <w:t xml:space="preserve"> (три) дана) од дана пријема захтева – обавештења Наручиоца.</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D8777E" w:rsidRDefault="00AA1D59" w:rsidP="00247887">
            <w:pPr>
              <w:snapToGrid w:val="0"/>
              <w:jc w:val="center"/>
              <w:rPr>
                <w:rFonts w:eastAsia="TimesNewRomanPSMT"/>
                <w:bCs/>
                <w:lang w:val="sr-Latn-CS"/>
              </w:rPr>
            </w:pPr>
            <w:r>
              <w:rPr>
                <w:rFonts w:eastAsia="TimesNewRomanPSMT"/>
                <w:bCs/>
                <w:lang w:val="ru-RU"/>
              </w:rPr>
              <w:t>____________ дана</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за извршене услуге је:</w:t>
            </w:r>
          </w:p>
          <w:p w:rsidR="00AA1D59" w:rsidRPr="005662DE" w:rsidRDefault="00AA1D59" w:rsidP="00247887">
            <w:pPr>
              <w:keepLines/>
              <w:jc w:val="left"/>
              <w:rPr>
                <w:noProof/>
              </w:rPr>
            </w:pPr>
            <w:r>
              <w:rPr>
                <w:noProof/>
              </w:rPr>
              <w:t>(не може бити краћа од 6 (шест) месеци)</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Default="00AA1D59" w:rsidP="00247887">
            <w:pPr>
              <w:snapToGrid w:val="0"/>
              <w:jc w:val="center"/>
              <w:rPr>
                <w:rFonts w:eastAsia="TimesNewRomanPSMT"/>
                <w:bCs/>
                <w:lang w:val="ru-RU"/>
              </w:rPr>
            </w:pPr>
            <w:r>
              <w:rPr>
                <w:rFonts w:eastAsia="TimesNewRomanPSMT"/>
                <w:bCs/>
                <w:lang w:val="ru-RU"/>
              </w:rPr>
              <w:t>___________ месеци</w:t>
            </w:r>
          </w:p>
        </w:tc>
      </w:tr>
      <w:tr w:rsidR="00AA1D59" w:rsidTr="00247887">
        <w:trPr>
          <w:trHeight w:val="683"/>
        </w:trPr>
        <w:tc>
          <w:tcPr>
            <w:tcW w:w="6749" w:type="dxa"/>
            <w:tcBorders>
              <w:top w:val="single" w:sz="4" w:space="0" w:color="000000"/>
              <w:left w:val="single" w:sz="4" w:space="0" w:color="000000"/>
              <w:bottom w:val="single" w:sz="4" w:space="0" w:color="000000"/>
            </w:tcBorders>
            <w:shd w:val="clear" w:color="auto" w:fill="auto"/>
            <w:vAlign w:val="center"/>
          </w:tcPr>
          <w:p w:rsidR="00AA1D59" w:rsidRDefault="00AA1D59" w:rsidP="00247887">
            <w:pPr>
              <w:keepLines/>
              <w:jc w:val="left"/>
              <w:rPr>
                <w:noProof/>
              </w:rPr>
            </w:pPr>
            <w:r>
              <w:rPr>
                <w:noProof/>
              </w:rPr>
              <w:t>Гаранција на уграђене делове не може бити краћа од произвођачке и њен рок трајања је:</w:t>
            </w:r>
          </w:p>
        </w:tc>
        <w:tc>
          <w:tcPr>
            <w:tcW w:w="2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A1D59" w:rsidRPr="00AA1D59" w:rsidRDefault="00AA1D59" w:rsidP="00AA1D59">
            <w:pPr>
              <w:pStyle w:val="ListParagraph"/>
              <w:numPr>
                <w:ilvl w:val="0"/>
                <w:numId w:val="31"/>
              </w:numPr>
              <w:snapToGrid w:val="0"/>
              <w:ind w:left="253" w:hanging="253"/>
              <w:rPr>
                <w:rFonts w:ascii="Times New Roman" w:eastAsia="TimesNewRomanPSMT" w:hAnsi="Times New Roman"/>
                <w:bCs/>
                <w:sz w:val="24"/>
                <w:szCs w:val="24"/>
                <w:lang w:val="ru-RU"/>
              </w:rPr>
            </w:pPr>
            <w:r w:rsidRPr="00AA1D59">
              <w:rPr>
                <w:rFonts w:ascii="Times New Roman" w:eastAsia="TimesNewRomanPSMT" w:hAnsi="Times New Roman"/>
                <w:bCs/>
                <w:sz w:val="24"/>
                <w:szCs w:val="24"/>
                <w:lang w:val="ru-RU"/>
              </w:rPr>
              <w:t>произвођачки</w:t>
            </w:r>
          </w:p>
          <w:p w:rsidR="00AA1D59" w:rsidRPr="00AA1D59" w:rsidRDefault="00AA1D59" w:rsidP="00AA1D59">
            <w:pPr>
              <w:pStyle w:val="ListParagraph"/>
              <w:numPr>
                <w:ilvl w:val="0"/>
                <w:numId w:val="31"/>
              </w:numPr>
              <w:snapToGrid w:val="0"/>
              <w:ind w:left="253" w:hanging="253"/>
              <w:rPr>
                <w:rFonts w:eastAsia="TimesNewRomanPSMT"/>
                <w:bCs/>
                <w:lang w:val="ru-RU"/>
              </w:rPr>
            </w:pPr>
            <w:r w:rsidRPr="00AA1D59">
              <w:rPr>
                <w:rFonts w:ascii="Times New Roman" w:eastAsia="TimesNewRomanPSMT" w:hAnsi="Times New Roman"/>
                <w:bCs/>
                <w:sz w:val="24"/>
                <w:szCs w:val="24"/>
                <w:lang w:val="ru-RU"/>
              </w:rPr>
              <w:t>________месеци дужа од произвођачке (заокружити</w:t>
            </w:r>
            <w:r>
              <w:rPr>
                <w:rFonts w:ascii="Times New Roman" w:eastAsia="TimesNewRomanPSMT" w:hAnsi="Times New Roman"/>
                <w:bCs/>
                <w:sz w:val="24"/>
                <w:szCs w:val="24"/>
                <w:lang w:val="ru-RU"/>
              </w:rPr>
              <w:t xml:space="preserve"> </w:t>
            </w:r>
            <w:r w:rsidR="00293782">
              <w:rPr>
                <w:rFonts w:ascii="Times New Roman" w:eastAsia="TimesNewRomanPSMT" w:hAnsi="Times New Roman"/>
                <w:bCs/>
                <w:sz w:val="24"/>
                <w:szCs w:val="24"/>
                <w:lang w:val="ru-RU"/>
              </w:rPr>
              <w:t xml:space="preserve">и уписати </w:t>
            </w:r>
            <w:r>
              <w:rPr>
                <w:rFonts w:ascii="Times New Roman" w:eastAsia="TimesNewRomanPSMT" w:hAnsi="Times New Roman"/>
                <w:bCs/>
                <w:sz w:val="24"/>
                <w:szCs w:val="24"/>
                <w:lang w:val="ru-RU"/>
              </w:rPr>
              <w:t>понуђену дужину гаранције</w:t>
            </w:r>
            <w:r w:rsidRPr="00AA1D59">
              <w:rPr>
                <w:rFonts w:ascii="Times New Roman" w:eastAsia="TimesNewRomanPSMT" w:hAnsi="Times New Roman"/>
                <w:bCs/>
                <w:sz w:val="24"/>
                <w:szCs w:val="24"/>
                <w:lang w:val="ru-RU"/>
              </w:rPr>
              <w:t>)</w:t>
            </w:r>
          </w:p>
        </w:tc>
      </w:tr>
    </w:tbl>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Default="00AB2E3B" w:rsidP="00FB727B">
      <w:pPr>
        <w:pStyle w:val="BodyTextIndent"/>
        <w:ind w:left="0" w:right="-900"/>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BB6D1C">
            <w:pPr>
              <w:pStyle w:val="Standard"/>
              <w:keepNext/>
              <w:keepLines/>
              <w:rPr>
                <w:b/>
                <w:sz w:val="22"/>
                <w:szCs w:val="22"/>
                <w:lang w:val="ru-RU"/>
              </w:rPr>
            </w:pPr>
            <w:r w:rsidRPr="00E54709">
              <w:rPr>
                <w:b/>
                <w:sz w:val="22"/>
                <w:szCs w:val="22"/>
                <w:lang w:val="ru-RU"/>
              </w:rPr>
              <w:t xml:space="preserve">                 Број:</w:t>
            </w:r>
          </w:p>
          <w:p w:rsidR="00F30A5C" w:rsidRPr="0069512F" w:rsidRDefault="00BB6D1C" w:rsidP="00BB6D1C">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293782">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691B36" w:rsidRPr="00691B36">
              <w:rPr>
                <w:rFonts w:eastAsia="Malgun Gothic"/>
                <w:b/>
                <w:spacing w:val="-6"/>
                <w:szCs w:val="24"/>
              </w:rPr>
              <w:t xml:space="preserve"> и Решења о допуни решења број: </w:t>
            </w:r>
            <w:r w:rsidR="00691B36" w:rsidRPr="00691B36">
              <w:rPr>
                <w:rFonts w:eastAsia="Malgun Gothic"/>
                <w:b/>
                <w:spacing w:val="-6"/>
              </w:rPr>
              <w:t>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b/>
          <w:lang w:val="sr-Cyrl-CS"/>
        </w:rPr>
        <w:t>клизних и роло врата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944367">
        <w:rPr>
          <w:rFonts w:cs="Times New Roman"/>
          <w:b/>
        </w:rPr>
        <w:t>53</w:t>
      </w:r>
      <w:r w:rsidRPr="00AD4782">
        <w:rPr>
          <w:rFonts w:cs="Times New Roman"/>
          <w:b/>
          <w:lang w:val="ru-RU"/>
        </w:rPr>
        <w:t>/</w:t>
      </w:r>
      <w:r w:rsidR="00AD4782" w:rsidRPr="00AD4782">
        <w:rPr>
          <w:rFonts w:cs="Times New Roman"/>
          <w:b/>
          <w:lang w:val="ru-RU"/>
        </w:rPr>
        <w:t>201</w:t>
      </w:r>
      <w:r w:rsidR="0021051E">
        <w:rPr>
          <w:rFonts w:cs="Times New Roman"/>
          <w:b/>
          <w:lang w:val="ru-RU"/>
        </w:rPr>
        <w:t>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FD5DE7">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060685">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F41C12" w:rsidRPr="00F41C12">
        <w:rPr>
          <w:lang w:val="sr-Cyrl-CS"/>
        </w:rPr>
        <w:t>клизних и роло врата</w:t>
      </w:r>
      <w:r w:rsidRPr="00C446B9">
        <w:rPr>
          <w:color w:val="auto"/>
          <w:lang w:val="ru-RU"/>
        </w:rPr>
        <w:t>;</w:t>
      </w:r>
    </w:p>
    <w:p w:rsidR="007E5C31" w:rsidRPr="00C446B9" w:rsidRDefault="007E5C31" w:rsidP="00060685">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060685">
      <w:pPr>
        <w:keepNext/>
        <w:keepLines/>
        <w:rPr>
          <w:b/>
          <w:szCs w:val="24"/>
        </w:rPr>
      </w:pPr>
      <w:r w:rsidRPr="00E54709">
        <w:rPr>
          <w:lang w:val="ru-RU"/>
        </w:rPr>
        <w:tab/>
        <w:t xml:space="preserve">- да ће </w:t>
      </w:r>
      <w:r w:rsidR="0052285E">
        <w:rPr>
          <w:lang w:val="ru-RU"/>
        </w:rPr>
        <w:t>Добавља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060685">
      <w:pPr>
        <w:keepNext/>
        <w:keepLines/>
        <w:ind w:firstLine="1440"/>
        <w:rPr>
          <w:b/>
          <w:szCs w:val="24"/>
          <w:u w:val="single"/>
        </w:rPr>
      </w:pPr>
    </w:p>
    <w:p w:rsidR="00CD630C" w:rsidRPr="0069512F" w:rsidRDefault="00CD630C" w:rsidP="00060685">
      <w:pPr>
        <w:keepNext/>
        <w:keepLines/>
        <w:ind w:firstLine="1440"/>
        <w:rPr>
          <w:b/>
          <w:szCs w:val="24"/>
          <w:u w:val="single"/>
        </w:rPr>
      </w:pPr>
    </w:p>
    <w:p w:rsidR="00E101BB" w:rsidRPr="0069512F" w:rsidRDefault="00E101BB" w:rsidP="00060685">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060685">
      <w:pPr>
        <w:keepNext/>
        <w:keepLines/>
        <w:rPr>
          <w:b/>
          <w:szCs w:val="24"/>
        </w:rPr>
      </w:pPr>
    </w:p>
    <w:p w:rsidR="00E101BB" w:rsidRPr="0069512F" w:rsidRDefault="00E101BB" w:rsidP="00060685">
      <w:pPr>
        <w:keepNext/>
        <w:keepLines/>
        <w:jc w:val="center"/>
        <w:outlineLvl w:val="0"/>
        <w:rPr>
          <w:b/>
          <w:color w:val="000000"/>
          <w:szCs w:val="24"/>
        </w:rPr>
      </w:pPr>
      <w:r w:rsidRPr="0069512F">
        <w:rPr>
          <w:b/>
          <w:color w:val="000000"/>
          <w:szCs w:val="24"/>
        </w:rPr>
        <w:t>Члан 1.</w:t>
      </w:r>
    </w:p>
    <w:p w:rsidR="00E101BB" w:rsidRPr="0069512F" w:rsidRDefault="00E101BB" w:rsidP="00060685">
      <w:pPr>
        <w:keepNext/>
        <w:keepLines/>
        <w:rPr>
          <w:color w:val="000000"/>
          <w:szCs w:val="24"/>
        </w:rPr>
      </w:pPr>
    </w:p>
    <w:p w:rsidR="00E101BB" w:rsidRPr="0069512F" w:rsidRDefault="00E101BB" w:rsidP="00060685">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1B2FA9" w:rsidRPr="0069512F">
        <w:rPr>
          <w:rFonts w:cs="Times New Roman"/>
          <w:lang w:val="sr-Cyrl-CS"/>
        </w:rPr>
        <w:t xml:space="preserve"> </w:t>
      </w:r>
      <w:r w:rsidR="00F41C12" w:rsidRPr="00F41C12">
        <w:rPr>
          <w:rFonts w:cs="Times New Roman"/>
          <w:lang w:val="sr-Cyrl-CS"/>
        </w:rPr>
        <w:t>клизних и роло врата</w:t>
      </w:r>
      <w:r w:rsidRPr="0069512F">
        <w:rPr>
          <w:rFonts w:cs="Times New Roman"/>
        </w:rPr>
        <w:t>, и то:</w:t>
      </w:r>
    </w:p>
    <w:p w:rsidR="00E101BB" w:rsidRDefault="00E101BB" w:rsidP="00060685">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060685" w:rsidRPr="0069512F" w:rsidRDefault="00060685" w:rsidP="00060685">
      <w:pPr>
        <w:keepNext/>
        <w:keepLines/>
        <w:ind w:left="1"/>
        <w:jc w:val="center"/>
        <w:rPr>
          <w:b/>
          <w:szCs w:val="24"/>
        </w:rPr>
      </w:pPr>
    </w:p>
    <w:p w:rsidR="00E101BB" w:rsidRPr="0069512F" w:rsidRDefault="00E101BB" w:rsidP="00060685">
      <w:pPr>
        <w:keepNext/>
        <w:keepLines/>
        <w:rPr>
          <w:b/>
          <w:bCs/>
          <w:szCs w:val="24"/>
          <w:lang w:val="ru-RU"/>
        </w:rPr>
      </w:pPr>
    </w:p>
    <w:p w:rsidR="009E7D55" w:rsidRPr="00DD3A75" w:rsidRDefault="009E7D55"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060685">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060685">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87618C" w:rsidRPr="0087618C" w:rsidRDefault="0087618C" w:rsidP="00060685">
      <w:pPr>
        <w:keepNext/>
        <w:keepLines/>
      </w:pPr>
      <w:r>
        <w:rPr>
          <w:szCs w:val="24"/>
          <w:lang w:val="ru-RU"/>
        </w:rPr>
        <w:t xml:space="preserve">                     </w:t>
      </w:r>
      <w:r w:rsidR="00B10CC2" w:rsidRPr="0087618C">
        <w:rPr>
          <w:szCs w:val="24"/>
          <w:lang w:val="ru-RU"/>
        </w:rPr>
        <w:t>Ц</w:t>
      </w:r>
      <w:r w:rsidR="00F91EF4" w:rsidRPr="0087618C">
        <w:rPr>
          <w:szCs w:val="24"/>
          <w:lang w:val="ru-RU"/>
        </w:rPr>
        <w:t xml:space="preserve">ена редовног </w:t>
      </w:r>
      <w:r w:rsidR="00B10CC2" w:rsidRPr="0087618C">
        <w:rPr>
          <w:szCs w:val="24"/>
          <w:lang w:val="ru-RU"/>
        </w:rPr>
        <w:t>одржавања</w:t>
      </w:r>
      <w:r w:rsidR="00F91EF4" w:rsidRPr="0087618C">
        <w:rPr>
          <w:szCs w:val="24"/>
          <w:lang w:val="ru-RU"/>
        </w:rPr>
        <w:t xml:space="preserve"> </w:t>
      </w:r>
      <w:r>
        <w:rPr>
          <w:szCs w:val="24"/>
          <w:lang w:val="ru-RU"/>
        </w:rPr>
        <w:t xml:space="preserve">је </w:t>
      </w:r>
      <w:r w:rsidR="00F91EF4" w:rsidRPr="0087618C">
        <w:rPr>
          <w:szCs w:val="24"/>
          <w:lang w:val="ru-RU"/>
        </w:rPr>
        <w:t xml:space="preserve"> исказана </w:t>
      </w:r>
      <w:r w:rsidR="00B10CC2" w:rsidRPr="0087618C">
        <w:rPr>
          <w:szCs w:val="24"/>
          <w:lang w:val="ru-RU"/>
        </w:rPr>
        <w:t xml:space="preserve">према </w:t>
      </w:r>
      <w:r>
        <w:rPr>
          <w:szCs w:val="24"/>
          <w:lang w:val="ru-RU"/>
        </w:rPr>
        <w:t xml:space="preserve">локацији и </w:t>
      </w:r>
      <w:r w:rsidR="00B10CC2" w:rsidRPr="0087618C">
        <w:rPr>
          <w:szCs w:val="24"/>
          <w:lang w:val="ru-RU"/>
        </w:rPr>
        <w:t xml:space="preserve">типу </w:t>
      </w:r>
      <w:r w:rsidR="00F41C12" w:rsidRPr="00F41C12">
        <w:t>клизних и роло врата</w:t>
      </w:r>
      <w:r w:rsidR="00F41C12">
        <w:t xml:space="preserve">. </w:t>
      </w:r>
      <w:r w:rsidRPr="0087618C">
        <w:t xml:space="preserve">У цену редовног одржавања урачунати су и сви трошкови замене ситних резервних делова, </w:t>
      </w:r>
      <w:r w:rsidR="005D1998" w:rsidRPr="005D1998">
        <w:t>(</w:t>
      </w:r>
      <w:r w:rsidR="00060685">
        <w:t xml:space="preserve">до </w:t>
      </w:r>
      <w:r w:rsidR="005D1998" w:rsidRPr="005D1998">
        <w:t xml:space="preserve">10% од цене редовног одржавања по </w:t>
      </w:r>
      <w:r w:rsidR="003909AA">
        <w:t>одређеном типу врата</w:t>
      </w:r>
      <w:r w:rsidR="005D1998" w:rsidRPr="005D1998">
        <w:t xml:space="preserve">), </w:t>
      </w:r>
      <w:r w:rsidRPr="0087618C">
        <w:t xml:space="preserve">као и сви зависни трошкови које </w:t>
      </w:r>
      <w:r w:rsidR="0012105D">
        <w:rPr>
          <w:lang w:val="sr-Cyrl-RS"/>
        </w:rPr>
        <w:t>Добављач</w:t>
      </w:r>
      <w:r w:rsidRPr="0087618C">
        <w:t xml:space="preserve"> има при реализацији исте, а који обухватају трошкове радне снаге, превоз лица, опреме и материјала до и од локације на којој се</w:t>
      </w:r>
      <w:r w:rsidR="003909AA">
        <w:t xml:space="preserve"> врата налазе</w:t>
      </w:r>
      <w:r w:rsidRPr="0087618C">
        <w:t xml:space="preserve">, евентуалне таксе </w:t>
      </w:r>
      <w:r w:rsidR="005D1998" w:rsidRPr="005D1998">
        <w:t xml:space="preserve">за боравак на пограничном подручју </w:t>
      </w:r>
      <w:r w:rsidRPr="0087618C">
        <w:t>и др.</w:t>
      </w:r>
    </w:p>
    <w:p w:rsidR="00F91EF4" w:rsidRDefault="0087618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поправки </w:t>
      </w:r>
      <w:r w:rsidR="00F41C12" w:rsidRPr="00F41C12">
        <w:rPr>
          <w:rFonts w:ascii="Times New Roman" w:hAnsi="Times New Roman"/>
          <w:sz w:val="24"/>
          <w:szCs w:val="24"/>
          <w:lang w:val="sr-Cyrl-CS"/>
        </w:rPr>
        <w:t>клизних и роло врата</w:t>
      </w:r>
      <w:r w:rsidR="00F41C12" w:rsidRPr="005F1DC7">
        <w:rPr>
          <w:rFonts w:ascii="Times New Roman" w:hAnsi="Times New Roman"/>
          <w:sz w:val="24"/>
          <w:lang w:val="ru-RU"/>
        </w:rPr>
        <w:t xml:space="preserve"> </w:t>
      </w:r>
      <w:r w:rsidRPr="005F1DC7">
        <w:rPr>
          <w:rFonts w:ascii="Times New Roman" w:hAnsi="Times New Roman"/>
          <w:sz w:val="24"/>
          <w:lang w:val="ru-RU"/>
        </w:rPr>
        <w:t xml:space="preserve">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DE326C" w:rsidRPr="00DE326C" w:rsidRDefault="00DE326C" w:rsidP="00060685">
      <w:pPr>
        <w:pStyle w:val="ListParagraph"/>
        <w:keepNext/>
        <w:keepLines/>
        <w:spacing w:after="0" w:line="240" w:lineRule="auto"/>
        <w:ind w:left="0" w:firstLine="720"/>
        <w:jc w:val="both"/>
        <w:rPr>
          <w:rFonts w:ascii="Times New Roman" w:hAnsi="Times New Roman"/>
          <w:sz w:val="24"/>
          <w:lang w:val="sr-Cyrl-CS"/>
        </w:rPr>
      </w:pPr>
      <w:r w:rsidRPr="005F1DC7">
        <w:rPr>
          <w:rFonts w:ascii="Times New Roman" w:hAnsi="Times New Roman"/>
          <w:sz w:val="24"/>
          <w:lang w:val="ru-RU"/>
        </w:rPr>
        <w:t xml:space="preserve">           У цену радног сата једног радника за услуге </w:t>
      </w:r>
      <w:r>
        <w:rPr>
          <w:rFonts w:ascii="Times New Roman" w:hAnsi="Times New Roman"/>
          <w:sz w:val="24"/>
          <w:lang w:val="sr-Cyrl-CS"/>
        </w:rPr>
        <w:t>хитних интервенција</w:t>
      </w:r>
      <w:r w:rsidRPr="005F1DC7">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w:t>
      </w:r>
      <w:r>
        <w:rPr>
          <w:rFonts w:ascii="Times New Roman" w:hAnsi="Times New Roman"/>
          <w:sz w:val="24"/>
          <w:lang w:val="sr-Cyrl-CS"/>
        </w:rPr>
        <w:t>врета</w:t>
      </w:r>
      <w:r w:rsidRPr="005F1DC7">
        <w:rPr>
          <w:rFonts w:ascii="Times New Roman" w:hAnsi="Times New Roman"/>
          <w:sz w:val="24"/>
          <w:lang w:val="ru-RU"/>
        </w:rPr>
        <w:t xml:space="preserve"> налаз</w:t>
      </w:r>
      <w:r>
        <w:rPr>
          <w:rFonts w:ascii="Times New Roman" w:hAnsi="Times New Roman"/>
          <w:sz w:val="24"/>
          <w:lang w:val="sr-Cyrl-CS"/>
        </w:rPr>
        <w:t>е</w:t>
      </w:r>
      <w:r w:rsidRPr="005F1DC7">
        <w:rPr>
          <w:rFonts w:ascii="Times New Roman" w:hAnsi="Times New Roman"/>
          <w:sz w:val="24"/>
          <w:lang w:val="ru-RU"/>
        </w:rPr>
        <w:t xml:space="preserve">, евентуалне таксе за боравак на пограничном подручју и др.) које има </w:t>
      </w:r>
      <w:r w:rsidR="005B4B0B">
        <w:rPr>
          <w:rFonts w:ascii="Times New Roman" w:hAnsi="Times New Roman"/>
          <w:sz w:val="24"/>
          <w:lang w:val="ru-RU"/>
        </w:rPr>
        <w:t>Добављач</w:t>
      </w:r>
      <w:r w:rsidRPr="005F1DC7">
        <w:rPr>
          <w:rFonts w:ascii="Times New Roman" w:hAnsi="Times New Roman"/>
          <w:sz w:val="24"/>
          <w:lang w:val="ru-RU"/>
        </w:rPr>
        <w:t xml:space="preserve"> при реализацији ове услуге.</w:t>
      </w:r>
    </w:p>
    <w:p w:rsidR="00F91EF4" w:rsidRPr="0087618C" w:rsidRDefault="00B10CC2" w:rsidP="00060685">
      <w:pPr>
        <w:keepNext/>
        <w:keepLines/>
        <w:rPr>
          <w:szCs w:val="24"/>
          <w:lang w:val="ru-RU"/>
        </w:rPr>
      </w:pPr>
      <w:r w:rsidRPr="0087618C">
        <w:rPr>
          <w:szCs w:val="24"/>
          <w:lang w:val="ru-RU"/>
        </w:rPr>
        <w:t xml:space="preserve">                        За резервне делове</w:t>
      </w:r>
      <w:r w:rsidR="00F91EF4" w:rsidRPr="0087618C">
        <w:rPr>
          <w:szCs w:val="24"/>
          <w:lang w:val="ru-RU"/>
        </w:rPr>
        <w:t xml:space="preserve">, признаће се искључиво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060685" w:rsidRDefault="00B10CC2" w:rsidP="00060685">
      <w:pPr>
        <w:pStyle w:val="ListParagraph"/>
        <w:keepNext/>
        <w:keepLines/>
        <w:spacing w:after="0" w:line="240" w:lineRule="auto"/>
        <w:ind w:left="0" w:firstLine="720"/>
        <w:jc w:val="both"/>
        <w:rPr>
          <w:rFonts w:ascii="Times New Roman" w:hAnsi="Times New Roman"/>
          <w:sz w:val="24"/>
          <w:lang w:val="ru-RU"/>
        </w:rPr>
      </w:pPr>
      <w:r w:rsidRPr="00EC6A32">
        <w:rPr>
          <w:rFonts w:ascii="Times New Roman" w:hAnsi="Times New Roman"/>
          <w:sz w:val="24"/>
          <w:lang w:val="ru-RU"/>
        </w:rPr>
        <w:tab/>
      </w:r>
      <w:r w:rsidRPr="005F1DC7">
        <w:rPr>
          <w:rFonts w:ascii="Times New Roman" w:hAnsi="Times New Roman"/>
          <w:sz w:val="24"/>
          <w:lang w:val="ru-RU"/>
        </w:rPr>
        <w:t xml:space="preserve">У случају повећања броја </w:t>
      </w:r>
      <w:r w:rsidR="00F41C12" w:rsidRPr="00F41C12">
        <w:rPr>
          <w:rFonts w:ascii="Times New Roman" w:hAnsi="Times New Roman"/>
          <w:sz w:val="24"/>
          <w:szCs w:val="24"/>
          <w:lang w:val="sr-Cyrl-CS"/>
        </w:rPr>
        <w:t>клизних и роло врата</w:t>
      </w:r>
      <w:r w:rsidRPr="005F1DC7">
        <w:rPr>
          <w:rFonts w:ascii="Times New Roman" w:hAnsi="Times New Roman"/>
          <w:sz w:val="24"/>
          <w:lang w:val="ru-RU"/>
        </w:rPr>
        <w:t xml:space="preserve">, </w:t>
      </w:r>
      <w:r w:rsidR="005B4B0B">
        <w:rPr>
          <w:rFonts w:ascii="Times New Roman" w:hAnsi="Times New Roman"/>
          <w:sz w:val="24"/>
          <w:lang w:val="ru-RU"/>
        </w:rPr>
        <w:t>Добављач</w:t>
      </w:r>
      <w:r w:rsidRPr="005F1DC7">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060685" w:rsidRDefault="00060685" w:rsidP="00060685">
      <w:pPr>
        <w:keepNext/>
        <w:keepLines/>
        <w:rPr>
          <w:lang w:val="ru-RU"/>
        </w:rPr>
      </w:pPr>
    </w:p>
    <w:p w:rsidR="00E24C13" w:rsidRDefault="00060685" w:rsidP="00060685">
      <w:pPr>
        <w:keepNext/>
        <w:keepLines/>
        <w:rPr>
          <w:rFonts w:eastAsiaTheme="minorHAnsi"/>
          <w:b/>
          <w:bCs/>
          <w:szCs w:val="24"/>
          <w:lang w:val="ru-RU"/>
        </w:rPr>
      </w:pPr>
      <w:r>
        <w:rPr>
          <w:lang w:val="ru-RU"/>
        </w:rPr>
        <w:tab/>
      </w:r>
    </w:p>
    <w:p w:rsidR="00E24C13" w:rsidRDefault="00E24C13" w:rsidP="00060685">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060685">
      <w:pPr>
        <w:keepNext/>
        <w:keepLines/>
        <w:widowControl/>
        <w:tabs>
          <w:tab w:val="clear" w:pos="1440"/>
        </w:tabs>
        <w:autoSpaceDE w:val="0"/>
        <w:autoSpaceDN w:val="0"/>
        <w:adjustRightInd w:val="0"/>
        <w:jc w:val="center"/>
        <w:outlineLvl w:val="0"/>
        <w:rPr>
          <w:rFonts w:eastAsiaTheme="minorHAnsi"/>
          <w:b/>
          <w:bCs/>
          <w:szCs w:val="24"/>
        </w:rPr>
      </w:pPr>
    </w:p>
    <w:p w:rsidR="00E24C13" w:rsidRDefault="00E24C13" w:rsidP="00060685">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B4B0B">
        <w:rPr>
          <w:noProof/>
          <w:lang w:val="sr-Cyrl-RS"/>
        </w:rPr>
        <w:t>Добављача</w:t>
      </w:r>
      <w:r w:rsidRPr="00DD3A75">
        <w:rPr>
          <w:noProof/>
        </w:rPr>
        <w:t>.</w:t>
      </w:r>
      <w:r w:rsidRPr="005358BF">
        <w:rPr>
          <w:rFonts w:eastAsiaTheme="minorHAnsi"/>
          <w:bCs/>
        </w:rPr>
        <w:t xml:space="preserve"> </w:t>
      </w:r>
    </w:p>
    <w:p w:rsidR="00E24C13" w:rsidRDefault="00E24C13" w:rsidP="00060685">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Default="00E24C13" w:rsidP="00060685">
      <w:pPr>
        <w:keepNext/>
        <w:keepLines/>
        <w:tabs>
          <w:tab w:val="clear" w:pos="1440"/>
          <w:tab w:val="left" w:pos="0"/>
          <w:tab w:val="left" w:pos="4320"/>
        </w:tabs>
        <w:ind w:firstLine="1440"/>
      </w:pPr>
      <w:r w:rsidRPr="00DE4318">
        <w:t xml:space="preserve">Проверу радног налога и рачуна </w:t>
      </w:r>
      <w:r w:rsidR="005B4B0B">
        <w:rPr>
          <w:lang w:val="sr-Cyrl-RS"/>
        </w:rPr>
        <w:t>Добављача</w:t>
      </w:r>
      <w:r w:rsidRPr="00DE4318">
        <w:t xml:space="preserve"> и усклађеност истих са Уговором врши овлашћено лице које одреди Наручилац. Уколико налог и рачун </w:t>
      </w:r>
      <w:r w:rsidR="005B4B0B">
        <w:rPr>
          <w:lang w:val="sr-Cyrl-RS"/>
        </w:rPr>
        <w:t>Добављача</w:t>
      </w:r>
      <w:r w:rsidRPr="00DE4318">
        <w:t xml:space="preserve">  нису у складу са Уговором, Наручилац ће исте вратити на исправку </w:t>
      </w:r>
      <w:r w:rsidR="005B4B0B">
        <w:rPr>
          <w:lang w:val="sr-Cyrl-RS"/>
        </w:rPr>
        <w:t>Добављача</w:t>
      </w:r>
      <w:r w:rsidRPr="00DE4318">
        <w:t>. Рок плаћања предметне услуге почиње да тече од дана достављања исправног рачуна.</w:t>
      </w:r>
    </w:p>
    <w:p w:rsidR="00060685" w:rsidRPr="00DE4318" w:rsidRDefault="00060685" w:rsidP="00060685">
      <w:pPr>
        <w:keepNext/>
        <w:keepLines/>
        <w:tabs>
          <w:tab w:val="clear" w:pos="1440"/>
          <w:tab w:val="left" w:pos="0"/>
          <w:tab w:val="left" w:pos="4320"/>
        </w:tabs>
        <w:ind w:firstLine="1440"/>
      </w:pPr>
    </w:p>
    <w:p w:rsidR="00401C6B" w:rsidRPr="00DD3A75" w:rsidRDefault="00401C6B" w:rsidP="00060685">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060685">
      <w:pPr>
        <w:keepNext/>
        <w:keepLines/>
        <w:ind w:left="1"/>
        <w:rPr>
          <w:rFonts w:eastAsiaTheme="minorHAnsi"/>
          <w:b/>
          <w:bCs/>
          <w:szCs w:val="24"/>
        </w:rPr>
      </w:pPr>
    </w:p>
    <w:p w:rsidR="00401C6B" w:rsidRPr="00DD3A75" w:rsidRDefault="00401C6B" w:rsidP="00060685">
      <w:pPr>
        <w:keepNext/>
        <w:keepLines/>
        <w:ind w:left="1"/>
        <w:rPr>
          <w:rFonts w:eastAsiaTheme="minorHAnsi"/>
          <w:b/>
          <w:bCs/>
          <w:szCs w:val="24"/>
        </w:rPr>
      </w:pPr>
    </w:p>
    <w:p w:rsidR="00401C6B" w:rsidRPr="00DD3A75" w:rsidRDefault="00401C6B" w:rsidP="00060685">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060685">
      <w:pPr>
        <w:keepNext/>
        <w:keepLines/>
        <w:ind w:left="1"/>
        <w:rPr>
          <w:rFonts w:eastAsiaTheme="minorHAnsi"/>
          <w:b/>
          <w:bCs/>
          <w:szCs w:val="24"/>
        </w:rPr>
      </w:pPr>
    </w:p>
    <w:p w:rsidR="00401C6B" w:rsidRPr="00592825" w:rsidRDefault="00401C6B" w:rsidP="00060685">
      <w:pPr>
        <w:pStyle w:val="Standard"/>
        <w:keepNext/>
        <w:keepLines/>
        <w:tabs>
          <w:tab w:val="center" w:pos="1710"/>
        </w:tabs>
        <w:rPr>
          <w:color w:val="auto"/>
          <w:lang w:val="ru-RU"/>
        </w:rPr>
      </w:pPr>
      <w:r w:rsidRPr="004C4BE4">
        <w:rPr>
          <w:lang w:val="ru-RU"/>
        </w:rPr>
        <w:tab/>
      </w:r>
      <w:r w:rsidR="0021051E">
        <w:rPr>
          <w:rFonts w:eastAsia="Calibri"/>
          <w:color w:val="auto"/>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w:t>
      </w:r>
      <w:r w:rsidR="005B4B0B">
        <w:rPr>
          <w:color w:val="auto"/>
          <w:lang w:val="ru-RU"/>
        </w:rPr>
        <w:t xml:space="preserve">жбени гласник РС”, број 56/2011, </w:t>
      </w:r>
      <w:r w:rsidRPr="00592825">
        <w:rPr>
          <w:color w:val="auto"/>
          <w:lang w:val="ru-RU"/>
        </w:rPr>
        <w:t>80/2015</w:t>
      </w:r>
      <w:r w:rsidR="005B4B0B">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060685">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Даваоца услуге 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060685">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060685">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Pr>
          <w:color w:val="auto"/>
          <w:lang w:val="ru-RU"/>
        </w:rPr>
        <w:t>Даваоца услуге</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060685">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060685">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Pr>
          <w:color w:val="auto"/>
          <w:lang w:val="ru-RU"/>
        </w:rPr>
        <w:t>Даваоца услуге</w:t>
      </w:r>
      <w:r w:rsidRPr="002A1EF1">
        <w:rPr>
          <w:color w:val="auto"/>
          <w:lang w:val="ru-RU"/>
        </w:rPr>
        <w:t>.</w:t>
      </w:r>
    </w:p>
    <w:p w:rsidR="00401C6B" w:rsidRPr="00DD3A75" w:rsidRDefault="00401C6B" w:rsidP="00060685">
      <w:pPr>
        <w:keepNext/>
        <w:keepLines/>
        <w:tabs>
          <w:tab w:val="left" w:pos="9356"/>
        </w:tabs>
        <w:ind w:right="4" w:firstLine="720"/>
        <w:rPr>
          <w:color w:val="000000"/>
          <w:szCs w:val="24"/>
        </w:rPr>
      </w:pPr>
    </w:p>
    <w:p w:rsidR="00401C6B" w:rsidRPr="00401C6B" w:rsidRDefault="00060685" w:rsidP="00060685">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060685">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060685">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060685">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060685">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Наручилац може да реализује средство финансијског обезбеђења уколико Давалац услуга не испуњава уговорне обавезе</w:t>
      </w: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691B36" w:rsidRDefault="00691B36"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 табели</w:t>
      </w:r>
      <w:r w:rsidR="00060685">
        <w:rPr>
          <w:szCs w:val="24"/>
        </w:rPr>
        <w:t xml:space="preserve"> 1</w:t>
      </w:r>
      <w:r w:rsidRPr="00592825">
        <w:rPr>
          <w:szCs w:val="24"/>
        </w:rPr>
        <w:t>.</w:t>
      </w:r>
      <w:r w:rsidR="00EB4C2E" w:rsidRPr="00592825">
        <w:rPr>
          <w:szCs w:val="24"/>
        </w:rPr>
        <w:t xml:space="preserve"> </w:t>
      </w:r>
    </w:p>
    <w:p w:rsidR="001B2FA9" w:rsidRDefault="001B2FA9" w:rsidP="00060685">
      <w:pPr>
        <w:keepNext/>
        <w:keepLines/>
        <w:rPr>
          <w:szCs w:val="24"/>
        </w:rPr>
      </w:pPr>
    </w:p>
    <w:p w:rsidR="00645CCF" w:rsidRDefault="00F81526" w:rsidP="00645CCF">
      <w:pPr>
        <w:widowControl/>
        <w:tabs>
          <w:tab w:val="clear" w:pos="1440"/>
          <w:tab w:val="left" w:pos="1482"/>
        </w:tabs>
        <w:rPr>
          <w:b/>
          <w:szCs w:val="24"/>
        </w:rPr>
      </w:pPr>
      <w:r>
        <w:rPr>
          <w:szCs w:val="24"/>
        </w:rPr>
        <w:t xml:space="preserve">                       </w:t>
      </w:r>
      <w:r w:rsidR="00645CCF">
        <w:rPr>
          <w:szCs w:val="24"/>
        </w:rPr>
        <w:t xml:space="preserve">                        </w:t>
      </w:r>
      <w:r w:rsidR="00645CCF" w:rsidRPr="00666F14">
        <w:rPr>
          <w:b/>
          <w:szCs w:val="24"/>
        </w:rPr>
        <w:t xml:space="preserve">Распоред  и тип </w:t>
      </w:r>
      <w:r w:rsidR="00645CCF">
        <w:rPr>
          <w:b/>
        </w:rPr>
        <w:t>клизних и роло врата</w:t>
      </w:r>
      <w:r w:rsidR="00645CCF" w:rsidRPr="00666F14">
        <w:rPr>
          <w:b/>
          <w:szCs w:val="24"/>
        </w:rPr>
        <w:t xml:space="preserve"> по локацијама</w:t>
      </w:r>
    </w:p>
    <w:tbl>
      <w:tblPr>
        <w:tblW w:w="9287" w:type="dxa"/>
        <w:tblInd w:w="108" w:type="dxa"/>
        <w:tblLook w:val="04A0" w:firstRow="1" w:lastRow="0" w:firstColumn="1" w:lastColumn="0" w:noHBand="0" w:noVBand="1"/>
      </w:tblPr>
      <w:tblGrid>
        <w:gridCol w:w="927"/>
        <w:gridCol w:w="3393"/>
        <w:gridCol w:w="3718"/>
        <w:gridCol w:w="1249"/>
      </w:tblGrid>
      <w:tr w:rsidR="00645CCF" w:rsidTr="00645CCF">
        <w:trPr>
          <w:trHeight w:val="694"/>
        </w:trPr>
        <w:tc>
          <w:tcPr>
            <w:tcW w:w="927" w:type="dxa"/>
            <w:tcBorders>
              <w:top w:val="single" w:sz="8" w:space="0" w:color="auto"/>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4"/>
                <w:lang w:val="en-US"/>
              </w:rPr>
            </w:pPr>
            <w:r>
              <w:rPr>
                <w:color w:val="000000"/>
                <w:sz w:val="22"/>
                <w:szCs w:val="24"/>
                <w:lang w:val="en-US"/>
              </w:rPr>
              <w:t>Р.</w:t>
            </w:r>
          </w:p>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број</w:t>
            </w:r>
          </w:p>
        </w:tc>
        <w:tc>
          <w:tcPr>
            <w:tcW w:w="3393"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en-US"/>
              </w:rPr>
              <w:t xml:space="preserve">Царинарница / локација                       </w:t>
            </w:r>
          </w:p>
        </w:tc>
        <w:tc>
          <w:tcPr>
            <w:tcW w:w="3718"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Произвођач</w:t>
            </w:r>
          </w:p>
        </w:tc>
        <w:tc>
          <w:tcPr>
            <w:tcW w:w="1249" w:type="dxa"/>
            <w:tcBorders>
              <w:top w:val="single" w:sz="8" w:space="0" w:color="auto"/>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Ком.</w:t>
            </w:r>
          </w:p>
        </w:tc>
      </w:tr>
      <w:tr w:rsidR="00645CCF" w:rsidTr="00645CCF">
        <w:trPr>
          <w:trHeight w:val="453"/>
        </w:trPr>
        <w:tc>
          <w:tcPr>
            <w:tcW w:w="927" w:type="dxa"/>
            <w:vMerge w:val="restart"/>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c>
          <w:tcPr>
            <w:tcW w:w="3393" w:type="dxa"/>
            <w:vMerge w:val="restart"/>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Управе царина Београд, Булевар Зорана Ђинђића 155а</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„Тopmax“</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580"/>
        </w:trPr>
        <w:tc>
          <w:tcPr>
            <w:tcW w:w="0" w:type="auto"/>
            <w:vMerge/>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single" w:sz="4" w:space="0" w:color="auto"/>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53"/>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2.</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Зграда ЕРЦ-а Београд, Народних хероја 63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„ALS  OLAFINI“</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„GEZE“</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1</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Ужице, Милоша Обреновића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29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„GATES“</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78"/>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4.</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Шабац, Београдски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„DOORMONT“</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r>
      <w:tr w:rsidR="00645CCF" w:rsidTr="00645CCF">
        <w:trPr>
          <w:trHeight w:val="694"/>
        </w:trPr>
        <w:tc>
          <w:tcPr>
            <w:tcW w:w="927" w:type="dxa"/>
            <w:vMerge w:val="restart"/>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5.</w:t>
            </w:r>
          </w:p>
        </w:tc>
        <w:tc>
          <w:tcPr>
            <w:tcW w:w="3393" w:type="dxa"/>
            <w:vMerge w:val="restart"/>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Крушевац, Јасички пут бб</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„BESAM/ASSA ABLOY“</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467"/>
        </w:trPr>
        <w:tc>
          <w:tcPr>
            <w:tcW w:w="0" w:type="auto"/>
            <w:vMerge/>
            <w:tcBorders>
              <w:top w:val="nil"/>
              <w:left w:val="single" w:sz="8"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393" w:type="dxa"/>
            <w:vMerge/>
            <w:tcBorders>
              <w:top w:val="nil"/>
              <w:left w:val="single" w:sz="4" w:space="0" w:color="auto"/>
              <w:bottom w:val="double" w:sz="6" w:space="0" w:color="000000"/>
              <w:right w:val="single" w:sz="4" w:space="0" w:color="auto"/>
            </w:tcBorders>
            <w:vAlign w:val="center"/>
            <w:hideMark/>
          </w:tcPr>
          <w:p w:rsidR="00645CCF" w:rsidRDefault="00645CCF" w:rsidP="00645CCF">
            <w:pPr>
              <w:widowControl/>
              <w:tabs>
                <w:tab w:val="clear" w:pos="1440"/>
              </w:tabs>
              <w:jc w:val="left"/>
              <w:rPr>
                <w:color w:val="000000"/>
                <w:szCs w:val="22"/>
                <w:lang w:val="en-US"/>
              </w:rPr>
            </w:pP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Роло врата „ALUROLL“</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3</w:t>
            </w:r>
          </w:p>
        </w:tc>
      </w:tr>
      <w:tr w:rsidR="00645CCF" w:rsidTr="00645CCF">
        <w:trPr>
          <w:trHeight w:val="864"/>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6.</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Балканска 103</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„CAME  ZP7’’</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7.</w:t>
            </w:r>
          </w:p>
        </w:tc>
        <w:tc>
          <w:tcPr>
            <w:tcW w:w="3393"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Димитровград, ЦИ Градина</w:t>
            </w:r>
          </w:p>
        </w:tc>
        <w:tc>
          <w:tcPr>
            <w:tcW w:w="3718"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Аутоматска врата „MANUSA AKTIVA+“</w:t>
            </w:r>
          </w:p>
        </w:tc>
        <w:tc>
          <w:tcPr>
            <w:tcW w:w="1249" w:type="dxa"/>
            <w:tcBorders>
              <w:top w:val="nil"/>
              <w:left w:val="nil"/>
              <w:bottom w:val="double" w:sz="6"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4</w:t>
            </w:r>
          </w:p>
        </w:tc>
      </w:tr>
      <w:tr w:rsidR="00645CCF" w:rsidTr="00691B36">
        <w:trPr>
          <w:trHeight w:val="921"/>
        </w:trPr>
        <w:tc>
          <w:tcPr>
            <w:tcW w:w="927" w:type="dxa"/>
            <w:tcBorders>
              <w:top w:val="nil"/>
              <w:left w:val="single" w:sz="8" w:space="0" w:color="auto"/>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4"/>
                <w:lang w:val="sr-Cyrl-RS"/>
              </w:rPr>
              <w:t>8.</w:t>
            </w:r>
          </w:p>
        </w:tc>
        <w:tc>
          <w:tcPr>
            <w:tcW w:w="3393"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Cs w:val="22"/>
                <w:lang w:val="en-US"/>
              </w:rPr>
            </w:pPr>
            <w:r>
              <w:rPr>
                <w:color w:val="000000"/>
                <w:sz w:val="22"/>
                <w:szCs w:val="24"/>
                <w:lang w:val="sr-Cyrl-RS"/>
              </w:rPr>
              <w:t>Царинарница Кладово, Дунавска 45, магацин</w:t>
            </w:r>
          </w:p>
        </w:tc>
        <w:tc>
          <w:tcPr>
            <w:tcW w:w="3718"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left"/>
              <w:rPr>
                <w:color w:val="000000"/>
                <w:sz w:val="18"/>
                <w:szCs w:val="18"/>
                <w:lang w:val="en-US"/>
              </w:rPr>
            </w:pPr>
            <w:r>
              <w:rPr>
                <w:color w:val="000000"/>
                <w:sz w:val="18"/>
                <w:szCs w:val="18"/>
              </w:rPr>
              <w:t xml:space="preserve">Роло врата гараже                   </w:t>
            </w:r>
          </w:p>
        </w:tc>
        <w:tc>
          <w:tcPr>
            <w:tcW w:w="1249" w:type="dxa"/>
            <w:tcBorders>
              <w:top w:val="nil"/>
              <w:left w:val="nil"/>
              <w:bottom w:val="single" w:sz="4" w:space="0" w:color="auto"/>
              <w:right w:val="single" w:sz="4" w:space="0" w:color="auto"/>
            </w:tcBorders>
            <w:vAlign w:val="center"/>
            <w:hideMark/>
          </w:tcPr>
          <w:p w:rsidR="00645CCF" w:rsidRDefault="00645CCF" w:rsidP="00645CCF">
            <w:pPr>
              <w:widowControl/>
              <w:tabs>
                <w:tab w:val="left" w:pos="720"/>
              </w:tabs>
              <w:spacing w:line="276" w:lineRule="auto"/>
              <w:jc w:val="center"/>
              <w:rPr>
                <w:color w:val="000000"/>
                <w:szCs w:val="22"/>
                <w:lang w:val="en-US"/>
              </w:rPr>
            </w:pPr>
            <w:r>
              <w:rPr>
                <w:color w:val="000000"/>
                <w:sz w:val="22"/>
                <w:szCs w:val="22"/>
                <w:lang w:val="sr-Cyrl-RS"/>
              </w:rPr>
              <w:t>2</w:t>
            </w:r>
          </w:p>
        </w:tc>
      </w:tr>
    </w:tbl>
    <w:p w:rsidR="00691B36" w:rsidRDefault="00691B36"/>
    <w:p w:rsidR="00691B36" w:rsidRDefault="00691B36"/>
    <w:p w:rsidR="00691B36" w:rsidRDefault="00691B36"/>
    <w:tbl>
      <w:tblPr>
        <w:tblW w:w="9287" w:type="dxa"/>
        <w:tblInd w:w="108" w:type="dxa"/>
        <w:tblLook w:val="04A0" w:firstRow="1" w:lastRow="0" w:firstColumn="1" w:lastColumn="0" w:noHBand="0" w:noVBand="1"/>
      </w:tblPr>
      <w:tblGrid>
        <w:gridCol w:w="927"/>
        <w:gridCol w:w="3393"/>
        <w:gridCol w:w="3718"/>
        <w:gridCol w:w="1249"/>
      </w:tblGrid>
      <w:tr w:rsidR="00645CCF" w:rsidTr="00691B36">
        <w:trPr>
          <w:trHeight w:val="850"/>
        </w:trPr>
        <w:tc>
          <w:tcPr>
            <w:tcW w:w="927" w:type="dxa"/>
            <w:tcBorders>
              <w:top w:val="single" w:sz="4" w:space="0" w:color="auto"/>
              <w:left w:val="single" w:sz="8" w:space="0" w:color="auto"/>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9.</w:t>
            </w:r>
          </w:p>
        </w:tc>
        <w:tc>
          <w:tcPr>
            <w:tcW w:w="3393"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Кладово,                     ЦИ Ђердап</w:t>
            </w:r>
          </w:p>
        </w:tc>
        <w:tc>
          <w:tcPr>
            <w:tcW w:w="3718"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single" w:sz="4" w:space="0" w:color="auto"/>
              <w:left w:val="nil"/>
              <w:bottom w:val="nil"/>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595"/>
        </w:trPr>
        <w:tc>
          <w:tcPr>
            <w:tcW w:w="927" w:type="dxa"/>
            <w:tcBorders>
              <w:top w:val="single" w:sz="4" w:space="0" w:color="auto"/>
              <w:left w:val="single" w:sz="8" w:space="0" w:color="auto"/>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10.</w:t>
            </w:r>
          </w:p>
        </w:tc>
        <w:tc>
          <w:tcPr>
            <w:tcW w:w="3393"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 xml:space="preserve">Царинарница Зрењанин,                   </w:t>
            </w:r>
          </w:p>
        </w:tc>
        <w:tc>
          <w:tcPr>
            <w:tcW w:w="3718"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lang w:val="en-US"/>
              </w:rPr>
              <w:t>Роло врата "Hormann"</w:t>
            </w:r>
          </w:p>
        </w:tc>
        <w:tc>
          <w:tcPr>
            <w:tcW w:w="1249" w:type="dxa"/>
            <w:tcBorders>
              <w:top w:val="single" w:sz="4" w:space="0" w:color="auto"/>
              <w:left w:val="nil"/>
              <w:bottom w:val="single" w:sz="4"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4</w:t>
            </w:r>
          </w:p>
        </w:tc>
      </w:tr>
      <w:tr w:rsidR="00645CCF" w:rsidTr="00645CCF">
        <w:trPr>
          <w:trHeight w:val="864"/>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10.</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Зрењанин,                   ЦИ Српска Црња</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„ВЕКА ПЛАСТ“</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2</w:t>
            </w:r>
          </w:p>
        </w:tc>
      </w:tr>
      <w:tr w:rsidR="00645CCF" w:rsidTr="00645CCF">
        <w:trPr>
          <w:trHeight w:val="821"/>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11.</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 xml:space="preserve">Царинарница Сомбор, </w:t>
            </w:r>
            <w:r>
              <w:rPr>
                <w:color w:val="000000"/>
                <w:sz w:val="18"/>
                <w:szCs w:val="18"/>
                <w:lang w:val="sr-Cyrl-RS"/>
              </w:rPr>
              <w:t>Индустријска зона бб</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„PROTECO“</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sr-Cyrl-RS"/>
              </w:rPr>
              <w:t>1</w:t>
            </w:r>
          </w:p>
        </w:tc>
      </w:tr>
      <w:tr w:rsidR="00645CCF" w:rsidTr="00645CCF">
        <w:trPr>
          <w:trHeight w:val="878"/>
        </w:trPr>
        <w:tc>
          <w:tcPr>
            <w:tcW w:w="927" w:type="dxa"/>
            <w:tcBorders>
              <w:top w:val="nil"/>
              <w:left w:val="single" w:sz="8" w:space="0" w:color="auto"/>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en-US"/>
              </w:rPr>
              <w:t>12.</w:t>
            </w:r>
          </w:p>
        </w:tc>
        <w:tc>
          <w:tcPr>
            <w:tcW w:w="3393"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4"/>
                <w:lang w:val="sr-Cyrl-RS"/>
              </w:rPr>
              <w:t>Царинарница Суботица,                          ЦИ Хоргош Ц7</w:t>
            </w:r>
          </w:p>
        </w:tc>
        <w:tc>
          <w:tcPr>
            <w:tcW w:w="3718"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 w:val="18"/>
                <w:szCs w:val="18"/>
                <w:lang w:val="en-US"/>
              </w:rPr>
            </w:pPr>
            <w:r>
              <w:rPr>
                <w:color w:val="000000"/>
                <w:sz w:val="18"/>
                <w:szCs w:val="18"/>
              </w:rPr>
              <w:t>Роло врата  „HOME LINE“</w:t>
            </w:r>
          </w:p>
        </w:tc>
        <w:tc>
          <w:tcPr>
            <w:tcW w:w="1249" w:type="dxa"/>
            <w:tcBorders>
              <w:top w:val="nil"/>
              <w:left w:val="nil"/>
              <w:bottom w:val="double" w:sz="6" w:space="0" w:color="auto"/>
              <w:right w:val="single" w:sz="4" w:space="0" w:color="auto"/>
            </w:tcBorders>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4"/>
                <w:lang w:val="sr-Cyrl-RS"/>
              </w:rPr>
              <w:t>2</w:t>
            </w:r>
          </w:p>
        </w:tc>
      </w:tr>
      <w:tr w:rsidR="00645CCF" w:rsidTr="00645CCF">
        <w:trPr>
          <w:trHeight w:val="878"/>
        </w:trPr>
        <w:tc>
          <w:tcPr>
            <w:tcW w:w="927" w:type="dxa"/>
            <w:tcBorders>
              <w:top w:val="nil"/>
              <w:left w:val="single" w:sz="8" w:space="0" w:color="auto"/>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13.</w:t>
            </w:r>
          </w:p>
        </w:tc>
        <w:tc>
          <w:tcPr>
            <w:tcW w:w="3393" w:type="dxa"/>
            <w:tcBorders>
              <w:top w:val="nil"/>
              <w:left w:val="nil"/>
              <w:bottom w:val="single" w:sz="8" w:space="0" w:color="auto"/>
              <w:right w:val="single" w:sz="4" w:space="0" w:color="auto"/>
            </w:tcBorders>
            <w:vAlign w:val="center"/>
            <w:hideMark/>
          </w:tcPr>
          <w:p w:rsidR="00645CCF" w:rsidRDefault="00645CCF" w:rsidP="00691B36">
            <w:pPr>
              <w:keepNext/>
              <w:keepLines/>
              <w:widowControl/>
              <w:tabs>
                <w:tab w:val="left" w:pos="720"/>
              </w:tabs>
              <w:spacing w:line="276" w:lineRule="auto"/>
              <w:jc w:val="left"/>
              <w:rPr>
                <w:color w:val="000000"/>
                <w:szCs w:val="22"/>
                <w:lang w:val="en-US"/>
              </w:rPr>
            </w:pPr>
            <w:r>
              <w:rPr>
                <w:color w:val="000000"/>
                <w:sz w:val="22"/>
                <w:szCs w:val="22"/>
                <w:lang w:val="en-US"/>
              </w:rPr>
              <w:t>Царинарница Краљево - Кованлук</w:t>
            </w:r>
          </w:p>
        </w:tc>
        <w:tc>
          <w:tcPr>
            <w:tcW w:w="3718" w:type="dxa"/>
            <w:tcBorders>
              <w:top w:val="nil"/>
              <w:left w:val="nil"/>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 w:val="18"/>
                <w:szCs w:val="18"/>
                <w:lang w:val="en-US"/>
              </w:rPr>
            </w:pPr>
            <w:r>
              <w:rPr>
                <w:color w:val="000000"/>
                <w:sz w:val="18"/>
                <w:szCs w:val="18"/>
                <w:lang w:val="en-US"/>
              </w:rPr>
              <w:t>/</w:t>
            </w:r>
          </w:p>
        </w:tc>
        <w:tc>
          <w:tcPr>
            <w:tcW w:w="1249" w:type="dxa"/>
            <w:tcBorders>
              <w:top w:val="nil"/>
              <w:left w:val="nil"/>
              <w:bottom w:val="single" w:sz="8" w:space="0" w:color="auto"/>
              <w:right w:val="single" w:sz="4" w:space="0" w:color="auto"/>
            </w:tcBorders>
            <w:noWrap/>
            <w:vAlign w:val="center"/>
            <w:hideMark/>
          </w:tcPr>
          <w:p w:rsidR="00645CCF" w:rsidRDefault="00645CCF" w:rsidP="00691B36">
            <w:pPr>
              <w:keepNext/>
              <w:keepLines/>
              <w:widowControl/>
              <w:tabs>
                <w:tab w:val="left" w:pos="720"/>
              </w:tabs>
              <w:spacing w:line="276" w:lineRule="auto"/>
              <w:jc w:val="center"/>
              <w:rPr>
                <w:color w:val="000000"/>
                <w:szCs w:val="22"/>
                <w:lang w:val="en-US"/>
              </w:rPr>
            </w:pPr>
            <w:r>
              <w:rPr>
                <w:color w:val="000000"/>
                <w:sz w:val="22"/>
                <w:szCs w:val="22"/>
                <w:lang w:val="en-US"/>
              </w:rPr>
              <w:t>6</w:t>
            </w:r>
          </w:p>
        </w:tc>
      </w:tr>
    </w:tbl>
    <w:p w:rsidR="00060685" w:rsidRDefault="00060685" w:rsidP="00691B36">
      <w:pPr>
        <w:keepNext/>
        <w:keepLines/>
        <w:widowControl/>
        <w:tabs>
          <w:tab w:val="clear" w:pos="1440"/>
          <w:tab w:val="left" w:pos="1482"/>
        </w:tabs>
      </w:pPr>
    </w:p>
    <w:p w:rsidR="00060685" w:rsidRPr="00DD3F2E" w:rsidRDefault="00060685" w:rsidP="00691B36">
      <w:pPr>
        <w:keepNext/>
        <w:keepLines/>
        <w:rPr>
          <w:b/>
        </w:rPr>
      </w:pPr>
      <w:r w:rsidRPr="00DD3F2E">
        <w:t>Услуга редовног одржавања аутоматских клизних врата врши се по плану Наручиоца и подразумева преглед једном годишње. У истом су обухваћене услуге</w:t>
      </w:r>
      <w:r>
        <w:t xml:space="preserve">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вијака носећег профила, бочних сензора за везу колица и крила, за висину крила;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притегнутости точкића за обезбеђење колица, стопера, мотора, шпанера, командне јединице, програмског тастера и батерије;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целокупне геометрије крила и подешавање;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слободног и лаганог хода крила у безнапонском стању;</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положаја и притегнутости подних вођица, гума за стакло на крилима, четкице на крилима;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и чишћење точкова колица и клизне шине;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ужљебљености и шпановање ремена;</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електро браве, додатка за мануелно закључавање и командне јединице.</w:t>
      </w:r>
    </w:p>
    <w:p w:rsidR="00060685" w:rsidRPr="00DD3F2E" w:rsidRDefault="00060685" w:rsidP="00691B36">
      <w:pPr>
        <w:keepNext/>
        <w:keepLines/>
        <w:ind w:left="180" w:hanging="180"/>
      </w:pPr>
      <w:r>
        <w:t xml:space="preserve">                         </w:t>
      </w:r>
      <w:r w:rsidRPr="00DD3F2E">
        <w:t>Услуга редовног одржавања роло врата врши се п</w:t>
      </w:r>
      <w:r>
        <w:t xml:space="preserve">о плану Наручиоца и подразумева </w:t>
      </w:r>
      <w:r w:rsidRPr="00DD3F2E">
        <w:t>преглед једном годишње. У истом</w:t>
      </w:r>
      <w:r>
        <w:t xml:space="preserve"> су обухваћене услуге и то</w:t>
      </w:r>
      <w:r w:rsidRPr="00DD3F2E">
        <w:t>:</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Испитивање и провера електромотора и електронике;</w:t>
      </w:r>
    </w:p>
    <w:p w:rsidR="00060685" w:rsidRPr="00D71C27" w:rsidRDefault="00060685" w:rsidP="00691B36">
      <w:pPr>
        <w:pStyle w:val="ListParagraph"/>
        <w:keepNext/>
        <w:keepLines/>
        <w:numPr>
          <w:ilvl w:val="0"/>
          <w:numId w:val="32"/>
        </w:numPr>
        <w:spacing w:line="240" w:lineRule="auto"/>
        <w:rPr>
          <w:b/>
        </w:rPr>
      </w:pPr>
      <w:r>
        <w:rPr>
          <w:rFonts w:ascii="Times New Roman" w:hAnsi="Times New Roman"/>
          <w:sz w:val="24"/>
        </w:rPr>
        <w:t>Провера прихватника за осовине;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везе између осовине и испуне;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Провера стања ламела и подмазивање;</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Дотезање опруга и провера лежајева.</w:t>
      </w:r>
    </w:p>
    <w:p w:rsidR="00060685" w:rsidRPr="00DD3F2E" w:rsidRDefault="00060685" w:rsidP="00691B36">
      <w:pPr>
        <w:keepNext/>
        <w:keepLines/>
        <w:rPr>
          <w:b/>
        </w:rPr>
      </w:pPr>
      <w:r>
        <w:tab/>
      </w:r>
      <w:r w:rsidRPr="00DD3F2E">
        <w:t xml:space="preserve">Услуге поправке аутоматских клизних и роло врата врше се у складу са захтевом Наручиоца упућеног писаним путем </w:t>
      </w:r>
      <w:r>
        <w:t>понуђачу</w:t>
      </w:r>
      <w:r w:rsidRPr="00DD3F2E">
        <w:t>. Поправке ван редовног одржавања обухватају:</w:t>
      </w:r>
    </w:p>
    <w:p w:rsidR="00060685" w:rsidRPr="00071119" w:rsidRDefault="00060685" w:rsidP="00691B36">
      <w:pPr>
        <w:pStyle w:val="ListParagraph"/>
        <w:keepNext/>
        <w:keepLines/>
        <w:numPr>
          <w:ilvl w:val="0"/>
          <w:numId w:val="32"/>
        </w:numPr>
        <w:spacing w:line="240" w:lineRule="auto"/>
        <w:rPr>
          <w:b/>
        </w:rPr>
      </w:pPr>
      <w:r>
        <w:rPr>
          <w:rFonts w:ascii="Times New Roman" w:hAnsi="Times New Roman"/>
          <w:sz w:val="24"/>
        </w:rPr>
        <w:t>поправке механичког дела врата и</w:t>
      </w:r>
    </w:p>
    <w:p w:rsidR="00060685" w:rsidRPr="005F1DC7" w:rsidRDefault="00060685" w:rsidP="00691B36">
      <w:pPr>
        <w:pStyle w:val="ListParagraph"/>
        <w:keepNext/>
        <w:keepLines/>
        <w:numPr>
          <w:ilvl w:val="0"/>
          <w:numId w:val="32"/>
        </w:numPr>
        <w:spacing w:line="240" w:lineRule="auto"/>
        <w:rPr>
          <w:b/>
          <w:lang w:val="ru-RU"/>
        </w:rPr>
      </w:pPr>
      <w:r w:rsidRPr="005F1DC7">
        <w:rPr>
          <w:rFonts w:ascii="Times New Roman" w:hAnsi="Times New Roman"/>
          <w:sz w:val="24"/>
          <w:lang w:val="ru-RU"/>
        </w:rPr>
        <w:t xml:space="preserve">поправке електрично/електронског дела врата, а које је </w:t>
      </w:r>
      <w:r>
        <w:rPr>
          <w:rFonts w:ascii="Times New Roman" w:hAnsi="Times New Roman"/>
          <w:sz w:val="24"/>
          <w:lang w:val="sr-Cyrl-CS"/>
        </w:rPr>
        <w:t>понуђач</w:t>
      </w:r>
      <w:r w:rsidRPr="005F1DC7">
        <w:rPr>
          <w:rFonts w:ascii="Times New Roman" w:hAnsi="Times New Roman"/>
          <w:sz w:val="24"/>
          <w:lang w:val="ru-RU"/>
        </w:rPr>
        <w:t xml:space="preserve"> навео у обавештењу након извршеног редовног одржавања, као и кварови који се јаве између два редовна одржавања.</w:t>
      </w:r>
    </w:p>
    <w:p w:rsidR="00060685" w:rsidRDefault="00060685" w:rsidP="00691B36">
      <w:pPr>
        <w:pStyle w:val="ListParagraph"/>
        <w:keepNext/>
        <w:keepLines/>
        <w:spacing w:after="0" w:line="240" w:lineRule="auto"/>
        <w:ind w:left="0" w:firstLine="720"/>
        <w:jc w:val="both"/>
        <w:rPr>
          <w:rFonts w:ascii="Times New Roman" w:hAnsi="Times New Roman"/>
          <w:sz w:val="24"/>
          <w:szCs w:val="24"/>
          <w:lang w:val="sr-Cyrl-CS"/>
        </w:rPr>
      </w:pPr>
      <w:r w:rsidRPr="00DD3F2E">
        <w:rPr>
          <w:rFonts w:ascii="Times New Roman" w:hAnsi="Times New Roman"/>
          <w:sz w:val="24"/>
          <w:szCs w:val="24"/>
          <w:lang w:val="sr-Cyrl-CS"/>
        </w:rPr>
        <w:t xml:space="preserve">           </w:t>
      </w:r>
      <w:r w:rsidRPr="005F1DC7">
        <w:rPr>
          <w:rFonts w:ascii="Times New Roman" w:hAnsi="Times New Roman"/>
          <w:sz w:val="24"/>
          <w:szCs w:val="24"/>
          <w:lang w:val="ru-RU"/>
        </w:rPr>
        <w:t xml:space="preserve">Услуге хитних интервенција подразумевају поправку квара у случају заглављивања врата (немогућности отварања, односно затварања и уколико дође до оштећења таквог да може угрозити безбедност објекта). </w:t>
      </w:r>
    </w:p>
    <w:p w:rsidR="009E7D55" w:rsidRPr="00060685" w:rsidRDefault="009E7D55" w:rsidP="00691B36">
      <w:pPr>
        <w:keepNext/>
        <w:keepLines/>
        <w:rPr>
          <w:rFonts w:eastAsia="Malgun Gothic"/>
          <w:noProof/>
          <w:kern w:val="2"/>
          <w:szCs w:val="24"/>
          <w:lang w:eastAsia="ar-SA"/>
        </w:rPr>
      </w:pPr>
    </w:p>
    <w:p w:rsidR="00E5026B" w:rsidRDefault="00E5026B" w:rsidP="00691B36">
      <w:pPr>
        <w:keepNext/>
        <w:keepLines/>
        <w:rPr>
          <w:b/>
          <w:szCs w:val="24"/>
        </w:rPr>
      </w:pPr>
    </w:p>
    <w:p w:rsidR="009E7D55" w:rsidRPr="00DD3A75" w:rsidRDefault="009E7D55" w:rsidP="00691B36">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691B36">
      <w:pPr>
        <w:keepNext/>
        <w:keepLines/>
        <w:rPr>
          <w:b/>
          <w:szCs w:val="24"/>
        </w:rPr>
      </w:pPr>
    </w:p>
    <w:p w:rsidR="009E7D55" w:rsidRPr="00DD3A75" w:rsidRDefault="009E7D55" w:rsidP="00691B36">
      <w:pPr>
        <w:keepNext/>
        <w:keepLines/>
        <w:jc w:val="center"/>
        <w:rPr>
          <w:b/>
          <w:szCs w:val="24"/>
        </w:rPr>
      </w:pPr>
      <w:r w:rsidRPr="00DD3A75">
        <w:rPr>
          <w:b/>
          <w:szCs w:val="24"/>
        </w:rPr>
        <w:t>Члан 7.</w:t>
      </w:r>
    </w:p>
    <w:p w:rsidR="009E7D55" w:rsidRPr="00DD3A75" w:rsidRDefault="009E7D55" w:rsidP="00691B36">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Default="009E7D55" w:rsidP="00691B36">
      <w:pPr>
        <w:keepNext/>
        <w:keepLines/>
        <w:ind w:left="1440"/>
      </w:pPr>
      <w:r w:rsidRPr="00D336D1">
        <w:t>Услуге се врше на основу пис</w:t>
      </w:r>
      <w:r>
        <w:t>а</w:t>
      </w:r>
      <w:r w:rsidRPr="00D336D1">
        <w:t>ног захтева (позива) Наручиоца.</w:t>
      </w:r>
    </w:p>
    <w:p w:rsidR="00FD5951" w:rsidRPr="0048652F" w:rsidRDefault="00FD5951" w:rsidP="00691B36">
      <w:pPr>
        <w:keepNext/>
        <w:keepLines/>
        <w:ind w:left="90" w:firstLine="1350"/>
        <w:rPr>
          <w:b/>
          <w:lang w:val="ru-RU"/>
        </w:rPr>
      </w:pPr>
      <w:r>
        <w:t xml:space="preserve">Наручилац је дужан да </w:t>
      </w:r>
      <w:r w:rsidR="000C6614">
        <w:t>припреми</w:t>
      </w:r>
      <w:r>
        <w:t xml:space="preserve"> План редовног одржавања предмета </w:t>
      </w:r>
      <w:r w:rsidR="000C6614">
        <w:t xml:space="preserve">овог </w:t>
      </w:r>
      <w:r w:rsidR="000C6614" w:rsidRPr="0048652F">
        <w:t xml:space="preserve">уговора са дефинисаном динамиком и  роковима. </w:t>
      </w:r>
    </w:p>
    <w:p w:rsidR="009E7D55" w:rsidRDefault="009E7D55" w:rsidP="00691B36">
      <w:pPr>
        <w:keepNext/>
        <w:keepLines/>
        <w:tabs>
          <w:tab w:val="clear" w:pos="1440"/>
          <w:tab w:val="left" w:pos="0"/>
          <w:tab w:val="left" w:pos="990"/>
        </w:tabs>
        <w:ind w:firstLine="1440"/>
      </w:pPr>
      <w:r w:rsidRPr="0048652F">
        <w:t xml:space="preserve">Наручилац доставља </w:t>
      </w:r>
      <w:r w:rsidR="00645CCF">
        <w:rPr>
          <w:lang w:val="sr-Cyrl-RS"/>
        </w:rPr>
        <w:t>Добављачу</w:t>
      </w:r>
      <w:r w:rsidRPr="0048652F">
        <w:t xml:space="preserve"> </w:t>
      </w:r>
      <w:r w:rsidR="00247887" w:rsidRPr="0048652F">
        <w:t xml:space="preserve">захтев за вршењем услуга </w:t>
      </w:r>
      <w:r w:rsidRPr="0048652F">
        <w:t xml:space="preserve"> </w:t>
      </w:r>
      <w:r w:rsidR="0048652F" w:rsidRPr="0048652F">
        <w:t>одржавања, поправки или хитних интервенција</w:t>
      </w:r>
      <w:r w:rsidR="0048652F" w:rsidRPr="0048652F">
        <w:rPr>
          <w:color w:val="FF0000"/>
        </w:rPr>
        <w:t xml:space="preserve">  </w:t>
      </w:r>
      <w:r w:rsidRPr="00DE4318">
        <w:t xml:space="preserve">уз навођење објекта и описа услуга које ће се вршити. Након извршења услуга, </w:t>
      </w:r>
      <w:r w:rsidR="00645CCF">
        <w:rPr>
          <w:lang w:val="sr-Cyrl-RS"/>
        </w:rPr>
        <w:t>Добављач</w:t>
      </w:r>
      <w:r w:rsidRPr="00DE4318">
        <w:t xml:space="preserve"> је дужан да достави рачун за извршене услуге, као и оверене</w:t>
      </w:r>
      <w:r w:rsidR="00247887">
        <w:t xml:space="preserve"> радне налоге</w:t>
      </w:r>
      <w:r w:rsidRPr="00DE4318">
        <w:t xml:space="preserve">. </w:t>
      </w:r>
    </w:p>
    <w:p w:rsidR="009E7D55" w:rsidRDefault="009E7D55" w:rsidP="00060685">
      <w:pPr>
        <w:keepNext/>
        <w:keepLines/>
        <w:tabs>
          <w:tab w:val="clear" w:pos="1440"/>
          <w:tab w:val="left" w:pos="0"/>
          <w:tab w:val="left" w:pos="4320"/>
        </w:tabs>
        <w:ind w:firstLine="1440"/>
      </w:pPr>
      <w:r>
        <w:t xml:space="preserve">Радни налог и рачун </w:t>
      </w:r>
      <w:r w:rsidR="00645CCF">
        <w:rPr>
          <w:lang w:val="sr-Cyrl-RS"/>
        </w:rPr>
        <w:t>Добављача</w:t>
      </w:r>
      <w:r w:rsidRPr="00DE4318">
        <w:t xml:space="preserve"> оверава овлашћено лице Наручиоца за </w:t>
      </w:r>
      <w:r w:rsidRPr="0048652F">
        <w:t xml:space="preserve">локацију на којој се врши услуга. </w:t>
      </w:r>
      <w:r w:rsidR="00247887" w:rsidRPr="0048652F">
        <w:t>Радни налог за редовно одржавање мора да садржи опис извршених услуга предвиђених овим уговором.</w:t>
      </w:r>
      <w:r w:rsidR="0048652F" w:rsidRPr="0048652F">
        <w:t xml:space="preserve"> Радни налог за поправке и хитне интервенције мора да садржи спецификацију извршених услуга, замењених резервних делова и број радних сати утрошених за реализацију ових услуга.</w:t>
      </w:r>
    </w:p>
    <w:p w:rsidR="009E7D55" w:rsidRPr="006C0DA5" w:rsidRDefault="00B91032" w:rsidP="00060685">
      <w:pPr>
        <w:keepNext/>
        <w:keepLines/>
        <w:tabs>
          <w:tab w:val="clear" w:pos="1440"/>
          <w:tab w:val="left" w:pos="0"/>
          <w:tab w:val="left" w:pos="4320"/>
        </w:tabs>
        <w:ind w:firstLine="1440"/>
      </w:pPr>
      <w:r>
        <w:rPr>
          <w:lang w:val="sr-Cyrl-RS"/>
        </w:rPr>
        <w:t>Добављач</w:t>
      </w:r>
      <w:r w:rsidR="009E7D55"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9E7D55" w:rsidRPr="006C0DA5" w:rsidRDefault="00B91032" w:rsidP="00060685">
      <w:pPr>
        <w:keepNext/>
        <w:keepLines/>
        <w:tabs>
          <w:tab w:val="clear" w:pos="1440"/>
          <w:tab w:val="left" w:pos="0"/>
        </w:tabs>
        <w:ind w:firstLine="1440"/>
      </w:pPr>
      <w:r>
        <w:rPr>
          <w:lang w:val="sr-Cyrl-RS"/>
        </w:rPr>
        <w:t>Добављач</w:t>
      </w:r>
      <w:r w:rsidR="009E7D55" w:rsidRPr="006C0DA5">
        <w:t xml:space="preserve"> је дужан </w:t>
      </w:r>
      <w:r w:rsidR="005715CA" w:rsidRPr="005715CA">
        <w:t>да приликом пружања услуга уграђује материјал/резервне делов</w:t>
      </w:r>
      <w:r w:rsidR="005715CA">
        <w:t>е</w:t>
      </w:r>
      <w:r w:rsidR="005715CA" w:rsidRPr="005715CA">
        <w:t xml:space="preserve"> који мора</w:t>
      </w:r>
      <w:r w:rsidR="005715CA">
        <w:t>ју</w:t>
      </w:r>
      <w:r w:rsidR="005715CA" w:rsidRPr="005715CA">
        <w:t xml:space="preserve"> бити потпуно нов</w:t>
      </w:r>
      <w:r w:rsidR="005715CA">
        <w:t>и</w:t>
      </w:r>
      <w:r w:rsidR="005715CA" w:rsidRPr="005715CA">
        <w:t xml:space="preserve"> и неупотребљаван</w:t>
      </w:r>
      <w:r w:rsidR="005715CA">
        <w:t>и</w:t>
      </w:r>
      <w:r w:rsidR="005715CA" w:rsidRPr="005715CA">
        <w:t>, из текуће производње, без икаквих оштећења или мана и у потпуности мора</w:t>
      </w:r>
      <w:r w:rsidR="005715CA">
        <w:t>ју</w:t>
      </w:r>
      <w:r w:rsidR="005715CA" w:rsidRPr="005715CA">
        <w:t xml:space="preserve"> испуњавати техничке и технолошке норме и карактеристике према техничкој документацији оригиналног произвођача</w:t>
      </w:r>
      <w:r w:rsidR="009E7D55" w:rsidRPr="006C0DA5">
        <w:t>.</w:t>
      </w:r>
    </w:p>
    <w:p w:rsidR="009E7D55" w:rsidRDefault="009E7D55" w:rsidP="00060685">
      <w:pPr>
        <w:keepNext/>
        <w:keepLines/>
        <w:rPr>
          <w:b/>
        </w:rPr>
      </w:pPr>
    </w:p>
    <w:p w:rsidR="00E5026B" w:rsidRDefault="00E5026B" w:rsidP="00060685">
      <w:pPr>
        <w:keepNext/>
        <w:keepLines/>
        <w:rPr>
          <w:b/>
        </w:rPr>
      </w:pPr>
    </w:p>
    <w:p w:rsidR="009E7D55" w:rsidRPr="00DD3A75" w:rsidRDefault="009E7D55" w:rsidP="0006068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060685">
      <w:pPr>
        <w:keepNext/>
        <w:keepLines/>
        <w:jc w:val="center"/>
        <w:rPr>
          <w:b/>
          <w:szCs w:val="24"/>
        </w:rPr>
      </w:pPr>
    </w:p>
    <w:p w:rsidR="009E7D55" w:rsidRPr="00DD3A75" w:rsidRDefault="009E7D55" w:rsidP="0006068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060685">
      <w:pPr>
        <w:keepNext/>
        <w:keepLines/>
        <w:outlineLvl w:val="0"/>
        <w:rPr>
          <w:szCs w:val="28"/>
        </w:rPr>
      </w:pPr>
    </w:p>
    <w:p w:rsidR="009E7D55" w:rsidRDefault="009E7D55" w:rsidP="00060685">
      <w:pPr>
        <w:keepNext/>
        <w:keepLines/>
        <w:tabs>
          <w:tab w:val="clear" w:pos="1440"/>
          <w:tab w:val="left" w:pos="0"/>
        </w:tabs>
        <w:rPr>
          <w:szCs w:val="24"/>
        </w:rPr>
      </w:pPr>
      <w:r>
        <w:rPr>
          <w:b/>
          <w:szCs w:val="24"/>
        </w:rPr>
        <w:tab/>
      </w:r>
      <w:r>
        <w:rPr>
          <w:b/>
          <w:szCs w:val="24"/>
        </w:rPr>
        <w:tab/>
      </w:r>
      <w:r w:rsidR="00B91032">
        <w:rPr>
          <w:szCs w:val="24"/>
          <w:lang w:val="sr-Cyrl-RS"/>
        </w:rPr>
        <w:t>Добављач</w:t>
      </w:r>
      <w:r w:rsidRPr="00295495">
        <w:rPr>
          <w:szCs w:val="24"/>
        </w:rPr>
        <w:t xml:space="preserve"> ј</w:t>
      </w:r>
      <w:r w:rsidR="00482325">
        <w:rPr>
          <w:szCs w:val="24"/>
        </w:rPr>
        <w:t xml:space="preserve">е дужан, да се за услуге </w:t>
      </w:r>
      <w:r w:rsidRPr="00295495">
        <w:rPr>
          <w:szCs w:val="24"/>
        </w:rPr>
        <w:t xml:space="preserve">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w:t>
      </w:r>
      <w:r w:rsidR="00482325">
        <w:rPr>
          <w:szCs w:val="24"/>
        </w:rPr>
        <w:t xml:space="preserve">писаног </w:t>
      </w:r>
      <w:r w:rsidRPr="00295495">
        <w:rPr>
          <w:szCs w:val="24"/>
        </w:rPr>
        <w:t xml:space="preserve">позива овлашћеног лица Наручиоца. </w:t>
      </w:r>
    </w:p>
    <w:p w:rsidR="0048652F" w:rsidRPr="0048652F" w:rsidRDefault="0048652F" w:rsidP="00060685">
      <w:pPr>
        <w:keepNext/>
        <w:keepLines/>
        <w:tabs>
          <w:tab w:val="clear" w:pos="1440"/>
          <w:tab w:val="left" w:pos="0"/>
        </w:tabs>
        <w:rPr>
          <w:b/>
        </w:rPr>
      </w:pPr>
      <w:r>
        <w:rPr>
          <w:szCs w:val="24"/>
        </w:rPr>
        <w:tab/>
      </w:r>
      <w:r>
        <w:rPr>
          <w:szCs w:val="24"/>
        </w:rPr>
        <w:tab/>
      </w:r>
      <w:r w:rsidR="00B91032">
        <w:rPr>
          <w:szCs w:val="24"/>
          <w:lang w:val="sr-Cyrl-RS"/>
        </w:rPr>
        <w:t>Добављач</w:t>
      </w:r>
      <w:r w:rsidRPr="00295495">
        <w:rPr>
          <w:szCs w:val="24"/>
        </w:rPr>
        <w:t xml:space="preserve"> је дужан да се</w:t>
      </w:r>
      <w:r>
        <w:rPr>
          <w:szCs w:val="24"/>
        </w:rPr>
        <w:t xml:space="preserve"> за услуге поправки</w:t>
      </w:r>
      <w:r w:rsidRPr="00295495">
        <w:rPr>
          <w:szCs w:val="24"/>
        </w:rPr>
        <w:t xml:space="preserve"> одазове</w:t>
      </w:r>
      <w:r w:rsidRPr="00295495">
        <w:rPr>
          <w:b/>
          <w:szCs w:val="24"/>
        </w:rPr>
        <w:t xml:space="preserve"> </w:t>
      </w:r>
      <w:r>
        <w:rPr>
          <w:szCs w:val="24"/>
        </w:rPr>
        <w:t xml:space="preserve">на </w:t>
      </w:r>
      <w:r w:rsidRPr="00295495">
        <w:rPr>
          <w:szCs w:val="24"/>
        </w:rPr>
        <w:t xml:space="preserve">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Pr>
          <w:szCs w:val="24"/>
          <w:lang w:val="ru-RU"/>
        </w:rPr>
        <w:t xml:space="preserve"> (</w:t>
      </w:r>
      <w:r w:rsidRPr="00295495">
        <w:rPr>
          <w:szCs w:val="24"/>
          <w:lang w:val="ru-RU"/>
        </w:rPr>
        <w:t xml:space="preserve">факс) </w:t>
      </w:r>
      <w:r w:rsidRPr="00295495">
        <w:rPr>
          <w:szCs w:val="24"/>
        </w:rPr>
        <w:t>у року</w:t>
      </w:r>
      <w:r>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дана.</w:t>
      </w:r>
    </w:p>
    <w:p w:rsidR="009E7D55" w:rsidRPr="00B7294F" w:rsidRDefault="009E7D55" w:rsidP="00060685">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sidR="00B91032">
        <w:rPr>
          <w:szCs w:val="24"/>
          <w:lang w:val="sr-Cyrl-RS"/>
        </w:rPr>
        <w:t>Добављач</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E24C13" w:rsidRDefault="00E24C13" w:rsidP="00401C6B">
      <w:pPr>
        <w:keepNext/>
        <w:keepLines/>
        <w:rPr>
          <w:b/>
        </w:rPr>
      </w:pPr>
    </w:p>
    <w:p w:rsidR="00E24C13" w:rsidRDefault="00E24C13" w:rsidP="00172134">
      <w:pPr>
        <w:keepNext/>
        <w:keepLines/>
        <w:ind w:left="1440"/>
        <w:rPr>
          <w:b/>
        </w:rPr>
      </w:pPr>
    </w:p>
    <w:p w:rsidR="00691B36" w:rsidRDefault="00691B36" w:rsidP="00172134">
      <w:pPr>
        <w:keepNext/>
        <w:keepLines/>
        <w:ind w:left="1440"/>
        <w:rPr>
          <w:b/>
        </w:rPr>
      </w:pPr>
    </w:p>
    <w:p w:rsidR="00691B36" w:rsidRDefault="00691B36" w:rsidP="00172134">
      <w:pPr>
        <w:keepNext/>
        <w:keepLines/>
        <w:ind w:left="1440"/>
        <w:rPr>
          <w:b/>
        </w:rPr>
      </w:pPr>
    </w:p>
    <w:p w:rsidR="00691B36" w:rsidRDefault="00691B36"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rsidR="00B91032">
        <w:rPr>
          <w:lang w:val="sr-Cyrl-RS"/>
        </w:rPr>
        <w:t>Добављача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B91032">
        <w:rPr>
          <w:lang w:val="sr-Cyrl-RS"/>
        </w:rPr>
        <w:t>Добављача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B91032">
        <w:rPr>
          <w:lang w:val="sr-Cyrl-RS"/>
        </w:rPr>
        <w:t>Добављач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B91032">
        <w:rPr>
          <w:lang w:val="sr-Cyrl-RS"/>
        </w:rPr>
        <w:t>Добављач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F00CB3" w:rsidRDefault="00F00CB3"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221123" w:rsidRDefault="00221123" w:rsidP="00221123">
      <w:pPr>
        <w:keepNext/>
        <w:keepLines/>
        <w:ind w:firstLine="360"/>
      </w:pPr>
      <w:r w:rsidRPr="006E316F">
        <w:tab/>
      </w:r>
      <w:r w:rsidR="00B91032">
        <w:rPr>
          <w:lang w:val="sr-Cyrl-RS"/>
        </w:rPr>
        <w:t>Добављач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221123">
      <w:pPr>
        <w:rPr>
          <w:szCs w:val="24"/>
          <w:lang w:val="en-U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sidR="00B91032">
        <w:rPr>
          <w:szCs w:val="24"/>
          <w:lang w:val="sr-Cyrl-RS"/>
        </w:rPr>
        <w:t>Добављача</w:t>
      </w:r>
      <w:r w:rsidRPr="0060146C">
        <w:rPr>
          <w:szCs w:val="24"/>
        </w:rPr>
        <w:t xml:space="preserve"> о утврђеним недостацима. </w:t>
      </w:r>
      <w:r w:rsidR="00B91032">
        <w:rPr>
          <w:szCs w:val="24"/>
          <w:lang w:val="sr-Cyrl-RS"/>
        </w:rPr>
        <w:t>Добављач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0B4F07">
        <w:rPr>
          <w:szCs w:val="24"/>
          <w:lang w:val="en-US"/>
        </w:rPr>
        <w:t>.</w:t>
      </w:r>
    </w:p>
    <w:p w:rsidR="000B4F07" w:rsidRPr="006E316F" w:rsidRDefault="000B4F07" w:rsidP="000B4F07">
      <w:pPr>
        <w:keepNext/>
        <w:keepLines/>
        <w:ind w:firstLine="360"/>
      </w:pPr>
      <w:r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Pr>
          <w:lang w:val="sr-Cyrl-RS"/>
        </w:rPr>
        <w:t>Добављач</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0B4F07" w:rsidRPr="006E316F" w:rsidRDefault="000B4F07" w:rsidP="000B4F07">
      <w:pPr>
        <w:keepNext/>
        <w:keepLines/>
        <w:ind w:firstLine="360"/>
      </w:pPr>
      <w:r>
        <w:t xml:space="preserve">                  </w:t>
      </w:r>
      <w:r w:rsidRPr="006E316F">
        <w:t xml:space="preserve">Након отклањања недостатака у гарантном року, </w:t>
      </w:r>
      <w:r>
        <w:rPr>
          <w:lang w:val="sr-Cyrl-RS"/>
        </w:rPr>
        <w:t>Добављач</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0B4F07" w:rsidRDefault="000B4F07" w:rsidP="000B4F07">
      <w:pPr>
        <w:keepNext/>
        <w:keepLines/>
        <w:rPr>
          <w:b/>
          <w:szCs w:val="24"/>
        </w:rPr>
      </w:pPr>
    </w:p>
    <w:p w:rsidR="000B4F07" w:rsidRPr="000B4F07" w:rsidRDefault="000B4F07" w:rsidP="00221123">
      <w:pPr>
        <w:rPr>
          <w:szCs w:val="24"/>
          <w:lang w:val="en-US"/>
        </w:rPr>
      </w:pPr>
    </w:p>
    <w:p w:rsidR="00E24C13" w:rsidRPr="00691B36" w:rsidRDefault="00691B36" w:rsidP="00691B36">
      <w:pPr>
        <w:keepNext/>
        <w:keepLines/>
        <w:ind w:firstLine="360"/>
      </w:pPr>
      <w:r>
        <w:tab/>
      </w:r>
    </w:p>
    <w:p w:rsidR="00E24C13" w:rsidRDefault="00E24C13" w:rsidP="00E24C13">
      <w:pPr>
        <w:keepNext/>
        <w:keepLines/>
        <w:rPr>
          <w:b/>
          <w:szCs w:val="24"/>
        </w:rPr>
      </w:pPr>
      <w:r w:rsidRPr="00271DE2">
        <w:rPr>
          <w:b/>
          <w:szCs w:val="24"/>
        </w:rPr>
        <w:t>МЕРЕ ЗАШТИТЕ</w:t>
      </w:r>
    </w:p>
    <w:p w:rsidR="00E24C13" w:rsidRDefault="00E24C13" w:rsidP="00E24C13">
      <w:pPr>
        <w:keepNext/>
        <w:keepLines/>
        <w:rPr>
          <w:b/>
          <w:szCs w:val="24"/>
        </w:rPr>
      </w:pPr>
    </w:p>
    <w:p w:rsidR="00E24C13" w:rsidRDefault="00E24C13" w:rsidP="00E24C13">
      <w:pPr>
        <w:keepNext/>
        <w:keepLines/>
        <w:jc w:val="center"/>
        <w:rPr>
          <w:b/>
          <w:szCs w:val="24"/>
        </w:rPr>
      </w:pPr>
      <w:r>
        <w:rPr>
          <w:b/>
          <w:szCs w:val="24"/>
        </w:rPr>
        <w:t>Члан 11.</w:t>
      </w:r>
    </w:p>
    <w:p w:rsidR="00E24C13" w:rsidRPr="00271DE2" w:rsidRDefault="00E24C13" w:rsidP="00E24C13">
      <w:pPr>
        <w:keepNext/>
        <w:keepLines/>
        <w:rPr>
          <w:b/>
          <w:szCs w:val="24"/>
        </w:rPr>
      </w:pPr>
    </w:p>
    <w:p w:rsidR="00E24C13" w:rsidRDefault="00E24C13" w:rsidP="00E24C13">
      <w:pPr>
        <w:keepNext/>
        <w:keepLines/>
        <w:ind w:firstLine="720"/>
        <w:rPr>
          <w:rFonts w:eastAsia="Malgun Gothic"/>
          <w:szCs w:val="24"/>
        </w:rPr>
      </w:pPr>
      <w:r w:rsidRPr="00271DE2">
        <w:rPr>
          <w:szCs w:val="24"/>
        </w:rPr>
        <w:tab/>
      </w:r>
      <w:r w:rsidR="00B91032">
        <w:rPr>
          <w:szCs w:val="24"/>
          <w:lang w:val="sr-Cyrl-RS"/>
        </w:rPr>
        <w:t>Добављач</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172134">
      <w:pPr>
        <w:keepNext/>
        <w:keepLines/>
        <w:rPr>
          <w:rFonts w:eastAsia="Malgun Gothic"/>
          <w:szCs w:val="24"/>
        </w:rPr>
      </w:pPr>
      <w:r w:rsidRPr="00DD3A75">
        <w:rPr>
          <w:rFonts w:eastAsia="Malgun Gothic"/>
          <w:szCs w:val="24"/>
        </w:rPr>
        <w:t xml:space="preserve">    </w:t>
      </w: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Default="00E24C13" w:rsidP="00172134">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172134">
      <w:pPr>
        <w:keepNext/>
        <w:keepLines/>
        <w:ind w:left="1"/>
        <w:jc w:val="center"/>
        <w:outlineLvl w:val="0"/>
        <w:rPr>
          <w:rFonts w:eastAsiaTheme="minorHAnsi"/>
          <w:b/>
          <w:bCs/>
          <w:color w:val="000000"/>
          <w:szCs w:val="24"/>
        </w:rPr>
      </w:pPr>
    </w:p>
    <w:p w:rsidR="007A31F7" w:rsidRPr="004C4BE4" w:rsidRDefault="00B91032" w:rsidP="007A31F7">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Добављач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172134">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172134">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B91032" w:rsidP="00172134">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060685" w:rsidRDefault="00060685"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A10673"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06068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F579C9" w:rsidRPr="006C5E20" w:rsidRDefault="00C32091" w:rsidP="00F579C9">
      <w:pPr>
        <w:rPr>
          <w:szCs w:val="24"/>
          <w:lang w:val="sr-Cyrl-RS"/>
        </w:rPr>
      </w:pPr>
      <w:r>
        <w:rPr>
          <w:szCs w:val="24"/>
          <w:lang w:val="en-US"/>
        </w:rPr>
        <w:t xml:space="preserve">                        </w:t>
      </w:r>
      <w:r>
        <w:rPr>
          <w:szCs w:val="24"/>
        </w:rPr>
        <w:t xml:space="preserve">Уговор се закључује на </w:t>
      </w:r>
      <w:r>
        <w:rPr>
          <w:szCs w:val="24"/>
          <w:lang w:val="sr-Cyrl-RS"/>
        </w:rPr>
        <w:t>одложени рок, с тим да ће се примењивати кад се по претходно закљученом уговору број: 148-1</w:t>
      </w:r>
      <w:r>
        <w:rPr>
          <w:szCs w:val="24"/>
          <w:lang w:val="en-US"/>
        </w:rPr>
        <w:t>5</w:t>
      </w:r>
      <w:r>
        <w:rPr>
          <w:szCs w:val="24"/>
          <w:lang w:val="sr-Cyrl-RS"/>
        </w:rPr>
        <w:t>-404-02-</w:t>
      </w:r>
      <w:r>
        <w:rPr>
          <w:szCs w:val="24"/>
          <w:lang w:val="en-US"/>
        </w:rPr>
        <w:t>146</w:t>
      </w:r>
      <w:r>
        <w:rPr>
          <w:szCs w:val="24"/>
          <w:lang w:val="sr-Cyrl-RS"/>
        </w:rPr>
        <w:t>/</w:t>
      </w:r>
      <w:r w:rsidR="006A46ED">
        <w:rPr>
          <w:szCs w:val="24"/>
          <w:lang w:val="en-US"/>
        </w:rPr>
        <w:t>8</w:t>
      </w:r>
      <w:r>
        <w:rPr>
          <w:szCs w:val="24"/>
          <w:lang w:val="sr-Cyrl-RS"/>
        </w:rPr>
        <w:t>/201</w:t>
      </w:r>
      <w:r>
        <w:rPr>
          <w:szCs w:val="24"/>
          <w:lang w:val="en-US"/>
        </w:rPr>
        <w:t>6</w:t>
      </w:r>
      <w:r>
        <w:rPr>
          <w:szCs w:val="24"/>
          <w:lang w:val="sr-Cyrl-RS"/>
        </w:rPr>
        <w:t xml:space="preserve"> од </w:t>
      </w:r>
      <w:r>
        <w:rPr>
          <w:szCs w:val="24"/>
          <w:lang w:val="en-US"/>
        </w:rPr>
        <w:t>29.06</w:t>
      </w:r>
      <w:r>
        <w:rPr>
          <w:szCs w:val="24"/>
          <w:lang w:val="sr-Cyrl-RS"/>
        </w:rPr>
        <w:t>.201</w:t>
      </w:r>
      <w:r>
        <w:rPr>
          <w:szCs w:val="24"/>
          <w:lang w:val="en-US"/>
        </w:rPr>
        <w:t>6</w:t>
      </w:r>
      <w:r>
        <w:rPr>
          <w:szCs w:val="24"/>
          <w:lang w:val="sr-Cyrl-RS"/>
        </w:rPr>
        <w:t>. го</w:t>
      </w:r>
      <w:r w:rsidR="00AF41B6">
        <w:rPr>
          <w:szCs w:val="24"/>
          <w:lang w:val="sr-Cyrl-RS"/>
        </w:rPr>
        <w:t>дине</w:t>
      </w:r>
      <w:r w:rsidR="00AF41B6" w:rsidRPr="00AF41B6">
        <w:rPr>
          <w:szCs w:val="24"/>
          <w:lang w:val="sr-Cyrl-RS"/>
        </w:rPr>
        <w:t xml:space="preserve"> </w:t>
      </w:r>
      <w:r w:rsidR="00AF41B6">
        <w:rPr>
          <w:szCs w:val="24"/>
          <w:lang w:val="sr-Cyrl-RS"/>
        </w:rPr>
        <w:t>утроше финансијска средства,</w:t>
      </w:r>
      <w:r w:rsidR="00AF41B6" w:rsidRPr="00F579C9">
        <w:rPr>
          <w:szCs w:val="24"/>
          <w:lang w:val="sr-Cyrl-RS"/>
        </w:rPr>
        <w:t xml:space="preserve"> </w:t>
      </w:r>
      <w:r w:rsidR="000151CB">
        <w:rPr>
          <w:szCs w:val="24"/>
          <w:lang w:val="sr-Cyrl-RS"/>
        </w:rPr>
        <w:t>са применом од 13.08.2016. године</w:t>
      </w:r>
      <w:r w:rsidR="00AF41B6">
        <w:rPr>
          <w:szCs w:val="24"/>
          <w:lang w:val="sr-Cyrl-RS"/>
        </w:rPr>
        <w:t>,</w:t>
      </w:r>
      <w:r w:rsidR="00F579C9">
        <w:rPr>
          <w:szCs w:val="24"/>
          <w:lang w:val="sr-Cyrl-RS"/>
        </w:rPr>
        <w:t xml:space="preserve"> са чиме је Добављач сагласан.</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E24C13"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009E7D55" w:rsidRPr="00DD3A75">
        <w:rPr>
          <w:rFonts w:eastAsiaTheme="minorHAnsi"/>
          <w:b/>
          <w:bCs/>
          <w:color w:val="000000"/>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172134">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51CB">
        <w:rPr>
          <w:szCs w:val="24"/>
          <w:lang w:val="sr-Cyrl-RS"/>
        </w:rPr>
        <w:t>Добављач.</w:t>
      </w:r>
      <w:r w:rsidRPr="00DD3A75">
        <w:rPr>
          <w:szCs w:val="24"/>
        </w:rPr>
        <w:t xml:space="preserve"> </w:t>
      </w:r>
    </w:p>
    <w:p w:rsidR="00060685" w:rsidRPr="00DD3A75" w:rsidRDefault="00060685"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B91032" w:rsidRDefault="00B91032" w:rsidP="00172134">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0B4F07" w:rsidRDefault="000B4F07" w:rsidP="006C60AF">
      <w:pPr>
        <w:pStyle w:val="Standard"/>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4A5" w:rsidRDefault="002B14A5" w:rsidP="00F30A5C">
      <w:r>
        <w:separator/>
      </w:r>
    </w:p>
  </w:endnote>
  <w:endnote w:type="continuationSeparator" w:id="0">
    <w:p w:rsidR="002B14A5" w:rsidRDefault="002B14A5"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Pr="009F368C" w:rsidRDefault="002B14A5"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2B14A5" w:rsidRPr="009F368C" w:rsidRDefault="002B14A5"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F541D2">
      <w:rPr>
        <w:b/>
        <w:sz w:val="20"/>
        <w:lang w:val="ru-RU"/>
      </w:rPr>
      <w:t>53</w:t>
    </w:r>
    <w:r w:rsidRPr="00F754FD">
      <w:rPr>
        <w:b/>
        <w:sz w:val="20"/>
      </w:rPr>
      <w:t>/</w:t>
    </w:r>
    <w:r w:rsidRPr="004C4BE4">
      <w:rPr>
        <w:b/>
        <w:sz w:val="20"/>
        <w:lang w:val="ru-RU"/>
      </w:rPr>
      <w:t>201</w:t>
    </w:r>
    <w:r w:rsidR="00F541D2">
      <w:rPr>
        <w:b/>
        <w:sz w:val="20"/>
        <w:lang w:val="ru-RU"/>
      </w:rPr>
      <w:t>7</w:t>
    </w:r>
    <w:r w:rsidRPr="004C4BE4">
      <w:rPr>
        <w:b/>
        <w:color w:val="FF0000"/>
        <w:sz w:val="20"/>
        <w:lang w:val="ru-RU"/>
      </w:rPr>
      <w:t xml:space="preserve"> </w:t>
    </w:r>
    <w:r>
      <w:rPr>
        <w:b/>
        <w:color w:val="FF0000"/>
        <w:sz w:val="20"/>
      </w:rPr>
      <w:t xml:space="preserve">                                                 </w:t>
    </w:r>
    <w:r w:rsidR="00206E94">
      <w:rPr>
        <w:b/>
        <w:sz w:val="20"/>
        <w:lang w:val="en-US"/>
      </w:rPr>
      <w:t>I</w:t>
    </w:r>
    <w:r w:rsidR="00206E94">
      <w:rPr>
        <w:b/>
        <w:sz w:val="20"/>
        <w:lang w:val="sr-Latn-RS"/>
      </w:rPr>
      <w:t>II</w:t>
    </w:r>
    <w:r w:rsidRPr="00BF5FBD">
      <w:rPr>
        <w:b/>
        <w:sz w:val="20"/>
        <w:lang w:val="sr-Latn-CS"/>
      </w:rPr>
      <w:t xml:space="preserve"> -201</w:t>
    </w:r>
    <w:r>
      <w:rPr>
        <w:b/>
        <w:sz w:val="20"/>
        <w:lang w:val="sr-Latn-CS"/>
      </w:rPr>
      <w:t>7</w:t>
    </w:r>
    <w:r w:rsidRPr="00BF5FBD">
      <w:rPr>
        <w:b/>
        <w:sz w:val="20"/>
        <w:lang w:val="sr-Latn-CS"/>
      </w:rPr>
      <w:t xml:space="preserve">. </w:t>
    </w:r>
    <w:r w:rsidRPr="00BF5FBD">
      <w:rPr>
        <w:b/>
        <w:sz w:val="20"/>
      </w:rPr>
      <w:t>године</w:t>
    </w:r>
  </w:p>
  <w:p w:rsidR="002B14A5" w:rsidRPr="00F30A5C" w:rsidRDefault="002B14A5"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4A5" w:rsidRDefault="002B14A5" w:rsidP="00F30A5C">
      <w:r>
        <w:separator/>
      </w:r>
    </w:p>
  </w:footnote>
  <w:footnote w:type="continuationSeparator" w:id="0">
    <w:p w:rsidR="002B14A5" w:rsidRDefault="002B14A5"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2B14A5" w:rsidRDefault="002B14A5"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607275">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607275">
          <w:rPr>
            <w:b/>
            <w:bCs/>
            <w:noProof/>
          </w:rPr>
          <w:t>61</w:t>
        </w:r>
        <w:r>
          <w:rPr>
            <w:b/>
            <w:bCs/>
            <w:szCs w:val="24"/>
          </w:rPr>
          <w:fldChar w:fldCharType="end"/>
        </w: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2B14A5">
        <w:pPr>
          <w:pStyle w:val="Header"/>
          <w:rPr>
            <w:b/>
            <w:bCs/>
            <w:szCs w:val="24"/>
          </w:rPr>
        </w:pPr>
      </w:p>
      <w:p w:rsidR="002B14A5" w:rsidRDefault="00607275">
        <w:pPr>
          <w:pStyle w:val="Header"/>
        </w:pPr>
      </w:p>
    </w:sdtContent>
  </w:sdt>
  <w:p w:rsidR="002B14A5" w:rsidRDefault="002B14A5">
    <w:pPr>
      <w:pStyle w:val="Header"/>
    </w:pPr>
  </w:p>
  <w:p w:rsidR="002B14A5" w:rsidRDefault="002B14A5">
    <w:pPr>
      <w:pStyle w:val="Header"/>
    </w:pPr>
  </w:p>
  <w:p w:rsidR="002B14A5" w:rsidRDefault="002B14A5"/>
  <w:p w:rsidR="002B14A5" w:rsidRDefault="002B14A5" w:rsidP="00AC5C24">
    <w:pPr>
      <w:tabs>
        <w:tab w:val="clear" w:pos="1440"/>
        <w:tab w:val="left" w:pos="2129"/>
      </w:tabs>
    </w:pPr>
    <w:r>
      <w:tab/>
    </w:r>
  </w:p>
  <w:p w:rsidR="002B14A5" w:rsidRDefault="002B14A5" w:rsidP="00DF07E4">
    <w:pPr>
      <w:pStyle w:val="Header"/>
    </w:pPr>
  </w:p>
  <w:p w:rsidR="002B14A5" w:rsidRDefault="002B14A5" w:rsidP="00541CBD"/>
  <w:p w:rsidR="002B14A5" w:rsidRDefault="002B14A5" w:rsidP="00541C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4A5" w:rsidRDefault="002B14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8"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0"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1"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5"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6"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24"/>
  </w:num>
  <w:num w:numId="9">
    <w:abstractNumId w:val="5"/>
  </w:num>
  <w:num w:numId="10">
    <w:abstractNumId w:val="19"/>
  </w:num>
  <w:num w:numId="11">
    <w:abstractNumId w:val="1"/>
  </w:num>
  <w:num w:numId="12">
    <w:abstractNumId w:val="13"/>
  </w:num>
  <w:num w:numId="13">
    <w:abstractNumId w:val="14"/>
  </w:num>
  <w:num w:numId="14">
    <w:abstractNumId w:val="25"/>
  </w:num>
  <w:num w:numId="15">
    <w:abstractNumId w:val="4"/>
  </w:num>
  <w:num w:numId="16">
    <w:abstractNumId w:val="23"/>
  </w:num>
  <w:num w:numId="17">
    <w:abstractNumId w:val="11"/>
  </w:num>
  <w:num w:numId="18">
    <w:abstractNumId w:val="28"/>
  </w:num>
  <w:num w:numId="19">
    <w:abstractNumId w:val="15"/>
  </w:num>
  <w:num w:numId="20">
    <w:abstractNumId w:val="26"/>
  </w:num>
  <w:num w:numId="21">
    <w:abstractNumId w:val="16"/>
  </w:num>
  <w:num w:numId="22">
    <w:abstractNumId w:val="12"/>
  </w:num>
  <w:num w:numId="23">
    <w:abstractNumId w:val="32"/>
  </w:num>
  <w:num w:numId="24">
    <w:abstractNumId w:val="2"/>
  </w:num>
  <w:num w:numId="25">
    <w:abstractNumId w:val="9"/>
  </w:num>
  <w:num w:numId="26">
    <w:abstractNumId w:val="18"/>
  </w:num>
  <w:num w:numId="27">
    <w:abstractNumId w:val="20"/>
  </w:num>
  <w:num w:numId="28">
    <w:abstractNumId w:val="8"/>
  </w:num>
  <w:num w:numId="29">
    <w:abstractNumId w:val="31"/>
  </w:num>
  <w:num w:numId="30">
    <w:abstractNumId w:val="3"/>
  </w:num>
  <w:num w:numId="31">
    <w:abstractNumId w:val="6"/>
  </w:num>
  <w:num w:numId="32">
    <w:abstractNumId w:val="2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972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1CB"/>
    <w:rsid w:val="00015C9D"/>
    <w:rsid w:val="0002349E"/>
    <w:rsid w:val="0002558A"/>
    <w:rsid w:val="0003358A"/>
    <w:rsid w:val="0003768D"/>
    <w:rsid w:val="000441F6"/>
    <w:rsid w:val="00060685"/>
    <w:rsid w:val="000631D5"/>
    <w:rsid w:val="00071651"/>
    <w:rsid w:val="00076F6F"/>
    <w:rsid w:val="00082348"/>
    <w:rsid w:val="0009020F"/>
    <w:rsid w:val="00093D75"/>
    <w:rsid w:val="000955D1"/>
    <w:rsid w:val="00095C0F"/>
    <w:rsid w:val="00096968"/>
    <w:rsid w:val="000A0BDD"/>
    <w:rsid w:val="000B4F07"/>
    <w:rsid w:val="000C0B5E"/>
    <w:rsid w:val="000C4665"/>
    <w:rsid w:val="000C6614"/>
    <w:rsid w:val="000D2CD4"/>
    <w:rsid w:val="000E04D3"/>
    <w:rsid w:val="000F1616"/>
    <w:rsid w:val="000F7439"/>
    <w:rsid w:val="00104C3C"/>
    <w:rsid w:val="0011723C"/>
    <w:rsid w:val="0012105D"/>
    <w:rsid w:val="0012762A"/>
    <w:rsid w:val="001356B4"/>
    <w:rsid w:val="0015168E"/>
    <w:rsid w:val="00152728"/>
    <w:rsid w:val="00154E82"/>
    <w:rsid w:val="00172134"/>
    <w:rsid w:val="00184A41"/>
    <w:rsid w:val="001A088F"/>
    <w:rsid w:val="001B2FA9"/>
    <w:rsid w:val="001B6C93"/>
    <w:rsid w:val="001C3769"/>
    <w:rsid w:val="001D210D"/>
    <w:rsid w:val="001D7AE3"/>
    <w:rsid w:val="001E1214"/>
    <w:rsid w:val="001E7262"/>
    <w:rsid w:val="0020412A"/>
    <w:rsid w:val="00206E94"/>
    <w:rsid w:val="0021051E"/>
    <w:rsid w:val="00211875"/>
    <w:rsid w:val="00221123"/>
    <w:rsid w:val="00236F14"/>
    <w:rsid w:val="00240528"/>
    <w:rsid w:val="00241E79"/>
    <w:rsid w:val="00247887"/>
    <w:rsid w:val="002515A3"/>
    <w:rsid w:val="00253DF8"/>
    <w:rsid w:val="00253EDA"/>
    <w:rsid w:val="00263975"/>
    <w:rsid w:val="00275CCE"/>
    <w:rsid w:val="002778D1"/>
    <w:rsid w:val="00280953"/>
    <w:rsid w:val="00282841"/>
    <w:rsid w:val="00292866"/>
    <w:rsid w:val="00293782"/>
    <w:rsid w:val="002A6633"/>
    <w:rsid w:val="002B031D"/>
    <w:rsid w:val="002B14A5"/>
    <w:rsid w:val="002B48C0"/>
    <w:rsid w:val="002B4CA2"/>
    <w:rsid w:val="002C3405"/>
    <w:rsid w:val="002C4E75"/>
    <w:rsid w:val="002C592F"/>
    <w:rsid w:val="002D0E79"/>
    <w:rsid w:val="002F267E"/>
    <w:rsid w:val="002F35E2"/>
    <w:rsid w:val="002F3C15"/>
    <w:rsid w:val="002F5F41"/>
    <w:rsid w:val="0031170A"/>
    <w:rsid w:val="003135D1"/>
    <w:rsid w:val="003208DC"/>
    <w:rsid w:val="00324001"/>
    <w:rsid w:val="00347749"/>
    <w:rsid w:val="00350423"/>
    <w:rsid w:val="00350FA0"/>
    <w:rsid w:val="00361B9A"/>
    <w:rsid w:val="00363F71"/>
    <w:rsid w:val="0037036C"/>
    <w:rsid w:val="00371466"/>
    <w:rsid w:val="0037543D"/>
    <w:rsid w:val="003909AA"/>
    <w:rsid w:val="00393265"/>
    <w:rsid w:val="003969DF"/>
    <w:rsid w:val="003C0EE4"/>
    <w:rsid w:val="003D6236"/>
    <w:rsid w:val="003E3443"/>
    <w:rsid w:val="003E7577"/>
    <w:rsid w:val="003F5764"/>
    <w:rsid w:val="003F798F"/>
    <w:rsid w:val="00401C6B"/>
    <w:rsid w:val="004140DE"/>
    <w:rsid w:val="00414F7F"/>
    <w:rsid w:val="00455827"/>
    <w:rsid w:val="00457793"/>
    <w:rsid w:val="00462800"/>
    <w:rsid w:val="00482325"/>
    <w:rsid w:val="0048652F"/>
    <w:rsid w:val="004915F5"/>
    <w:rsid w:val="00494F10"/>
    <w:rsid w:val="004A2B96"/>
    <w:rsid w:val="004A5AC4"/>
    <w:rsid w:val="004A7E2A"/>
    <w:rsid w:val="004B1C33"/>
    <w:rsid w:val="004B6A91"/>
    <w:rsid w:val="004C0894"/>
    <w:rsid w:val="004C4BE4"/>
    <w:rsid w:val="004E2017"/>
    <w:rsid w:val="00506322"/>
    <w:rsid w:val="0050776B"/>
    <w:rsid w:val="00512494"/>
    <w:rsid w:val="0052285E"/>
    <w:rsid w:val="00523AAA"/>
    <w:rsid w:val="00531195"/>
    <w:rsid w:val="0053617A"/>
    <w:rsid w:val="00541CBD"/>
    <w:rsid w:val="005715CA"/>
    <w:rsid w:val="00577393"/>
    <w:rsid w:val="00592825"/>
    <w:rsid w:val="005940E5"/>
    <w:rsid w:val="005A6101"/>
    <w:rsid w:val="005B4B0B"/>
    <w:rsid w:val="005B6546"/>
    <w:rsid w:val="005D1998"/>
    <w:rsid w:val="005D468F"/>
    <w:rsid w:val="005F0E46"/>
    <w:rsid w:val="005F1DC7"/>
    <w:rsid w:val="005F5C26"/>
    <w:rsid w:val="0060146C"/>
    <w:rsid w:val="006039FD"/>
    <w:rsid w:val="00606F30"/>
    <w:rsid w:val="00607275"/>
    <w:rsid w:val="0061332F"/>
    <w:rsid w:val="006348B9"/>
    <w:rsid w:val="00636E52"/>
    <w:rsid w:val="0063727A"/>
    <w:rsid w:val="00645CCF"/>
    <w:rsid w:val="00650686"/>
    <w:rsid w:val="00655D63"/>
    <w:rsid w:val="00664897"/>
    <w:rsid w:val="00666F14"/>
    <w:rsid w:val="006772C4"/>
    <w:rsid w:val="00680716"/>
    <w:rsid w:val="00681895"/>
    <w:rsid w:val="0068734E"/>
    <w:rsid w:val="00691B36"/>
    <w:rsid w:val="0069512F"/>
    <w:rsid w:val="00695797"/>
    <w:rsid w:val="006A1199"/>
    <w:rsid w:val="006A46ED"/>
    <w:rsid w:val="006A516E"/>
    <w:rsid w:val="006C0DA5"/>
    <w:rsid w:val="006C3BAB"/>
    <w:rsid w:val="006C60AF"/>
    <w:rsid w:val="006E63A6"/>
    <w:rsid w:val="006F1F5F"/>
    <w:rsid w:val="006F339B"/>
    <w:rsid w:val="006F4DCE"/>
    <w:rsid w:val="00706F55"/>
    <w:rsid w:val="007301DE"/>
    <w:rsid w:val="00731770"/>
    <w:rsid w:val="007344EA"/>
    <w:rsid w:val="0075141E"/>
    <w:rsid w:val="007535F8"/>
    <w:rsid w:val="0075778B"/>
    <w:rsid w:val="00765C8B"/>
    <w:rsid w:val="00784C72"/>
    <w:rsid w:val="0079240B"/>
    <w:rsid w:val="007A31F7"/>
    <w:rsid w:val="007A36F6"/>
    <w:rsid w:val="007B52E1"/>
    <w:rsid w:val="007E2942"/>
    <w:rsid w:val="007E5C31"/>
    <w:rsid w:val="00806F44"/>
    <w:rsid w:val="00807AD1"/>
    <w:rsid w:val="00811CB3"/>
    <w:rsid w:val="00812336"/>
    <w:rsid w:val="00832EC1"/>
    <w:rsid w:val="008416D7"/>
    <w:rsid w:val="00860231"/>
    <w:rsid w:val="00871624"/>
    <w:rsid w:val="00873131"/>
    <w:rsid w:val="00874286"/>
    <w:rsid w:val="0087618C"/>
    <w:rsid w:val="00885CD5"/>
    <w:rsid w:val="00893AFD"/>
    <w:rsid w:val="008B3331"/>
    <w:rsid w:val="008B5C95"/>
    <w:rsid w:val="008C543C"/>
    <w:rsid w:val="009033D5"/>
    <w:rsid w:val="00925BE0"/>
    <w:rsid w:val="00927123"/>
    <w:rsid w:val="0093371D"/>
    <w:rsid w:val="00937839"/>
    <w:rsid w:val="00944367"/>
    <w:rsid w:val="00956D31"/>
    <w:rsid w:val="00966E6F"/>
    <w:rsid w:val="00971469"/>
    <w:rsid w:val="00983EA5"/>
    <w:rsid w:val="00985097"/>
    <w:rsid w:val="0098610E"/>
    <w:rsid w:val="0099391E"/>
    <w:rsid w:val="0099651A"/>
    <w:rsid w:val="009A12B3"/>
    <w:rsid w:val="009A20D1"/>
    <w:rsid w:val="009A3025"/>
    <w:rsid w:val="009A45B0"/>
    <w:rsid w:val="009C2FC2"/>
    <w:rsid w:val="009C6C61"/>
    <w:rsid w:val="009C76BA"/>
    <w:rsid w:val="009D33C8"/>
    <w:rsid w:val="009D453B"/>
    <w:rsid w:val="009E437F"/>
    <w:rsid w:val="009E5DDE"/>
    <w:rsid w:val="009E7D55"/>
    <w:rsid w:val="009E7EC1"/>
    <w:rsid w:val="009F368C"/>
    <w:rsid w:val="009F576E"/>
    <w:rsid w:val="009F5CD7"/>
    <w:rsid w:val="009F79F7"/>
    <w:rsid w:val="00A10673"/>
    <w:rsid w:val="00A24091"/>
    <w:rsid w:val="00A352D0"/>
    <w:rsid w:val="00A44352"/>
    <w:rsid w:val="00A45134"/>
    <w:rsid w:val="00A64317"/>
    <w:rsid w:val="00A84EC9"/>
    <w:rsid w:val="00A91484"/>
    <w:rsid w:val="00A94B14"/>
    <w:rsid w:val="00AA1D59"/>
    <w:rsid w:val="00AA5349"/>
    <w:rsid w:val="00AA5424"/>
    <w:rsid w:val="00AB2E3B"/>
    <w:rsid w:val="00AC5C24"/>
    <w:rsid w:val="00AD13C1"/>
    <w:rsid w:val="00AD4782"/>
    <w:rsid w:val="00AE06B9"/>
    <w:rsid w:val="00AE2EBC"/>
    <w:rsid w:val="00AE77D7"/>
    <w:rsid w:val="00AF41B6"/>
    <w:rsid w:val="00AF45C5"/>
    <w:rsid w:val="00B00D5A"/>
    <w:rsid w:val="00B0759F"/>
    <w:rsid w:val="00B10CC2"/>
    <w:rsid w:val="00B3110F"/>
    <w:rsid w:val="00B401D4"/>
    <w:rsid w:val="00B40EA4"/>
    <w:rsid w:val="00B453BE"/>
    <w:rsid w:val="00B52F55"/>
    <w:rsid w:val="00B64FAE"/>
    <w:rsid w:val="00B65B6B"/>
    <w:rsid w:val="00B83357"/>
    <w:rsid w:val="00B91032"/>
    <w:rsid w:val="00BB6D1C"/>
    <w:rsid w:val="00BC49C6"/>
    <w:rsid w:val="00BC5CCF"/>
    <w:rsid w:val="00BD7581"/>
    <w:rsid w:val="00BF3195"/>
    <w:rsid w:val="00BF56DF"/>
    <w:rsid w:val="00BF5D55"/>
    <w:rsid w:val="00BF5FBD"/>
    <w:rsid w:val="00C15F2B"/>
    <w:rsid w:val="00C31EB3"/>
    <w:rsid w:val="00C32091"/>
    <w:rsid w:val="00C3527C"/>
    <w:rsid w:val="00C464BE"/>
    <w:rsid w:val="00C517FF"/>
    <w:rsid w:val="00C638E5"/>
    <w:rsid w:val="00C66707"/>
    <w:rsid w:val="00C67879"/>
    <w:rsid w:val="00C735C6"/>
    <w:rsid w:val="00C77AEF"/>
    <w:rsid w:val="00CA2A2C"/>
    <w:rsid w:val="00CC0110"/>
    <w:rsid w:val="00CC24DC"/>
    <w:rsid w:val="00CC2934"/>
    <w:rsid w:val="00CC388D"/>
    <w:rsid w:val="00CC4A0F"/>
    <w:rsid w:val="00CD630C"/>
    <w:rsid w:val="00CD6519"/>
    <w:rsid w:val="00CE61D2"/>
    <w:rsid w:val="00CF082F"/>
    <w:rsid w:val="00D11E68"/>
    <w:rsid w:val="00D24D78"/>
    <w:rsid w:val="00D34291"/>
    <w:rsid w:val="00D41BFC"/>
    <w:rsid w:val="00D52DC2"/>
    <w:rsid w:val="00D56A54"/>
    <w:rsid w:val="00D76C81"/>
    <w:rsid w:val="00D9421D"/>
    <w:rsid w:val="00DA4B57"/>
    <w:rsid w:val="00DB37BF"/>
    <w:rsid w:val="00DB7CA3"/>
    <w:rsid w:val="00DD3F2E"/>
    <w:rsid w:val="00DD66F7"/>
    <w:rsid w:val="00DE326C"/>
    <w:rsid w:val="00DF07E4"/>
    <w:rsid w:val="00DF4C9D"/>
    <w:rsid w:val="00DF53A8"/>
    <w:rsid w:val="00E101BB"/>
    <w:rsid w:val="00E17B29"/>
    <w:rsid w:val="00E2242A"/>
    <w:rsid w:val="00E24C13"/>
    <w:rsid w:val="00E25456"/>
    <w:rsid w:val="00E4155A"/>
    <w:rsid w:val="00E42F5E"/>
    <w:rsid w:val="00E4458E"/>
    <w:rsid w:val="00E5026B"/>
    <w:rsid w:val="00E53880"/>
    <w:rsid w:val="00E6196B"/>
    <w:rsid w:val="00E63F66"/>
    <w:rsid w:val="00E6435D"/>
    <w:rsid w:val="00EB4C2E"/>
    <w:rsid w:val="00EC6A32"/>
    <w:rsid w:val="00ED2BA1"/>
    <w:rsid w:val="00ED4F1D"/>
    <w:rsid w:val="00ED6083"/>
    <w:rsid w:val="00EE41F6"/>
    <w:rsid w:val="00EF2818"/>
    <w:rsid w:val="00EF66BD"/>
    <w:rsid w:val="00F00CB3"/>
    <w:rsid w:val="00F1281C"/>
    <w:rsid w:val="00F30A5C"/>
    <w:rsid w:val="00F41AFB"/>
    <w:rsid w:val="00F41C12"/>
    <w:rsid w:val="00F42113"/>
    <w:rsid w:val="00F47557"/>
    <w:rsid w:val="00F541D2"/>
    <w:rsid w:val="00F5642A"/>
    <w:rsid w:val="00F56DEC"/>
    <w:rsid w:val="00F571CB"/>
    <w:rsid w:val="00F579C9"/>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5DE7"/>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5:docId w15:val="{4A3C3083-06FD-41C4-9E03-B2C9DC5A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542525884">
      <w:bodyDiv w:val="1"/>
      <w:marLeft w:val="0"/>
      <w:marRight w:val="0"/>
      <w:marTop w:val="0"/>
      <w:marBottom w:val="0"/>
      <w:divBdr>
        <w:top w:val="none" w:sz="0" w:space="0" w:color="auto"/>
        <w:left w:val="none" w:sz="0" w:space="0" w:color="auto"/>
        <w:bottom w:val="none" w:sz="0" w:space="0" w:color="auto"/>
        <w:right w:val="none" w:sz="0" w:space="0" w:color="auto"/>
      </w:divBdr>
    </w:div>
    <w:div w:id="639041851">
      <w:bodyDiv w:val="1"/>
      <w:marLeft w:val="0"/>
      <w:marRight w:val="0"/>
      <w:marTop w:val="0"/>
      <w:marBottom w:val="0"/>
      <w:divBdr>
        <w:top w:val="none" w:sz="0" w:space="0" w:color="auto"/>
        <w:left w:val="none" w:sz="0" w:space="0" w:color="auto"/>
        <w:bottom w:val="none" w:sz="0" w:space="0" w:color="auto"/>
        <w:right w:val="none" w:sz="0" w:space="0" w:color="auto"/>
      </w:divBdr>
    </w:div>
    <w:div w:id="1265113336">
      <w:bodyDiv w:val="1"/>
      <w:marLeft w:val="0"/>
      <w:marRight w:val="0"/>
      <w:marTop w:val="0"/>
      <w:marBottom w:val="0"/>
      <w:divBdr>
        <w:top w:val="none" w:sz="0" w:space="0" w:color="auto"/>
        <w:left w:val="none" w:sz="0" w:space="0" w:color="auto"/>
        <w:bottom w:val="none" w:sz="0" w:space="0" w:color="auto"/>
        <w:right w:val="none" w:sz="0" w:space="0" w:color="auto"/>
      </w:divBdr>
    </w:div>
    <w:div w:id="1391659829">
      <w:bodyDiv w:val="1"/>
      <w:marLeft w:val="0"/>
      <w:marRight w:val="0"/>
      <w:marTop w:val="0"/>
      <w:marBottom w:val="0"/>
      <w:divBdr>
        <w:top w:val="none" w:sz="0" w:space="0" w:color="auto"/>
        <w:left w:val="none" w:sz="0" w:space="0" w:color="auto"/>
        <w:bottom w:val="none" w:sz="0" w:space="0" w:color="auto"/>
        <w:right w:val="none" w:sz="0" w:space="0" w:color="auto"/>
      </w:divBdr>
    </w:div>
    <w:div w:id="140714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B4B3BB8-FEBB-4222-A033-02EDD8B2E94A}"/>
</file>

<file path=customXml/itemProps2.xml><?xml version="1.0" encoding="utf-8"?>
<ds:datastoreItem xmlns:ds="http://schemas.openxmlformats.org/officeDocument/2006/customXml" ds:itemID="{93D09F6A-2602-435C-8BE2-84F04218A3B4}"/>
</file>

<file path=customXml/itemProps3.xml><?xml version="1.0" encoding="utf-8"?>
<ds:datastoreItem xmlns:ds="http://schemas.openxmlformats.org/officeDocument/2006/customXml" ds:itemID="{C03ADFF7-776C-44B9-980D-2EBE909E5476}"/>
</file>

<file path=customXml/itemProps4.xml><?xml version="1.0" encoding="utf-8"?>
<ds:datastoreItem xmlns:ds="http://schemas.openxmlformats.org/officeDocument/2006/customXml" ds:itemID="{C08072D8-AF79-4239-BB8F-FD4DF95BA0FE}"/>
</file>

<file path=docProps/app.xml><?xml version="1.0" encoding="utf-8"?>
<Properties xmlns="http://schemas.openxmlformats.org/officeDocument/2006/extended-properties" xmlns:vt="http://schemas.openxmlformats.org/officeDocument/2006/docPropsVTypes">
  <Template>Normal</Template>
  <TotalTime>23</TotalTime>
  <Pages>61</Pages>
  <Words>12160</Words>
  <Characters>69312</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9</cp:revision>
  <cp:lastPrinted>2017-03-31T07:39:00Z</cp:lastPrinted>
  <dcterms:created xsi:type="dcterms:W3CDTF">2017-03-28T09:38:00Z</dcterms:created>
  <dcterms:modified xsi:type="dcterms:W3CDTF">2017-03-31T07:46:00Z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