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C8C" w:rsidRDefault="00BC6C8C" w:rsidP="00ED593F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261BF1" w:rsidRPr="00261BF1">
        <w:rPr>
          <w:rFonts w:ascii="Times New Roman" w:hAnsi="Times New Roman"/>
          <w:b/>
          <w:lang w:val="ru-RU"/>
        </w:rPr>
        <w:t>71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="004C4C0E" w:rsidRPr="00261BF1">
        <w:rPr>
          <w:rFonts w:ascii="Times New Roman" w:hAnsi="Times New Roman"/>
          <w:b/>
          <w:lang w:val="sr-Cyrl-CS"/>
        </w:rPr>
        <w:t xml:space="preserve">набавка </w:t>
      </w:r>
      <w:r w:rsidR="00261BF1" w:rsidRPr="00261BF1">
        <w:rPr>
          <w:rFonts w:ascii="Times New Roman" w:hAnsi="Times New Roman"/>
          <w:b/>
          <w:lang w:val="sr-Cyrl-CS"/>
        </w:rPr>
        <w:t>добара – царинске пломбе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BC6C8C" w:rsidRDefault="00261BF1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34075" cy="1200150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20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BF1" w:rsidRDefault="00261BF1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34075" cy="5467350"/>
            <wp:effectExtent l="19050" t="0" r="9525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46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BF1" w:rsidRDefault="00261BF1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5181600" cy="8229600"/>
            <wp:effectExtent l="19050" t="0" r="0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BF1" w:rsidRDefault="00261BF1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5238750" cy="8220075"/>
            <wp:effectExtent l="1905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8C7" w:rsidRPr="000B4BF8" w:rsidRDefault="00631AD9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5934075" cy="6191250"/>
            <wp:effectExtent l="19050" t="0" r="9525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19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C8C" w:rsidRPr="000B4BF8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983316" w:rsidRDefault="00983316" w:rsidP="00983316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</w:p>
    <w:p w:rsidR="00F17C32" w:rsidRPr="00273F41" w:rsidRDefault="00273F41" w:rsidP="00273F4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u w:val="single"/>
          <w:lang w:val="sr-Cyrl-CS"/>
        </w:rPr>
      </w:pPr>
      <w:r w:rsidRPr="00273F41">
        <w:rPr>
          <w:rFonts w:ascii="Times New Roman" w:hAnsi="Times New Roman"/>
          <w:lang w:val="sr-Cyrl-CS"/>
        </w:rPr>
        <w:t>Одговор на постављено питање садржан је у оквиру Измене конкурсне документације која је објављена на Порталу јавних набавки и на Интернет страници наручиоца.</w:t>
      </w:r>
    </w:p>
    <w:p w:rsidR="00F17C32" w:rsidRPr="00F17C32" w:rsidRDefault="00F17C32" w:rsidP="00F17C32">
      <w:pPr>
        <w:pStyle w:val="ListParagraph"/>
        <w:keepNext/>
        <w:keepLines/>
        <w:numPr>
          <w:ilvl w:val="0"/>
          <w:numId w:val="3"/>
        </w:numPr>
        <w:spacing w:before="120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lastRenderedPageBreak/>
        <w:t>Д</w:t>
      </w:r>
      <w:r w:rsidRPr="00F17C32">
        <w:rPr>
          <w:rFonts w:ascii="Times New Roman" w:hAnsi="Times New Roman"/>
          <w:lang w:val="ru-RU"/>
        </w:rPr>
        <w:t xml:space="preserve">ржавне институције овлашћене за издавање атеста којим се доказује испуњеност услова тражених техничком спецификацијом </w:t>
      </w:r>
      <w:r>
        <w:rPr>
          <w:rFonts w:ascii="Times New Roman" w:hAnsi="Times New Roman"/>
          <w:lang w:val="sr-Cyrl-CS"/>
        </w:rPr>
        <w:t>Н</w:t>
      </w:r>
      <w:r w:rsidRPr="00F17C32">
        <w:rPr>
          <w:rFonts w:ascii="Times New Roman" w:hAnsi="Times New Roman"/>
          <w:lang w:val="ru-RU"/>
        </w:rPr>
        <w:t>аручиоца</w:t>
      </w:r>
      <w:r>
        <w:rPr>
          <w:rFonts w:ascii="Times New Roman" w:hAnsi="Times New Roman"/>
          <w:lang w:val="sr-Cyrl-CS"/>
        </w:rPr>
        <w:t xml:space="preserve"> су Машински факултет Универзитета у Београду, Технолошко – металуршки факултет Универзитета у Београду, Технолошки факултет Универзитета у Новом Саду, Факултет техничких наука Универзитета у Новом Саду, Машински факултет Универзитета у Нишу и Технолошки факултет Универзитета у Нишу. Тражени атест је саставни део понуде. </w:t>
      </w:r>
    </w:p>
    <w:p w:rsidR="00F17C32" w:rsidRPr="00F17C32" w:rsidRDefault="00F17C32" w:rsidP="00F17C32">
      <w:pPr>
        <w:pStyle w:val="ListParagraph"/>
        <w:numPr>
          <w:ilvl w:val="0"/>
          <w:numId w:val="3"/>
        </w:numPr>
        <w:jc w:val="both"/>
        <w:outlineLvl w:val="0"/>
        <w:rPr>
          <w:rFonts w:ascii="Times New Roman" w:hAnsi="Times New Roman"/>
          <w:bCs/>
          <w:lang w:val="ru-RU"/>
        </w:rPr>
      </w:pPr>
      <w:r w:rsidRPr="00F17C32">
        <w:rPr>
          <w:rFonts w:ascii="Times New Roman" w:hAnsi="Times New Roman"/>
          <w:lang w:val="ru-RU"/>
        </w:rPr>
        <w:t xml:space="preserve">Понуђач је дужан да уз понуду достави 5 комада </w:t>
      </w:r>
      <w:r w:rsidRPr="00F17C32">
        <w:rPr>
          <w:rFonts w:ascii="Times New Roman" w:hAnsi="Times New Roman"/>
          <w:noProof/>
          <w:lang w:val="ru-RU"/>
        </w:rPr>
        <w:t xml:space="preserve">узорака пломбе </w:t>
      </w:r>
      <w:r w:rsidRPr="00F17C32">
        <w:rPr>
          <w:rFonts w:ascii="Times New Roman" w:hAnsi="Times New Roman"/>
          <w:bCs/>
          <w:lang w:val="ru-RU"/>
        </w:rPr>
        <w:t>ради упоређивања појединачних испорука са достављеним узорцима.</w:t>
      </w:r>
      <w:r w:rsidRPr="00BE5F65">
        <w:rPr>
          <w:rFonts w:ascii="Times New Roman" w:hAnsi="Times New Roman"/>
          <w:bCs/>
          <w:lang w:val="sr-Cyrl-CS"/>
        </w:rPr>
        <w:t xml:space="preserve"> Стручна оцена понуда ће се вршити на основу критеријума наведених у конкурсној документацији, а уколико Наручилац посумња у аутентичност атеста односно уколико Наручилац посумња да узорак не одговара траженим карактеристикама, ист</w:t>
      </w:r>
      <w:r>
        <w:rPr>
          <w:rFonts w:ascii="Times New Roman" w:hAnsi="Times New Roman"/>
          <w:bCs/>
          <w:lang w:val="sr-Cyrl-CS"/>
        </w:rPr>
        <w:t>и</w:t>
      </w:r>
      <w:r w:rsidRPr="00BE5F65">
        <w:rPr>
          <w:rFonts w:ascii="Times New Roman" w:hAnsi="Times New Roman"/>
          <w:bCs/>
          <w:lang w:val="sr-Cyrl-CS"/>
        </w:rPr>
        <w:t xml:space="preserve"> ће доставити на анализу</w:t>
      </w:r>
      <w:r w:rsidRPr="00BE5F65">
        <w:rPr>
          <w:rFonts w:ascii="Times New Roman" w:hAnsi="Times New Roman"/>
          <w:lang w:val="sr-Cyrl-CS"/>
        </w:rPr>
        <w:t xml:space="preserve"> д</w:t>
      </w:r>
      <w:r w:rsidRPr="00F17C32">
        <w:rPr>
          <w:rFonts w:ascii="Times New Roman" w:hAnsi="Times New Roman"/>
          <w:lang w:val="ru-RU"/>
        </w:rPr>
        <w:t>ржавн</w:t>
      </w:r>
      <w:r w:rsidRPr="00BE5F65">
        <w:rPr>
          <w:rFonts w:ascii="Times New Roman" w:hAnsi="Times New Roman"/>
          <w:lang w:val="sr-Cyrl-CS"/>
        </w:rPr>
        <w:t>ој</w:t>
      </w:r>
      <w:r w:rsidRPr="00F17C32">
        <w:rPr>
          <w:rFonts w:ascii="Times New Roman" w:hAnsi="Times New Roman"/>
          <w:lang w:val="ru-RU"/>
        </w:rPr>
        <w:t xml:space="preserve"> институциј</w:t>
      </w:r>
      <w:r w:rsidRPr="00BE5F65">
        <w:rPr>
          <w:rFonts w:ascii="Times New Roman" w:hAnsi="Times New Roman"/>
          <w:lang w:val="sr-Cyrl-CS"/>
        </w:rPr>
        <w:t>и</w:t>
      </w:r>
      <w:r w:rsidRPr="00F17C32">
        <w:rPr>
          <w:rFonts w:ascii="Times New Roman" w:hAnsi="Times New Roman"/>
          <w:lang w:val="ru-RU"/>
        </w:rPr>
        <w:t xml:space="preserve"> овлашћен</w:t>
      </w:r>
      <w:r w:rsidRPr="00BE5F65">
        <w:rPr>
          <w:rFonts w:ascii="Times New Roman" w:hAnsi="Times New Roman"/>
          <w:lang w:val="sr-Cyrl-CS"/>
        </w:rPr>
        <w:t>ој</w:t>
      </w:r>
      <w:r w:rsidRPr="00F17C32">
        <w:rPr>
          <w:rFonts w:ascii="Times New Roman" w:hAnsi="Times New Roman"/>
          <w:lang w:val="ru-RU"/>
        </w:rPr>
        <w:t xml:space="preserve"> за издавање атеста</w:t>
      </w:r>
      <w:r w:rsidRPr="00BE5F65">
        <w:rPr>
          <w:rFonts w:ascii="Times New Roman" w:hAnsi="Times New Roman"/>
          <w:lang w:val="sr-Cyrl-CS"/>
        </w:rPr>
        <w:t xml:space="preserve">. Узорци понуђача чија понуда не буде изабрана биће </w:t>
      </w:r>
      <w:r w:rsidRPr="00F17C32">
        <w:rPr>
          <w:rFonts w:ascii="Times New Roman" w:hAnsi="Times New Roman"/>
          <w:bCs/>
          <w:lang w:val="ru-RU"/>
        </w:rPr>
        <w:t>враћени понуђачима по окончаном поступку јавне набавке</w:t>
      </w:r>
      <w:r w:rsidRPr="00BE5F65">
        <w:rPr>
          <w:rFonts w:ascii="Times New Roman" w:hAnsi="Times New Roman"/>
          <w:bCs/>
          <w:lang w:val="sr-Cyrl-CS"/>
        </w:rPr>
        <w:t xml:space="preserve">, </w:t>
      </w:r>
      <w:r>
        <w:rPr>
          <w:rFonts w:ascii="Times New Roman" w:hAnsi="Times New Roman"/>
          <w:bCs/>
          <w:lang w:val="sr-Cyrl-CS"/>
        </w:rPr>
        <w:t>док ће у</w:t>
      </w:r>
      <w:r w:rsidRPr="00F17C32">
        <w:rPr>
          <w:rFonts w:ascii="Times New Roman" w:hAnsi="Times New Roman"/>
          <w:bCs/>
          <w:lang w:val="ru-RU"/>
        </w:rPr>
        <w:t xml:space="preserve">зорци понуђача чија понуда буде изабрана као најповољнија </w:t>
      </w:r>
      <w:r>
        <w:rPr>
          <w:rFonts w:ascii="Times New Roman" w:hAnsi="Times New Roman"/>
          <w:bCs/>
          <w:lang w:val="sr-Cyrl-CS"/>
        </w:rPr>
        <w:t>бити</w:t>
      </w:r>
      <w:r w:rsidRPr="00F17C32">
        <w:rPr>
          <w:rFonts w:ascii="Times New Roman" w:hAnsi="Times New Roman"/>
          <w:bCs/>
          <w:lang w:val="ru-RU"/>
        </w:rPr>
        <w:t xml:space="preserve"> задржани код Наручиоца до истека рока важности уговора ради упоређивања појединачних испорука са достављеним узорцима.</w:t>
      </w:r>
    </w:p>
    <w:p w:rsidR="00F17C32" w:rsidRDefault="00F17C32" w:rsidP="00F17C32">
      <w:pPr>
        <w:pStyle w:val="ListParagraph"/>
        <w:keepNext/>
        <w:keepLines/>
        <w:widowControl w:val="0"/>
        <w:numPr>
          <w:ilvl w:val="0"/>
          <w:numId w:val="3"/>
        </w:numPr>
        <w:ind w:rightChars="-2" w:right="-5"/>
        <w:jc w:val="both"/>
        <w:outlineLvl w:val="0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noProof/>
          <w:lang w:val="sr-Cyrl-CS"/>
        </w:rPr>
        <w:t xml:space="preserve">У оквиру кадровских капацитета, Наручилац не тражи одређен степен стручне спреме нити одређено радно место, како би се омогућила што већа конкуренција у складу са чланом 10. Закона о јавним набавкама. </w:t>
      </w:r>
    </w:p>
    <w:p w:rsidR="00F17C32" w:rsidRPr="0038781E" w:rsidRDefault="00F17C32" w:rsidP="00F17C32">
      <w:pPr>
        <w:pStyle w:val="ListParagraph"/>
        <w:keepNext/>
        <w:keepLines/>
        <w:widowControl w:val="0"/>
        <w:numPr>
          <w:ilvl w:val="0"/>
          <w:numId w:val="3"/>
        </w:numPr>
        <w:ind w:rightChars="-2" w:right="-5"/>
        <w:jc w:val="both"/>
        <w:outlineLvl w:val="0"/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lang w:val="sr-Cyrl-CS"/>
        </w:rPr>
        <w:t xml:space="preserve">Категорија возила траженог у оквиру техничког капацитета није од значаја за Наручиоца. </w:t>
      </w:r>
      <w:r w:rsidRPr="0038781E">
        <w:rPr>
          <w:rFonts w:ascii="Times New Roman" w:hAnsi="Times New Roman"/>
          <w:lang w:val="sr-Cyrl-CS"/>
        </w:rPr>
        <w:t xml:space="preserve">Наручиоцу је </w:t>
      </w:r>
      <w:r>
        <w:rPr>
          <w:rFonts w:ascii="Times New Roman" w:hAnsi="Times New Roman"/>
          <w:lang w:val="sr-Cyrl-CS"/>
        </w:rPr>
        <w:t>важно</w:t>
      </w:r>
      <w:r w:rsidRPr="0038781E">
        <w:rPr>
          <w:rFonts w:ascii="Times New Roman" w:hAnsi="Times New Roman"/>
          <w:lang w:val="sr-Cyrl-CS"/>
        </w:rPr>
        <w:t xml:space="preserve"> само да испоруку предметних добара добије у року и количинама које буду тражене </w:t>
      </w:r>
      <w:r>
        <w:rPr>
          <w:rFonts w:ascii="Times New Roman" w:hAnsi="Times New Roman"/>
          <w:lang w:val="sr-Cyrl-CS"/>
        </w:rPr>
        <w:t xml:space="preserve">писаном </w:t>
      </w:r>
      <w:r w:rsidRPr="0038781E">
        <w:rPr>
          <w:rFonts w:ascii="Times New Roman" w:hAnsi="Times New Roman"/>
          <w:lang w:val="sr-Cyrl-CS"/>
        </w:rPr>
        <w:t xml:space="preserve">поруџбеницом.   </w:t>
      </w:r>
    </w:p>
    <w:p w:rsidR="00F17C32" w:rsidRPr="00D05C3B" w:rsidRDefault="00F17C32" w:rsidP="00F17C32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/>
          <w:bCs/>
          <w:i/>
          <w:iCs/>
          <w:lang w:val="sr-Latn-CS"/>
        </w:rPr>
      </w:pPr>
      <w:r w:rsidRPr="0038781E">
        <w:rPr>
          <w:rFonts w:ascii="Times New Roman" w:hAnsi="Times New Roman"/>
          <w:lang w:val="sr-Cyrl-CS"/>
        </w:rPr>
        <w:t>Д</w:t>
      </w:r>
      <w:r w:rsidRPr="00F17C32">
        <w:rPr>
          <w:rFonts w:ascii="Times New Roman" w:hAnsi="Times New Roman"/>
          <w:lang w:val="ru-RU"/>
        </w:rPr>
        <w:t>ео понуде који се односи на техничку спецификаци</w:t>
      </w:r>
      <w:r w:rsidRPr="0038781E">
        <w:rPr>
          <w:rFonts w:ascii="Times New Roman" w:hAnsi="Times New Roman"/>
          <w:lang w:val="sr-Cyrl-CS"/>
        </w:rPr>
        <w:t>ју може бити сачињен на енглеском или немачком језик</w:t>
      </w:r>
      <w:r w:rsidRPr="00296C23">
        <w:rPr>
          <w:rFonts w:ascii="Times New Roman" w:hAnsi="Times New Roman"/>
          <w:bCs/>
          <w:iCs/>
          <w:lang w:val="sr-Latn-CS"/>
        </w:rPr>
        <w:t>у.</w:t>
      </w:r>
    </w:p>
    <w:p w:rsidR="00F17C32" w:rsidRDefault="00F17C32" w:rsidP="00F17C32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lang w:val="sr-Cyrl-CS"/>
        </w:rPr>
      </w:pPr>
      <w:r w:rsidRPr="00D05C3B">
        <w:rPr>
          <w:rFonts w:ascii="Times New Roman" w:hAnsi="Times New Roman"/>
          <w:lang w:val="sr-Cyrl-CS"/>
        </w:rPr>
        <w:t>У</w:t>
      </w:r>
      <w:r w:rsidRPr="009F46CD">
        <w:rPr>
          <w:rFonts w:ascii="Times New Roman" w:hAnsi="Times New Roman"/>
          <w:lang w:val="ru-RU"/>
        </w:rPr>
        <w:t xml:space="preserve">зорци </w:t>
      </w:r>
      <w:r w:rsidRPr="00D05C3B">
        <w:rPr>
          <w:rFonts w:ascii="Times New Roman" w:hAnsi="Times New Roman"/>
          <w:lang w:val="sr-Cyrl-CS"/>
        </w:rPr>
        <w:t>пломби су с</w:t>
      </w:r>
      <w:r w:rsidRPr="009F46CD">
        <w:rPr>
          <w:rFonts w:ascii="Times New Roman" w:hAnsi="Times New Roman"/>
          <w:lang w:val="ru-RU"/>
        </w:rPr>
        <w:t>аставни део понуде који се достављају истовремено са понудом до истека рока за подношење понуда у Управи царина, Булевар Зорана Ђинђића 155а, Београд.</w:t>
      </w:r>
      <w:r w:rsidRPr="00D05C3B">
        <w:rPr>
          <w:rFonts w:ascii="Times New Roman" w:hAnsi="Times New Roman"/>
          <w:lang w:val="sr-Cyrl-CS"/>
        </w:rPr>
        <w:t xml:space="preserve"> </w:t>
      </w:r>
      <w:r w:rsidRPr="009F46CD">
        <w:rPr>
          <w:rFonts w:ascii="Times New Roman" w:hAnsi="Times New Roman"/>
          <w:lang w:val="ru-RU"/>
        </w:rPr>
        <w:t xml:space="preserve">Узорци морају бити посебно </w:t>
      </w:r>
      <w:r w:rsidRPr="00D05C3B">
        <w:rPr>
          <w:rFonts w:ascii="Times New Roman" w:hAnsi="Times New Roman"/>
          <w:lang w:val="sr-Cyrl-CS"/>
        </w:rPr>
        <w:t>у</w:t>
      </w:r>
      <w:r w:rsidRPr="009F46CD">
        <w:rPr>
          <w:rFonts w:ascii="Times New Roman" w:hAnsi="Times New Roman"/>
          <w:lang w:val="ru-RU"/>
        </w:rPr>
        <w:t xml:space="preserve">паковани са назнаком „Узорци за јавну набавку број </w:t>
      </w:r>
      <w:r w:rsidRPr="00D05C3B">
        <w:rPr>
          <w:rFonts w:ascii="Times New Roman" w:hAnsi="Times New Roman"/>
          <w:lang w:val="sr-Cyrl-CS"/>
        </w:rPr>
        <w:t>71</w:t>
      </w:r>
      <w:r w:rsidRPr="009F46CD">
        <w:rPr>
          <w:rFonts w:ascii="Times New Roman" w:hAnsi="Times New Roman"/>
          <w:lang w:val="ru-RU"/>
        </w:rPr>
        <w:t>/2014”,</w:t>
      </w:r>
      <w:r w:rsidRPr="009F46CD">
        <w:rPr>
          <w:rFonts w:ascii="Times New Roman" w:hAnsi="Times New Roman"/>
          <w:b/>
          <w:lang w:val="ru-RU"/>
        </w:rPr>
        <w:t xml:space="preserve"> </w:t>
      </w:r>
      <w:r w:rsidRPr="009F46CD">
        <w:rPr>
          <w:rFonts w:ascii="Times New Roman" w:hAnsi="Times New Roman"/>
          <w:lang w:val="ru-RU"/>
        </w:rPr>
        <w:t>а на полеђини мора бити назначен назив, број телефона и адреса понуђача.</w:t>
      </w:r>
      <w:r w:rsidRPr="00D05C3B">
        <w:rPr>
          <w:rFonts w:ascii="Times New Roman" w:hAnsi="Times New Roman"/>
          <w:lang w:val="sr-Cyrl-CS"/>
        </w:rPr>
        <w:t xml:space="preserve"> </w:t>
      </w:r>
      <w:r w:rsidRPr="009F46CD">
        <w:rPr>
          <w:rFonts w:ascii="Times New Roman" w:hAnsi="Times New Roman"/>
          <w:lang w:val="ru-RU"/>
        </w:rPr>
        <w:t>На</w:t>
      </w:r>
      <w:r w:rsidRPr="00D05C3B">
        <w:rPr>
          <w:rFonts w:ascii="Times New Roman" w:hAnsi="Times New Roman"/>
          <w:lang w:val="sr-Cyrl-CS"/>
        </w:rPr>
        <w:t xml:space="preserve"> </w:t>
      </w:r>
      <w:r w:rsidRPr="009F46CD">
        <w:rPr>
          <w:rFonts w:ascii="Times New Roman" w:hAnsi="Times New Roman"/>
          <w:lang w:val="ru-RU"/>
        </w:rPr>
        <w:t xml:space="preserve"> узорцима као и на понуди биће уписан број под којим је понуда заведена, датум и час пријема понуде и узорака.</w:t>
      </w:r>
      <w:r w:rsidRPr="00D05C3B">
        <w:rPr>
          <w:rFonts w:ascii="Times New Roman" w:hAnsi="Times New Roman"/>
          <w:lang w:val="sr-Cyrl-CS"/>
        </w:rPr>
        <w:t xml:space="preserve"> Д</w:t>
      </w:r>
      <w:r w:rsidRPr="00F17C32">
        <w:rPr>
          <w:rFonts w:ascii="Times New Roman" w:hAnsi="Times New Roman"/>
          <w:lang w:val="ru-RU"/>
        </w:rPr>
        <w:t>остављени узор</w:t>
      </w:r>
      <w:r w:rsidRPr="00D05C3B">
        <w:rPr>
          <w:rFonts w:ascii="Times New Roman" w:hAnsi="Times New Roman"/>
          <w:lang w:val="sr-Cyrl-CS"/>
        </w:rPr>
        <w:t>ци</w:t>
      </w:r>
      <w:r w:rsidRPr="00F17C32">
        <w:rPr>
          <w:rFonts w:ascii="Times New Roman" w:hAnsi="Times New Roman"/>
          <w:lang w:val="ru-RU"/>
        </w:rPr>
        <w:t xml:space="preserve"> мора</w:t>
      </w:r>
      <w:r w:rsidRPr="00D05C3B">
        <w:rPr>
          <w:rFonts w:ascii="Times New Roman" w:hAnsi="Times New Roman"/>
          <w:lang w:val="sr-Cyrl-CS"/>
        </w:rPr>
        <w:t>ју</w:t>
      </w:r>
      <w:r w:rsidRPr="00F17C32">
        <w:rPr>
          <w:rFonts w:ascii="Times New Roman" w:hAnsi="Times New Roman"/>
          <w:lang w:val="ru-RU"/>
        </w:rPr>
        <w:t xml:space="preserve"> бити исти до коначне испоруке предметних добара по уговору.</w:t>
      </w:r>
    </w:p>
    <w:p w:rsidR="00F17C32" w:rsidRPr="00273F41" w:rsidRDefault="00F17C32" w:rsidP="00F17C32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lang w:val="sr-Cyrl-CS"/>
        </w:rPr>
      </w:pPr>
      <w:r w:rsidRPr="00273F41">
        <w:rPr>
          <w:rFonts w:ascii="Times New Roman" w:hAnsi="Times New Roman"/>
          <w:lang w:val="sr-Cyrl-CS"/>
        </w:rPr>
        <w:t xml:space="preserve">С обзиром да Наручилац у оквиру конкурсне документације није навео </w:t>
      </w:r>
      <w:r w:rsidR="00273F41">
        <w:rPr>
          <w:rFonts w:ascii="Times New Roman" w:hAnsi="Times New Roman"/>
          <w:lang w:val="sr-Cyrl-CS"/>
        </w:rPr>
        <w:t xml:space="preserve">укупну </w:t>
      </w:r>
      <w:r w:rsidRPr="00273F41">
        <w:rPr>
          <w:rFonts w:ascii="Times New Roman" w:hAnsi="Times New Roman"/>
          <w:lang w:val="sr-Cyrl-CS"/>
        </w:rPr>
        <w:t xml:space="preserve">количину </w:t>
      </w:r>
      <w:r w:rsidR="00273F41">
        <w:rPr>
          <w:rFonts w:ascii="Times New Roman" w:hAnsi="Times New Roman"/>
          <w:lang w:val="sr-Cyrl-CS"/>
        </w:rPr>
        <w:t xml:space="preserve">предметних добара као </w:t>
      </w:r>
      <w:r w:rsidRPr="00273F41">
        <w:rPr>
          <w:rFonts w:ascii="Times New Roman" w:hAnsi="Times New Roman"/>
          <w:lang w:val="sr-Cyrl-CS"/>
        </w:rPr>
        <w:t xml:space="preserve">ни процењену вредност јавне набавке, </w:t>
      </w:r>
      <w:r w:rsidRPr="00273F41">
        <w:rPr>
          <w:rFonts w:ascii="Times New Roman" w:eastAsiaTheme="minorHAnsi" w:hAnsi="Times New Roman"/>
          <w:lang w:val="ru-RU"/>
        </w:rPr>
        <w:t xml:space="preserve">оригинал банкарска гаранција за озбиљност понуде тражена је у номиналном износу </w:t>
      </w:r>
      <w:r w:rsidRPr="00273F41">
        <w:rPr>
          <w:rStyle w:val="Emphasis"/>
          <w:rFonts w:ascii="Times New Roman" w:eastAsia="Batang" w:hAnsi="Times New Roman"/>
          <w:lang w:val="ru-RU"/>
        </w:rPr>
        <w:t>од 860.000,00 динара</w:t>
      </w:r>
      <w:r w:rsidRPr="00273F41">
        <w:rPr>
          <w:rStyle w:val="Emphasis"/>
          <w:rFonts w:ascii="Times New Roman" w:eastAsia="Batang" w:hAnsi="Times New Roman"/>
          <w:lang w:val="sr-Cyrl-CS"/>
        </w:rPr>
        <w:t xml:space="preserve"> </w:t>
      </w:r>
      <w:r w:rsidRPr="00273F41">
        <w:rPr>
          <w:rFonts w:ascii="Times New Roman" w:hAnsi="Times New Roman"/>
          <w:lang w:val="sr-Cyrl-CS"/>
        </w:rPr>
        <w:t>без ПДВ, а тражени износ не прелази 10% од процењене вредности јавне набавке.</w:t>
      </w:r>
    </w:p>
    <w:p w:rsidR="00F17C32" w:rsidRPr="00273F41" w:rsidRDefault="00F17C32" w:rsidP="00F17C32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u w:val="single"/>
          <w:lang w:val="sr-Cyrl-CS"/>
        </w:rPr>
      </w:pPr>
      <w:r w:rsidRPr="00273F41">
        <w:rPr>
          <w:rFonts w:ascii="Times New Roman" w:hAnsi="Times New Roman"/>
          <w:lang w:val="sr-Cyrl-CS"/>
        </w:rPr>
        <w:t>Одговор на постављено питање садржан је у оквиру Измене конкурсне документације која је објављена на Порталу јавних набавки и на Интернет страници наручиоца.</w:t>
      </w:r>
    </w:p>
    <w:p w:rsidR="00F17C32" w:rsidRPr="000842B9" w:rsidRDefault="00F17C32" w:rsidP="00F17C32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u w:val="single"/>
          <w:lang w:val="sr-Cyrl-CS"/>
        </w:rPr>
      </w:pPr>
      <w:r w:rsidRPr="00F17C32">
        <w:rPr>
          <w:rFonts w:ascii="Times New Roman" w:hAnsi="Times New Roman"/>
          <w:lang w:val="ru-RU"/>
        </w:rPr>
        <w:t>Упутство произвођача (каталог, извод из каталога и сл.) за правилно руковање и постављање понуђеног типа/модела царинске пломбе преведено на српски језик</w:t>
      </w:r>
      <w:r w:rsidRPr="000842B9">
        <w:rPr>
          <w:rFonts w:ascii="Times New Roman" w:hAnsi="Times New Roman"/>
          <w:lang w:val="sr-Cyrl-CS"/>
        </w:rPr>
        <w:t>, саставни је део понуде.</w:t>
      </w:r>
    </w:p>
    <w:p w:rsidR="00F17C32" w:rsidRPr="002B24E8" w:rsidRDefault="00F17C32" w:rsidP="00F17C32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lang w:val="sr-Cyrl-CS"/>
        </w:rPr>
      </w:pPr>
      <w:r w:rsidRPr="002B24E8">
        <w:rPr>
          <w:rFonts w:ascii="Times New Roman" w:hAnsi="Times New Roman"/>
          <w:lang w:val="sr-Cyrl-CS"/>
        </w:rPr>
        <w:t xml:space="preserve">Образац понуде као и </w:t>
      </w:r>
      <w:r>
        <w:rPr>
          <w:rFonts w:ascii="Times New Roman" w:hAnsi="Times New Roman"/>
          <w:lang w:val="sr-Cyrl-CS"/>
        </w:rPr>
        <w:t>М</w:t>
      </w:r>
      <w:r w:rsidRPr="002B24E8">
        <w:rPr>
          <w:rFonts w:ascii="Times New Roman" w:hAnsi="Times New Roman"/>
          <w:lang w:val="sr-Cyrl-CS"/>
        </w:rPr>
        <w:t>одел уговора</w:t>
      </w:r>
      <w:r>
        <w:rPr>
          <w:rFonts w:ascii="Times New Roman" w:hAnsi="Times New Roman"/>
          <w:lang w:val="sr-Cyrl-CS"/>
        </w:rPr>
        <w:t xml:space="preserve"> могу бити потписани и факсимилом.</w:t>
      </w:r>
    </w:p>
    <w:p w:rsidR="00983316" w:rsidRPr="000B4BF8" w:rsidRDefault="00983316" w:rsidP="00F17C32">
      <w:pPr>
        <w:pStyle w:val="ListParagraph"/>
        <w:tabs>
          <w:tab w:val="left" w:pos="990"/>
        </w:tabs>
        <w:ind w:left="360"/>
        <w:jc w:val="both"/>
        <w:rPr>
          <w:rFonts w:ascii="Times New Roman" w:hAnsi="Times New Roman"/>
          <w:lang w:val="ru-RU"/>
        </w:rPr>
      </w:pPr>
    </w:p>
    <w:sectPr w:rsidR="00983316" w:rsidRPr="000B4BF8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5380E"/>
    <w:rsid w:val="000B4BF8"/>
    <w:rsid w:val="000C493C"/>
    <w:rsid w:val="000D52EA"/>
    <w:rsid w:val="001148C7"/>
    <w:rsid w:val="00127698"/>
    <w:rsid w:val="001A19B8"/>
    <w:rsid w:val="00261BF1"/>
    <w:rsid w:val="00273F41"/>
    <w:rsid w:val="00284B07"/>
    <w:rsid w:val="002C4494"/>
    <w:rsid w:val="002F3C1C"/>
    <w:rsid w:val="003202A7"/>
    <w:rsid w:val="00350580"/>
    <w:rsid w:val="004924BE"/>
    <w:rsid w:val="004C4C0E"/>
    <w:rsid w:val="00540473"/>
    <w:rsid w:val="005917CF"/>
    <w:rsid w:val="005E6C16"/>
    <w:rsid w:val="00616266"/>
    <w:rsid w:val="00631AD9"/>
    <w:rsid w:val="007B2078"/>
    <w:rsid w:val="00854787"/>
    <w:rsid w:val="008F2864"/>
    <w:rsid w:val="0093172E"/>
    <w:rsid w:val="009354B5"/>
    <w:rsid w:val="00983316"/>
    <w:rsid w:val="009C683C"/>
    <w:rsid w:val="009D6074"/>
    <w:rsid w:val="00A84409"/>
    <w:rsid w:val="00AF2CB2"/>
    <w:rsid w:val="00B347ED"/>
    <w:rsid w:val="00BC6C8C"/>
    <w:rsid w:val="00C63F31"/>
    <w:rsid w:val="00CD2A28"/>
    <w:rsid w:val="00E473D0"/>
    <w:rsid w:val="00ED593F"/>
    <w:rsid w:val="00F17C32"/>
    <w:rsid w:val="00F83B7A"/>
    <w:rsid w:val="00F93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C16D810-9922-406C-A0F3-BA2E2BD2CDA2}"/>
</file>

<file path=customXml/itemProps2.xml><?xml version="1.0" encoding="utf-8"?>
<ds:datastoreItem xmlns:ds="http://schemas.openxmlformats.org/officeDocument/2006/customXml" ds:itemID="{A8E55423-B52B-462E-B48E-E45560B5B341}"/>
</file>

<file path=customXml/itemProps3.xml><?xml version="1.0" encoding="utf-8"?>
<ds:datastoreItem xmlns:ds="http://schemas.openxmlformats.org/officeDocument/2006/customXml" ds:itemID="{C528FF29-8A40-457E-8A83-CFBBD51D665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4</cp:revision>
  <cp:lastPrinted>2014-10-06T11:21:00Z</cp:lastPrinted>
  <dcterms:created xsi:type="dcterms:W3CDTF">2014-10-08T07:51:00Z</dcterms:created>
  <dcterms:modified xsi:type="dcterms:W3CDTF">2014-10-09T10:50:00Z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