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4D70C9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0B1186" w:rsidRPr="004D70C9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0B1186" w:rsidRPr="004D70C9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B1186" w:rsidRPr="004D70C9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rPr>
                <w:rFonts w:cs="Times New Roman"/>
              </w:rPr>
            </w:pPr>
            <w:r w:rsidRPr="004D70C9">
              <w:rPr>
                <w:lang w:val="ru-RU"/>
              </w:rPr>
              <w:t xml:space="preserve">Министарство финансија - Управа </w:t>
            </w:r>
            <w:r w:rsidRPr="004D70C9">
              <w:rPr>
                <w:lang w:val="sr-Cyrl-CS"/>
              </w:rPr>
              <w:t>царина</w:t>
            </w:r>
            <w:r w:rsidRPr="004D70C9">
              <w:rPr>
                <w:lang w:val="ru-RU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rPr>
                <w:rFonts w:cs="Times New Roman"/>
              </w:rPr>
            </w:pPr>
            <w:r w:rsidRPr="004D70C9">
              <w:rPr>
                <w:rFonts w:cs="Times New Roman"/>
              </w:rPr>
              <w:t xml:space="preserve">Београд, </w:t>
            </w:r>
            <w:r w:rsidRPr="004D70C9">
              <w:rPr>
                <w:lang w:val="sr-Cyrl-CS"/>
              </w:rPr>
              <w:t>Булевар Зорана Ђинђића 155-а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550AD9" w:rsidP="004D70C9">
            <w:pPr>
              <w:rPr>
                <w:rFonts w:cs="Times New Roman"/>
              </w:rPr>
            </w:pPr>
            <w:hyperlink r:id="rId5" w:history="1">
              <w:r w:rsidR="000B1186" w:rsidRPr="004D70C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4D70C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4D70C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4D70C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4D70C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657E1E" w:rsidRPr="004D70C9">
              <w:t xml:space="preserve"> </w:t>
            </w:r>
            <w:r w:rsidR="000B1186" w:rsidRPr="004D70C9">
              <w:rPr>
                <w:lang w:val="sr-Cyrl-CS"/>
              </w:rPr>
              <w:t xml:space="preserve"> 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rPr>
                <w:rFonts w:cs="Times New Roman"/>
                <w:lang w:val="sr-Cyrl-CS"/>
              </w:rPr>
            </w:pPr>
            <w:r w:rsidRPr="004D70C9">
              <w:rPr>
                <w:rFonts w:cs="Times New Roman"/>
              </w:rPr>
              <w:t>Орган државне управе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85DB9" w:rsidP="004D70C9">
            <w:pPr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4D70C9" w:rsidTr="004D70C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85DB9" w:rsidP="004D70C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Опис </w:t>
            </w:r>
            <w:r>
              <w:rPr>
                <w:rFonts w:cs="Times New Roman"/>
                <w:b/>
                <w:lang w:val="sr-Cyrl-CS"/>
              </w:rPr>
              <w:t>добра</w:t>
            </w:r>
            <w:r w:rsidR="000B1186" w:rsidRPr="004D70C9">
              <w:rPr>
                <w:rFonts w:cs="Times New Roman"/>
                <w:b/>
              </w:rPr>
              <w:t>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57E1E" w:rsidRPr="004D70C9" w:rsidRDefault="007C6C58" w:rsidP="00AD5242">
            <w:pPr>
              <w:tabs>
                <w:tab w:val="clear" w:pos="1440"/>
              </w:tabs>
              <w:spacing w:beforeLines="50" w:after="120"/>
              <w:rPr>
                <w:lang w:val="ru-RU"/>
              </w:rPr>
            </w:pPr>
            <w:r>
              <w:rPr>
                <w:lang w:val="sr-Cyrl-CS"/>
              </w:rPr>
              <w:t>Наб</w:t>
            </w:r>
            <w:r w:rsidR="00AD5242">
              <w:rPr>
                <w:lang w:val="sr-Cyrl-CS"/>
              </w:rPr>
              <w:t>авка материјала за посебне намене: алат, елктро материјал</w:t>
            </w:r>
            <w:r>
              <w:rPr>
                <w:lang w:val="sr-Cyrl-CS"/>
              </w:rPr>
              <w:t xml:space="preserve"> </w:t>
            </w:r>
            <w:r w:rsidRPr="007C6C58">
              <w:rPr>
                <w:b/>
                <w:lang w:val="sr-Cyrl-CS"/>
              </w:rPr>
              <w:t>број</w:t>
            </w:r>
            <w:r>
              <w:rPr>
                <w:lang w:val="sr-Cyrl-CS"/>
              </w:rPr>
              <w:t xml:space="preserve"> </w:t>
            </w:r>
            <w:r w:rsidR="00D47810">
              <w:rPr>
                <w:b/>
                <w:lang w:val="sr-Cyrl-CS"/>
              </w:rPr>
              <w:t>1</w:t>
            </w:r>
            <w:r w:rsidR="00D47810">
              <w:rPr>
                <w:b/>
                <w:lang w:val="en-US"/>
              </w:rPr>
              <w:t>7</w:t>
            </w:r>
            <w:r w:rsidRPr="007C6C58">
              <w:rPr>
                <w:b/>
                <w:lang w:val="sr-Cyrl-CS"/>
              </w:rPr>
              <w:t>/14</w:t>
            </w:r>
            <w:r w:rsidR="00657E1E" w:rsidRPr="004D70C9">
              <w:rPr>
                <w:lang w:val="sr-Cyrl-CS"/>
              </w:rPr>
              <w:t xml:space="preserve">. </w:t>
            </w:r>
          </w:p>
          <w:p w:rsidR="000B1186" w:rsidRPr="004D70C9" w:rsidRDefault="00657E1E" w:rsidP="00AD5242">
            <w:pPr>
              <w:spacing w:beforeLines="50" w:after="120"/>
              <w:rPr>
                <w:rFonts w:cs="Times New Roman"/>
                <w:color w:val="000000"/>
                <w:lang w:val="sr-Cyrl-CS"/>
              </w:rPr>
            </w:pPr>
            <w:r w:rsidRPr="004D70C9">
              <w:rPr>
                <w:lang w:val="sr-Cyrl-CS"/>
              </w:rPr>
              <w:t xml:space="preserve">Назив и ознака из општег речника: </w:t>
            </w:r>
            <w:r w:rsidR="00D47810">
              <w:rPr>
                <w:lang w:val="en-US"/>
              </w:rPr>
              <w:t>44000000</w:t>
            </w:r>
            <w:r w:rsidR="00085DB9">
              <w:rPr>
                <w:lang w:val="sr-Cyrl-CS"/>
              </w:rPr>
              <w:t xml:space="preserve"> </w:t>
            </w:r>
            <w:r w:rsidR="007C6C58">
              <w:rPr>
                <w:lang w:val="sr-Cyrl-CS"/>
              </w:rPr>
              <w:t>–</w:t>
            </w:r>
            <w:r w:rsidR="00085DB9">
              <w:rPr>
                <w:lang w:val="sr-Cyrl-CS"/>
              </w:rPr>
              <w:t xml:space="preserve"> </w:t>
            </w:r>
            <w:r w:rsidR="00D47810">
              <w:rPr>
                <w:lang w:val="sr-Cyrl-CS"/>
              </w:rPr>
              <w:t>Грађевинске конструкције и материјал, помоћни материјал и расвета</w:t>
            </w:r>
            <w:r w:rsidR="007C6C58">
              <w:rPr>
                <w:lang w:val="sr-Cyrl-CS"/>
              </w:rPr>
              <w:t xml:space="preserve">; </w:t>
            </w:r>
            <w:r w:rsidR="00D47810">
              <w:rPr>
                <w:lang w:val="sr-Cyrl-CS"/>
              </w:rPr>
              <w:t>31000000</w:t>
            </w:r>
            <w:r w:rsidR="007C6C58">
              <w:rPr>
                <w:lang w:val="sr-Cyrl-CS"/>
              </w:rPr>
              <w:t xml:space="preserve"> – </w:t>
            </w:r>
            <w:r w:rsidR="00D47810">
              <w:rPr>
                <w:lang w:val="sr-Cyrl-CS"/>
              </w:rPr>
              <w:t>Електричне машине, апарати, опрема и потрошни материјал и расвета</w:t>
            </w:r>
          </w:p>
        </w:tc>
      </w:tr>
      <w:tr w:rsidR="000B1186" w:rsidRPr="004D70C9" w:rsidTr="004D70C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D47810" w:rsidP="004D70C9">
            <w:pPr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288.381,5</w:t>
            </w:r>
            <w:r w:rsidR="00645269">
              <w:rPr>
                <w:rFonts w:cs="Times New Roman"/>
                <w:lang w:val="sr-Cyrl-CS"/>
              </w:rPr>
              <w:t xml:space="preserve">0 </w:t>
            </w:r>
            <w:r w:rsidR="000B1186" w:rsidRPr="004D70C9">
              <w:rPr>
                <w:rFonts w:cs="Times New Roman"/>
              </w:rPr>
              <w:t>динара</w:t>
            </w:r>
            <w:r w:rsidR="000B1186" w:rsidRPr="004D70C9">
              <w:rPr>
                <w:rFonts w:cs="Times New Roman"/>
                <w:lang w:val="sr-Cyrl-CS"/>
              </w:rPr>
              <w:t xml:space="preserve"> без ПДВ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</w:rPr>
            </w:pPr>
            <w:r w:rsidRPr="004D70C9">
              <w:rPr>
                <w:rFonts w:cs="Times New Roman"/>
              </w:rPr>
              <w:t>Најнижа понуђена цена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657E1E" w:rsidP="004D70C9">
            <w:pPr>
              <w:jc w:val="left"/>
              <w:rPr>
                <w:rFonts w:cs="Times New Roman"/>
                <w:lang w:val="sr-Cyrl-CS"/>
              </w:rPr>
            </w:pPr>
            <w:r w:rsidRPr="004D70C9">
              <w:rPr>
                <w:rFonts w:cs="Times New Roman"/>
                <w:lang w:val="sr-Cyrl-CS"/>
              </w:rPr>
              <w:t>1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D47810" w:rsidP="00657E1E">
            <w:pPr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val="sr-Cyrl-CS"/>
              </w:rPr>
              <w:t>288.381,5</w:t>
            </w:r>
            <w:r w:rsidR="00645269">
              <w:rPr>
                <w:rFonts w:cs="Times New Roman"/>
                <w:lang w:val="sr-Cyrl-CS"/>
              </w:rPr>
              <w:t xml:space="preserve">0 </w:t>
            </w:r>
            <w:r w:rsidR="000B1186" w:rsidRPr="004D70C9">
              <w:rPr>
                <w:lang w:val="sr-Cyrl-CS"/>
              </w:rPr>
              <w:t>динара без ПДВ</w:t>
            </w:r>
            <w:r w:rsidR="000B1186" w:rsidRPr="004D70C9">
              <w:rPr>
                <w:rFonts w:cs="Times New Roman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D47810" w:rsidP="00657E1E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 xml:space="preserve">288.381,50 </w:t>
            </w:r>
            <w:r w:rsidR="000B1186" w:rsidRPr="004D70C9">
              <w:rPr>
                <w:lang w:val="sr-Cyrl-CS"/>
              </w:rPr>
              <w:t>динара без ПДВ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EA3847" w:rsidP="004D70C9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08</w:t>
            </w:r>
            <w:r w:rsidR="00645269">
              <w:rPr>
                <w:lang w:val="ru-RU"/>
              </w:rPr>
              <w:t>.08</w:t>
            </w:r>
            <w:r w:rsidR="000B1186" w:rsidRPr="004D70C9">
              <w:rPr>
                <w:lang w:val="ru-RU"/>
              </w:rPr>
              <w:t>.</w:t>
            </w:r>
            <w:r w:rsidR="000B1186" w:rsidRPr="004D70C9">
              <w:rPr>
                <w:lang w:val="sr-Cyrl-CS"/>
              </w:rPr>
              <w:t>2014</w:t>
            </w:r>
            <w:r w:rsidR="000B1186" w:rsidRPr="004D70C9">
              <w:rPr>
                <w:lang w:val="ru-RU"/>
              </w:rPr>
              <w:t xml:space="preserve">. </w:t>
            </w:r>
            <w:r w:rsidR="000B1186" w:rsidRPr="004D70C9">
              <w:rPr>
                <w:lang w:val="sr-Cyrl-CS"/>
              </w:rPr>
              <w:t>године</w:t>
            </w:r>
            <w:r w:rsidR="000B1186" w:rsidRPr="004D70C9">
              <w:rPr>
                <w:rFonts w:cs="Times New Roman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77485" w:rsidRDefault="00D47810" w:rsidP="004D70C9">
            <w:pPr>
              <w:jc w:val="left"/>
              <w:rPr>
                <w:rFonts w:cs="Times New Roman"/>
                <w:highlight w:val="yellow"/>
              </w:rPr>
            </w:pPr>
            <w:r>
              <w:rPr>
                <w:lang w:val="en-US"/>
              </w:rPr>
              <w:t>1</w:t>
            </w:r>
            <w:r>
              <w:rPr>
                <w:lang w:val="sr-Cyrl-CS"/>
              </w:rPr>
              <w:t>9</w:t>
            </w:r>
            <w:r w:rsidR="000B1186" w:rsidRPr="00631913">
              <w:rPr>
                <w:lang w:val="sr-Cyrl-CS"/>
              </w:rPr>
              <w:t>.</w:t>
            </w:r>
            <w:r w:rsidR="00631913">
              <w:rPr>
                <w:lang w:val="sr-Cyrl-CS"/>
              </w:rPr>
              <w:t>0</w:t>
            </w:r>
            <w:r w:rsidR="00631913">
              <w:rPr>
                <w:lang w:val="en-US"/>
              </w:rPr>
              <w:t>8</w:t>
            </w:r>
            <w:r w:rsidR="000B1186" w:rsidRPr="00631913">
              <w:rPr>
                <w:lang w:val="sr-Cyrl-CS"/>
              </w:rPr>
              <w:t>.2014. године</w:t>
            </w:r>
            <w:r w:rsidR="000B1186" w:rsidRPr="00631913">
              <w:rPr>
                <w:rFonts w:cs="Times New Roman"/>
                <w:lang w:val="en-US"/>
              </w:rPr>
              <w:t xml:space="preserve"> </w:t>
            </w:r>
          </w:p>
        </w:tc>
      </w:tr>
      <w:tr w:rsidR="000B1186" w:rsidRPr="004D70C9" w:rsidTr="004D70C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D70C9" w:rsidRDefault="000B1186" w:rsidP="004D70C9">
            <w:pPr>
              <w:jc w:val="left"/>
              <w:rPr>
                <w:rFonts w:cs="Times New Roman"/>
                <w:b/>
              </w:rPr>
            </w:pPr>
            <w:r w:rsidRPr="004D70C9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47810" w:rsidRDefault="00D47810" w:rsidP="00477485">
            <w:pPr>
              <w:rPr>
                <w:rFonts w:cs="Times New Roman"/>
                <w:noProof/>
                <w:lang w:val="sr-Cyrl-CS"/>
              </w:rPr>
            </w:pPr>
            <w:r>
              <w:rPr>
                <w:rFonts w:cs="Times New Roman"/>
                <w:b/>
                <w:noProof/>
                <w:lang w:val="sr-Cyrl-CS"/>
              </w:rPr>
              <w:t xml:space="preserve">„Технокова” д.о.о. </w:t>
            </w:r>
            <w:r>
              <w:rPr>
                <w:rFonts w:cs="Times New Roman"/>
                <w:noProof/>
                <w:lang w:val="sr-Cyrl-CS"/>
              </w:rPr>
              <w:t>из Београда, улица Јованке Радаковић 126, ПИБ 100026169, матични број 06219594</w:t>
            </w:r>
          </w:p>
        </w:tc>
      </w:tr>
    </w:tbl>
    <w:p w:rsidR="00350580" w:rsidRPr="004D70C9" w:rsidRDefault="00350580"/>
    <w:sectPr w:rsidR="00350580" w:rsidRPr="004D70C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F1F9B"/>
    <w:multiLevelType w:val="hybridMultilevel"/>
    <w:tmpl w:val="59E2C2A8"/>
    <w:lvl w:ilvl="0" w:tplc="241C9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805CC1C8">
      <w:start w:val="1"/>
      <w:numFmt w:val="bullet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85DB9"/>
    <w:rsid w:val="000B1186"/>
    <w:rsid w:val="000B44AA"/>
    <w:rsid w:val="00165912"/>
    <w:rsid w:val="002474EE"/>
    <w:rsid w:val="00350580"/>
    <w:rsid w:val="003E194E"/>
    <w:rsid w:val="00477485"/>
    <w:rsid w:val="004D70C9"/>
    <w:rsid w:val="00550AD9"/>
    <w:rsid w:val="00631913"/>
    <w:rsid w:val="00645269"/>
    <w:rsid w:val="00657E1E"/>
    <w:rsid w:val="006D65B1"/>
    <w:rsid w:val="00704660"/>
    <w:rsid w:val="007A72B1"/>
    <w:rsid w:val="007C6C58"/>
    <w:rsid w:val="00895D74"/>
    <w:rsid w:val="008F2864"/>
    <w:rsid w:val="009F3362"/>
    <w:rsid w:val="00AD5242"/>
    <w:rsid w:val="00AF2CB2"/>
    <w:rsid w:val="00BC7BDE"/>
    <w:rsid w:val="00D47810"/>
    <w:rsid w:val="00E22149"/>
    <w:rsid w:val="00E46445"/>
    <w:rsid w:val="00EA3847"/>
    <w:rsid w:val="00EE47C4"/>
    <w:rsid w:val="00F462D9"/>
    <w:rsid w:val="00F55E44"/>
    <w:rsid w:val="00F95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9E8F29-6E0F-41B4-966D-3A541754A265}"/>
</file>

<file path=customXml/itemProps2.xml><?xml version="1.0" encoding="utf-8"?>
<ds:datastoreItem xmlns:ds="http://schemas.openxmlformats.org/officeDocument/2006/customXml" ds:itemID="{FCAD6E0D-7B50-4604-B600-FE27E447BEDF}"/>
</file>

<file path=customXml/itemProps3.xml><?xml version="1.0" encoding="utf-8"?>
<ds:datastoreItem xmlns:ds="http://schemas.openxmlformats.org/officeDocument/2006/customXml" ds:itemID="{9636DEB1-29B0-4CA9-9EDF-AF599490DB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1091</CharactersWithSpaces>
  <SharedDoc>false</SharedDoc>
  <HLinks>
    <vt:vector size="6" baseType="variant"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risticve</cp:lastModifiedBy>
  <cp:revision>6</cp:revision>
  <cp:lastPrinted>2014-03-27T12:34:00Z</cp:lastPrinted>
  <dcterms:created xsi:type="dcterms:W3CDTF">2014-08-08T07:55:00Z</dcterms:created>
  <dcterms:modified xsi:type="dcterms:W3CDTF">2014-08-20T10:53:00Z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