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C45751" w:rsidTr="00C45751">
        <w:trPr>
          <w:jc w:val="center"/>
        </w:trPr>
        <w:tc>
          <w:tcPr>
            <w:tcW w:w="8710" w:type="dxa"/>
            <w:hideMark/>
          </w:tcPr>
          <w:p w:rsidR="00C45751" w:rsidRDefault="00C45751">
            <w:pPr>
              <w:pStyle w:val="Caption"/>
              <w:rPr>
                <w:color w:val="auto"/>
              </w:rPr>
            </w:pPr>
            <w:r>
              <w:rPr>
                <w:color w:val="auto"/>
              </w:rPr>
              <w:t xml:space="preserve">   </w:t>
            </w:r>
          </w:p>
          <w:p w:rsidR="00C45751" w:rsidRDefault="00C45751">
            <w:pPr>
              <w:jc w:val="center"/>
              <w:rPr>
                <w:b/>
                <w:szCs w:val="24"/>
              </w:rPr>
            </w:pPr>
            <w:r>
              <w:rPr>
                <w:noProof/>
                <w:szCs w:val="24"/>
                <w:lang w:val="en-US"/>
              </w:rPr>
              <w:drawing>
                <wp:inline distT="0" distB="0" distL="0" distR="0">
                  <wp:extent cx="621030" cy="914400"/>
                  <wp:effectExtent l="0" t="0" r="762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 cy="914400"/>
                          </a:xfrm>
                          <a:prstGeom prst="rect">
                            <a:avLst/>
                          </a:prstGeom>
                          <a:noFill/>
                          <a:ln>
                            <a:noFill/>
                          </a:ln>
                        </pic:spPr>
                      </pic:pic>
                    </a:graphicData>
                  </a:graphic>
                </wp:inline>
              </w:drawing>
            </w:r>
          </w:p>
          <w:p w:rsidR="00C45751" w:rsidRDefault="00C45751">
            <w:pPr>
              <w:jc w:val="center"/>
              <w:rPr>
                <w:b/>
                <w:szCs w:val="24"/>
              </w:rPr>
            </w:pPr>
            <w:r>
              <w:rPr>
                <w:b/>
                <w:szCs w:val="24"/>
              </w:rPr>
              <w:t>РЕПУБЛИКА СРБИЈА</w:t>
            </w:r>
          </w:p>
          <w:p w:rsidR="00C45751" w:rsidRDefault="00C45751">
            <w:pPr>
              <w:jc w:val="center"/>
              <w:rPr>
                <w:b/>
                <w:szCs w:val="24"/>
              </w:rPr>
            </w:pPr>
            <w:r>
              <w:rPr>
                <w:b/>
                <w:szCs w:val="24"/>
              </w:rPr>
              <w:t xml:space="preserve">УПРАВА ЦАРИНА </w:t>
            </w:r>
          </w:p>
          <w:p w:rsidR="00C45751" w:rsidRDefault="00C45751">
            <w:pPr>
              <w:jc w:val="center"/>
              <w:rPr>
                <w:b/>
                <w:szCs w:val="24"/>
              </w:rPr>
            </w:pPr>
            <w:r>
              <w:rPr>
                <w:b/>
                <w:szCs w:val="24"/>
              </w:rPr>
              <w:t>11070 Нови Београд</w:t>
            </w:r>
          </w:p>
          <w:p w:rsidR="00C45751" w:rsidRDefault="00C45751">
            <w:pPr>
              <w:jc w:val="center"/>
              <w:rPr>
                <w:b/>
                <w:szCs w:val="24"/>
              </w:rPr>
            </w:pPr>
            <w:r>
              <w:rPr>
                <w:b/>
                <w:szCs w:val="24"/>
              </w:rPr>
              <w:t>Булевар Зорана Ђинђића 155а</w:t>
            </w:r>
          </w:p>
        </w:tc>
      </w:tr>
    </w:tbl>
    <w:p w:rsidR="00C45751" w:rsidRDefault="00C45751" w:rsidP="00C45751">
      <w:pPr>
        <w:rPr>
          <w:szCs w:val="24"/>
        </w:rPr>
      </w:pPr>
    </w:p>
    <w:p w:rsidR="00C45751" w:rsidRDefault="00C45751" w:rsidP="00C45751">
      <w:pPr>
        <w:tabs>
          <w:tab w:val="clear" w:pos="1440"/>
          <w:tab w:val="left" w:pos="5030"/>
        </w:tabs>
        <w:rPr>
          <w:szCs w:val="24"/>
          <w:lang w:val="en-US"/>
        </w:rPr>
      </w:pPr>
    </w:p>
    <w:p w:rsidR="00C45751" w:rsidRDefault="00C45751" w:rsidP="00C45751">
      <w:pPr>
        <w:rPr>
          <w:szCs w:val="24"/>
        </w:rPr>
      </w:pPr>
    </w:p>
    <w:p w:rsidR="00C45751" w:rsidRDefault="00C45751" w:rsidP="00C45751">
      <w:pPr>
        <w:rPr>
          <w:szCs w:val="24"/>
        </w:rPr>
      </w:pPr>
    </w:p>
    <w:p w:rsidR="00C45751" w:rsidRDefault="00C45751" w:rsidP="00C45751">
      <w:pPr>
        <w:spacing w:line="360" w:lineRule="auto"/>
        <w:jc w:val="center"/>
        <w:rPr>
          <w:b/>
          <w:szCs w:val="24"/>
          <w:lang w:val="sr-Latn-RS"/>
        </w:rPr>
      </w:pPr>
      <w:r>
        <w:rPr>
          <w:b/>
          <w:szCs w:val="24"/>
        </w:rPr>
        <w:t xml:space="preserve">КОНКУРСНА ДОКУМЕНТАЦИЈА </w:t>
      </w:r>
    </w:p>
    <w:p w:rsidR="00C45751" w:rsidRDefault="00C45751" w:rsidP="00C45751">
      <w:pPr>
        <w:pStyle w:val="BodyTextIndent3"/>
        <w:tabs>
          <w:tab w:val="left" w:pos="1418"/>
        </w:tabs>
        <w:ind w:right="-51" w:firstLine="0"/>
        <w:jc w:val="center"/>
        <w:rPr>
          <w:rFonts w:ascii="Times New Roman" w:hAnsi="Times New Roman"/>
          <w:b/>
          <w:caps/>
          <w:sz w:val="24"/>
          <w:szCs w:val="24"/>
        </w:rPr>
      </w:pPr>
    </w:p>
    <w:p w:rsidR="00C45751" w:rsidRDefault="00C45751" w:rsidP="00C45751">
      <w:pPr>
        <w:jc w:val="center"/>
        <w:rPr>
          <w:szCs w:val="24"/>
        </w:rPr>
      </w:pPr>
    </w:p>
    <w:p w:rsidR="00C45751" w:rsidRDefault="00C45751" w:rsidP="00C45751">
      <w:pPr>
        <w:jc w:val="center"/>
        <w:rPr>
          <w:szCs w:val="24"/>
        </w:rPr>
      </w:pPr>
    </w:p>
    <w:tbl>
      <w:tblPr>
        <w:tblW w:w="0" w:type="auto"/>
        <w:jc w:val="center"/>
        <w:tblLook w:val="01E0" w:firstRow="1" w:lastRow="1" w:firstColumn="1" w:lastColumn="1" w:noHBand="0" w:noVBand="0"/>
      </w:tblPr>
      <w:tblGrid>
        <w:gridCol w:w="2509"/>
        <w:gridCol w:w="5406"/>
      </w:tblGrid>
      <w:tr w:rsidR="00C45751" w:rsidTr="00C45751">
        <w:trPr>
          <w:trHeight w:val="550"/>
          <w:jc w:val="center"/>
        </w:trPr>
        <w:tc>
          <w:tcPr>
            <w:tcW w:w="2509" w:type="dxa"/>
            <w:hideMark/>
          </w:tcPr>
          <w:p w:rsidR="00C45751" w:rsidRDefault="00C45751">
            <w:pPr>
              <w:jc w:val="left"/>
              <w:rPr>
                <w:b/>
                <w:szCs w:val="24"/>
              </w:rPr>
            </w:pPr>
            <w:r>
              <w:rPr>
                <w:b/>
                <w:szCs w:val="24"/>
              </w:rPr>
              <w:t xml:space="preserve">Предмет: </w:t>
            </w:r>
          </w:p>
        </w:tc>
        <w:tc>
          <w:tcPr>
            <w:tcW w:w="5406" w:type="dxa"/>
          </w:tcPr>
          <w:p w:rsidR="00C45751" w:rsidRDefault="00C45751">
            <w:pPr>
              <w:tabs>
                <w:tab w:val="left" w:pos="4200"/>
              </w:tabs>
              <w:rPr>
                <w:szCs w:val="24"/>
                <w:lang w:val="sr-Cyrl-RS"/>
              </w:rPr>
            </w:pPr>
            <w:r>
              <w:rPr>
                <w:szCs w:val="24"/>
              </w:rPr>
              <w:t>Набавка</w:t>
            </w:r>
            <w:r>
              <w:rPr>
                <w:szCs w:val="24"/>
                <w:lang w:val="ru-RU"/>
              </w:rPr>
              <w:t xml:space="preserve"> </w:t>
            </w:r>
            <w:r>
              <w:rPr>
                <w:szCs w:val="24"/>
                <w:lang w:val="sr-Cyrl-RS"/>
              </w:rPr>
              <w:t>мултифукционарних апарата</w:t>
            </w:r>
            <w:r w:rsidR="00277F0F">
              <w:rPr>
                <w:szCs w:val="24"/>
                <w:lang w:val="sr-Cyrl-RS"/>
              </w:rPr>
              <w:t xml:space="preserve"> – Пречишћен текст</w:t>
            </w:r>
          </w:p>
          <w:p w:rsidR="00C45751" w:rsidRDefault="00C45751">
            <w:pPr>
              <w:jc w:val="left"/>
              <w:rPr>
                <w:szCs w:val="24"/>
              </w:rPr>
            </w:pPr>
          </w:p>
        </w:tc>
      </w:tr>
      <w:tr w:rsidR="00C45751" w:rsidTr="00C45751">
        <w:trPr>
          <w:trHeight w:val="330"/>
          <w:jc w:val="center"/>
        </w:trPr>
        <w:tc>
          <w:tcPr>
            <w:tcW w:w="2509" w:type="dxa"/>
            <w:vAlign w:val="center"/>
            <w:hideMark/>
          </w:tcPr>
          <w:p w:rsidR="00C45751" w:rsidRDefault="00C45751">
            <w:pPr>
              <w:jc w:val="left"/>
              <w:rPr>
                <w:b/>
                <w:szCs w:val="24"/>
              </w:rPr>
            </w:pPr>
            <w:r>
              <w:rPr>
                <w:b/>
                <w:szCs w:val="24"/>
              </w:rPr>
              <w:t>Број јавне  набавке:</w:t>
            </w:r>
          </w:p>
        </w:tc>
        <w:tc>
          <w:tcPr>
            <w:tcW w:w="5406" w:type="dxa"/>
            <w:vAlign w:val="center"/>
            <w:hideMark/>
          </w:tcPr>
          <w:p w:rsidR="00C45751" w:rsidRDefault="00A51647">
            <w:pPr>
              <w:jc w:val="left"/>
              <w:rPr>
                <w:b/>
                <w:szCs w:val="24"/>
              </w:rPr>
            </w:pPr>
            <w:r>
              <w:rPr>
                <w:b/>
                <w:szCs w:val="24"/>
                <w:lang w:val="en-US"/>
              </w:rPr>
              <w:t>56/18</w:t>
            </w:r>
          </w:p>
        </w:tc>
      </w:tr>
      <w:tr w:rsidR="00C45751" w:rsidTr="00C45751">
        <w:trPr>
          <w:trHeight w:val="550"/>
          <w:jc w:val="center"/>
        </w:trPr>
        <w:tc>
          <w:tcPr>
            <w:tcW w:w="2509" w:type="dxa"/>
          </w:tcPr>
          <w:p w:rsidR="00C45751" w:rsidRDefault="00C45751">
            <w:pPr>
              <w:jc w:val="left"/>
              <w:rPr>
                <w:b/>
                <w:szCs w:val="24"/>
              </w:rPr>
            </w:pPr>
          </w:p>
          <w:p w:rsidR="00C45751" w:rsidRDefault="00C45751">
            <w:pPr>
              <w:jc w:val="left"/>
              <w:rPr>
                <w:b/>
                <w:szCs w:val="24"/>
              </w:rPr>
            </w:pPr>
            <w:r>
              <w:rPr>
                <w:b/>
                <w:szCs w:val="24"/>
              </w:rPr>
              <w:t>Врста поступка:</w:t>
            </w:r>
          </w:p>
        </w:tc>
        <w:tc>
          <w:tcPr>
            <w:tcW w:w="5406" w:type="dxa"/>
          </w:tcPr>
          <w:p w:rsidR="00C45751" w:rsidRDefault="00C45751">
            <w:pPr>
              <w:jc w:val="left"/>
              <w:rPr>
                <w:szCs w:val="24"/>
              </w:rPr>
            </w:pPr>
          </w:p>
          <w:p w:rsidR="00C45751" w:rsidRDefault="00C45751">
            <w:pPr>
              <w:jc w:val="left"/>
              <w:rPr>
                <w:szCs w:val="24"/>
                <w:lang w:val="sr-Cyrl-RS"/>
              </w:rPr>
            </w:pPr>
            <w:r>
              <w:rPr>
                <w:szCs w:val="24"/>
                <w:lang w:val="sr-Cyrl-RS"/>
              </w:rPr>
              <w:t>Отворени поступак</w:t>
            </w:r>
          </w:p>
        </w:tc>
      </w:tr>
    </w:tbl>
    <w:p w:rsidR="00C45751" w:rsidRDefault="00C45751" w:rsidP="00C45751">
      <w:pPr>
        <w:rPr>
          <w:szCs w:val="24"/>
          <w:lang w:val="en-US"/>
        </w:rPr>
      </w:pPr>
    </w:p>
    <w:p w:rsidR="00C45751" w:rsidRDefault="00C45751" w:rsidP="00C45751">
      <w:pPr>
        <w:rPr>
          <w:szCs w:val="24"/>
        </w:rPr>
      </w:pPr>
    </w:p>
    <w:p w:rsidR="00C45751" w:rsidRDefault="00C45751" w:rsidP="00C45751">
      <w:pPr>
        <w:jc w:val="center"/>
      </w:pPr>
      <w:r>
        <w:t xml:space="preserve">                                                                           </w:t>
      </w:r>
    </w:p>
    <w:p w:rsidR="00C45751" w:rsidRDefault="00C45751" w:rsidP="00C45751">
      <w:pPr>
        <w:rPr>
          <w:szCs w:val="24"/>
        </w:rPr>
      </w:pPr>
    </w:p>
    <w:p w:rsidR="00C45751" w:rsidRDefault="00C45751" w:rsidP="00C45751">
      <w:pPr>
        <w:jc w:val="center"/>
        <w:rPr>
          <w:szCs w:val="24"/>
        </w:rPr>
      </w:pPr>
    </w:p>
    <w:p w:rsidR="00C45751" w:rsidRDefault="00C45751" w:rsidP="00C45751">
      <w:pPr>
        <w:jc w:val="center"/>
        <w:rPr>
          <w:szCs w:val="24"/>
        </w:rPr>
      </w:pPr>
    </w:p>
    <w:p w:rsidR="00C45751" w:rsidRDefault="00C45751" w:rsidP="00C45751">
      <w:pPr>
        <w:jc w:val="center"/>
        <w:rPr>
          <w:szCs w:val="24"/>
        </w:rPr>
      </w:pPr>
    </w:p>
    <w:p w:rsidR="00C45751" w:rsidRDefault="00C45751" w:rsidP="00C45751">
      <w:pPr>
        <w:jc w:val="right"/>
        <w:rPr>
          <w:szCs w:val="24"/>
        </w:rPr>
      </w:pPr>
    </w:p>
    <w:p w:rsidR="00C45751" w:rsidRDefault="00C45751" w:rsidP="00C45751">
      <w:pPr>
        <w:rPr>
          <w:lang w:val="en-US"/>
        </w:rPr>
      </w:pPr>
    </w:p>
    <w:p w:rsidR="00C45751" w:rsidRDefault="00C45751" w:rsidP="00C4575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C45751" w:rsidRDefault="00C45751" w:rsidP="00C45751">
      <w:pPr>
        <w:jc w:val="center"/>
        <w:rPr>
          <w:b/>
          <w:szCs w:val="24"/>
        </w:rPr>
      </w:pPr>
      <w:r>
        <w:rPr>
          <w:szCs w:val="24"/>
        </w:rPr>
        <w:br w:type="page"/>
      </w:r>
    </w:p>
    <w:p w:rsidR="00C45751" w:rsidRDefault="00C45751" w:rsidP="00C45751">
      <w:pPr>
        <w:jc w:val="center"/>
        <w:rPr>
          <w:b/>
          <w:sz w:val="32"/>
          <w:szCs w:val="32"/>
        </w:rPr>
      </w:pPr>
      <w:r>
        <w:rPr>
          <w:b/>
          <w:sz w:val="32"/>
          <w:szCs w:val="32"/>
        </w:rPr>
        <w:lastRenderedPageBreak/>
        <w:t>I</w:t>
      </w:r>
    </w:p>
    <w:p w:rsidR="00C45751" w:rsidRDefault="00C45751" w:rsidP="00C45751">
      <w:pPr>
        <w:jc w:val="center"/>
        <w:rPr>
          <w:b/>
          <w:szCs w:val="24"/>
        </w:rPr>
      </w:pPr>
    </w:p>
    <w:p w:rsidR="00C45751" w:rsidRDefault="00C45751" w:rsidP="00C45751">
      <w:pPr>
        <w:jc w:val="center"/>
        <w:rPr>
          <w:b/>
          <w:szCs w:val="24"/>
        </w:rPr>
      </w:pPr>
      <w:r>
        <w:rPr>
          <w:b/>
          <w:szCs w:val="24"/>
          <w:lang w:val="en-US"/>
        </w:rPr>
        <w:t>O</w:t>
      </w:r>
      <w:r>
        <w:rPr>
          <w:b/>
          <w:szCs w:val="24"/>
        </w:rPr>
        <w:t xml:space="preserve"> П Ш Т И </w:t>
      </w:r>
    </w:p>
    <w:p w:rsidR="00C45751" w:rsidRDefault="00C45751" w:rsidP="00C45751">
      <w:pPr>
        <w:jc w:val="center"/>
        <w:rPr>
          <w:b/>
          <w:szCs w:val="24"/>
        </w:rPr>
      </w:pPr>
      <w:r>
        <w:rPr>
          <w:b/>
          <w:szCs w:val="24"/>
        </w:rPr>
        <w:t>ПОДАЦИ О ЈАВНОЈ НАБАВЦИ</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rPr>
          <w:i/>
          <w:szCs w:val="24"/>
          <w:lang w:val="ru-RU"/>
        </w:rPr>
      </w:pPr>
    </w:p>
    <w:p w:rsidR="00C45751" w:rsidRDefault="00C45751" w:rsidP="00C45751">
      <w:pPr>
        <w:rPr>
          <w:b/>
          <w:szCs w:val="24"/>
        </w:rPr>
      </w:pPr>
      <w:r>
        <w:rPr>
          <w:b/>
          <w:szCs w:val="24"/>
        </w:rPr>
        <w:tab/>
        <w:t>1. Подаци о Наручиоцу:</w:t>
      </w:r>
    </w:p>
    <w:p w:rsidR="00C45751" w:rsidRDefault="00C45751" w:rsidP="00C45751">
      <w:pPr>
        <w:rPr>
          <w:b/>
          <w:szCs w:val="24"/>
        </w:rPr>
      </w:pPr>
      <w:r>
        <w:rPr>
          <w:b/>
          <w:szCs w:val="24"/>
        </w:rPr>
        <w:tab/>
        <w:t xml:space="preserve">-  Република Србија, Министарство финансија - Управа царина, </w:t>
      </w:r>
    </w:p>
    <w:p w:rsidR="00C45751" w:rsidRDefault="00C45751" w:rsidP="00C45751">
      <w:pPr>
        <w:rPr>
          <w:szCs w:val="24"/>
        </w:rPr>
      </w:pPr>
      <w:r>
        <w:rPr>
          <w:szCs w:val="24"/>
        </w:rPr>
        <w:tab/>
      </w:r>
      <w:r>
        <w:rPr>
          <w:b/>
          <w:szCs w:val="24"/>
        </w:rPr>
        <w:t>-</w:t>
      </w:r>
      <w:r>
        <w:rPr>
          <w:b/>
          <w:szCs w:val="24"/>
          <w:lang w:val="ru-RU"/>
        </w:rPr>
        <w:t xml:space="preserve"> </w:t>
      </w:r>
      <w:r>
        <w:rPr>
          <w:szCs w:val="24"/>
        </w:rPr>
        <w:t xml:space="preserve"> Београд, Булевар Зорана Ђинђића 155а,</w:t>
      </w:r>
    </w:p>
    <w:p w:rsidR="00C45751" w:rsidRDefault="00C45751" w:rsidP="00C45751">
      <w:pPr>
        <w:rPr>
          <w:szCs w:val="24"/>
        </w:rPr>
      </w:pPr>
      <w:r>
        <w:rPr>
          <w:szCs w:val="24"/>
        </w:rPr>
        <w:tab/>
      </w:r>
      <w:r>
        <w:rPr>
          <w:b/>
          <w:szCs w:val="24"/>
        </w:rPr>
        <w:t>-</w:t>
      </w:r>
      <w:r>
        <w:rPr>
          <w:szCs w:val="24"/>
        </w:rPr>
        <w:t xml:space="preserve"> </w:t>
      </w:r>
      <w:r>
        <w:rPr>
          <w:szCs w:val="24"/>
          <w:lang w:val="ru-RU"/>
        </w:rPr>
        <w:t xml:space="preserve"> </w:t>
      </w:r>
      <w:r>
        <w:rPr>
          <w:szCs w:val="24"/>
        </w:rPr>
        <w:t>ПИБ 101685102,</w:t>
      </w:r>
    </w:p>
    <w:p w:rsidR="00C45751" w:rsidRDefault="00C45751" w:rsidP="00C45751">
      <w:pPr>
        <w:rPr>
          <w:szCs w:val="24"/>
        </w:rPr>
      </w:pPr>
      <w:r>
        <w:rPr>
          <w:szCs w:val="24"/>
        </w:rPr>
        <w:tab/>
      </w:r>
      <w:r>
        <w:rPr>
          <w:b/>
          <w:szCs w:val="24"/>
        </w:rPr>
        <w:t>-</w:t>
      </w:r>
      <w:r>
        <w:rPr>
          <w:szCs w:val="24"/>
        </w:rPr>
        <w:t xml:space="preserve"> </w:t>
      </w:r>
      <w:r>
        <w:rPr>
          <w:szCs w:val="24"/>
          <w:lang w:val="ru-RU"/>
        </w:rPr>
        <w:t xml:space="preserve"> </w:t>
      </w:r>
      <w:r>
        <w:rPr>
          <w:szCs w:val="24"/>
        </w:rPr>
        <w:t>Матични број 17862146,</w:t>
      </w:r>
    </w:p>
    <w:p w:rsidR="00C45751" w:rsidRDefault="00C45751" w:rsidP="00C45751">
      <w:pPr>
        <w:rPr>
          <w:szCs w:val="24"/>
        </w:rPr>
      </w:pPr>
      <w:r>
        <w:rPr>
          <w:szCs w:val="24"/>
        </w:rPr>
        <w:tab/>
        <w:t>-  Текући рачун: 840-1620-21.</w:t>
      </w:r>
    </w:p>
    <w:p w:rsidR="00C45751" w:rsidRDefault="00C45751" w:rsidP="00C45751">
      <w:pPr>
        <w:rPr>
          <w:szCs w:val="24"/>
          <w:lang w:val="ru-RU"/>
        </w:rPr>
      </w:pPr>
      <w:r>
        <w:rPr>
          <w:szCs w:val="24"/>
        </w:rPr>
        <w:tab/>
        <w:t xml:space="preserve">- </w:t>
      </w:r>
      <w:r>
        <w:rPr>
          <w:szCs w:val="24"/>
          <w:lang w:val="ru-RU"/>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C45751" w:rsidRDefault="00C45751" w:rsidP="00C45751">
      <w:pPr>
        <w:rPr>
          <w:szCs w:val="24"/>
        </w:rPr>
      </w:pPr>
    </w:p>
    <w:p w:rsidR="00C45751" w:rsidRDefault="00C45751" w:rsidP="00C45751">
      <w:pPr>
        <w:rPr>
          <w:szCs w:val="24"/>
        </w:rPr>
      </w:pPr>
    </w:p>
    <w:p w:rsidR="00C45751" w:rsidRDefault="00C45751" w:rsidP="00C45751">
      <w:pPr>
        <w:rPr>
          <w:b/>
          <w:szCs w:val="24"/>
        </w:rPr>
      </w:pPr>
      <w:r>
        <w:rPr>
          <w:szCs w:val="24"/>
        </w:rPr>
        <w:tab/>
      </w:r>
      <w:r>
        <w:rPr>
          <w:b/>
          <w:szCs w:val="24"/>
        </w:rPr>
        <w:t>2. Врста поступка</w:t>
      </w:r>
    </w:p>
    <w:p w:rsidR="00C45751" w:rsidRDefault="00C45751" w:rsidP="00C45751">
      <w:pPr>
        <w:ind w:left="1440"/>
        <w:rPr>
          <w:i/>
          <w:szCs w:val="24"/>
        </w:rPr>
      </w:pPr>
      <w:r>
        <w:rPr>
          <w:szCs w:val="24"/>
        </w:rPr>
        <w:t xml:space="preserve">Јавна набавка спроводи се у </w:t>
      </w:r>
      <w:r>
        <w:rPr>
          <w:szCs w:val="24"/>
          <w:lang w:val="sr-Cyrl-RS"/>
        </w:rPr>
        <w:t xml:space="preserve">отвореном </w:t>
      </w:r>
      <w:r>
        <w:rPr>
          <w:szCs w:val="24"/>
        </w:rPr>
        <w:t>поступку у складу са Законом о јавним набавкама („Службени гласник РС”, број 124/2012</w:t>
      </w:r>
      <w:r>
        <w:t>, 14/2015 и 68/2015</w:t>
      </w:r>
      <w:r>
        <w:rPr>
          <w:szCs w:val="24"/>
        </w:rPr>
        <w:t>).</w:t>
      </w:r>
    </w:p>
    <w:p w:rsidR="00C45751" w:rsidRDefault="00C45751" w:rsidP="00C45751">
      <w:pPr>
        <w:rPr>
          <w:szCs w:val="24"/>
        </w:rPr>
      </w:pPr>
    </w:p>
    <w:p w:rsidR="00C45751" w:rsidRDefault="00C45751" w:rsidP="00C45751">
      <w:pPr>
        <w:rPr>
          <w:szCs w:val="24"/>
        </w:rPr>
      </w:pPr>
    </w:p>
    <w:p w:rsidR="00C45751" w:rsidRDefault="00C45751" w:rsidP="00C45751">
      <w:pPr>
        <w:rPr>
          <w:b/>
          <w:szCs w:val="24"/>
        </w:rPr>
      </w:pPr>
      <w:r>
        <w:rPr>
          <w:szCs w:val="24"/>
        </w:rPr>
        <w:tab/>
      </w:r>
      <w:r>
        <w:rPr>
          <w:b/>
          <w:szCs w:val="24"/>
        </w:rPr>
        <w:t>3. Предмет јавне набавке је набавка добара.</w:t>
      </w:r>
    </w:p>
    <w:p w:rsidR="00C45751" w:rsidRDefault="00C45751" w:rsidP="00C45751">
      <w:pPr>
        <w:rPr>
          <w:szCs w:val="24"/>
        </w:rPr>
      </w:pPr>
      <w:r>
        <w:rPr>
          <w:szCs w:val="24"/>
        </w:rPr>
        <w:tab/>
      </w:r>
    </w:p>
    <w:p w:rsidR="00C45751" w:rsidRDefault="00C45751" w:rsidP="00C45751">
      <w:pPr>
        <w:rPr>
          <w:szCs w:val="24"/>
        </w:rPr>
      </w:pPr>
    </w:p>
    <w:p w:rsidR="00C45751" w:rsidRDefault="00C45751" w:rsidP="00C45751">
      <w:pPr>
        <w:ind w:left="1440" w:hanging="1440"/>
        <w:rPr>
          <w:b/>
          <w:szCs w:val="24"/>
          <w:lang w:val="sr-Latn-CS"/>
        </w:rPr>
      </w:pPr>
      <w:r>
        <w:rPr>
          <w:b/>
          <w:szCs w:val="24"/>
        </w:rPr>
        <w:tab/>
        <w:t>4. Поступак јавне набавке спроводи се ради закључења уговора о јавној набавци.</w:t>
      </w:r>
    </w:p>
    <w:p w:rsidR="00C45751" w:rsidRDefault="00C45751" w:rsidP="00C45751">
      <w:pPr>
        <w:rPr>
          <w:szCs w:val="24"/>
        </w:rPr>
      </w:pPr>
    </w:p>
    <w:p w:rsidR="00C45751" w:rsidRDefault="00C45751" w:rsidP="00C45751">
      <w:pPr>
        <w:rPr>
          <w:szCs w:val="24"/>
        </w:rPr>
      </w:pPr>
    </w:p>
    <w:p w:rsidR="00C45751" w:rsidRDefault="00C45751" w:rsidP="00C45751">
      <w:pPr>
        <w:ind w:left="1440"/>
        <w:rPr>
          <w:b/>
          <w:szCs w:val="24"/>
        </w:rPr>
      </w:pPr>
      <w:r>
        <w:rPr>
          <w:b/>
          <w:szCs w:val="24"/>
          <w:lang w:val="ru-RU"/>
        </w:rPr>
        <w:t xml:space="preserve">5. </w:t>
      </w:r>
      <w:r>
        <w:rPr>
          <w:b/>
          <w:szCs w:val="24"/>
        </w:rPr>
        <w:t>Рок за доношење одлуке о додели уговора</w:t>
      </w:r>
    </w:p>
    <w:p w:rsidR="00C45751" w:rsidRDefault="00C45751" w:rsidP="00C45751">
      <w:pPr>
        <w:ind w:left="1440"/>
        <w:rPr>
          <w:szCs w:val="24"/>
        </w:rPr>
      </w:pPr>
      <w:r>
        <w:rPr>
          <w:szCs w:val="24"/>
        </w:rPr>
        <w:t>Одлука о додели уговора биће донета у року од 25 дана, од дана јавног отварања понуда</w:t>
      </w:r>
    </w:p>
    <w:p w:rsidR="00C45751" w:rsidRDefault="00C45751" w:rsidP="00C45751">
      <w:pPr>
        <w:ind w:left="1440"/>
        <w:rPr>
          <w:szCs w:val="24"/>
        </w:rPr>
      </w:pPr>
    </w:p>
    <w:p w:rsidR="00C45751" w:rsidRDefault="00C45751" w:rsidP="00C45751">
      <w:pPr>
        <w:spacing w:before="60"/>
        <w:rPr>
          <w:b/>
          <w:szCs w:val="24"/>
        </w:rPr>
      </w:pPr>
      <w:r>
        <w:rPr>
          <w:b/>
          <w:szCs w:val="24"/>
        </w:rPr>
        <w:tab/>
        <w:t>6. Контакт</w:t>
      </w:r>
    </w:p>
    <w:p w:rsidR="00C45751" w:rsidRDefault="00C45751" w:rsidP="00C45751">
      <w:pPr>
        <w:ind w:left="1440"/>
        <w:rPr>
          <w:szCs w:val="24"/>
        </w:rPr>
      </w:pPr>
      <w:r>
        <w:rPr>
          <w:szCs w:val="24"/>
        </w:rPr>
        <w:t>Лице за контакт: Зоран Михаиловић, телeфон 011/319-1910.</w:t>
      </w:r>
    </w:p>
    <w:p w:rsidR="00C45751" w:rsidRDefault="00C45751" w:rsidP="00C45751">
      <w:pPr>
        <w:pStyle w:val="BodyTextIndent3"/>
        <w:tabs>
          <w:tab w:val="left" w:pos="1418"/>
        </w:tabs>
        <w:ind w:right="2"/>
        <w:rPr>
          <w:rFonts w:ascii="Times New Roman" w:hAnsi="Times New Roman"/>
          <w:b/>
          <w:sz w:val="24"/>
          <w:szCs w:val="24"/>
        </w:rPr>
      </w:pPr>
    </w:p>
    <w:p w:rsidR="00C45751" w:rsidRDefault="00C45751" w:rsidP="00C45751">
      <w:pPr>
        <w:rPr>
          <w:szCs w:val="24"/>
        </w:rPr>
      </w:pPr>
    </w:p>
    <w:p w:rsidR="00C45751" w:rsidRDefault="00C45751" w:rsidP="00C45751">
      <w:pPr>
        <w:rPr>
          <w:b/>
          <w:szCs w:val="24"/>
        </w:rPr>
      </w:pPr>
      <w:r>
        <w:rPr>
          <w:szCs w:val="24"/>
        </w:rPr>
        <w:br w:type="page"/>
      </w:r>
    </w:p>
    <w:p w:rsidR="00C45751" w:rsidRDefault="00C45751" w:rsidP="00C45751">
      <w:pPr>
        <w:jc w:val="center"/>
        <w:rPr>
          <w:b/>
          <w:sz w:val="32"/>
          <w:szCs w:val="32"/>
        </w:rPr>
      </w:pPr>
      <w:r>
        <w:rPr>
          <w:b/>
          <w:sz w:val="32"/>
          <w:szCs w:val="32"/>
        </w:rPr>
        <w:lastRenderedPageBreak/>
        <w:t xml:space="preserve">II </w:t>
      </w:r>
    </w:p>
    <w:p w:rsidR="00C45751" w:rsidRDefault="00C45751" w:rsidP="00C45751">
      <w:pPr>
        <w:jc w:val="center"/>
        <w:rPr>
          <w:b/>
          <w:szCs w:val="24"/>
        </w:rPr>
      </w:pPr>
    </w:p>
    <w:p w:rsidR="00C45751" w:rsidRDefault="00C45751" w:rsidP="00C45751">
      <w:pPr>
        <w:jc w:val="center"/>
        <w:rPr>
          <w:b/>
          <w:szCs w:val="24"/>
        </w:rPr>
      </w:pPr>
      <w:r>
        <w:rPr>
          <w:b/>
          <w:szCs w:val="24"/>
        </w:rPr>
        <w:t>П О Д А Ц И</w:t>
      </w:r>
    </w:p>
    <w:p w:rsidR="00C45751" w:rsidRDefault="00C45751" w:rsidP="00C45751">
      <w:pPr>
        <w:jc w:val="center"/>
        <w:rPr>
          <w:b/>
          <w:szCs w:val="24"/>
        </w:rPr>
      </w:pPr>
      <w:r>
        <w:rPr>
          <w:b/>
          <w:szCs w:val="24"/>
        </w:rPr>
        <w:t>О ПРЕДМЕТУ ЈАВНЕ НАБАВКЕ</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numPr>
          <w:ilvl w:val="0"/>
          <w:numId w:val="2"/>
        </w:numPr>
        <w:rPr>
          <w:b/>
          <w:szCs w:val="24"/>
        </w:rPr>
      </w:pPr>
      <w:r>
        <w:rPr>
          <w:b/>
          <w:szCs w:val="24"/>
        </w:rPr>
        <w:t>Опис предмета набавке</w:t>
      </w:r>
    </w:p>
    <w:p w:rsidR="00C45751" w:rsidRDefault="00C45751" w:rsidP="00C45751">
      <w:pPr>
        <w:ind w:left="1440"/>
        <w:rPr>
          <w:b/>
          <w:szCs w:val="24"/>
        </w:rPr>
      </w:pPr>
    </w:p>
    <w:p w:rsidR="00C45751" w:rsidRDefault="00C45751" w:rsidP="00C45751">
      <w:pPr>
        <w:tabs>
          <w:tab w:val="left" w:pos="1260"/>
        </w:tabs>
        <w:rPr>
          <w:szCs w:val="24"/>
        </w:rPr>
      </w:pPr>
      <w:r>
        <w:rPr>
          <w:szCs w:val="24"/>
        </w:rPr>
        <w:tab/>
        <w:t xml:space="preserve">   Предмет јавне набавке је набавка </w:t>
      </w:r>
      <w:r>
        <w:rPr>
          <w:lang w:val="ru-RU"/>
        </w:rPr>
        <w:t>мултифукционарних апарата.</w:t>
      </w:r>
    </w:p>
    <w:p w:rsidR="00C45751" w:rsidRDefault="00C45751" w:rsidP="00C45751">
      <w:pPr>
        <w:tabs>
          <w:tab w:val="left" w:pos="4200"/>
        </w:tabs>
        <w:ind w:left="1440" w:hanging="1440"/>
        <w:rPr>
          <w:szCs w:val="24"/>
        </w:rPr>
      </w:pPr>
    </w:p>
    <w:p w:rsidR="00C45751" w:rsidRDefault="00C45751" w:rsidP="00C45751">
      <w:pPr>
        <w:outlineLvl w:val="0"/>
        <w:rPr>
          <w:szCs w:val="24"/>
        </w:rPr>
      </w:pPr>
      <w:r>
        <w:rPr>
          <w:szCs w:val="24"/>
        </w:rPr>
        <w:tab/>
      </w:r>
      <w:r>
        <w:rPr>
          <w:b/>
          <w:szCs w:val="24"/>
        </w:rPr>
        <w:t>Назив и ознака из општег речника:</w:t>
      </w:r>
      <w:r>
        <w:t xml:space="preserve"> машине за фотокопирање – 301210000</w:t>
      </w:r>
      <w:r>
        <w:rPr>
          <w:szCs w:val="24"/>
        </w:rPr>
        <w:t>.</w:t>
      </w:r>
    </w:p>
    <w:p w:rsidR="00C45751" w:rsidRDefault="00C45751" w:rsidP="00C45751">
      <w:pPr>
        <w:outlineLvl w:val="0"/>
        <w:rPr>
          <w:szCs w:val="24"/>
        </w:rPr>
      </w:pPr>
    </w:p>
    <w:p w:rsidR="00C45751" w:rsidRDefault="00C45751" w:rsidP="00C45751">
      <w:pPr>
        <w:tabs>
          <w:tab w:val="left" w:pos="720"/>
        </w:tabs>
        <w:rPr>
          <w:szCs w:val="24"/>
        </w:rPr>
      </w:pPr>
      <w:r>
        <w:rPr>
          <w:szCs w:val="24"/>
        </w:rPr>
        <w:tab/>
      </w:r>
      <w:r>
        <w:rPr>
          <w:szCs w:val="24"/>
        </w:rPr>
        <w:tab/>
        <w:t xml:space="preserve">Врста и опис предмета јавне набавке саставни су део конкурсне  документације. </w:t>
      </w:r>
    </w:p>
    <w:p w:rsidR="00C45751" w:rsidRDefault="00C45751" w:rsidP="00C45751">
      <w:pPr>
        <w:jc w:val="center"/>
        <w:rPr>
          <w:b/>
          <w:szCs w:val="24"/>
        </w:rPr>
      </w:pPr>
    </w:p>
    <w:p w:rsidR="00C45751" w:rsidRDefault="00C45751" w:rsidP="00C45751">
      <w:pPr>
        <w:rPr>
          <w:szCs w:val="24"/>
        </w:rPr>
      </w:pPr>
      <w:r>
        <w:rPr>
          <w:szCs w:val="24"/>
          <w:lang w:val="ru-RU"/>
        </w:rPr>
        <w:tab/>
      </w:r>
    </w:p>
    <w:p w:rsidR="00C45751" w:rsidRDefault="00C45751" w:rsidP="00C45751">
      <w:pPr>
        <w:rPr>
          <w:b/>
          <w:szCs w:val="24"/>
        </w:rPr>
      </w:pPr>
      <w:r>
        <w:rPr>
          <w:b/>
          <w:szCs w:val="24"/>
        </w:rPr>
        <w:tab/>
      </w:r>
    </w:p>
    <w:p w:rsidR="00C45751" w:rsidRDefault="00C45751" w:rsidP="00C45751">
      <w:pPr>
        <w:jc w:val="center"/>
        <w:rPr>
          <w:b/>
          <w:szCs w:val="24"/>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rPr>
      </w:pPr>
    </w:p>
    <w:p w:rsidR="00C45751" w:rsidRDefault="00C45751" w:rsidP="00C45751">
      <w:pPr>
        <w:jc w:val="center"/>
        <w:rPr>
          <w:sz w:val="22"/>
          <w:szCs w:val="22"/>
          <w:lang w:val="ru-RU"/>
        </w:rPr>
      </w:pPr>
    </w:p>
    <w:p w:rsidR="00C45751" w:rsidRDefault="00C45751" w:rsidP="00C45751">
      <w:pPr>
        <w:jc w:val="center"/>
        <w:rPr>
          <w:sz w:val="22"/>
          <w:szCs w:val="22"/>
          <w:lang w:val="ru-RU"/>
        </w:rPr>
      </w:pPr>
    </w:p>
    <w:p w:rsidR="00C45751" w:rsidRDefault="00C45751" w:rsidP="00C45751">
      <w:pPr>
        <w:jc w:val="center"/>
        <w:rPr>
          <w:sz w:val="22"/>
          <w:szCs w:val="22"/>
          <w:lang w:val="ru-RU"/>
        </w:rPr>
      </w:pPr>
    </w:p>
    <w:p w:rsidR="00C45751" w:rsidRDefault="00C45751" w:rsidP="00C45751">
      <w:pPr>
        <w:jc w:val="center"/>
        <w:rPr>
          <w:sz w:val="22"/>
          <w:szCs w:val="22"/>
          <w:lang w:val="ru-RU"/>
        </w:rPr>
      </w:pPr>
    </w:p>
    <w:p w:rsidR="00C45751" w:rsidRPr="004F6B9F" w:rsidRDefault="00C45751" w:rsidP="004F6B9F">
      <w:pPr>
        <w:rPr>
          <w:sz w:val="22"/>
          <w:szCs w:val="22"/>
          <w:lang w:val="sr-Latn-RS"/>
        </w:rPr>
      </w:pPr>
    </w:p>
    <w:p w:rsidR="00C45751" w:rsidRDefault="00C45751" w:rsidP="00C45751">
      <w:pPr>
        <w:rPr>
          <w:sz w:val="22"/>
          <w:szCs w:val="22"/>
        </w:rPr>
      </w:pPr>
    </w:p>
    <w:p w:rsidR="00C45751" w:rsidRDefault="00C45751" w:rsidP="00C45751">
      <w:pPr>
        <w:jc w:val="center"/>
        <w:rPr>
          <w:b/>
          <w:sz w:val="32"/>
          <w:szCs w:val="32"/>
        </w:rPr>
      </w:pPr>
      <w:r>
        <w:rPr>
          <w:b/>
          <w:sz w:val="32"/>
          <w:szCs w:val="32"/>
        </w:rPr>
        <w:lastRenderedPageBreak/>
        <w:t>III</w:t>
      </w:r>
    </w:p>
    <w:p w:rsidR="00C45751" w:rsidRDefault="00C45751" w:rsidP="00C45751">
      <w:pPr>
        <w:rPr>
          <w:b/>
          <w:szCs w:val="24"/>
        </w:rPr>
      </w:pPr>
    </w:p>
    <w:p w:rsidR="00C45751" w:rsidRDefault="00C45751" w:rsidP="00C45751">
      <w:pPr>
        <w:rPr>
          <w:b/>
          <w:szCs w:val="24"/>
        </w:rPr>
      </w:pPr>
    </w:p>
    <w:p w:rsidR="00C45751" w:rsidRDefault="00C45751" w:rsidP="00C45751">
      <w:pPr>
        <w:jc w:val="center"/>
        <w:rPr>
          <w:b/>
          <w:szCs w:val="24"/>
        </w:rPr>
      </w:pPr>
      <w:r>
        <w:rPr>
          <w:b/>
          <w:szCs w:val="24"/>
        </w:rPr>
        <w:t>ТЕХНИЧКЕ СПЕЦИФИКАЦИЈЕ</w:t>
      </w:r>
    </w:p>
    <w:p w:rsidR="00C45751" w:rsidRDefault="00C45751" w:rsidP="00C45751">
      <w:pPr>
        <w:jc w:val="center"/>
        <w:rPr>
          <w:b/>
          <w:szCs w:val="24"/>
        </w:rPr>
      </w:pPr>
    </w:p>
    <w:p w:rsidR="00C45751" w:rsidRDefault="00C45751" w:rsidP="00C45751">
      <w:pPr>
        <w:ind w:firstLine="1440"/>
        <w:rPr>
          <w:b/>
          <w:szCs w:val="24"/>
        </w:rPr>
      </w:pPr>
      <w:r>
        <w:rPr>
          <w:b/>
          <w:szCs w:val="24"/>
        </w:rPr>
        <w:t>1.</w:t>
      </w:r>
      <w:r>
        <w:rPr>
          <w:szCs w:val="24"/>
        </w:rPr>
        <w:t xml:space="preserve"> </w:t>
      </w:r>
      <w:r>
        <w:rPr>
          <w:b/>
          <w:szCs w:val="24"/>
        </w:rPr>
        <w:t>Рок и место испоруке</w:t>
      </w:r>
    </w:p>
    <w:p w:rsidR="00C45751" w:rsidRDefault="00C45751" w:rsidP="00C45751">
      <w:pPr>
        <w:rPr>
          <w:szCs w:val="24"/>
        </w:rPr>
      </w:pPr>
      <w:r>
        <w:rPr>
          <w:szCs w:val="24"/>
        </w:rPr>
        <w:tab/>
      </w:r>
      <w:r>
        <w:rPr>
          <w:szCs w:val="24"/>
          <w:lang w:val="sr-Cyrl-RS"/>
        </w:rPr>
        <w:t xml:space="preserve">Испорука добара вршиће се сукцесивно у року који </w:t>
      </w:r>
      <w:r>
        <w:rPr>
          <w:szCs w:val="24"/>
        </w:rPr>
        <w:t xml:space="preserve">не може бити дужи од 30 дана од дана пријема писаног захтева Наручиоца. </w:t>
      </w:r>
    </w:p>
    <w:p w:rsidR="00C45751" w:rsidRDefault="00C45751" w:rsidP="00C45751">
      <w:pPr>
        <w:tabs>
          <w:tab w:val="left" w:pos="990"/>
        </w:tabs>
        <w:ind w:firstLine="1440"/>
        <w:rPr>
          <w:noProof/>
          <w:szCs w:val="24"/>
          <w:lang w:val="sr-Cyrl-RS"/>
        </w:rPr>
      </w:pPr>
      <w:r>
        <w:rPr>
          <w:noProof/>
          <w:szCs w:val="24"/>
        </w:rPr>
        <w:t xml:space="preserve">Испорука добара </w:t>
      </w:r>
      <w:r>
        <w:rPr>
          <w:noProof/>
          <w:szCs w:val="24"/>
          <w:lang w:val="sr-Cyrl-RS"/>
        </w:rPr>
        <w:t xml:space="preserve"> </w:t>
      </w:r>
      <w:r>
        <w:rPr>
          <w:noProof/>
          <w:szCs w:val="24"/>
        </w:rPr>
        <w:t xml:space="preserve">вршиће на основу писаног захтева Наручиоца </w:t>
      </w:r>
      <w:r>
        <w:rPr>
          <w:noProof/>
          <w:szCs w:val="24"/>
          <w:lang w:val="sr-Cyrl-RS"/>
        </w:rPr>
        <w:t xml:space="preserve">у </w:t>
      </w:r>
    </w:p>
    <w:p w:rsidR="00C45751" w:rsidRDefault="00C45751" w:rsidP="00C45751">
      <w:pPr>
        <w:pStyle w:val="ListParagraph"/>
        <w:tabs>
          <w:tab w:val="left" w:pos="990"/>
        </w:tabs>
        <w:suppressAutoHyphens/>
        <w:spacing w:after="0" w:line="100" w:lineRule="atLeast"/>
        <w:ind w:left="0"/>
        <w:jc w:val="both"/>
        <w:rPr>
          <w:noProof/>
          <w:sz w:val="24"/>
          <w:szCs w:val="24"/>
          <w:lang w:val="sr-Cyrl-RS"/>
        </w:rPr>
      </w:pPr>
      <w:r>
        <w:rPr>
          <w:noProof/>
          <w:sz w:val="24"/>
          <w:szCs w:val="24"/>
          <w:lang w:val="sr-Cyrl-RS"/>
        </w:rPr>
        <w:t xml:space="preserve">у </w:t>
      </w:r>
      <w:r>
        <w:rPr>
          <w:noProof/>
          <w:sz w:val="24"/>
          <w:szCs w:val="24"/>
        </w:rPr>
        <w:t>магацин Управе Царина, Булевар Зорана Ђинђића број</w:t>
      </w:r>
      <w:r>
        <w:rPr>
          <w:noProof/>
          <w:sz w:val="24"/>
          <w:szCs w:val="24"/>
          <w:lang w:val="sr-Cyrl-RS"/>
        </w:rPr>
        <w:t xml:space="preserve"> </w:t>
      </w:r>
      <w:r>
        <w:rPr>
          <w:noProof/>
          <w:sz w:val="24"/>
          <w:szCs w:val="24"/>
        </w:rPr>
        <w:t xml:space="preserve">155а у </w:t>
      </w:r>
      <w:r>
        <w:rPr>
          <w:noProof/>
          <w:sz w:val="24"/>
          <w:szCs w:val="24"/>
          <w:lang w:val="sr-Cyrl-RS"/>
        </w:rPr>
        <w:t xml:space="preserve">Новом </w:t>
      </w:r>
      <w:r>
        <w:rPr>
          <w:noProof/>
          <w:sz w:val="24"/>
          <w:szCs w:val="24"/>
        </w:rPr>
        <w:t>Београду</w:t>
      </w:r>
      <w:r>
        <w:rPr>
          <w:noProof/>
          <w:sz w:val="24"/>
          <w:szCs w:val="24"/>
          <w:lang w:val="sr-Cyrl-RS"/>
        </w:rPr>
        <w:t xml:space="preserve"> или на локацијама које одреди Наручилац. Понуђач је дужан да предметна добра пусти у рад.</w:t>
      </w:r>
    </w:p>
    <w:p w:rsidR="00C45751" w:rsidRDefault="00C45751" w:rsidP="00C45751">
      <w:pPr>
        <w:pStyle w:val="ListParagraph"/>
        <w:tabs>
          <w:tab w:val="left" w:pos="990"/>
        </w:tabs>
        <w:suppressAutoHyphens/>
        <w:spacing w:after="0" w:line="100" w:lineRule="atLeast"/>
        <w:ind w:left="0"/>
        <w:jc w:val="both"/>
        <w:rPr>
          <w:noProof/>
          <w:sz w:val="24"/>
          <w:szCs w:val="24"/>
          <w:lang w:val="sr-Cyrl-RS"/>
        </w:rPr>
      </w:pPr>
      <w:r>
        <w:rPr>
          <w:noProof/>
          <w:sz w:val="24"/>
          <w:szCs w:val="24"/>
          <w:lang w:val="sr-Cyrl-RS"/>
        </w:rPr>
        <w:tab/>
      </w:r>
    </w:p>
    <w:p w:rsidR="00C45751" w:rsidRDefault="00C45751" w:rsidP="00C45751">
      <w:pPr>
        <w:rPr>
          <w:b/>
          <w:szCs w:val="24"/>
        </w:rPr>
      </w:pPr>
      <w:r>
        <w:rPr>
          <w:b/>
          <w:bCs/>
          <w:szCs w:val="24"/>
        </w:rPr>
        <w:t xml:space="preserve">                    2. </w:t>
      </w:r>
      <w:r>
        <w:rPr>
          <w:b/>
          <w:szCs w:val="24"/>
        </w:rPr>
        <w:t xml:space="preserve">Гаранција и грешке у квалитету </w:t>
      </w:r>
    </w:p>
    <w:p w:rsidR="00C45751" w:rsidRDefault="00C45751" w:rsidP="00C45751">
      <w:pPr>
        <w:keepNext/>
        <w:rPr>
          <w:szCs w:val="24"/>
        </w:rPr>
      </w:pPr>
      <w:r>
        <w:rPr>
          <w:szCs w:val="24"/>
        </w:rPr>
        <w:tab/>
        <w:t xml:space="preserve">Понуђач је дужан да гаранцију на понуђена добра у трајању од </w:t>
      </w:r>
      <w:r>
        <w:rPr>
          <w:szCs w:val="24"/>
          <w:lang w:val="ru-RU"/>
        </w:rPr>
        <w:t>12</w:t>
      </w:r>
      <w:r>
        <w:rPr>
          <w:szCs w:val="24"/>
        </w:rPr>
        <w:t xml:space="preserve"> месеци, која се рачуна од дана квантитативно-квалитативне примопредаје добара. </w:t>
      </w:r>
    </w:p>
    <w:p w:rsidR="00C45751" w:rsidRDefault="00C45751" w:rsidP="00C45751">
      <w:pPr>
        <w:tabs>
          <w:tab w:val="left" w:pos="990"/>
        </w:tabs>
        <w:ind w:firstLine="1440"/>
        <w:rPr>
          <w:noProof/>
          <w:szCs w:val="24"/>
        </w:rPr>
      </w:pPr>
      <w:r>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r>
        <w:rPr>
          <w:szCs w:val="24"/>
        </w:rPr>
        <w:fldChar w:fldCharType="begin"/>
      </w:r>
      <w:r>
        <w:rPr>
          <w:szCs w:val="24"/>
        </w:rPr>
        <w:instrText xml:space="preserve"> DOCPROPERTY  Popravka  \* MERGEFORMAT </w:instrText>
      </w:r>
      <w:r>
        <w:rPr>
          <w:szCs w:val="24"/>
        </w:rPr>
        <w:fldChar w:fldCharType="separate"/>
      </w:r>
      <w:r>
        <w:rPr>
          <w:noProof/>
          <w:szCs w:val="24"/>
        </w:rPr>
        <w:t xml:space="preserve">7 </w:t>
      </w:r>
      <w:r>
        <w:rPr>
          <w:noProof/>
          <w:szCs w:val="24"/>
        </w:rPr>
        <w:fldChar w:fldCharType="end"/>
      </w:r>
      <w:r>
        <w:rPr>
          <w:noProof/>
          <w:szCs w:val="24"/>
        </w:rPr>
        <w:t>(седам) дана од дана пријема писаног обавештења Наручиоца.</w:t>
      </w:r>
    </w:p>
    <w:p w:rsidR="00C45751" w:rsidRDefault="00C45751" w:rsidP="00C45751">
      <w:pPr>
        <w:pStyle w:val="BodyText"/>
        <w:widowControl/>
        <w:tabs>
          <w:tab w:val="left" w:pos="720"/>
        </w:tabs>
        <w:suppressAutoHyphens/>
        <w:spacing w:after="0"/>
        <w:rPr>
          <w:rFonts w:ascii="Times New Roman" w:hAnsi="Times New Roman"/>
          <w:szCs w:val="24"/>
          <w:lang w:val="sr-Cyrl-RS"/>
        </w:rPr>
      </w:pPr>
    </w:p>
    <w:p w:rsidR="00C45751" w:rsidRDefault="00C45751" w:rsidP="00C45751">
      <w:pPr>
        <w:pStyle w:val="BodyText"/>
        <w:spacing w:after="0"/>
        <w:ind w:left="1350"/>
        <w:rPr>
          <w:rFonts w:ascii="Times New Roman" w:hAnsi="Times New Roman"/>
          <w:b/>
          <w:szCs w:val="24"/>
        </w:rPr>
      </w:pPr>
      <w:r>
        <w:rPr>
          <w:rFonts w:ascii="Times New Roman" w:hAnsi="Times New Roman"/>
          <w:b/>
          <w:szCs w:val="24"/>
        </w:rPr>
        <w:t>3. Амбалажа</w:t>
      </w:r>
    </w:p>
    <w:p w:rsidR="00C45751" w:rsidRDefault="00C45751" w:rsidP="00C45751">
      <w:pPr>
        <w:keepNext/>
        <w:rPr>
          <w:noProof/>
          <w:szCs w:val="24"/>
          <w:lang w:val="ru-RU"/>
        </w:rPr>
      </w:pPr>
      <w:r>
        <w:rPr>
          <w:noProof/>
          <w:szCs w:val="24"/>
        </w:rPr>
        <w:tab/>
      </w:r>
      <w:r>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C45751" w:rsidRDefault="00C45751" w:rsidP="00C45751">
      <w:pPr>
        <w:spacing w:after="200" w:line="276" w:lineRule="auto"/>
        <w:contextualSpacing/>
        <w:rPr>
          <w:szCs w:val="24"/>
          <w:lang w:val="sr-Cyrl-RS"/>
        </w:rPr>
      </w:pPr>
    </w:p>
    <w:p w:rsidR="00C45751" w:rsidRDefault="00C45751" w:rsidP="00C45751">
      <w:pPr>
        <w:spacing w:after="200" w:line="276" w:lineRule="auto"/>
        <w:ind w:left="1350"/>
        <w:contextualSpacing/>
        <w:rPr>
          <w:b/>
          <w:szCs w:val="24"/>
        </w:rPr>
      </w:pPr>
      <w:r>
        <w:rPr>
          <w:b/>
          <w:szCs w:val="24"/>
        </w:rPr>
        <w:t>4. Каталог или извод са сајта</w:t>
      </w:r>
    </w:p>
    <w:p w:rsidR="00C45751" w:rsidRDefault="00C45751" w:rsidP="00C45751">
      <w:pPr>
        <w:spacing w:after="200" w:line="276" w:lineRule="auto"/>
        <w:contextualSpacing/>
        <w:rPr>
          <w:szCs w:val="24"/>
        </w:rPr>
      </w:pPr>
      <w:r>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C45751" w:rsidRDefault="00C45751" w:rsidP="004F6B9F">
      <w:pPr>
        <w:rPr>
          <w:szCs w:val="24"/>
          <w:lang w:val="sr-Latn-RS"/>
        </w:rPr>
      </w:pPr>
      <w:r>
        <w:rPr>
          <w:szCs w:val="24"/>
        </w:rPr>
        <w:tab/>
        <w:t>Понуђач је дужан да понуди апарате истог произвођача из разлога унификације и типизације предметних производа код Наручиоца као и лакшег</w:t>
      </w:r>
      <w:r w:rsidR="004F6B9F">
        <w:rPr>
          <w:szCs w:val="24"/>
        </w:rPr>
        <w:t xml:space="preserve"> одржавања и сервисирања истих.</w:t>
      </w:r>
    </w:p>
    <w:p w:rsidR="004F6B9F" w:rsidRPr="004F6B9F" w:rsidRDefault="004F6B9F" w:rsidP="004F6B9F">
      <w:pPr>
        <w:rPr>
          <w:szCs w:val="24"/>
          <w:lang w:val="sr-Latn-RS"/>
        </w:rPr>
      </w:pPr>
    </w:p>
    <w:p w:rsidR="00C45751" w:rsidRDefault="00C45751" w:rsidP="00C45751">
      <w:pPr>
        <w:pStyle w:val="ListParagraph"/>
        <w:tabs>
          <w:tab w:val="left" w:pos="630"/>
        </w:tabs>
        <w:spacing w:after="0" w:line="240" w:lineRule="auto"/>
        <w:ind w:left="1350"/>
        <w:outlineLvl w:val="0"/>
        <w:rPr>
          <w:b/>
          <w:sz w:val="24"/>
          <w:szCs w:val="24"/>
        </w:rPr>
      </w:pPr>
      <w:r>
        <w:rPr>
          <w:b/>
          <w:sz w:val="24"/>
          <w:szCs w:val="24"/>
        </w:rPr>
        <w:t>5. Квантитативно – квалитативна примопредаја</w:t>
      </w:r>
    </w:p>
    <w:p w:rsidR="00C45751" w:rsidRDefault="00C45751" w:rsidP="00C45751">
      <w:pPr>
        <w:pStyle w:val="BodyText"/>
        <w:spacing w:after="0"/>
        <w:rPr>
          <w:rFonts w:ascii="Times New Roman" w:hAnsi="Times New Roman"/>
          <w:szCs w:val="24"/>
        </w:rPr>
      </w:pPr>
      <w:r>
        <w:rPr>
          <w:rFonts w:ascii="Times New Roman" w:hAnsi="Times New Roman"/>
          <w:szCs w:val="24"/>
        </w:rPr>
        <w:tab/>
        <w:t>Квантитативно–квалитативни пријем добара врши се у месту Наручиоца од стране овлашћеног представника Наручиоца.</w:t>
      </w:r>
    </w:p>
    <w:p w:rsidR="00C45751" w:rsidRDefault="00C45751" w:rsidP="00C45751">
      <w:pPr>
        <w:pStyle w:val="BodyText"/>
        <w:spacing w:after="0"/>
        <w:rPr>
          <w:rFonts w:ascii="Times New Roman" w:hAnsi="Times New Roman"/>
          <w:szCs w:val="24"/>
        </w:rPr>
      </w:pPr>
      <w:r>
        <w:rPr>
          <w:rFonts w:ascii="Times New Roman" w:hAnsi="Times New Roman"/>
          <w:szCs w:val="24"/>
        </w:rPr>
        <w:tab/>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C45751" w:rsidRDefault="00C45751" w:rsidP="00C45751">
      <w:pPr>
        <w:pStyle w:val="BodyText"/>
        <w:spacing w:after="0"/>
        <w:rPr>
          <w:rFonts w:ascii="Times New Roman" w:hAnsi="Times New Roman"/>
          <w:szCs w:val="24"/>
        </w:rPr>
      </w:pPr>
      <w:r>
        <w:rPr>
          <w:rFonts w:ascii="Times New Roman" w:hAnsi="Times New Roman"/>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Pr>
          <w:rFonts w:ascii="Times New Roman" w:hAnsi="Times New Roman"/>
          <w:szCs w:val="24"/>
          <w:lang w:val="sr-Latn-CS"/>
        </w:rPr>
        <w:t>.</w:t>
      </w:r>
      <w:r>
        <w:rPr>
          <w:rFonts w:ascii="Times New Roman" w:hAnsi="Times New Roman"/>
          <w:szCs w:val="24"/>
        </w:rPr>
        <w:t xml:space="preserve"> </w:t>
      </w:r>
    </w:p>
    <w:p w:rsidR="00C45751" w:rsidRDefault="00C45751" w:rsidP="00C45751">
      <w:pPr>
        <w:pStyle w:val="BodyText"/>
        <w:spacing w:after="0"/>
        <w:rPr>
          <w:rFonts w:ascii="Times New Roman" w:hAnsi="Times New Roman"/>
          <w:b/>
          <w:sz w:val="20"/>
          <w:szCs w:val="24"/>
        </w:rPr>
      </w:pPr>
    </w:p>
    <w:p w:rsidR="00C45751" w:rsidRDefault="00C45751" w:rsidP="00C45751">
      <w:pPr>
        <w:jc w:val="center"/>
        <w:rPr>
          <w:b/>
          <w:szCs w:val="24"/>
        </w:rPr>
      </w:pPr>
    </w:p>
    <w:p w:rsidR="00C45751" w:rsidRPr="004F6B9F" w:rsidRDefault="00C45751" w:rsidP="004F6B9F">
      <w:pPr>
        <w:pStyle w:val="NoSpacing"/>
        <w:rPr>
          <w:u w:val="single"/>
          <w:lang w:val="sr-Latn-RS"/>
        </w:rPr>
      </w:pPr>
    </w:p>
    <w:p w:rsidR="00C45751" w:rsidRPr="00D930E3" w:rsidRDefault="00C45751" w:rsidP="00C45751">
      <w:pPr>
        <w:jc w:val="center"/>
        <w:outlineLvl w:val="0"/>
        <w:rPr>
          <w:b/>
          <w:sz w:val="32"/>
          <w:szCs w:val="32"/>
          <w:lang w:val="sr-Latn-RS"/>
        </w:rPr>
      </w:pPr>
      <w:r>
        <w:rPr>
          <w:b/>
          <w:sz w:val="32"/>
          <w:szCs w:val="32"/>
          <w:lang w:eastAsia="ko-KR"/>
        </w:rPr>
        <w:lastRenderedPageBreak/>
        <w:t>I</w:t>
      </w:r>
      <w:r>
        <w:rPr>
          <w:b/>
          <w:sz w:val="32"/>
          <w:szCs w:val="32"/>
        </w:rPr>
        <w:t>V</w:t>
      </w:r>
    </w:p>
    <w:p w:rsidR="00C45751" w:rsidRDefault="00C45751" w:rsidP="00C45751">
      <w:pPr>
        <w:jc w:val="center"/>
        <w:outlineLvl w:val="0"/>
        <w:rPr>
          <w:b/>
          <w:szCs w:val="24"/>
        </w:rPr>
      </w:pPr>
      <w:r>
        <w:rPr>
          <w:b/>
          <w:szCs w:val="24"/>
        </w:rPr>
        <w:t>УСЛОВИ ЗА УЧЕШЋЕ У ПОСТУПКУ ЈАВНЕ НАБАВКЕ</w:t>
      </w:r>
    </w:p>
    <w:p w:rsidR="00C45751" w:rsidRDefault="00C45751" w:rsidP="00C45751">
      <w:pPr>
        <w:jc w:val="center"/>
        <w:rPr>
          <w:b/>
          <w:szCs w:val="24"/>
        </w:rPr>
      </w:pPr>
      <w:r>
        <w:rPr>
          <w:b/>
          <w:szCs w:val="24"/>
        </w:rPr>
        <w:t xml:space="preserve">(чл. 75. и 76. Закона о јавним набавкама) </w:t>
      </w:r>
    </w:p>
    <w:p w:rsidR="00C45751" w:rsidRPr="00D930E3" w:rsidRDefault="00C45751" w:rsidP="00C45751">
      <w:pPr>
        <w:jc w:val="center"/>
        <w:rPr>
          <w:b/>
          <w:szCs w:val="24"/>
        </w:rPr>
      </w:pPr>
      <w:r>
        <w:rPr>
          <w:b/>
          <w:szCs w:val="24"/>
        </w:rPr>
        <w:t>И УПУТСТВО КАКО  СЕ ДОКАЗУЈЕ ИСПУЊЕНОСТ УСЛОВА</w:t>
      </w:r>
    </w:p>
    <w:p w:rsidR="00C45751" w:rsidRDefault="00C45751" w:rsidP="00C45751">
      <w:pPr>
        <w:outlineLvl w:val="0"/>
        <w:rPr>
          <w:b/>
          <w:szCs w:val="24"/>
        </w:rPr>
      </w:pPr>
      <w:r>
        <w:rPr>
          <w:b/>
          <w:szCs w:val="24"/>
        </w:rPr>
        <w:tab/>
        <w:t>I ОБАВЕЗНИ УСЛОВИ (ЧЛАН 75. ЗАКОНА)</w:t>
      </w:r>
    </w:p>
    <w:p w:rsidR="00C45751" w:rsidRDefault="00C45751" w:rsidP="00C45751">
      <w:pPr>
        <w:rPr>
          <w:szCs w:val="24"/>
        </w:rPr>
      </w:pPr>
      <w:r>
        <w:rPr>
          <w:szCs w:val="24"/>
        </w:rPr>
        <w:tab/>
        <w:t>Понуђач у поступку јавне набавке мора доказати:</w:t>
      </w:r>
    </w:p>
    <w:p w:rsidR="00C45751" w:rsidRDefault="00C45751" w:rsidP="00C45751">
      <w:pPr>
        <w:pStyle w:val="ListParagraph"/>
        <w:numPr>
          <w:ilvl w:val="0"/>
          <w:numId w:val="3"/>
        </w:numPr>
        <w:tabs>
          <w:tab w:val="left" w:pos="0"/>
        </w:tabs>
        <w:suppressAutoHyphens/>
        <w:spacing w:after="0" w:line="100" w:lineRule="atLeast"/>
        <w:ind w:left="0" w:firstLine="1440"/>
        <w:jc w:val="both"/>
        <w:rPr>
          <w:szCs w:val="20"/>
        </w:rPr>
      </w:pPr>
      <w: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45751" w:rsidRDefault="00C45751">
            <w:pPr>
              <w:shd w:val="clear" w:color="auto" w:fill="FFFFFF"/>
              <w:tabs>
                <w:tab w:val="left" w:pos="720"/>
              </w:tabs>
              <w:jc w:val="left"/>
              <w:rPr>
                <w:b/>
                <w:szCs w:val="24"/>
              </w:rPr>
            </w:pPr>
            <w:r>
              <w:rPr>
                <w:szCs w:val="24"/>
              </w:rPr>
              <w:t>Извод из регистра Агенције за привредне регистре, односно извод из регистра надлежног Привредног суда;</w:t>
            </w: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45751" w:rsidRDefault="00C45751">
            <w:pPr>
              <w:shd w:val="clear" w:color="auto" w:fill="FFFFFF"/>
              <w:tabs>
                <w:tab w:val="left" w:pos="720"/>
              </w:tabs>
              <w:jc w:val="left"/>
              <w:rPr>
                <w:szCs w:val="24"/>
              </w:rPr>
            </w:pPr>
            <w:r>
              <w:rPr>
                <w:szCs w:val="24"/>
              </w:rPr>
              <w:t>Извод из регистра Агенције за привредне регистре, односно из одговарајућег регистра;</w:t>
            </w:r>
          </w:p>
        </w:tc>
      </w:tr>
    </w:tbl>
    <w:p w:rsidR="00C45751" w:rsidRDefault="00C45751" w:rsidP="00C45751">
      <w:pPr>
        <w:tabs>
          <w:tab w:val="clear" w:pos="1440"/>
          <w:tab w:val="left" w:pos="1800"/>
        </w:tabs>
        <w:ind w:firstLine="1440"/>
        <w:rPr>
          <w:szCs w:val="24"/>
        </w:rPr>
      </w:pPr>
      <w:r>
        <w:rPr>
          <w:b/>
          <w:szCs w:val="24"/>
        </w:rPr>
        <w:t>2)</w:t>
      </w:r>
      <w:r>
        <w:rPr>
          <w:b/>
          <w:szCs w:val="24"/>
        </w:rPr>
        <w:tab/>
      </w:r>
      <w:r>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C45751" w:rsidTr="00C45751">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rPr>
                <w:szCs w:val="24"/>
              </w:rPr>
            </w:pPr>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5751" w:rsidRDefault="00C45751">
            <w:pPr>
              <w:rPr>
                <w:szCs w:val="24"/>
              </w:rPr>
            </w:pPr>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5751" w:rsidRDefault="00C45751">
            <w:pPr>
              <w:rPr>
                <w:szCs w:val="24"/>
              </w:rPr>
            </w:pPr>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45751" w:rsidTr="00C45751">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pStyle w:val="ListParagraph"/>
              <w:ind w:left="0"/>
              <w:jc w:val="both"/>
              <w:rPr>
                <w:b/>
                <w:sz w:val="24"/>
                <w:szCs w:val="24"/>
              </w:rPr>
            </w:pPr>
            <w:r>
              <w:rPr>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45751" w:rsidTr="00C45751">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tabs>
                <w:tab w:val="clear" w:pos="1440"/>
                <w:tab w:val="left" w:pos="1800"/>
              </w:tabs>
              <w:jc w:val="center"/>
              <w:rPr>
                <w:b/>
                <w:szCs w:val="24"/>
              </w:rPr>
            </w:pPr>
            <w:r>
              <w:rPr>
                <w:b/>
                <w:szCs w:val="24"/>
              </w:rPr>
              <w:t>Доказ не може бити старији од 2 месеца пре отварања понуда.</w:t>
            </w:r>
          </w:p>
        </w:tc>
      </w:tr>
    </w:tbl>
    <w:p w:rsidR="00C45751" w:rsidRDefault="00C45751" w:rsidP="00C45751">
      <w:pPr>
        <w:tabs>
          <w:tab w:val="clear" w:pos="1440"/>
          <w:tab w:val="left" w:pos="1800"/>
        </w:tabs>
        <w:ind w:firstLine="1440"/>
        <w:rPr>
          <w:szCs w:val="24"/>
          <w:lang w:eastAsia="ko-KR"/>
        </w:rPr>
      </w:pPr>
    </w:p>
    <w:p w:rsidR="00C45751" w:rsidRDefault="00C45751" w:rsidP="00C45751">
      <w:pPr>
        <w:tabs>
          <w:tab w:val="clear" w:pos="1440"/>
          <w:tab w:val="left" w:pos="1800"/>
        </w:tabs>
        <w:ind w:firstLine="1440"/>
        <w:rPr>
          <w:szCs w:val="24"/>
        </w:rPr>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5751" w:rsidRDefault="00C45751" w:rsidP="00C45751">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45751" w:rsidTr="00C4575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spacing w:before="100" w:beforeAutospacing="1" w:line="210" w:lineRule="atLeast"/>
              <w:rPr>
                <w:szCs w:val="24"/>
              </w:rPr>
            </w:pPr>
            <w:r>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spacing w:before="100" w:beforeAutospacing="1" w:line="210" w:lineRule="atLeast"/>
              <w:rPr>
                <w:szCs w:val="24"/>
              </w:rPr>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spacing w:before="100" w:beforeAutospacing="1" w:line="210" w:lineRule="atLeast"/>
              <w:rPr>
                <w:szCs w:val="24"/>
              </w:rPr>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5751" w:rsidTr="00C45751">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C45751" w:rsidRDefault="00C45751">
            <w:pPr>
              <w:spacing w:before="100" w:beforeAutospacing="1" w:line="210" w:lineRule="atLeast"/>
              <w:rPr>
                <w:b/>
                <w:szCs w:val="24"/>
              </w:rPr>
            </w:pPr>
          </w:p>
          <w:p w:rsidR="00C45751" w:rsidRDefault="00C45751">
            <w:pPr>
              <w:jc w:val="center"/>
              <w:rPr>
                <w:b/>
                <w:szCs w:val="24"/>
              </w:rPr>
            </w:pPr>
            <w:r>
              <w:rPr>
                <w:b/>
                <w:szCs w:val="24"/>
              </w:rPr>
              <w:t>Доказ не може бити старији од 2 месеца пре отварања понуда</w:t>
            </w:r>
          </w:p>
        </w:tc>
      </w:tr>
    </w:tbl>
    <w:p w:rsidR="00C45751" w:rsidRDefault="00C45751" w:rsidP="00C45751">
      <w:pPr>
        <w:tabs>
          <w:tab w:val="clear" w:pos="1440"/>
          <w:tab w:val="left" w:pos="1800"/>
        </w:tabs>
        <w:rPr>
          <w:szCs w:val="24"/>
          <w:lang w:eastAsia="ko-KR"/>
        </w:rPr>
      </w:pPr>
    </w:p>
    <w:p w:rsidR="00C45751" w:rsidRDefault="00C45751" w:rsidP="00C45751">
      <w:pPr>
        <w:tabs>
          <w:tab w:val="clear" w:pos="1440"/>
          <w:tab w:val="left" w:pos="1800"/>
        </w:tabs>
        <w:rPr>
          <w:szCs w:val="24"/>
          <w:lang w:eastAsia="ko-KR"/>
        </w:rPr>
      </w:pPr>
    </w:p>
    <w:p w:rsidR="00C45751" w:rsidRDefault="00C45751" w:rsidP="00C45751">
      <w:pPr>
        <w:tabs>
          <w:tab w:val="clear" w:pos="1440"/>
          <w:tab w:val="left" w:pos="1800"/>
        </w:tabs>
        <w:ind w:firstLine="1440"/>
        <w:rPr>
          <w:szCs w:val="24"/>
        </w:rPr>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5751" w:rsidRDefault="00C45751" w:rsidP="00C45751">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C45751" w:rsidTr="00C4575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spacing w:before="100" w:beforeAutospacing="1" w:line="210" w:lineRule="atLeast"/>
              <w:rPr>
                <w:szCs w:val="24"/>
              </w:rPr>
            </w:pPr>
            <w:r>
              <w:rPr>
                <w:szCs w:val="24"/>
              </w:rPr>
              <w:t xml:space="preserve">Попуњена, потписана и оверена Изјава од стране понуђача која је саставни део конкурсне документације. </w:t>
            </w: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45751" w:rsidRDefault="00C45751">
            <w:pPr>
              <w:widowControl/>
              <w:tabs>
                <w:tab w:val="clear" w:pos="1440"/>
              </w:tabs>
              <w:jc w:val="left"/>
              <w:rPr>
                <w:szCs w:val="24"/>
              </w:rPr>
            </w:pPr>
          </w:p>
        </w:tc>
      </w:tr>
      <w:tr w:rsidR="00C45751" w:rsidTr="00C4575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45751" w:rsidRDefault="00C45751">
            <w:pPr>
              <w:widowControl/>
              <w:tabs>
                <w:tab w:val="clear" w:pos="1440"/>
              </w:tabs>
              <w:jc w:val="left"/>
              <w:rPr>
                <w:szCs w:val="24"/>
              </w:rPr>
            </w:pPr>
          </w:p>
        </w:tc>
      </w:tr>
    </w:tbl>
    <w:p w:rsidR="00C45751" w:rsidRDefault="00C45751" w:rsidP="00C45751">
      <w:pPr>
        <w:widowControl/>
        <w:tabs>
          <w:tab w:val="left" w:pos="720"/>
        </w:tabs>
        <w:outlineLvl w:val="0"/>
        <w:rPr>
          <w:b/>
          <w:szCs w:val="24"/>
        </w:rPr>
      </w:pPr>
    </w:p>
    <w:p w:rsidR="00C45751" w:rsidRDefault="00C45751" w:rsidP="00C45751">
      <w:pPr>
        <w:tabs>
          <w:tab w:val="left" w:pos="0"/>
        </w:tabs>
        <w:ind w:firstLine="1418"/>
        <w:rPr>
          <w:szCs w:val="24"/>
        </w:rPr>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5751" w:rsidRDefault="00C45751" w:rsidP="00C45751">
      <w:pPr>
        <w:widowControl/>
        <w:tabs>
          <w:tab w:val="left" w:pos="720"/>
        </w:tabs>
        <w:outlineLvl w:val="0"/>
        <w:rPr>
          <w:b/>
          <w:szCs w:val="24"/>
        </w:rPr>
      </w:pPr>
    </w:p>
    <w:p w:rsidR="00C45751" w:rsidRDefault="00C45751" w:rsidP="00C45751">
      <w:pPr>
        <w:widowControl/>
        <w:tabs>
          <w:tab w:val="left" w:pos="720"/>
        </w:tabs>
        <w:spacing w:after="200" w:line="276" w:lineRule="auto"/>
        <w:jc w:val="left"/>
        <w:rPr>
          <w:b/>
          <w:szCs w:val="24"/>
          <w:lang w:val="ru-RU"/>
        </w:rPr>
      </w:pPr>
    </w:p>
    <w:p w:rsidR="00C45751" w:rsidRDefault="00C45751" w:rsidP="00C45751">
      <w:pPr>
        <w:widowControl/>
        <w:tabs>
          <w:tab w:val="left" w:pos="720"/>
        </w:tabs>
        <w:spacing w:after="200" w:line="276" w:lineRule="auto"/>
        <w:jc w:val="left"/>
        <w:rPr>
          <w:b/>
          <w:szCs w:val="24"/>
          <w:lang w:val="ru-RU"/>
        </w:rPr>
      </w:pPr>
    </w:p>
    <w:p w:rsidR="00C45751" w:rsidRDefault="00C45751" w:rsidP="00C45751">
      <w:pPr>
        <w:widowControl/>
        <w:tabs>
          <w:tab w:val="left" w:pos="720"/>
        </w:tabs>
        <w:spacing w:after="200" w:line="276" w:lineRule="auto"/>
        <w:jc w:val="left"/>
        <w:rPr>
          <w:b/>
          <w:szCs w:val="24"/>
          <w:lang w:val="ru-RU"/>
        </w:rPr>
      </w:pPr>
    </w:p>
    <w:p w:rsidR="00C45751" w:rsidRDefault="00C45751" w:rsidP="00C45751">
      <w:pPr>
        <w:widowControl/>
        <w:tabs>
          <w:tab w:val="left" w:pos="720"/>
        </w:tabs>
        <w:spacing w:after="200" w:line="276" w:lineRule="auto"/>
        <w:jc w:val="left"/>
        <w:rPr>
          <w:b/>
          <w:szCs w:val="24"/>
          <w:lang w:val="ru-RU"/>
        </w:rPr>
      </w:pPr>
    </w:p>
    <w:p w:rsidR="00C45751" w:rsidRPr="004F6B9F" w:rsidRDefault="00C45751" w:rsidP="004F6B9F">
      <w:pPr>
        <w:rPr>
          <w:sz w:val="22"/>
          <w:szCs w:val="22"/>
          <w:lang w:val="sr-Latn-RS"/>
        </w:rPr>
      </w:pPr>
    </w:p>
    <w:p w:rsidR="00C45751" w:rsidRPr="00D930E3" w:rsidRDefault="00C45751" w:rsidP="00C45751">
      <w:pPr>
        <w:ind w:left="-90"/>
        <w:rPr>
          <w:sz w:val="22"/>
          <w:szCs w:val="22"/>
        </w:rPr>
      </w:pPr>
    </w:p>
    <w:p w:rsidR="004F6B9F" w:rsidRDefault="00C45751" w:rsidP="004F6B9F">
      <w:pPr>
        <w:widowControl/>
        <w:tabs>
          <w:tab w:val="left" w:pos="720"/>
        </w:tabs>
        <w:jc w:val="center"/>
        <w:outlineLvl w:val="0"/>
        <w:rPr>
          <w:b/>
          <w:szCs w:val="24"/>
          <w:lang w:val="ru-RU"/>
        </w:rPr>
      </w:pPr>
      <w:r>
        <w:rPr>
          <w:b/>
          <w:lang w:val="ru-RU"/>
        </w:rPr>
        <w:lastRenderedPageBreak/>
        <w:tab/>
      </w:r>
      <w:r w:rsidR="004F6B9F">
        <w:rPr>
          <w:b/>
          <w:szCs w:val="24"/>
          <w:lang w:val="en-US"/>
        </w:rPr>
        <w:t>II</w:t>
      </w:r>
      <w:r w:rsidR="004F6B9F">
        <w:rPr>
          <w:b/>
          <w:szCs w:val="24"/>
        </w:rPr>
        <w:t xml:space="preserve"> ДОДАТНИ УСЛОВИ (</w:t>
      </w:r>
      <w:r w:rsidR="004F6B9F">
        <w:rPr>
          <w:b/>
          <w:szCs w:val="24"/>
          <w:lang w:val="ru-RU"/>
        </w:rPr>
        <w:t>ЧЛАН 76. ЗАКОНА)</w:t>
      </w:r>
    </w:p>
    <w:p w:rsidR="004F6B9F" w:rsidRDefault="004F6B9F" w:rsidP="004F6B9F">
      <w:pPr>
        <w:widowControl/>
        <w:tabs>
          <w:tab w:val="left" w:pos="720"/>
        </w:tabs>
        <w:jc w:val="center"/>
        <w:outlineLvl w:val="0"/>
        <w:rPr>
          <w:b/>
          <w:szCs w:val="24"/>
          <w:lang w:eastAsia="ko-KR"/>
        </w:rPr>
      </w:pPr>
    </w:p>
    <w:p w:rsidR="004F6B9F" w:rsidRDefault="004F6B9F" w:rsidP="004F6B9F">
      <w:pPr>
        <w:pStyle w:val="NoSpacing"/>
        <w:rPr>
          <w:lang w:val="sr-Latn-RS"/>
        </w:rPr>
      </w:pPr>
    </w:p>
    <w:p w:rsidR="004F6B9F" w:rsidRDefault="004F6B9F" w:rsidP="004F6B9F">
      <w:pPr>
        <w:rPr>
          <w:b/>
          <w:szCs w:val="24"/>
        </w:rPr>
      </w:pPr>
      <w:r>
        <w:rPr>
          <w:b/>
          <w:sz w:val="22"/>
          <w:szCs w:val="22"/>
          <w:lang w:val="sr-Latn-CS"/>
        </w:rPr>
        <w:t xml:space="preserve">                        </w:t>
      </w:r>
      <w:r w:rsidR="006F34BA">
        <w:rPr>
          <w:b/>
          <w:szCs w:val="24"/>
          <w:lang w:val="sr-Latn-RS"/>
        </w:rPr>
        <w:t>1</w:t>
      </w:r>
      <w:r>
        <w:rPr>
          <w:b/>
          <w:szCs w:val="24"/>
        </w:rPr>
        <w:t>. Технички капацитет</w:t>
      </w:r>
    </w:p>
    <w:p w:rsidR="004F6B9F" w:rsidRDefault="004F6B9F" w:rsidP="004F6B9F">
      <w:pPr>
        <w:rPr>
          <w:szCs w:val="24"/>
        </w:rPr>
      </w:pPr>
      <w:r>
        <w:tab/>
      </w:r>
      <w:r>
        <w:rPr>
          <w:szCs w:val="24"/>
        </w:rPr>
        <w:t xml:space="preserve">Понуђач мора да поседује најмање 3 (три) возила </w:t>
      </w:r>
      <w:r>
        <w:rPr>
          <w:lang w:val="ru-RU"/>
        </w:rPr>
        <w:t xml:space="preserve">регистрована на име понуђача, на име даваоца лизинга или закуподавца </w:t>
      </w:r>
      <w:r>
        <w:rPr>
          <w:szCs w:val="24"/>
        </w:rPr>
        <w:t>(члан 77. став 2. тачка 2) Закона о јавним набавкама).</w:t>
      </w:r>
    </w:p>
    <w:tbl>
      <w:tblPr>
        <w:tblW w:w="906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954"/>
      </w:tblGrid>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shd w:val="clear" w:color="auto" w:fill="FFFFFF"/>
              <w:tabs>
                <w:tab w:val="left" w:pos="1080"/>
              </w:tabs>
              <w:spacing w:line="276" w:lineRule="auto"/>
              <w:ind w:right="-55" w:firstLine="720"/>
              <w:jc w:val="right"/>
              <w:rPr>
                <w:b/>
                <w:szCs w:val="24"/>
                <w:lang w:eastAsia="sr-Latn-RS"/>
              </w:rPr>
            </w:pPr>
            <w:r>
              <w:rPr>
                <w:b/>
                <w:szCs w:val="24"/>
                <w:lang w:eastAsia="sr-Latn-RS"/>
              </w:rPr>
              <w:t>Доказ за правно  лице:</w:t>
            </w:r>
          </w:p>
        </w:tc>
        <w:tc>
          <w:tcPr>
            <w:tcW w:w="6954"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6B9F" w:rsidRDefault="004F6B9F">
            <w:pPr>
              <w:tabs>
                <w:tab w:val="left" w:pos="720"/>
              </w:tabs>
              <w:ind w:right="-55"/>
              <w:rPr>
                <w:szCs w:val="24"/>
                <w:lang w:eastAsia="sr-Latn-RS"/>
              </w:rPr>
            </w:pPr>
            <w:r>
              <w:rPr>
                <w:noProof/>
                <w:lang w:eastAsia="sr-Latn-RS"/>
              </w:rPr>
              <w:t>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предметног возила.</w:t>
            </w:r>
          </w:p>
        </w:tc>
      </w:tr>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tabs>
                <w:tab w:val="left" w:pos="720"/>
              </w:tabs>
              <w:spacing w:before="60" w:line="276" w:lineRule="auto"/>
              <w:ind w:right="-55" w:firstLine="720"/>
              <w:jc w:val="right"/>
              <w:rPr>
                <w:b/>
                <w:szCs w:val="24"/>
                <w:lang w:eastAsia="sr-Latn-RS"/>
              </w:rPr>
            </w:pPr>
            <w:r>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F6B9F" w:rsidRDefault="004F6B9F">
            <w:pPr>
              <w:widowControl/>
              <w:tabs>
                <w:tab w:val="clear" w:pos="1440"/>
              </w:tabs>
              <w:jc w:val="left"/>
              <w:rPr>
                <w:szCs w:val="24"/>
                <w:lang w:eastAsia="sr-Latn-RS"/>
              </w:rPr>
            </w:pPr>
          </w:p>
        </w:tc>
      </w:tr>
      <w:tr w:rsidR="004F6B9F" w:rsidTr="004F6B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6B9F" w:rsidRDefault="004F6B9F">
            <w:pPr>
              <w:tabs>
                <w:tab w:val="left" w:pos="720"/>
              </w:tabs>
              <w:spacing w:before="60" w:line="276" w:lineRule="auto"/>
              <w:ind w:right="-55" w:firstLine="720"/>
              <w:jc w:val="right"/>
              <w:rPr>
                <w:b/>
                <w:szCs w:val="24"/>
                <w:lang w:eastAsia="sr-Latn-RS"/>
              </w:rPr>
            </w:pPr>
            <w:r>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F6B9F" w:rsidRDefault="004F6B9F">
            <w:pPr>
              <w:widowControl/>
              <w:tabs>
                <w:tab w:val="clear" w:pos="1440"/>
              </w:tabs>
              <w:jc w:val="left"/>
              <w:rPr>
                <w:szCs w:val="24"/>
                <w:lang w:eastAsia="sr-Latn-RS"/>
              </w:rPr>
            </w:pPr>
          </w:p>
        </w:tc>
      </w:tr>
    </w:tbl>
    <w:p w:rsidR="004F6B9F" w:rsidRDefault="004F6B9F" w:rsidP="004F6B9F">
      <w:pPr>
        <w:widowControl/>
        <w:autoSpaceDE w:val="0"/>
        <w:autoSpaceDN w:val="0"/>
        <w:adjustRightInd w:val="0"/>
        <w:rPr>
          <w:lang w:val="en-US"/>
        </w:rPr>
      </w:pPr>
    </w:p>
    <w:p w:rsidR="00C45751" w:rsidRDefault="00C45751" w:rsidP="004F6B9F">
      <w:pPr>
        <w:widowControl/>
        <w:tabs>
          <w:tab w:val="left" w:pos="720"/>
        </w:tabs>
        <w:jc w:val="center"/>
        <w:outlineLvl w:val="0"/>
        <w:rPr>
          <w:lang w:val="en-US"/>
        </w:rPr>
      </w:pPr>
    </w:p>
    <w:p w:rsidR="00C45751" w:rsidRDefault="00C45751" w:rsidP="00C45751">
      <w:pPr>
        <w:widowControl/>
        <w:tabs>
          <w:tab w:val="left" w:pos="720"/>
        </w:tabs>
        <w:jc w:val="center"/>
        <w:outlineLvl w:val="0"/>
        <w:rPr>
          <w:lang w:val="en-US"/>
        </w:rPr>
      </w:pPr>
    </w:p>
    <w:p w:rsidR="00C45751" w:rsidRDefault="006F34BA" w:rsidP="00C45751">
      <w:pPr>
        <w:pStyle w:val="Standard"/>
        <w:ind w:left="-90"/>
        <w:rPr>
          <w:color w:val="auto"/>
          <w:lang w:val="ru-RU"/>
        </w:rPr>
      </w:pPr>
      <w:r>
        <w:rPr>
          <w:b/>
          <w:color w:val="auto"/>
          <w:lang w:val="ru-RU"/>
        </w:rPr>
        <w:tab/>
      </w:r>
      <w:r>
        <w:rPr>
          <w:b/>
          <w:color w:val="auto"/>
          <w:lang w:val="sr-Latn-RS"/>
        </w:rPr>
        <w:t>2</w:t>
      </w:r>
      <w:r w:rsidR="00C45751">
        <w:rPr>
          <w:b/>
          <w:color w:val="auto"/>
          <w:lang w:val="ru-RU"/>
        </w:rPr>
        <w:t>. Услови које мора да испуни понуђач ако извршење набавке делимично поверава подизвођачу</w:t>
      </w:r>
      <w:r w:rsidR="00C45751">
        <w:rPr>
          <w:color w:val="auto"/>
          <w:lang w:val="ru-RU"/>
        </w:rPr>
        <w:t xml:space="preserve">               </w:t>
      </w:r>
    </w:p>
    <w:p w:rsidR="00C45751" w:rsidRDefault="00C45751" w:rsidP="00C45751">
      <w:pPr>
        <w:pStyle w:val="Standard"/>
        <w:rPr>
          <w:color w:val="auto"/>
          <w:spacing w:val="-6"/>
          <w:lang w:val="ru-RU"/>
        </w:rPr>
      </w:pPr>
      <w:r>
        <w:rPr>
          <w:color w:val="auto"/>
          <w:lang w:val="ru-RU"/>
        </w:rPr>
        <w:t xml:space="preserve">                       </w:t>
      </w:r>
      <w:r>
        <w:rPr>
          <w:color w:val="auto"/>
          <w:lang w:val="ru-RU"/>
        </w:rPr>
        <w:tab/>
      </w:r>
      <w:r>
        <w:rPr>
          <w:color w:val="auto"/>
          <w:spacing w:val="-6"/>
          <w:lang w:val="ru-RU"/>
        </w:rPr>
        <w:t xml:space="preserve">Понуђач је дужан да у понуди наведе да ли ће извршење јавне набавке делимично поверити подизвођачу. </w:t>
      </w:r>
    </w:p>
    <w:p w:rsidR="00C45751" w:rsidRDefault="00C45751" w:rsidP="00C45751">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5751" w:rsidRDefault="00C45751" w:rsidP="00C45751">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5751" w:rsidRDefault="00C45751" w:rsidP="00C45751">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C45751" w:rsidRDefault="00C45751" w:rsidP="00C45751">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45751" w:rsidRDefault="00C45751" w:rsidP="00C45751">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5751" w:rsidRDefault="00C45751" w:rsidP="00C45751">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5751" w:rsidRDefault="00C45751" w:rsidP="00C45751">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5751" w:rsidRDefault="00C45751" w:rsidP="00C45751">
      <w:pPr>
        <w:rPr>
          <w:szCs w:val="24"/>
          <w:lang w:val="ru-RU"/>
        </w:rPr>
      </w:pPr>
      <w:r>
        <w:rPr>
          <w:w w:val="101"/>
        </w:rPr>
        <w:tab/>
        <w:t xml:space="preserve">Наручилац је дужан да омогући добављачу да приговори на захтев </w:t>
      </w:r>
      <w:r>
        <w:rPr>
          <w:w w:val="101"/>
        </w:rPr>
        <w:lastRenderedPageBreak/>
        <w:t>подизвођача наведен у претходном ставу ако потраживање није доспело.</w:t>
      </w:r>
    </w:p>
    <w:p w:rsidR="00C45751" w:rsidRDefault="00C45751" w:rsidP="00C45751">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5751" w:rsidRDefault="00C45751" w:rsidP="00C45751">
      <w:pPr>
        <w:rPr>
          <w:spacing w:val="-6"/>
          <w:szCs w:val="24"/>
          <w:lang w:eastAsia="ko-KR"/>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5751" w:rsidTr="00C4575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tabs>
                <w:tab w:val="left" w:pos="720"/>
              </w:tabs>
              <w:rPr>
                <w:szCs w:val="24"/>
              </w:rPr>
            </w:pPr>
            <w:r>
              <w:rPr>
                <w:szCs w:val="24"/>
              </w:rPr>
              <w:t xml:space="preserve">Попуњена, потписана и оверена Изјава понуђача </w:t>
            </w:r>
          </w:p>
        </w:tc>
      </w:tr>
    </w:tbl>
    <w:p w:rsidR="00C45751" w:rsidRDefault="00C45751" w:rsidP="00C45751">
      <w:pPr>
        <w:pStyle w:val="Standard"/>
        <w:rPr>
          <w:color w:val="auto"/>
          <w:lang w:val="ru-RU"/>
        </w:rPr>
      </w:pPr>
    </w:p>
    <w:p w:rsidR="00C45751" w:rsidRDefault="00C45751" w:rsidP="00C45751">
      <w:pPr>
        <w:pStyle w:val="Standard"/>
        <w:rPr>
          <w:b/>
          <w:color w:val="auto"/>
          <w:lang w:val="ru-RU"/>
        </w:rPr>
      </w:pPr>
      <w:r>
        <w:rPr>
          <w:b/>
          <w:color w:val="auto"/>
          <w:lang w:val="ru-RU"/>
        </w:rPr>
        <w:tab/>
        <w:t>5. Услови које мора да испуни сваки од понуђача из групе понуђача</w:t>
      </w:r>
    </w:p>
    <w:p w:rsidR="00C45751" w:rsidRDefault="00C45751" w:rsidP="00C45751">
      <w:pPr>
        <w:rPr>
          <w:szCs w:val="24"/>
        </w:rPr>
      </w:pPr>
      <w:r>
        <w:rPr>
          <w:lang w:val="ru-RU"/>
        </w:rPr>
        <w:tab/>
      </w:r>
      <w:r>
        <w:rPr>
          <w:szCs w:val="24"/>
        </w:rPr>
        <w:t xml:space="preserve">Понуду може поднети група понуђача. </w:t>
      </w:r>
    </w:p>
    <w:p w:rsidR="00C45751" w:rsidRDefault="00C45751" w:rsidP="00C45751">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45751" w:rsidRDefault="00C45751" w:rsidP="00C45751">
      <w:pPr>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45751" w:rsidRDefault="00C45751" w:rsidP="00C45751">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45751" w:rsidRDefault="00C45751" w:rsidP="00C45751">
      <w:pPr>
        <w:pStyle w:val="ListParagraph"/>
        <w:numPr>
          <w:ilvl w:val="0"/>
          <w:numId w:val="5"/>
        </w:numPr>
        <w:tabs>
          <w:tab w:val="left" w:pos="1800"/>
        </w:tabs>
        <w:suppressAutoHyphens/>
        <w:spacing w:after="0" w:line="100" w:lineRule="atLeast"/>
        <w:jc w:val="both"/>
        <w:rPr>
          <w:sz w:val="24"/>
          <w:szCs w:val="24"/>
          <w:lang w:val="ru-RU"/>
        </w:rPr>
      </w:pPr>
      <w:r>
        <w:rPr>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45751" w:rsidRDefault="00C45751" w:rsidP="00C45751">
      <w:pPr>
        <w:pStyle w:val="ListParagraph"/>
        <w:numPr>
          <w:ilvl w:val="0"/>
          <w:numId w:val="5"/>
        </w:numPr>
        <w:tabs>
          <w:tab w:val="left" w:pos="1800"/>
        </w:tabs>
        <w:suppressAutoHyphens/>
        <w:spacing w:after="0" w:line="100" w:lineRule="atLeast"/>
        <w:jc w:val="both"/>
        <w:rPr>
          <w:sz w:val="24"/>
          <w:szCs w:val="24"/>
          <w:lang w:val="ru-RU"/>
        </w:rPr>
      </w:pPr>
      <w:r>
        <w:rPr>
          <w:sz w:val="24"/>
          <w:szCs w:val="24"/>
          <w:lang w:val="ru-RU"/>
        </w:rPr>
        <w:t>опис послова сваког од понуђача из групе понуђача у извршењу уговора.</w:t>
      </w:r>
    </w:p>
    <w:p w:rsidR="00C45751" w:rsidRDefault="00C45751" w:rsidP="00C45751">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C45751" w:rsidRDefault="00C45751" w:rsidP="00C45751">
      <w:pPr>
        <w:tabs>
          <w:tab w:val="left" w:pos="180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5751" w:rsidTr="00C4575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751" w:rsidRDefault="00C45751">
            <w:pPr>
              <w:shd w:val="clear" w:color="auto" w:fill="FFFFFF"/>
              <w:tabs>
                <w:tab w:val="left" w:pos="1080"/>
              </w:tabs>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751" w:rsidRDefault="00C45751">
            <w:pPr>
              <w:tabs>
                <w:tab w:val="left" w:pos="720"/>
              </w:tabs>
              <w:rPr>
                <w:szCs w:val="24"/>
              </w:rPr>
            </w:pPr>
            <w:r>
              <w:rPr>
                <w:szCs w:val="24"/>
              </w:rPr>
              <w:t>Споразум понуђача доставити у понуди</w:t>
            </w:r>
          </w:p>
        </w:tc>
      </w:tr>
    </w:tbl>
    <w:p w:rsidR="00C45751" w:rsidRDefault="00C45751" w:rsidP="00C45751">
      <w:pPr>
        <w:ind w:firstLine="1440"/>
        <w:rPr>
          <w:b/>
          <w:szCs w:val="24"/>
        </w:rPr>
      </w:pP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C45751" w:rsidRDefault="00C45751" w:rsidP="00C45751">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45751" w:rsidRDefault="00C45751" w:rsidP="00C45751">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45751" w:rsidRDefault="00C45751" w:rsidP="00C45751">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45751" w:rsidRDefault="00C45751" w:rsidP="00C45751">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45751" w:rsidRDefault="00C45751" w:rsidP="00C45751">
      <w:pPr>
        <w:pStyle w:val="Default"/>
        <w:jc w:val="both"/>
        <w:rPr>
          <w:rFonts w:eastAsia="Calibri"/>
          <w:color w:val="auto"/>
          <w:lang w:val="ru-RU"/>
        </w:rPr>
      </w:pPr>
      <w:r>
        <w:rPr>
          <w:b/>
          <w:color w:val="auto"/>
          <w:lang w:val="ru-RU"/>
        </w:rPr>
        <w:lastRenderedPageBreak/>
        <w:tab/>
      </w:r>
      <w:r>
        <w:rPr>
          <w:b/>
          <w:color w:val="auto"/>
          <w:lang w:val="sr-Cyrl-CS"/>
        </w:rPr>
        <w:tab/>
      </w:r>
      <w:r>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45751" w:rsidRDefault="00C45751" w:rsidP="00C45751">
      <w:pPr>
        <w:pStyle w:val="Standard"/>
        <w:rPr>
          <w:b/>
          <w:color w:val="auto"/>
          <w:lang w:val="ru-RU"/>
        </w:rPr>
      </w:pPr>
      <w:r>
        <w:rPr>
          <w:rFonts w:eastAsia="Calibr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rPr>
          <w:b/>
          <w:szCs w:val="24"/>
          <w:lang w:val="ru-RU"/>
        </w:rPr>
      </w:pPr>
    </w:p>
    <w:p w:rsidR="00C45751" w:rsidRDefault="00C45751" w:rsidP="00C45751">
      <w:pPr>
        <w:tabs>
          <w:tab w:val="left" w:pos="240"/>
        </w:tabs>
        <w:jc w:val="right"/>
        <w:outlineLvl w:val="0"/>
        <w:rPr>
          <w:b/>
          <w:szCs w:val="24"/>
        </w:rPr>
      </w:pPr>
    </w:p>
    <w:p w:rsidR="00C45751" w:rsidRDefault="00C45751" w:rsidP="00C45751">
      <w:pPr>
        <w:jc w:val="center"/>
        <w:rPr>
          <w:b/>
          <w:sz w:val="22"/>
          <w:szCs w:val="22"/>
        </w:rPr>
      </w:pPr>
    </w:p>
    <w:p w:rsidR="00C45751" w:rsidRDefault="00C45751" w:rsidP="00C45751">
      <w:pPr>
        <w:jc w:val="center"/>
        <w:outlineLvl w:val="0"/>
        <w:rPr>
          <w:b/>
          <w:sz w:val="22"/>
          <w:szCs w:val="22"/>
        </w:rPr>
      </w:pPr>
      <w:r>
        <w:rPr>
          <w:b/>
          <w:sz w:val="22"/>
          <w:szCs w:val="22"/>
        </w:rPr>
        <w:t>ТЕХНИЧКИ КАПАЦИТЕТ</w:t>
      </w:r>
    </w:p>
    <w:p w:rsidR="00C45751" w:rsidRDefault="00C45751" w:rsidP="00C45751">
      <w:pPr>
        <w:jc w:val="center"/>
        <w:rPr>
          <w:b/>
          <w:sz w:val="22"/>
          <w:szCs w:val="22"/>
        </w:rPr>
      </w:pPr>
    </w:p>
    <w:p w:rsidR="00C45751" w:rsidRDefault="00C45751" w:rsidP="00C45751">
      <w:pPr>
        <w:jc w:val="center"/>
        <w:rPr>
          <w:b/>
          <w:bCs/>
          <w:iCs/>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4394"/>
        <w:gridCol w:w="3229"/>
      </w:tblGrid>
      <w:tr w:rsidR="00C45751" w:rsidTr="00C45751">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Редни</w:t>
            </w:r>
          </w:p>
          <w:p w:rsidR="00C45751" w:rsidRDefault="00C45751">
            <w:pPr>
              <w:tabs>
                <w:tab w:val="left" w:pos="1320"/>
              </w:tabs>
              <w:jc w:val="center"/>
              <w:rPr>
                <w:b/>
                <w:szCs w:val="22"/>
              </w:rPr>
            </w:pPr>
            <w:r>
              <w:rPr>
                <w:b/>
                <w:sz w:val="22"/>
                <w:szCs w:val="22"/>
              </w:rPr>
              <w:t>број</w:t>
            </w:r>
          </w:p>
        </w:tc>
        <w:tc>
          <w:tcPr>
            <w:tcW w:w="4394"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szCs w:val="24"/>
              </w:rPr>
            </w:pPr>
          </w:p>
          <w:p w:rsidR="00C45751" w:rsidRDefault="00C45751">
            <w:pPr>
              <w:tabs>
                <w:tab w:val="left" w:pos="1320"/>
              </w:tabs>
              <w:jc w:val="center"/>
              <w:rPr>
                <w:b/>
                <w:szCs w:val="24"/>
              </w:rPr>
            </w:pPr>
            <w:r>
              <w:rPr>
                <w:b/>
                <w:szCs w:val="24"/>
              </w:rPr>
              <w:t>Регистарска ознака возила</w:t>
            </w:r>
          </w:p>
          <w:p w:rsidR="00C45751" w:rsidRDefault="00C4575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C45751" w:rsidRDefault="00C45751">
            <w:pPr>
              <w:tabs>
                <w:tab w:val="left" w:pos="1320"/>
              </w:tabs>
              <w:jc w:val="center"/>
              <w:rPr>
                <w:b/>
                <w:szCs w:val="24"/>
              </w:rPr>
            </w:pPr>
            <w:r>
              <w:rPr>
                <w:b/>
                <w:szCs w:val="24"/>
              </w:rPr>
              <w:t xml:space="preserve">Основ коришћења </w:t>
            </w:r>
          </w:p>
        </w:tc>
      </w:tr>
      <w:tr w:rsidR="00C45751" w:rsidTr="00C45751">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szCs w:val="22"/>
              </w:rPr>
            </w:pPr>
            <w:r>
              <w:rPr>
                <w:sz w:val="22"/>
                <w:szCs w:val="22"/>
              </w:rPr>
              <w:t>1</w:t>
            </w:r>
          </w:p>
        </w:tc>
        <w:tc>
          <w:tcPr>
            <w:tcW w:w="4394" w:type="dxa"/>
            <w:tcBorders>
              <w:top w:val="single" w:sz="4" w:space="0" w:color="000000"/>
              <w:left w:val="single" w:sz="4" w:space="0" w:color="000000"/>
              <w:bottom w:val="single" w:sz="4" w:space="0" w:color="000000"/>
              <w:right w:val="single" w:sz="4" w:space="0" w:color="auto"/>
            </w:tcBorders>
            <w:hideMark/>
          </w:tcPr>
          <w:p w:rsidR="00C45751" w:rsidRDefault="00C45751">
            <w:pPr>
              <w:tabs>
                <w:tab w:val="left" w:pos="1320"/>
              </w:tabs>
              <w:jc w:val="center"/>
              <w:rPr>
                <w:szCs w:val="22"/>
              </w:rPr>
            </w:pPr>
            <w:r>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C45751" w:rsidRDefault="00C45751">
            <w:pPr>
              <w:tabs>
                <w:tab w:val="left" w:pos="1320"/>
              </w:tabs>
              <w:jc w:val="center"/>
              <w:rPr>
                <w:szCs w:val="22"/>
              </w:rPr>
            </w:pPr>
            <w:r>
              <w:rPr>
                <w:sz w:val="22"/>
                <w:szCs w:val="22"/>
              </w:rPr>
              <w:t>3</w:t>
            </w:r>
          </w:p>
        </w:tc>
      </w:tr>
      <w:tr w:rsidR="00C45751" w:rsidTr="00C45751">
        <w:trPr>
          <w:trHeight w:val="510"/>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1.</w:t>
            </w:r>
          </w:p>
        </w:tc>
        <w:tc>
          <w:tcPr>
            <w:tcW w:w="4394"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r w:rsidR="00C45751" w:rsidTr="00C45751">
        <w:trPr>
          <w:trHeight w:val="510"/>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2.</w:t>
            </w:r>
          </w:p>
        </w:tc>
        <w:tc>
          <w:tcPr>
            <w:tcW w:w="4394"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r w:rsidR="00C45751" w:rsidTr="00C45751">
        <w:trPr>
          <w:trHeight w:val="510"/>
        </w:trPr>
        <w:tc>
          <w:tcPr>
            <w:tcW w:w="990" w:type="dxa"/>
            <w:tcBorders>
              <w:top w:val="single" w:sz="4" w:space="0" w:color="000000"/>
              <w:left w:val="single" w:sz="4" w:space="0" w:color="000000"/>
              <w:bottom w:val="single" w:sz="4" w:space="0" w:color="000000"/>
              <w:right w:val="single" w:sz="4" w:space="0" w:color="000000"/>
            </w:tcBorders>
            <w:vAlign w:val="center"/>
            <w:hideMark/>
          </w:tcPr>
          <w:p w:rsidR="00C45751" w:rsidRDefault="00C45751">
            <w:pPr>
              <w:tabs>
                <w:tab w:val="left" w:pos="1320"/>
              </w:tabs>
              <w:jc w:val="center"/>
              <w:rPr>
                <w:b/>
                <w:szCs w:val="22"/>
              </w:rPr>
            </w:pPr>
            <w:r>
              <w:rPr>
                <w:b/>
                <w:sz w:val="22"/>
                <w:szCs w:val="22"/>
              </w:rPr>
              <w:t>3.</w:t>
            </w:r>
          </w:p>
        </w:tc>
        <w:tc>
          <w:tcPr>
            <w:tcW w:w="4394" w:type="dxa"/>
            <w:tcBorders>
              <w:top w:val="single" w:sz="4" w:space="0" w:color="000000"/>
              <w:left w:val="single" w:sz="4" w:space="0" w:color="000000"/>
              <w:bottom w:val="single" w:sz="4" w:space="0" w:color="000000"/>
              <w:right w:val="single" w:sz="4" w:space="0" w:color="auto"/>
            </w:tcBorders>
          </w:tcPr>
          <w:p w:rsidR="00C45751" w:rsidRDefault="00C4575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45751" w:rsidRDefault="00C45751">
            <w:pPr>
              <w:tabs>
                <w:tab w:val="left" w:pos="1320"/>
              </w:tabs>
              <w:jc w:val="center"/>
              <w:rPr>
                <w:b/>
                <w:i/>
                <w:szCs w:val="22"/>
              </w:rPr>
            </w:pPr>
          </w:p>
        </w:tc>
      </w:tr>
    </w:tbl>
    <w:p w:rsidR="00C45751" w:rsidRDefault="00C45751" w:rsidP="00C45751">
      <w:pPr>
        <w:rPr>
          <w:b/>
          <w:sz w:val="22"/>
          <w:szCs w:val="22"/>
        </w:rPr>
      </w:pPr>
    </w:p>
    <w:tbl>
      <w:tblPr>
        <w:tblW w:w="5838" w:type="dxa"/>
        <w:jc w:val="right"/>
        <w:tblLook w:val="01E0" w:firstRow="1" w:lastRow="1" w:firstColumn="1" w:lastColumn="1" w:noHBand="0" w:noVBand="0"/>
      </w:tblPr>
      <w:tblGrid>
        <w:gridCol w:w="1514"/>
        <w:gridCol w:w="63"/>
        <w:gridCol w:w="1725"/>
        <w:gridCol w:w="584"/>
        <w:gridCol w:w="1952"/>
      </w:tblGrid>
      <w:tr w:rsidR="00C45751" w:rsidTr="00C45751">
        <w:trPr>
          <w:gridAfter w:val="1"/>
          <w:wAfter w:w="2628" w:type="dxa"/>
          <w:jc w:val="right"/>
        </w:trPr>
        <w:tc>
          <w:tcPr>
            <w:tcW w:w="2520" w:type="dxa"/>
          </w:tcPr>
          <w:p w:rsidR="00C45751" w:rsidRDefault="00C45751">
            <w:pPr>
              <w:jc w:val="center"/>
              <w:rPr>
                <w:b/>
                <w:sz w:val="22"/>
                <w:szCs w:val="22"/>
              </w:rPr>
            </w:pPr>
          </w:p>
        </w:tc>
        <w:tc>
          <w:tcPr>
            <w:tcW w:w="3318" w:type="dxa"/>
            <w:gridSpan w:val="3"/>
          </w:tcPr>
          <w:p w:rsidR="00C45751" w:rsidRDefault="00C45751">
            <w:pPr>
              <w:jc w:val="center"/>
              <w:rPr>
                <w:b/>
                <w:sz w:val="22"/>
                <w:szCs w:val="22"/>
              </w:rPr>
            </w:pPr>
          </w:p>
        </w:tc>
      </w:tr>
      <w:tr w:rsidR="00C45751" w:rsidTr="00C45751">
        <w:trPr>
          <w:jc w:val="right"/>
        </w:trPr>
        <w:tc>
          <w:tcPr>
            <w:tcW w:w="2628" w:type="dxa"/>
            <w:gridSpan w:val="2"/>
          </w:tcPr>
          <w:p w:rsidR="00C45751" w:rsidRDefault="00C45751">
            <w:pPr>
              <w:jc w:val="center"/>
              <w:rPr>
                <w:b/>
                <w:szCs w:val="22"/>
              </w:rPr>
            </w:pPr>
          </w:p>
        </w:tc>
        <w:tc>
          <w:tcPr>
            <w:tcW w:w="2520" w:type="dxa"/>
          </w:tcPr>
          <w:p w:rsidR="00C45751" w:rsidRDefault="00C45751">
            <w:pPr>
              <w:jc w:val="center"/>
              <w:rPr>
                <w:b/>
                <w:szCs w:val="22"/>
              </w:rPr>
            </w:pPr>
          </w:p>
        </w:tc>
        <w:tc>
          <w:tcPr>
            <w:tcW w:w="3318" w:type="dxa"/>
            <w:gridSpan w:val="2"/>
            <w:hideMark/>
          </w:tcPr>
          <w:p w:rsidR="00C45751" w:rsidRDefault="00C45751">
            <w:pPr>
              <w:jc w:val="center"/>
              <w:rPr>
                <w:b/>
                <w:szCs w:val="22"/>
              </w:rPr>
            </w:pPr>
            <w:r>
              <w:rPr>
                <w:b/>
                <w:szCs w:val="22"/>
              </w:rPr>
              <w:t>Потпис овлашћеног лица</w:t>
            </w:r>
          </w:p>
        </w:tc>
      </w:tr>
      <w:tr w:rsidR="00C45751" w:rsidTr="00C45751">
        <w:trPr>
          <w:jc w:val="right"/>
        </w:trPr>
        <w:tc>
          <w:tcPr>
            <w:tcW w:w="2628" w:type="dxa"/>
            <w:gridSpan w:val="2"/>
          </w:tcPr>
          <w:p w:rsidR="00C45751" w:rsidRDefault="00C45751">
            <w:pPr>
              <w:rPr>
                <w:b/>
                <w:szCs w:val="22"/>
              </w:rPr>
            </w:pPr>
          </w:p>
        </w:tc>
        <w:tc>
          <w:tcPr>
            <w:tcW w:w="2520" w:type="dxa"/>
            <w:hideMark/>
          </w:tcPr>
          <w:p w:rsidR="00C45751" w:rsidRDefault="00C45751">
            <w:pPr>
              <w:jc w:val="center"/>
              <w:rPr>
                <w:b/>
                <w:szCs w:val="22"/>
              </w:rPr>
            </w:pPr>
            <w:r>
              <w:rPr>
                <w:b/>
                <w:sz w:val="22"/>
                <w:szCs w:val="22"/>
              </w:rPr>
              <w:t>М.П.</w:t>
            </w:r>
          </w:p>
        </w:tc>
        <w:tc>
          <w:tcPr>
            <w:tcW w:w="3318" w:type="dxa"/>
            <w:gridSpan w:val="2"/>
          </w:tcPr>
          <w:p w:rsidR="00C45751" w:rsidRDefault="00C45751">
            <w:pPr>
              <w:jc w:val="center"/>
              <w:rPr>
                <w:b/>
                <w:szCs w:val="22"/>
              </w:rPr>
            </w:pPr>
          </w:p>
        </w:tc>
      </w:tr>
      <w:tr w:rsidR="00C45751" w:rsidTr="00C45751">
        <w:trPr>
          <w:trHeight w:val="738"/>
          <w:jc w:val="right"/>
        </w:trPr>
        <w:tc>
          <w:tcPr>
            <w:tcW w:w="2628" w:type="dxa"/>
            <w:gridSpan w:val="2"/>
          </w:tcPr>
          <w:p w:rsidR="00C45751" w:rsidRDefault="00C45751"/>
        </w:tc>
        <w:tc>
          <w:tcPr>
            <w:tcW w:w="2520" w:type="dxa"/>
          </w:tcPr>
          <w:p w:rsidR="00C45751" w:rsidRDefault="00C45751">
            <w:pPr>
              <w:jc w:val="center"/>
            </w:pPr>
          </w:p>
        </w:tc>
        <w:tc>
          <w:tcPr>
            <w:tcW w:w="3318" w:type="dxa"/>
            <w:gridSpan w:val="2"/>
            <w:tcBorders>
              <w:top w:val="nil"/>
              <w:left w:val="nil"/>
              <w:bottom w:val="single" w:sz="4" w:space="0" w:color="auto"/>
              <w:right w:val="nil"/>
            </w:tcBorders>
          </w:tcPr>
          <w:p w:rsidR="00C45751" w:rsidRDefault="00C45751">
            <w:pPr>
              <w:jc w:val="center"/>
            </w:pPr>
          </w:p>
        </w:tc>
      </w:tr>
    </w:tbl>
    <w:p w:rsidR="00C45751" w:rsidRDefault="00C45751" w:rsidP="00C45751">
      <w:pPr>
        <w:tabs>
          <w:tab w:val="left" w:pos="240"/>
        </w:tabs>
        <w:jc w:val="right"/>
        <w:outlineLvl w:val="0"/>
        <w:rPr>
          <w:b/>
          <w:szCs w:val="24"/>
        </w:rPr>
      </w:pPr>
    </w:p>
    <w:p w:rsidR="00C45751" w:rsidRDefault="00C45751" w:rsidP="00C45751">
      <w:pPr>
        <w:jc w:val="center"/>
        <w:rPr>
          <w:b/>
          <w:sz w:val="22"/>
          <w:szCs w:val="22"/>
        </w:rPr>
      </w:pPr>
    </w:p>
    <w:p w:rsidR="00C45751" w:rsidRDefault="00C45751" w:rsidP="00C45751">
      <w:pPr>
        <w:jc w:val="left"/>
        <w:outlineLvl w:val="0"/>
        <w:rPr>
          <w:b/>
          <w:sz w:val="22"/>
          <w:szCs w:val="22"/>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Default="006F34BA" w:rsidP="00C45751">
      <w:pPr>
        <w:rPr>
          <w:b/>
          <w:szCs w:val="24"/>
          <w:lang w:val="sr-Latn-RS"/>
        </w:rPr>
      </w:pPr>
    </w:p>
    <w:p w:rsidR="006F34BA" w:rsidRPr="006F34BA" w:rsidRDefault="006F34BA" w:rsidP="00C45751">
      <w:pPr>
        <w:rPr>
          <w:b/>
          <w:szCs w:val="24"/>
          <w:lang w:val="sr-Latn-RS"/>
        </w:rPr>
      </w:pPr>
    </w:p>
    <w:p w:rsidR="00C45751" w:rsidRDefault="00C45751" w:rsidP="00C45751">
      <w:pPr>
        <w:rPr>
          <w:b/>
          <w:sz w:val="22"/>
          <w:szCs w:val="22"/>
        </w:rPr>
      </w:pPr>
    </w:p>
    <w:p w:rsidR="00C45751" w:rsidRDefault="00C45751" w:rsidP="00C45751">
      <w:pPr>
        <w:jc w:val="center"/>
        <w:outlineLvl w:val="0"/>
        <w:rPr>
          <w:b/>
          <w:szCs w:val="24"/>
        </w:rPr>
      </w:pPr>
      <w:r>
        <w:rPr>
          <w:b/>
          <w:szCs w:val="24"/>
        </w:rPr>
        <w:lastRenderedPageBreak/>
        <w:t>И З Ј А В А</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C45751" w:rsidRDefault="00C45751" w:rsidP="00C45751">
      <w:pPr>
        <w:tabs>
          <w:tab w:val="clear" w:pos="1440"/>
          <w:tab w:val="left" w:pos="1800"/>
        </w:tabs>
        <w:spacing w:line="480" w:lineRule="auto"/>
        <w:jc w:val="center"/>
        <w:rPr>
          <w:szCs w:val="24"/>
        </w:rPr>
      </w:pPr>
      <w:r>
        <w:rPr>
          <w:szCs w:val="24"/>
        </w:rPr>
        <w:t>(пословно име или скраћени назив понуђача)</w:t>
      </w:r>
    </w:p>
    <w:p w:rsidR="00C45751" w:rsidRDefault="00C45751" w:rsidP="00C45751">
      <w:pPr>
        <w:tabs>
          <w:tab w:val="clear" w:pos="1440"/>
          <w:tab w:val="left" w:pos="1800"/>
        </w:tabs>
        <w:spacing w:line="480" w:lineRule="auto"/>
        <w:jc w:val="center"/>
        <w:rPr>
          <w:szCs w:val="24"/>
        </w:rPr>
      </w:pPr>
    </w:p>
    <w:p w:rsidR="00C45751" w:rsidRDefault="00C45751" w:rsidP="00C45751">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67"/>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rPr>
          <w:b/>
          <w:szCs w:val="24"/>
        </w:rPr>
      </w:pPr>
    </w:p>
    <w:p w:rsidR="00C45751" w:rsidRDefault="00C45751" w:rsidP="00C45751">
      <w:pPr>
        <w:rPr>
          <w:szCs w:val="24"/>
        </w:rPr>
      </w:pPr>
    </w:p>
    <w:p w:rsidR="00C45751" w:rsidRDefault="00C45751" w:rsidP="00C45751">
      <w:pPr>
        <w:rPr>
          <w:szCs w:val="24"/>
        </w:rPr>
      </w:pPr>
    </w:p>
    <w:p w:rsidR="00C45751" w:rsidRDefault="00C45751" w:rsidP="00C45751">
      <w:pPr>
        <w:rPr>
          <w:szCs w:val="24"/>
        </w:rPr>
      </w:pPr>
    </w:p>
    <w:p w:rsidR="00C45751" w:rsidRDefault="00C45751" w:rsidP="00C45751">
      <w:pPr>
        <w:jc w:val="center"/>
        <w:rPr>
          <w:b/>
          <w:szCs w:val="24"/>
        </w:rPr>
      </w:pPr>
      <w:r>
        <w:rPr>
          <w:szCs w:val="24"/>
        </w:rPr>
        <w:br w:type="page"/>
      </w:r>
    </w:p>
    <w:p w:rsidR="00C45751" w:rsidRDefault="00C45751" w:rsidP="00C45751">
      <w:pPr>
        <w:jc w:val="center"/>
        <w:rPr>
          <w:b/>
          <w:szCs w:val="24"/>
        </w:rPr>
      </w:pPr>
    </w:p>
    <w:p w:rsidR="00C45751" w:rsidRDefault="00C45751" w:rsidP="00C45751">
      <w:pPr>
        <w:rPr>
          <w:szCs w:val="24"/>
        </w:rPr>
      </w:pPr>
    </w:p>
    <w:p w:rsidR="00C45751" w:rsidRDefault="00C45751" w:rsidP="00C45751">
      <w:pPr>
        <w:rPr>
          <w:szCs w:val="24"/>
        </w:rPr>
      </w:pPr>
    </w:p>
    <w:p w:rsidR="00C45751" w:rsidRDefault="00C45751" w:rsidP="00C45751">
      <w:pPr>
        <w:rPr>
          <w:szCs w:val="24"/>
        </w:rPr>
      </w:pPr>
    </w:p>
    <w:p w:rsidR="00C45751" w:rsidRDefault="00C45751" w:rsidP="00C45751">
      <w:pPr>
        <w:jc w:val="center"/>
        <w:outlineLvl w:val="0"/>
        <w:rPr>
          <w:b/>
          <w:szCs w:val="24"/>
        </w:rPr>
      </w:pPr>
      <w:r>
        <w:rPr>
          <w:b/>
          <w:szCs w:val="24"/>
        </w:rPr>
        <w:t>И З Ј А В А</w:t>
      </w:r>
    </w:p>
    <w:p w:rsidR="00C45751" w:rsidRDefault="00C45751" w:rsidP="00C45751">
      <w:pPr>
        <w:jc w:val="center"/>
        <w:rPr>
          <w:b/>
          <w:szCs w:val="24"/>
        </w:rPr>
      </w:pPr>
      <w:r>
        <w:rPr>
          <w:b/>
          <w:szCs w:val="24"/>
        </w:rPr>
        <w:t>(уколико понуђач подноси понуду са подизвођачем)</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C45751" w:rsidRDefault="00C45751" w:rsidP="00C45751">
      <w:pPr>
        <w:tabs>
          <w:tab w:val="clear" w:pos="1440"/>
          <w:tab w:val="left" w:pos="1800"/>
        </w:tabs>
        <w:jc w:val="center"/>
        <w:rPr>
          <w:szCs w:val="24"/>
        </w:rPr>
      </w:pPr>
      <w:r>
        <w:rPr>
          <w:szCs w:val="24"/>
        </w:rPr>
        <w:t>(пословно име или скраћени назив понуђача)</w:t>
      </w:r>
    </w:p>
    <w:p w:rsidR="00C45751" w:rsidRDefault="00C45751" w:rsidP="00C45751">
      <w:pPr>
        <w:tabs>
          <w:tab w:val="clear" w:pos="1440"/>
          <w:tab w:val="left" w:pos="1800"/>
        </w:tabs>
        <w:spacing w:line="360" w:lineRule="auto"/>
        <w:jc w:val="center"/>
        <w:rPr>
          <w:szCs w:val="24"/>
        </w:rPr>
      </w:pPr>
    </w:p>
    <w:p w:rsidR="00C45751" w:rsidRDefault="00C45751" w:rsidP="00C45751">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45751" w:rsidRDefault="00C45751" w:rsidP="00C45751">
      <w:pPr>
        <w:tabs>
          <w:tab w:val="clear" w:pos="1440"/>
          <w:tab w:val="left" w:pos="1800"/>
        </w:tabs>
        <w:spacing w:line="480" w:lineRule="auto"/>
        <w:rPr>
          <w:szCs w:val="24"/>
        </w:rPr>
      </w:pPr>
    </w:p>
    <w:p w:rsidR="00C45751" w:rsidRDefault="00C45751" w:rsidP="00C45751">
      <w:pPr>
        <w:rPr>
          <w:b/>
          <w:szCs w:val="24"/>
        </w:rPr>
      </w:pPr>
    </w:p>
    <w:p w:rsidR="00C45751" w:rsidRDefault="00C45751" w:rsidP="00C45751">
      <w:pPr>
        <w:rPr>
          <w:b/>
          <w:szCs w:val="24"/>
        </w:rPr>
      </w:pPr>
    </w:p>
    <w:p w:rsidR="00C45751" w:rsidRDefault="00C45751" w:rsidP="00C45751">
      <w:pPr>
        <w:rPr>
          <w:b/>
          <w:szCs w:val="24"/>
        </w:rPr>
      </w:pPr>
    </w:p>
    <w:p w:rsidR="00C45751" w:rsidRDefault="00C45751" w:rsidP="00C45751">
      <w:pPr>
        <w:rPr>
          <w:b/>
          <w:szCs w:val="24"/>
        </w:rPr>
      </w:pPr>
    </w:p>
    <w:p w:rsidR="00C45751" w:rsidRDefault="00C45751" w:rsidP="00C45751">
      <w:pPr>
        <w:outlineLvl w:val="0"/>
        <w:rPr>
          <w:szCs w:val="24"/>
        </w:rPr>
      </w:pPr>
      <w:r>
        <w:rPr>
          <w:b/>
          <w:szCs w:val="24"/>
        </w:rPr>
        <w:t>Напомена:</w:t>
      </w:r>
      <w:r>
        <w:rPr>
          <w:szCs w:val="24"/>
        </w:rPr>
        <w:t xml:space="preserve"> У случају потребе Изјаву копирати</w:t>
      </w: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67"/>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rPr>
          <w:b/>
          <w:szCs w:val="24"/>
        </w:rPr>
      </w:pPr>
    </w:p>
    <w:p w:rsidR="00C45751" w:rsidRDefault="00C45751" w:rsidP="00C45751">
      <w:pPr>
        <w:rPr>
          <w:szCs w:val="24"/>
        </w:rPr>
      </w:pPr>
    </w:p>
    <w:p w:rsidR="00C45751" w:rsidRDefault="00C45751" w:rsidP="00C45751">
      <w:pPr>
        <w:rPr>
          <w:szCs w:val="24"/>
        </w:rPr>
      </w:pPr>
      <w:r>
        <w:rPr>
          <w:szCs w:val="24"/>
        </w:rPr>
        <w:br w:type="page"/>
      </w:r>
    </w:p>
    <w:p w:rsidR="00C45751" w:rsidRDefault="00C45751" w:rsidP="00C45751">
      <w:pPr>
        <w:rPr>
          <w:szCs w:val="24"/>
        </w:rPr>
      </w:pPr>
    </w:p>
    <w:p w:rsidR="00C45751" w:rsidRDefault="00C45751" w:rsidP="00C45751">
      <w:pPr>
        <w:rPr>
          <w:szCs w:val="24"/>
        </w:rPr>
      </w:pPr>
    </w:p>
    <w:p w:rsidR="00C45751" w:rsidRDefault="00C45751" w:rsidP="00C45751">
      <w:pPr>
        <w:jc w:val="center"/>
        <w:outlineLvl w:val="0"/>
        <w:rPr>
          <w:b/>
          <w:szCs w:val="24"/>
        </w:rPr>
      </w:pPr>
    </w:p>
    <w:p w:rsidR="00C45751" w:rsidRDefault="00C45751" w:rsidP="00C45751">
      <w:pPr>
        <w:jc w:val="center"/>
        <w:outlineLvl w:val="0"/>
        <w:rPr>
          <w:b/>
          <w:szCs w:val="24"/>
        </w:rPr>
      </w:pPr>
      <w:r>
        <w:rPr>
          <w:b/>
          <w:szCs w:val="24"/>
        </w:rPr>
        <w:t>И З Ј А В А</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C45751" w:rsidRDefault="00C45751" w:rsidP="00C45751">
      <w:pPr>
        <w:tabs>
          <w:tab w:val="clear" w:pos="1440"/>
          <w:tab w:val="left" w:pos="1800"/>
        </w:tabs>
        <w:jc w:val="center"/>
        <w:rPr>
          <w:szCs w:val="24"/>
        </w:rPr>
      </w:pPr>
      <w:r>
        <w:rPr>
          <w:szCs w:val="24"/>
        </w:rPr>
        <w:t xml:space="preserve">                     (пословно име или скраћени назив понуђача)</w:t>
      </w:r>
    </w:p>
    <w:p w:rsidR="00C45751" w:rsidRDefault="00C45751" w:rsidP="00C45751">
      <w:pPr>
        <w:tabs>
          <w:tab w:val="clear" w:pos="1440"/>
          <w:tab w:val="left" w:pos="1800"/>
        </w:tabs>
        <w:spacing w:line="360" w:lineRule="auto"/>
        <w:jc w:val="center"/>
        <w:rPr>
          <w:szCs w:val="24"/>
        </w:rPr>
      </w:pPr>
    </w:p>
    <w:p w:rsidR="00C45751" w:rsidRDefault="00C45751" w:rsidP="00C45751">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45751" w:rsidRDefault="00C45751" w:rsidP="00C45751">
      <w:pPr>
        <w:tabs>
          <w:tab w:val="clear" w:pos="1440"/>
          <w:tab w:val="left" w:pos="1800"/>
        </w:tabs>
        <w:spacing w:line="48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outlineLvl w:val="0"/>
        <w:rPr>
          <w:szCs w:val="24"/>
        </w:rPr>
      </w:pPr>
      <w:r>
        <w:rPr>
          <w:b/>
          <w:szCs w:val="24"/>
        </w:rPr>
        <w:t>Напомена:</w:t>
      </w:r>
      <w:r>
        <w:rPr>
          <w:szCs w:val="24"/>
        </w:rPr>
        <w:t xml:space="preserve"> У случају потребе Изјаву копирати</w:t>
      </w: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p w:rsidR="00C45751" w:rsidRDefault="00C45751" w:rsidP="00C4575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 xml:space="preserve">Потпис овлашћеног лица </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67"/>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rPr>
          <w:b/>
          <w:szCs w:val="24"/>
        </w:rPr>
      </w:pPr>
    </w:p>
    <w:p w:rsidR="00C45751" w:rsidRDefault="00C45751" w:rsidP="00C45751">
      <w:pPr>
        <w:rPr>
          <w:szCs w:val="24"/>
        </w:rPr>
      </w:pPr>
    </w:p>
    <w:p w:rsidR="00C45751" w:rsidRDefault="00C45751" w:rsidP="00C45751"/>
    <w:p w:rsidR="00C45751" w:rsidRDefault="00C45751" w:rsidP="00C45751"/>
    <w:p w:rsidR="00C45751" w:rsidRDefault="00C45751" w:rsidP="00C45751">
      <w:pPr>
        <w:spacing w:before="100" w:beforeAutospacing="1" w:line="210" w:lineRule="atLeast"/>
        <w:ind w:firstLine="480"/>
        <w:jc w:val="center"/>
        <w:rPr>
          <w:b/>
          <w:sz w:val="32"/>
          <w:szCs w:val="32"/>
          <w:lang w:val="sr-Latn-CS"/>
        </w:rPr>
      </w:pPr>
      <w:r>
        <w:rPr>
          <w:b/>
          <w:sz w:val="22"/>
          <w:szCs w:val="22"/>
        </w:rPr>
        <w:br w:type="page"/>
      </w:r>
      <w:r>
        <w:rPr>
          <w:b/>
          <w:sz w:val="32"/>
          <w:szCs w:val="32"/>
          <w:lang w:val="sr-Latn-CS"/>
        </w:rPr>
        <w:lastRenderedPageBreak/>
        <w:t>V</w:t>
      </w:r>
    </w:p>
    <w:p w:rsidR="00C45751" w:rsidRDefault="00C45751" w:rsidP="00C45751">
      <w:pPr>
        <w:spacing w:before="100" w:beforeAutospacing="1" w:line="210" w:lineRule="atLeast"/>
        <w:jc w:val="center"/>
        <w:rPr>
          <w:b/>
          <w:szCs w:val="24"/>
        </w:rPr>
      </w:pPr>
      <w:r>
        <w:rPr>
          <w:b/>
          <w:szCs w:val="24"/>
        </w:rPr>
        <w:t>УПУТСТВО</w:t>
      </w:r>
    </w:p>
    <w:p w:rsidR="00C45751" w:rsidRDefault="00C45751" w:rsidP="00C45751">
      <w:pPr>
        <w:jc w:val="center"/>
        <w:rPr>
          <w:b/>
          <w:szCs w:val="24"/>
        </w:rPr>
      </w:pPr>
      <w:r>
        <w:rPr>
          <w:b/>
          <w:szCs w:val="24"/>
        </w:rPr>
        <w:t>ПОНУЂАЧИМА КАКО ДА САЧИНЕ ПОНУДУ</w:t>
      </w:r>
    </w:p>
    <w:p w:rsidR="00C45751" w:rsidRDefault="00C45751" w:rsidP="00C45751">
      <w:pPr>
        <w:jc w:val="center"/>
        <w:rPr>
          <w:b/>
          <w:szCs w:val="24"/>
        </w:rPr>
      </w:pPr>
    </w:p>
    <w:p w:rsidR="00C45751" w:rsidRDefault="00C45751" w:rsidP="00C45751">
      <w:pPr>
        <w:pStyle w:val="Standard"/>
        <w:rPr>
          <w:b/>
          <w:color w:val="auto"/>
          <w:lang w:val="ru-RU"/>
        </w:rPr>
      </w:pPr>
      <w:r>
        <w:rPr>
          <w:b/>
          <w:color w:val="auto"/>
        </w:rPr>
        <w:tab/>
      </w:r>
      <w:r>
        <w:rPr>
          <w:b/>
          <w:color w:val="auto"/>
          <w:lang w:val="ru-RU"/>
        </w:rPr>
        <w:t>1. Подаци о језику</w:t>
      </w:r>
    </w:p>
    <w:p w:rsidR="00C45751" w:rsidRDefault="00C45751" w:rsidP="00C45751">
      <w:pPr>
        <w:pStyle w:val="Standard"/>
        <w:rPr>
          <w:color w:val="auto"/>
          <w:lang w:val="ru-RU"/>
        </w:rPr>
      </w:pPr>
      <w:r>
        <w:rPr>
          <w:color w:val="auto"/>
          <w:lang w:val="ru-RU"/>
        </w:rPr>
        <w:tab/>
        <w:t>Понуда мора бити сачињена на српском језику.</w:t>
      </w:r>
    </w:p>
    <w:p w:rsidR="00C45751" w:rsidRDefault="00C45751" w:rsidP="00C45751">
      <w:pPr>
        <w:pStyle w:val="Standard"/>
        <w:rPr>
          <w:color w:val="auto"/>
          <w:lang w:val="ru-RU"/>
        </w:rPr>
      </w:pPr>
      <w:r>
        <w:rPr>
          <w:color w:val="auto"/>
          <w:lang w:val="ru-RU"/>
        </w:rPr>
        <w:tab/>
        <w:t>Сва документа у понуди морају бити на српском језику.</w:t>
      </w:r>
    </w:p>
    <w:p w:rsidR="00C45751" w:rsidRDefault="00C45751" w:rsidP="00C45751">
      <w:pPr>
        <w:pStyle w:val="Standard"/>
        <w:rPr>
          <w:color w:val="auto"/>
          <w:lang w:val="ru-RU"/>
        </w:rPr>
      </w:pPr>
      <w:r>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C45751" w:rsidRDefault="00C45751" w:rsidP="00C45751">
      <w:pPr>
        <w:pStyle w:val="Standard"/>
        <w:rPr>
          <w:b/>
          <w:color w:val="auto"/>
          <w:lang w:val="ru-RU"/>
        </w:rPr>
      </w:pPr>
    </w:p>
    <w:p w:rsidR="00C45751" w:rsidRDefault="00C45751" w:rsidP="00C45751">
      <w:pPr>
        <w:pStyle w:val="Standard"/>
        <w:rPr>
          <w:b/>
          <w:color w:val="auto"/>
          <w:lang w:val="ru-RU"/>
        </w:rPr>
      </w:pPr>
      <w:r>
        <w:rPr>
          <w:b/>
          <w:color w:val="auto"/>
          <w:lang w:val="ru-RU"/>
        </w:rPr>
        <w:tab/>
        <w:t>2. Посебни захтеви Наручиоца у погледу начина припремања понуде</w:t>
      </w:r>
    </w:p>
    <w:p w:rsidR="00C45751" w:rsidRDefault="00C45751" w:rsidP="00C45751">
      <w:pPr>
        <w:pStyle w:val="Standard"/>
        <w:rPr>
          <w:color w:val="auto"/>
          <w:lang w:val="ru-RU"/>
        </w:rPr>
      </w:pPr>
      <w:r>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C45751" w:rsidRDefault="00C45751" w:rsidP="00C45751">
      <w:pPr>
        <w:pStyle w:val="Standard"/>
        <w:rPr>
          <w:color w:val="auto"/>
          <w:lang w:val="ru-RU"/>
        </w:rPr>
      </w:pPr>
      <w:r>
        <w:rPr>
          <w:color w:val="auto"/>
          <w:lang w:val="ru-RU"/>
        </w:rPr>
        <w:tab/>
      </w:r>
      <w:r>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5751" w:rsidRDefault="00C45751" w:rsidP="00C45751">
      <w:pPr>
        <w:pStyle w:val="Standard"/>
        <w:rPr>
          <w:color w:val="auto"/>
          <w:lang w:val="ru-RU"/>
        </w:rPr>
      </w:pPr>
      <w:r>
        <w:rPr>
          <w:color w:val="auto"/>
          <w:lang w:val="ru-RU"/>
        </w:rPr>
        <w:tab/>
        <w:t>Понуђач је дужан да у понуди наведе да ли ће извршење јавне набавке делимично поверити подизвођачу.</w:t>
      </w:r>
    </w:p>
    <w:p w:rsidR="00C45751" w:rsidRDefault="00C45751" w:rsidP="00C45751">
      <w:pPr>
        <w:pStyle w:val="Standard"/>
        <w:rPr>
          <w:color w:val="auto"/>
          <w:lang w:val="ru-RU"/>
        </w:rPr>
      </w:pPr>
      <w:r>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5751" w:rsidRDefault="00C45751" w:rsidP="00C45751">
      <w:pPr>
        <w:pStyle w:val="Standard"/>
        <w:rPr>
          <w:color w:val="auto"/>
          <w:lang w:val="ru-RU"/>
        </w:rPr>
      </w:pPr>
      <w:r>
        <w:rPr>
          <w:color w:val="auto"/>
          <w:lang w:val="ru-RU"/>
        </w:rPr>
        <w:t xml:space="preserve"> </w:t>
      </w:r>
      <w:r>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5751" w:rsidRDefault="00C45751" w:rsidP="00C45751">
      <w:pPr>
        <w:pStyle w:val="ListParagraph"/>
        <w:numPr>
          <w:ilvl w:val="0"/>
          <w:numId w:val="6"/>
        </w:numPr>
        <w:tabs>
          <w:tab w:val="left" w:pos="1800"/>
        </w:tabs>
        <w:suppressAutoHyphens/>
        <w:spacing w:after="0" w:line="100" w:lineRule="atLeast"/>
        <w:jc w:val="both"/>
        <w:rPr>
          <w:sz w:val="24"/>
          <w:szCs w:val="24"/>
          <w:lang w:val="ru-RU"/>
        </w:rPr>
      </w:pPr>
      <w:r>
        <w:rPr>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5751" w:rsidRDefault="00C45751" w:rsidP="00C45751">
      <w:pPr>
        <w:pStyle w:val="ListParagraph"/>
        <w:numPr>
          <w:ilvl w:val="0"/>
          <w:numId w:val="6"/>
        </w:numPr>
        <w:tabs>
          <w:tab w:val="left" w:pos="1800"/>
        </w:tabs>
        <w:suppressAutoHyphens/>
        <w:spacing w:after="0" w:line="100" w:lineRule="atLeast"/>
        <w:jc w:val="both"/>
        <w:rPr>
          <w:sz w:val="24"/>
          <w:szCs w:val="24"/>
          <w:lang w:val="ru-RU"/>
        </w:rPr>
      </w:pPr>
      <w:r>
        <w:rPr>
          <w:sz w:val="24"/>
          <w:szCs w:val="24"/>
          <w:lang w:val="ru-RU"/>
        </w:rPr>
        <w:t>опис послова сваког од понуђача из групе понуђача у извршењу уговора.</w:t>
      </w:r>
    </w:p>
    <w:p w:rsidR="00C45751" w:rsidRDefault="00C45751" w:rsidP="00C45751">
      <w:pPr>
        <w:pStyle w:val="Standard"/>
        <w:tabs>
          <w:tab w:val="left" w:pos="1800"/>
        </w:tabs>
        <w:rPr>
          <w:color w:val="auto"/>
          <w:lang w:val="ru-RU"/>
        </w:rPr>
      </w:pPr>
      <w:r>
        <w:rPr>
          <w:color w:val="auto"/>
          <w:lang w:val="ru-RU"/>
        </w:rPr>
        <w:tab/>
        <w:t>Споразумом се уређују и друга питања која Наручилац одреди конкурсном документацијом.</w:t>
      </w:r>
    </w:p>
    <w:p w:rsidR="00C45751" w:rsidRDefault="00C45751" w:rsidP="00C45751">
      <w:pPr>
        <w:pStyle w:val="Standard"/>
        <w:rPr>
          <w:color w:val="auto"/>
          <w:lang w:val="ru-RU"/>
        </w:rPr>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C45751" w:rsidRDefault="00C45751" w:rsidP="00C45751">
      <w:pPr>
        <w:pStyle w:val="Standard"/>
        <w:rPr>
          <w:color w:val="auto"/>
          <w:lang w:val="ru-RU"/>
        </w:rPr>
      </w:pPr>
      <w:r>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5751" w:rsidRDefault="00C45751" w:rsidP="00C45751">
      <w:pPr>
        <w:pStyle w:val="Standard"/>
        <w:rPr>
          <w:color w:val="auto"/>
          <w:lang w:val="ru-RU"/>
        </w:rPr>
      </w:pPr>
      <w:r>
        <w:rPr>
          <w:color w:val="auto"/>
          <w:lang w:val="ru-RU"/>
        </w:rPr>
        <w:tab/>
        <w:t>Све изјаве дате под материјалном и кривичном одговорношћу попуњавају, потписују и оверавају сви чланови групе.</w:t>
      </w:r>
    </w:p>
    <w:p w:rsidR="00C45751" w:rsidRDefault="00C45751" w:rsidP="00C45751">
      <w:pPr>
        <w:pStyle w:val="Standard"/>
        <w:rPr>
          <w:color w:val="auto"/>
          <w:lang w:val="ru-RU"/>
        </w:rPr>
      </w:pPr>
    </w:p>
    <w:p w:rsidR="00C45751" w:rsidRDefault="00C45751" w:rsidP="00C45751">
      <w:pPr>
        <w:pStyle w:val="Standard"/>
        <w:spacing w:line="210" w:lineRule="atLeast"/>
        <w:rPr>
          <w:b/>
          <w:color w:val="auto"/>
          <w:lang w:val="ru-RU"/>
        </w:rPr>
      </w:pPr>
      <w:r>
        <w:rPr>
          <w:b/>
          <w:color w:val="auto"/>
          <w:lang w:val="ru-RU"/>
        </w:rPr>
        <w:tab/>
        <w:t>3. Подношење понуде</w:t>
      </w:r>
    </w:p>
    <w:p w:rsidR="00C45751" w:rsidRDefault="00C45751" w:rsidP="00C45751">
      <w:pPr>
        <w:pStyle w:val="Standard"/>
        <w:rPr>
          <w:color w:val="auto"/>
          <w:lang w:val="ru-RU"/>
        </w:rPr>
      </w:pPr>
      <w:r>
        <w:rPr>
          <w:b/>
          <w:color w:val="auto"/>
          <w:lang w:val="ru-RU"/>
        </w:rPr>
        <w:tab/>
      </w:r>
      <w:r>
        <w:rPr>
          <w:color w:val="auto"/>
          <w:lang w:val="ru-RU"/>
        </w:rPr>
        <w:t>Понуђач понуду подноси непосредно или путем поште.</w:t>
      </w:r>
    </w:p>
    <w:p w:rsidR="00C45751" w:rsidRDefault="00C45751" w:rsidP="00C45751">
      <w:pPr>
        <w:pStyle w:val="Standard"/>
        <w:rPr>
          <w:color w:val="auto"/>
          <w:lang w:val="ru-RU"/>
        </w:rPr>
      </w:pPr>
      <w:r>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5751" w:rsidRDefault="00C45751" w:rsidP="00C45751">
      <w:pPr>
        <w:pStyle w:val="Standard"/>
        <w:rPr>
          <w:color w:val="auto"/>
          <w:lang w:val="ru-RU"/>
        </w:rPr>
      </w:pPr>
      <w:r>
        <w:rPr>
          <w:color w:val="auto"/>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5751" w:rsidRDefault="00C45751" w:rsidP="00C45751">
      <w:pPr>
        <w:pStyle w:val="Standard"/>
        <w:tabs>
          <w:tab w:val="left" w:pos="0"/>
        </w:tabs>
        <w:rPr>
          <w:color w:val="auto"/>
          <w:lang w:val="ru-RU"/>
        </w:rPr>
      </w:pPr>
      <w:r>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color w:val="auto"/>
          <w:lang w:val="ru-RU"/>
        </w:rPr>
        <w:t>„ПОНУДА – НЕ ОТВАРАЈ”, назив и број јавне набавке, а на полеђини назив, број телефона и адресу понуђача</w:t>
      </w:r>
      <w:r>
        <w:rPr>
          <w:color w:val="auto"/>
          <w:lang w:val="ru-RU"/>
        </w:rPr>
        <w:t xml:space="preserve">. </w:t>
      </w:r>
      <w:r>
        <w:rPr>
          <w:color w:val="auto"/>
          <w:lang w:val="ru-RU"/>
        </w:rPr>
        <w:tab/>
      </w:r>
      <w:r>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C45751" w:rsidRDefault="00C45751" w:rsidP="00C45751">
      <w:pPr>
        <w:pStyle w:val="Standard"/>
        <w:rPr>
          <w:color w:val="auto"/>
          <w:lang w:val="ru-RU"/>
        </w:rPr>
      </w:pPr>
      <w:r>
        <w:rPr>
          <w:color w:val="auto"/>
          <w:lang w:val="ru-RU"/>
        </w:rPr>
        <w:tab/>
        <w:t xml:space="preserve">Наручилац ће, по </w:t>
      </w:r>
      <w:r>
        <w:rPr>
          <w:color w:val="auto"/>
        </w:rPr>
        <w:t>o</w:t>
      </w:r>
      <w:r>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5751" w:rsidRDefault="00C45751" w:rsidP="00C45751">
      <w:pPr>
        <w:pStyle w:val="Standard"/>
        <w:rPr>
          <w:color w:val="auto"/>
          <w:lang w:val="ru-RU"/>
        </w:rPr>
      </w:pPr>
      <w:r>
        <w:rPr>
          <w:color w:val="auto"/>
          <w:lang w:val="ru-RU"/>
        </w:rPr>
        <w:tab/>
        <w:t>Понуђач може да поднесе само једну понуду.</w:t>
      </w:r>
    </w:p>
    <w:p w:rsidR="00C45751" w:rsidRDefault="00C45751" w:rsidP="00C45751">
      <w:pPr>
        <w:pStyle w:val="Standard"/>
        <w:rPr>
          <w:color w:val="auto"/>
          <w:lang w:val="ru-RU"/>
        </w:rPr>
      </w:pPr>
    </w:p>
    <w:p w:rsidR="00C45751" w:rsidRDefault="00C45751" w:rsidP="00C45751">
      <w:pPr>
        <w:pStyle w:val="Standard"/>
        <w:ind w:left="1440"/>
        <w:rPr>
          <w:b/>
          <w:color w:val="auto"/>
          <w:lang w:val="ru-RU"/>
        </w:rPr>
      </w:pPr>
      <w:r>
        <w:rPr>
          <w:b/>
          <w:color w:val="auto"/>
          <w:lang w:val="ru-RU"/>
        </w:rPr>
        <w:t>4. Понуда са варијантама није дозвољена</w:t>
      </w:r>
    </w:p>
    <w:p w:rsidR="00C45751" w:rsidRDefault="00C45751" w:rsidP="00C45751">
      <w:pPr>
        <w:pStyle w:val="Standard"/>
        <w:ind w:left="1440"/>
        <w:rPr>
          <w:b/>
          <w:color w:val="auto"/>
          <w:lang w:val="ru-RU"/>
        </w:rPr>
      </w:pPr>
    </w:p>
    <w:p w:rsidR="00C45751" w:rsidRDefault="00C45751" w:rsidP="00C45751">
      <w:pPr>
        <w:pStyle w:val="Standard"/>
        <w:spacing w:before="28" w:line="210" w:lineRule="atLeast"/>
        <w:rPr>
          <w:b/>
          <w:color w:val="auto"/>
          <w:lang w:val="ru-RU"/>
        </w:rPr>
      </w:pPr>
      <w:r>
        <w:rPr>
          <w:b/>
          <w:color w:val="auto"/>
          <w:lang w:val="ru-RU"/>
        </w:rPr>
        <w:tab/>
        <w:t>5. Начин измене, допуне и опозива понуде</w:t>
      </w:r>
    </w:p>
    <w:p w:rsidR="00C45751" w:rsidRDefault="00C45751" w:rsidP="00C45751">
      <w:pPr>
        <w:pStyle w:val="Standard"/>
        <w:rPr>
          <w:color w:val="auto"/>
          <w:lang w:val="ru-RU"/>
        </w:rPr>
      </w:pPr>
      <w:r>
        <w:rPr>
          <w:color w:val="auto"/>
          <w:lang w:val="ru-RU"/>
        </w:rPr>
        <w:tab/>
        <w:t>Понуђач може у року за подношење понуде да измени, допуни или опозове своју понуду и то непосредно или путем поште.</w:t>
      </w:r>
    </w:p>
    <w:p w:rsidR="00C45751" w:rsidRDefault="00C45751" w:rsidP="00C45751">
      <w:pPr>
        <w:pStyle w:val="Standard"/>
        <w:rPr>
          <w:color w:val="auto"/>
          <w:lang w:val="ru-RU"/>
        </w:rPr>
      </w:pPr>
      <w:r>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5751" w:rsidRDefault="00C45751" w:rsidP="00C45751">
      <w:pPr>
        <w:pStyle w:val="Standard"/>
        <w:rPr>
          <w:color w:val="auto"/>
          <w:lang w:val="ru-RU"/>
        </w:rPr>
      </w:pPr>
      <w:r>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color w:val="auto"/>
          <w:lang w:val="ru-RU"/>
        </w:rPr>
        <w:tab/>
      </w:r>
    </w:p>
    <w:p w:rsidR="00C45751" w:rsidRDefault="00C45751" w:rsidP="00C45751">
      <w:pPr>
        <w:pStyle w:val="NoSpacing"/>
        <w:rPr>
          <w:lang w:val="sr-Latn-RS"/>
        </w:rPr>
      </w:pPr>
      <w:r>
        <w:rPr>
          <w:lang w:val="sr-Latn-RS"/>
        </w:rPr>
        <w:tab/>
      </w:r>
      <w:r>
        <w:rPr>
          <w:w w:val="101"/>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5751" w:rsidRDefault="00C45751" w:rsidP="00C45751">
      <w:pPr>
        <w:pStyle w:val="NoSpacing"/>
        <w:ind w:firstLine="720"/>
        <w:rPr>
          <w:b/>
          <w:lang w:val="sr-Latn-RS"/>
        </w:rPr>
      </w:pPr>
      <w:r>
        <w:rPr>
          <w:w w:val="101"/>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lang w:val="sr-Latn-RS"/>
        </w:rPr>
        <w:t xml:space="preserve">„ИЗМЕНА или ДОПУНА или ПОВЛАЧЕЊЕ ПОНУДЕ за јавну набавку </w:t>
      </w:r>
      <w:r w:rsidR="004F6B9F">
        <w:rPr>
          <w:b/>
          <w:lang w:val="sr-Latn-RS"/>
        </w:rPr>
        <w:t>58</w:t>
      </w:r>
      <w:r>
        <w:rPr>
          <w:b/>
          <w:lang w:val="sr-Latn-RS"/>
        </w:rPr>
        <w:t>/</w:t>
      </w:r>
      <w:r>
        <w:rPr>
          <w:b/>
          <w:lang w:val="sr-Cyrl-CS"/>
        </w:rPr>
        <w:t>2018</w:t>
      </w:r>
      <w:r>
        <w:rPr>
          <w:b/>
          <w:lang w:val="ru-RU"/>
        </w:rPr>
        <w:t xml:space="preserve"> – набавка мултифукционалних апарата</w:t>
      </w:r>
      <w:r>
        <w:rPr>
          <w:b/>
          <w:lang w:val="sr-Latn-RS"/>
        </w:rPr>
        <w:t>” – КОМИСИЈСКИ ОТВОРИТИ”.</w:t>
      </w:r>
    </w:p>
    <w:p w:rsidR="00C45751" w:rsidRDefault="00C45751" w:rsidP="00C45751">
      <w:pPr>
        <w:pStyle w:val="NoSpacing"/>
        <w:rPr>
          <w:w w:val="101"/>
          <w:lang w:val="sr-Latn-RS"/>
        </w:rPr>
      </w:pPr>
      <w:r>
        <w:rPr>
          <w:w w:val="101"/>
          <w:lang w:val="sr-Latn-RS"/>
        </w:rPr>
        <w:tab/>
        <w:t xml:space="preserve"> Понуда се не може допунити, изменити или опозвати након истека рока за подношење понуда.</w:t>
      </w:r>
    </w:p>
    <w:p w:rsidR="00C45751" w:rsidRDefault="00C45751" w:rsidP="00C45751">
      <w:pPr>
        <w:pStyle w:val="Standard"/>
        <w:rPr>
          <w:color w:val="auto"/>
          <w:lang w:val="ru-RU"/>
        </w:rPr>
      </w:pPr>
    </w:p>
    <w:p w:rsidR="00C45751" w:rsidRDefault="00C45751" w:rsidP="00C45751">
      <w:pPr>
        <w:pStyle w:val="Standard"/>
        <w:rPr>
          <w:b/>
          <w:color w:val="auto"/>
          <w:lang w:val="ru-RU"/>
        </w:rPr>
      </w:pPr>
      <w:r>
        <w:rPr>
          <w:b/>
          <w:color w:val="auto"/>
          <w:lang w:val="ru-RU"/>
        </w:rPr>
        <w:tab/>
        <w:t>6. Обавештење понуђачу у вези подношења понуде</w:t>
      </w:r>
    </w:p>
    <w:p w:rsidR="00C45751" w:rsidRPr="004F6B9F" w:rsidRDefault="00C45751" w:rsidP="00C45751">
      <w:pPr>
        <w:pStyle w:val="Standard"/>
        <w:rPr>
          <w:color w:val="auto"/>
          <w:lang w:val="sr-Latn-RS"/>
        </w:rPr>
      </w:pPr>
      <w:r>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w:t>
      </w:r>
      <w:r w:rsidR="004F6B9F">
        <w:rPr>
          <w:color w:val="auto"/>
          <w:lang w:val="ru-RU"/>
        </w:rPr>
        <w:t>вује у више заједничких понуда.</w:t>
      </w:r>
    </w:p>
    <w:p w:rsidR="00C45751" w:rsidRDefault="00C45751" w:rsidP="00C45751">
      <w:pPr>
        <w:pStyle w:val="Standard"/>
        <w:ind w:left="1440"/>
        <w:rPr>
          <w:b/>
          <w:color w:val="auto"/>
          <w:lang w:val="ru-RU"/>
        </w:rPr>
      </w:pPr>
      <w:r>
        <w:rPr>
          <w:b/>
          <w:color w:val="auto"/>
          <w:lang w:val="ru-RU"/>
        </w:rPr>
        <w:t>7. Подизвођач</w:t>
      </w:r>
    </w:p>
    <w:p w:rsidR="00C45751" w:rsidRDefault="00C45751" w:rsidP="00C45751">
      <w:pPr>
        <w:rPr>
          <w:szCs w:val="24"/>
        </w:rPr>
      </w:pPr>
      <w:r>
        <w:tab/>
      </w:r>
      <w:r>
        <w:rPr>
          <w:szCs w:val="24"/>
        </w:rPr>
        <w:t xml:space="preserve">Понуђач је дужан да у понуди наведе да ли ће извршење јавне набавке делимично поверити подизвођачу. </w:t>
      </w:r>
    </w:p>
    <w:p w:rsidR="00C45751" w:rsidRDefault="00C45751" w:rsidP="00C45751">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5751" w:rsidRDefault="00C45751" w:rsidP="00EC5DD4">
      <w:pPr>
        <w:keepNext/>
        <w:keepLines/>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5751" w:rsidRDefault="00C45751" w:rsidP="00EC5DD4">
      <w:pPr>
        <w:keepNext/>
        <w:keepLines/>
        <w:rPr>
          <w:szCs w:val="24"/>
          <w:lang w:val="ru-RU"/>
        </w:rPr>
      </w:pPr>
      <w:r>
        <w:rPr>
          <w:szCs w:val="24"/>
        </w:rPr>
        <w:tab/>
        <w:t>Понуђач је дужан да наручиоцу, на његов захтев, омогући приступ код подизвођача ради утврђивања испуњености услова.</w:t>
      </w:r>
    </w:p>
    <w:p w:rsidR="00C45751" w:rsidRDefault="00C45751" w:rsidP="00EC5DD4">
      <w:pPr>
        <w:keepNext/>
        <w:keepLines/>
        <w:rPr>
          <w:szCs w:val="24"/>
          <w:lang w:val="sr-Latn-CS"/>
        </w:rPr>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C45751" w:rsidRDefault="00C45751" w:rsidP="00EC5DD4">
      <w:pPr>
        <w:keepNext/>
        <w:keepLines/>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45751" w:rsidRDefault="00C45751" w:rsidP="00EC5DD4">
      <w:pPr>
        <w:keepNext/>
        <w:keepLines/>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5751" w:rsidRDefault="00C45751" w:rsidP="00EC5DD4">
      <w:pPr>
        <w:keepNext/>
        <w:keepLines/>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5751" w:rsidRDefault="00C45751" w:rsidP="00EC5DD4">
      <w:pPr>
        <w:keepNext/>
        <w:keepLines/>
        <w:rPr>
          <w:szCs w:val="24"/>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5751" w:rsidRDefault="00C45751" w:rsidP="00EC5DD4">
      <w:pPr>
        <w:keepNext/>
        <w:keepLines/>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5751" w:rsidRDefault="00C45751" w:rsidP="00EC5DD4">
      <w:pPr>
        <w:keepNext/>
        <w:keepLines/>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5751" w:rsidRDefault="00C45751" w:rsidP="00EC5DD4">
      <w:pPr>
        <w:pStyle w:val="Standard"/>
        <w:keepNext/>
        <w:keepLines/>
        <w:rPr>
          <w:color w:val="auto"/>
          <w:lang w:val="ru-RU"/>
        </w:rPr>
      </w:pPr>
      <w:r>
        <w:rPr>
          <w:color w:val="auto"/>
          <w:lang w:val="ru-RU"/>
        </w:rPr>
        <w:tab/>
      </w:r>
      <w:r>
        <w:rPr>
          <w:color w:val="auto"/>
          <w:lang w:val="ru-RU"/>
        </w:rPr>
        <w:tab/>
      </w:r>
    </w:p>
    <w:p w:rsidR="00C45751" w:rsidRDefault="00C45751" w:rsidP="00EC5DD4">
      <w:pPr>
        <w:pStyle w:val="Standard"/>
        <w:keepNext/>
        <w:keepLines/>
        <w:rPr>
          <w:color w:val="auto"/>
          <w:lang w:val="ru-RU"/>
        </w:rPr>
      </w:pPr>
      <w:r>
        <w:rPr>
          <w:color w:val="auto"/>
          <w:lang w:val="ru-RU"/>
        </w:rPr>
        <w:tab/>
      </w:r>
      <w:r>
        <w:rPr>
          <w:b/>
          <w:color w:val="auto"/>
          <w:lang w:val="ru-RU"/>
        </w:rPr>
        <w:t>8. Обавештење о саставном делу заједничке понуде</w:t>
      </w:r>
    </w:p>
    <w:p w:rsidR="00C45751" w:rsidRDefault="00C45751" w:rsidP="00EC5DD4">
      <w:pPr>
        <w:pStyle w:val="Standard"/>
        <w:keepNext/>
        <w:keepLines/>
        <w:rPr>
          <w:color w:val="auto"/>
          <w:lang w:val="ru-RU"/>
        </w:rPr>
      </w:pPr>
      <w:r>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5751" w:rsidRDefault="00C45751" w:rsidP="00EC5DD4">
      <w:pPr>
        <w:pStyle w:val="ListParagraph"/>
        <w:keepNext/>
        <w:keepLines/>
        <w:numPr>
          <w:ilvl w:val="0"/>
          <w:numId w:val="7"/>
        </w:numPr>
        <w:tabs>
          <w:tab w:val="left" w:pos="1800"/>
        </w:tabs>
        <w:suppressAutoHyphens/>
        <w:spacing w:after="0" w:line="100" w:lineRule="atLeast"/>
        <w:jc w:val="both"/>
        <w:rPr>
          <w:sz w:val="24"/>
          <w:szCs w:val="24"/>
          <w:lang w:val="ru-RU"/>
        </w:rPr>
      </w:pPr>
      <w:r>
        <w:rPr>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5751" w:rsidRDefault="00C45751" w:rsidP="00EC5DD4">
      <w:pPr>
        <w:pStyle w:val="ListParagraph"/>
        <w:keepNext/>
        <w:keepLines/>
        <w:numPr>
          <w:ilvl w:val="0"/>
          <w:numId w:val="7"/>
        </w:numPr>
        <w:tabs>
          <w:tab w:val="left" w:pos="1800"/>
        </w:tabs>
        <w:suppressAutoHyphens/>
        <w:spacing w:after="0" w:line="100" w:lineRule="atLeast"/>
        <w:jc w:val="both"/>
        <w:rPr>
          <w:sz w:val="24"/>
          <w:szCs w:val="24"/>
          <w:lang w:val="ru-RU"/>
        </w:rPr>
      </w:pPr>
      <w:r>
        <w:rPr>
          <w:sz w:val="24"/>
          <w:szCs w:val="24"/>
          <w:lang w:val="ru-RU"/>
        </w:rPr>
        <w:t>опис послова сваког од понуђача из групе понуђача у извршењу уговора.</w:t>
      </w:r>
    </w:p>
    <w:p w:rsidR="00C45751" w:rsidRDefault="00C45751" w:rsidP="00EC5DD4">
      <w:pPr>
        <w:pStyle w:val="Standard"/>
        <w:keepNext/>
        <w:keepLines/>
        <w:rPr>
          <w:color w:val="auto"/>
          <w:lang w:val="ru-RU"/>
        </w:rPr>
      </w:pPr>
      <w:r>
        <w:rPr>
          <w:color w:val="auto"/>
          <w:lang w:val="ru-RU"/>
        </w:rPr>
        <w:tab/>
        <w:t>Споразумом се уређују и друга питања која Наручилац одреди конкурсном документацијом.</w:t>
      </w:r>
    </w:p>
    <w:p w:rsidR="00C45751" w:rsidRDefault="00C45751" w:rsidP="00EC5DD4">
      <w:pPr>
        <w:pStyle w:val="Standard"/>
        <w:keepNext/>
        <w:keepLines/>
        <w:rPr>
          <w:color w:val="auto"/>
          <w:lang w:val="ru-RU"/>
        </w:rPr>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C45751" w:rsidRDefault="00C45751" w:rsidP="00EC5DD4">
      <w:pPr>
        <w:keepNext/>
        <w:keepLines/>
        <w:rPr>
          <w:szCs w:val="24"/>
        </w:rPr>
      </w:pPr>
      <w:r>
        <w:rPr>
          <w:b/>
          <w:szCs w:val="24"/>
        </w:rPr>
        <w:tab/>
      </w:r>
      <w:r>
        <w:rPr>
          <w:szCs w:val="24"/>
        </w:rPr>
        <w:t>Понуђачи који поднесу заједничку понуду одговарају неограничено солидарно према наручиоцу.</w:t>
      </w:r>
    </w:p>
    <w:p w:rsidR="00C45751" w:rsidRDefault="00C45751" w:rsidP="00EC5DD4">
      <w:pPr>
        <w:keepNext/>
        <w:keepLines/>
        <w:rPr>
          <w:szCs w:val="24"/>
        </w:rPr>
      </w:pPr>
    </w:p>
    <w:p w:rsidR="00C45751" w:rsidRDefault="00C45751" w:rsidP="00EC5DD4">
      <w:pPr>
        <w:keepNext/>
        <w:keepLines/>
        <w:rPr>
          <w:b/>
          <w:szCs w:val="24"/>
        </w:rPr>
      </w:pPr>
      <w:r>
        <w:rPr>
          <w:b/>
          <w:szCs w:val="24"/>
        </w:rPr>
        <w:tab/>
        <w:t>9. Валута и цена</w:t>
      </w:r>
    </w:p>
    <w:p w:rsidR="00C45751" w:rsidRDefault="00C45751" w:rsidP="00EC5DD4">
      <w:pPr>
        <w:pStyle w:val="BodyText"/>
        <w:keepNext/>
        <w:keepLines/>
        <w:rPr>
          <w:noProof/>
          <w:szCs w:val="24"/>
        </w:rPr>
      </w:pPr>
      <w:r>
        <w:rPr>
          <w:szCs w:val="24"/>
          <w:lang w:val="ru-RU"/>
        </w:rPr>
        <w:tab/>
      </w:r>
      <w:r>
        <w:rPr>
          <w:noProof/>
          <w:szCs w:val="24"/>
        </w:rPr>
        <w:t xml:space="preserve">Понуђена цена мора бити исказана у динарима, укупно и по јединици мере, без обрачунатог ПДВ и иста мора бити фиксна </w:t>
      </w:r>
      <w:r>
        <w:rPr>
          <w:szCs w:val="24"/>
          <w:lang w:val="ru-RU"/>
        </w:rPr>
        <w:t>са урачунатим зависним трошковима које понуђач има у реализацији предметне јавне набавке</w:t>
      </w:r>
      <w:r>
        <w:rPr>
          <w:noProof/>
          <w:szCs w:val="24"/>
        </w:rPr>
        <w:t>.</w:t>
      </w:r>
    </w:p>
    <w:p w:rsidR="00C45751" w:rsidRDefault="00C45751" w:rsidP="00EC5DD4">
      <w:pPr>
        <w:keepNext/>
        <w:keepLines/>
        <w:tabs>
          <w:tab w:val="left" w:pos="990"/>
        </w:tabs>
        <w:rPr>
          <w:noProof/>
          <w:szCs w:val="24"/>
        </w:rPr>
      </w:pPr>
      <w:r>
        <w:rPr>
          <w:noProof/>
          <w:szCs w:val="24"/>
          <w:lang w:val="sr-Latn-CS"/>
        </w:rPr>
        <w:lastRenderedPageBreak/>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C45751" w:rsidRDefault="00C45751" w:rsidP="00EC5DD4">
      <w:pPr>
        <w:keepNext/>
        <w:keepLines/>
        <w:rPr>
          <w:iCs/>
          <w:szCs w:val="24"/>
        </w:rPr>
      </w:pPr>
    </w:p>
    <w:p w:rsidR="00C45751" w:rsidRDefault="00C45751" w:rsidP="00EC5DD4">
      <w:pPr>
        <w:keepNext/>
        <w:keepLines/>
        <w:rPr>
          <w:b/>
          <w:szCs w:val="24"/>
        </w:rPr>
      </w:pPr>
      <w:r>
        <w:rPr>
          <w:b/>
          <w:szCs w:val="24"/>
        </w:rPr>
        <w:tab/>
        <w:t>10. Захтеви у погледу начина и услова плаћања</w:t>
      </w:r>
    </w:p>
    <w:p w:rsidR="004F6B9F" w:rsidRDefault="004F6B9F" w:rsidP="00EC5DD4">
      <w:pPr>
        <w:keepNext/>
        <w:keepLines/>
        <w:autoSpaceDE w:val="0"/>
        <w:autoSpaceDN w:val="0"/>
        <w:adjustRightInd w:val="0"/>
        <w:ind w:firstLine="1440"/>
        <w:rPr>
          <w:rFonts w:eastAsia="Calibri"/>
          <w:szCs w:val="24"/>
          <w:lang w:val="ru-RU"/>
        </w:rPr>
      </w:pPr>
      <w:r>
        <w:rPr>
          <w:rFonts w:eastAsia="Calibri"/>
          <w:szCs w:val="24"/>
          <w:lang w:val="ru-RU"/>
        </w:rPr>
        <w:t xml:space="preserve">Плаћање добара који су предмет ове набавке извршиће се авансно у износу од 100% од укупне вредности уговора. На основу извршене авансне уплате, Наручиоцу се издаје авансни рачун. </w:t>
      </w:r>
    </w:p>
    <w:p w:rsidR="004F6B9F" w:rsidRDefault="004F6B9F" w:rsidP="00EC5DD4">
      <w:pPr>
        <w:keepNext/>
        <w:keepLines/>
        <w:autoSpaceDE w:val="0"/>
        <w:autoSpaceDN w:val="0"/>
        <w:adjustRightInd w:val="0"/>
        <w:ind w:firstLine="1440"/>
        <w:rPr>
          <w:iCs/>
          <w:szCs w:val="24"/>
        </w:rPr>
      </w:pPr>
      <w:r>
        <w:rPr>
          <w:rFonts w:eastAsia="Calibri"/>
          <w:szCs w:val="24"/>
          <w:lang w:val="ru-RU"/>
        </w:rPr>
        <w:t xml:space="preserve">Понуђач је дужан да након извршених испорука достави коначну фактуру која служи за „затварање” аванса. </w:t>
      </w:r>
    </w:p>
    <w:p w:rsidR="004F6B9F" w:rsidRPr="00D930E3" w:rsidRDefault="004F6B9F" w:rsidP="00EC5DD4">
      <w:pPr>
        <w:keepNext/>
        <w:keepLines/>
        <w:tabs>
          <w:tab w:val="left" w:pos="720"/>
        </w:tabs>
        <w:suppressAutoHyphens/>
        <w:autoSpaceDN w:val="0"/>
        <w:ind w:firstLine="1440"/>
        <w:textAlignment w:val="baseline"/>
        <w:rPr>
          <w:color w:val="000000"/>
          <w:kern w:val="3"/>
          <w:szCs w:val="24"/>
        </w:rPr>
      </w:pPr>
      <w:r>
        <w:rPr>
          <w:iCs/>
          <w:color w:val="000000"/>
          <w:kern w:val="3"/>
          <w:szCs w:val="24"/>
        </w:rPr>
        <w:t>Плаћање се врши уплатом на рачун понуђача.</w:t>
      </w:r>
      <w:r>
        <w:rPr>
          <w:rFonts w:cs="Calibri"/>
          <w:color w:val="000000"/>
          <w:kern w:val="3"/>
          <w:szCs w:val="24"/>
        </w:rPr>
        <w:t xml:space="preserve"> Рачун мора да садржи број и датум предметног уговора.</w:t>
      </w:r>
    </w:p>
    <w:p w:rsidR="00C45751" w:rsidRDefault="00C45751" w:rsidP="00EC5DD4">
      <w:pPr>
        <w:keepNext/>
        <w:keepLines/>
        <w:rPr>
          <w:iCs/>
          <w:szCs w:val="24"/>
        </w:rPr>
      </w:pPr>
    </w:p>
    <w:p w:rsidR="00C45751" w:rsidRDefault="00C45751" w:rsidP="00EC5DD4">
      <w:pPr>
        <w:keepNext/>
        <w:keepLines/>
        <w:rPr>
          <w:b/>
          <w:iCs/>
          <w:szCs w:val="24"/>
        </w:rPr>
      </w:pPr>
      <w:r>
        <w:rPr>
          <w:b/>
          <w:szCs w:val="24"/>
        </w:rPr>
        <w:t xml:space="preserve">                 </w:t>
      </w:r>
      <w:r>
        <w:rPr>
          <w:b/>
          <w:bCs/>
          <w:iCs/>
          <w:szCs w:val="24"/>
        </w:rPr>
        <w:tab/>
        <w:t xml:space="preserve">11. </w:t>
      </w:r>
      <w:r>
        <w:rPr>
          <w:b/>
          <w:iCs/>
          <w:szCs w:val="24"/>
        </w:rPr>
        <w:t>Захтев у погледу рока важења понуде</w:t>
      </w:r>
    </w:p>
    <w:p w:rsidR="00C45751" w:rsidRDefault="00C45751" w:rsidP="00EC5DD4">
      <w:pPr>
        <w:keepNext/>
        <w:keepLines/>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5751" w:rsidRDefault="00C45751" w:rsidP="00EC5DD4">
      <w:pPr>
        <w:keepNext/>
        <w:keepLines/>
        <w:rPr>
          <w:iCs/>
          <w:szCs w:val="24"/>
        </w:rPr>
      </w:pPr>
      <w:r>
        <w:rPr>
          <w:iCs/>
          <w:szCs w:val="24"/>
        </w:rPr>
        <w:tab/>
        <w:t>Понуђач који прихвати захтев за продужење рока важења понуде не може мењати понуду.</w:t>
      </w:r>
    </w:p>
    <w:p w:rsidR="00C45751" w:rsidRDefault="00C45751" w:rsidP="00EC5DD4">
      <w:pPr>
        <w:keepNext/>
        <w:keepLines/>
        <w:rPr>
          <w:noProof/>
          <w:szCs w:val="24"/>
        </w:rPr>
      </w:pPr>
      <w:r>
        <w:rPr>
          <w:szCs w:val="24"/>
        </w:rPr>
        <w:tab/>
      </w:r>
      <w:r>
        <w:rPr>
          <w:b/>
          <w:szCs w:val="24"/>
        </w:rPr>
        <w:tab/>
      </w:r>
    </w:p>
    <w:p w:rsidR="00C45751" w:rsidRDefault="00C45751" w:rsidP="00EC5DD4">
      <w:pPr>
        <w:keepNext/>
        <w:keepLines/>
        <w:rPr>
          <w:b/>
          <w:szCs w:val="24"/>
          <w:lang w:val="sr-Latn-RS"/>
        </w:rPr>
      </w:pPr>
      <w:r>
        <w:rPr>
          <w:szCs w:val="24"/>
          <w:lang w:val="ru-RU"/>
        </w:rPr>
        <w:tab/>
      </w:r>
      <w:r>
        <w:rPr>
          <w:b/>
          <w:szCs w:val="24"/>
        </w:rPr>
        <w:t xml:space="preserve">12. Средства финансијског обезбеђења </w:t>
      </w:r>
    </w:p>
    <w:p w:rsidR="00B92C8D" w:rsidRPr="00B92C8D" w:rsidRDefault="00B92C8D" w:rsidP="00EC5DD4">
      <w:pPr>
        <w:keepNext/>
        <w:keepLines/>
        <w:rPr>
          <w:b/>
          <w:szCs w:val="24"/>
          <w:lang w:val="sr-Latn-RS"/>
        </w:rPr>
      </w:pPr>
    </w:p>
    <w:p w:rsidR="00C45751" w:rsidRDefault="00C45751" w:rsidP="00EC5DD4">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C45751" w:rsidRDefault="00C45751" w:rsidP="00EC5DD4">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Pr>
          <w:color w:val="auto"/>
          <w:lang w:val="ru-RU"/>
        </w:rPr>
        <w:t xml:space="preserve">у висини од </w:t>
      </w:r>
      <w:r w:rsidRPr="00D930E3">
        <w:rPr>
          <w:color w:val="auto"/>
          <w:lang w:val="ru-RU"/>
        </w:rPr>
        <w:t>390.000,00</w:t>
      </w:r>
      <w:r>
        <w:rPr>
          <w:color w:val="auto"/>
          <w:lang w:val="ru-RU"/>
        </w:rPr>
        <w:t xml:space="preserve"> динара</w:t>
      </w:r>
      <w:r>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w:t>
      </w:r>
      <w:r w:rsidRPr="00D930E3">
        <w:rPr>
          <w:lang w:val="ru-RU"/>
        </w:rPr>
        <w:t xml:space="preserve">Службени гласник РС”, бр. 56/2011, </w:t>
      </w:r>
      <w:r>
        <w:rPr>
          <w:spacing w:val="-4"/>
          <w:lang w:val="ru-RU"/>
        </w:rPr>
        <w:t>80/2015 и 76/16</w:t>
      </w:r>
      <w:r>
        <w:rPr>
          <w:color w:val="auto"/>
          <w:spacing w:val="-4"/>
          <w:lang w:val="ru-RU"/>
        </w:rPr>
        <w:t>),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C45751" w:rsidRDefault="00C45751" w:rsidP="00EC5DD4">
      <w:pPr>
        <w:pStyle w:val="Standard"/>
        <w:keepNext/>
        <w:keepLines/>
        <w:rPr>
          <w:color w:val="auto"/>
          <w:lang w:val="ru-RU"/>
        </w:rPr>
      </w:pPr>
      <w:r>
        <w:rPr>
          <w:color w:val="auto"/>
          <w:lang w:val="ru-RU"/>
        </w:rPr>
        <w:tab/>
        <w:t>- Менично овлашћење да се мениц</w:t>
      </w:r>
      <w:r>
        <w:rPr>
          <w:color w:val="auto"/>
        </w:rPr>
        <w:t>a</w:t>
      </w:r>
      <w:r>
        <w:rPr>
          <w:color w:val="auto"/>
          <w:lang w:val="ru-RU"/>
        </w:rPr>
        <w:t xml:space="preserve"> у износу од </w:t>
      </w:r>
      <w:r w:rsidRPr="00D930E3">
        <w:rPr>
          <w:color w:val="auto"/>
          <w:lang w:val="ru-RU"/>
        </w:rPr>
        <w:t>390.000,00</w:t>
      </w:r>
      <w:r>
        <w:rPr>
          <w:color w:val="auto"/>
          <w:lang w:val="ru-RU"/>
        </w:rPr>
        <w:t xml:space="preserve"> </w:t>
      </w:r>
      <w:r>
        <w:rPr>
          <w:color w:val="auto"/>
          <w:lang w:val="sr-Cyrl-CS"/>
        </w:rPr>
        <w:t>динара</w:t>
      </w:r>
      <w:r>
        <w:rPr>
          <w:color w:val="auto"/>
          <w:lang w:val="ru-RU"/>
        </w:rPr>
        <w:t xml:space="preserve"> без ПДВ, без сагласности понуђача може поднети на наплату </w:t>
      </w:r>
      <w:r>
        <w:rPr>
          <w:rStyle w:val="Emphasi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C45751" w:rsidRDefault="00C45751" w:rsidP="00EC5DD4">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C45751" w:rsidRDefault="00C45751" w:rsidP="00EC5DD4">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5751" w:rsidRDefault="00C45751" w:rsidP="00EC5DD4">
      <w:pPr>
        <w:pStyle w:val="Standard"/>
        <w:keepNext/>
        <w:keepLines/>
        <w:rPr>
          <w:color w:val="auto"/>
          <w:lang w:val="ru-RU"/>
        </w:rPr>
      </w:pPr>
      <w:r>
        <w:rPr>
          <w:color w:val="auto"/>
          <w:lang w:val="ru-RU"/>
        </w:rPr>
        <w:tab/>
        <w:t>- Потврду о регистрацији менице,</w:t>
      </w:r>
    </w:p>
    <w:p w:rsidR="00C45751" w:rsidRDefault="00C45751" w:rsidP="00EC5DD4">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5751" w:rsidRDefault="00C45751" w:rsidP="00EC5DD4">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C45751" w:rsidRDefault="00C45751" w:rsidP="00EC5DD4">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C45751" w:rsidRDefault="00C45751" w:rsidP="00EC5DD4">
      <w:pPr>
        <w:pStyle w:val="Standard"/>
        <w:keepNext/>
        <w:keepLines/>
        <w:rPr>
          <w:color w:val="auto"/>
          <w:lang w:val="sr-Latn-CS"/>
        </w:rPr>
      </w:pPr>
      <w:r>
        <w:rPr>
          <w:color w:val="auto"/>
          <w:lang w:val="ru-RU"/>
        </w:rPr>
        <w:lastRenderedPageBreak/>
        <w:tab/>
        <w:t>По завршеном послу Наручилац ће предметну меницу вратити, на писани захтев понуђача.</w:t>
      </w:r>
    </w:p>
    <w:p w:rsidR="004F6B9F" w:rsidRPr="00D930E3" w:rsidRDefault="004F6B9F" w:rsidP="00EC5DD4">
      <w:pPr>
        <w:keepNext/>
        <w:keepLines/>
        <w:shd w:val="clear" w:color="auto" w:fill="FFFFFF"/>
        <w:suppressAutoHyphens/>
        <w:autoSpaceDN w:val="0"/>
        <w:textAlignment w:val="baseline"/>
        <w:rPr>
          <w:kern w:val="3"/>
          <w:szCs w:val="24"/>
          <w:lang w:val="ru-RU"/>
        </w:rPr>
      </w:pPr>
    </w:p>
    <w:p w:rsidR="004F6B9F" w:rsidRDefault="00B92C8D" w:rsidP="00EC5DD4">
      <w:pPr>
        <w:keepNext/>
        <w:keepLines/>
        <w:autoSpaceDN w:val="0"/>
        <w:ind w:firstLine="1418"/>
        <w:rPr>
          <w:rFonts w:ascii="Calibri" w:eastAsia="SimSun" w:hAnsi="Calibri" w:cs="Calibri"/>
          <w:kern w:val="3"/>
          <w:sz w:val="22"/>
          <w:szCs w:val="22"/>
        </w:rPr>
      </w:pPr>
      <w:r>
        <w:rPr>
          <w:rFonts w:eastAsia="Malgun Gothic"/>
          <w:b/>
          <w:bCs/>
          <w:szCs w:val="24"/>
        </w:rPr>
        <w:t>1</w:t>
      </w:r>
      <w:r>
        <w:rPr>
          <w:rFonts w:eastAsia="Malgun Gothic"/>
          <w:b/>
          <w:bCs/>
          <w:szCs w:val="24"/>
          <w:lang w:val="sr-Latn-RS"/>
        </w:rPr>
        <w:t>2</w:t>
      </w:r>
      <w:r>
        <w:rPr>
          <w:rFonts w:eastAsia="Malgun Gothic"/>
          <w:b/>
          <w:bCs/>
          <w:szCs w:val="24"/>
        </w:rPr>
        <w:t>.</w:t>
      </w:r>
      <w:r>
        <w:rPr>
          <w:rFonts w:eastAsia="Malgun Gothic"/>
          <w:b/>
          <w:bCs/>
          <w:szCs w:val="24"/>
          <w:lang w:val="sr-Latn-RS"/>
        </w:rPr>
        <w:t>2</w:t>
      </w:r>
      <w:r w:rsidR="004F6B9F">
        <w:rPr>
          <w:rFonts w:eastAsia="Malgun Gothic"/>
          <w:b/>
          <w:bCs/>
          <w:szCs w:val="24"/>
        </w:rPr>
        <w:t>.</w:t>
      </w:r>
      <w:r w:rsidR="004F6B9F">
        <w:rPr>
          <w:rFonts w:eastAsia="Malgun Gothic"/>
          <w:b/>
          <w:szCs w:val="24"/>
        </w:rPr>
        <w:t xml:space="preserve"> Оригинал банкарска гаранција за повраћај авансног плаћања</w:t>
      </w:r>
    </w:p>
    <w:p w:rsidR="004F6B9F" w:rsidRDefault="004F6B9F" w:rsidP="00EC5DD4">
      <w:pPr>
        <w:keepNext/>
        <w:keepLines/>
        <w:autoSpaceDN w:val="0"/>
        <w:rPr>
          <w:rFonts w:ascii="Calibri" w:eastAsia="SimSun" w:hAnsi="Calibri" w:cs="Calibri"/>
          <w:kern w:val="3"/>
        </w:rPr>
      </w:pPr>
      <w:r>
        <w:rPr>
          <w:rFonts w:eastAsia="Malgun Gothic"/>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4F6B9F" w:rsidRDefault="004F6B9F" w:rsidP="00EC5DD4">
      <w:pPr>
        <w:keepNext/>
        <w:keepLines/>
        <w:autoSpaceDN w:val="0"/>
        <w:textAlignment w:val="baseline"/>
        <w:rPr>
          <w:rFonts w:ascii="Calibri" w:eastAsia="SimSun" w:hAnsi="Calibri" w:cs="Calibri"/>
          <w:kern w:val="3"/>
        </w:rPr>
      </w:pPr>
      <w:r>
        <w:rPr>
          <w:rFonts w:eastAsia="Malgun Gothic"/>
          <w:szCs w:val="24"/>
        </w:rPr>
        <w:tab/>
        <w:t>Банкарска гаранција мора да траје</w:t>
      </w:r>
      <w:r w:rsidR="00B86F5B">
        <w:rPr>
          <w:rFonts w:eastAsia="Calibri"/>
          <w:bCs/>
          <w:kern w:val="3"/>
          <w:szCs w:val="24"/>
        </w:rPr>
        <w:t xml:space="preserve"> најмање до </w:t>
      </w:r>
      <w:r w:rsidR="00B86F5B" w:rsidRPr="00D930E3">
        <w:rPr>
          <w:rFonts w:eastAsia="Calibri"/>
          <w:bCs/>
          <w:kern w:val="3"/>
          <w:szCs w:val="24"/>
        </w:rPr>
        <w:t>01</w:t>
      </w:r>
      <w:r w:rsidR="00B86F5B">
        <w:rPr>
          <w:rFonts w:eastAsia="Calibri"/>
          <w:bCs/>
          <w:kern w:val="3"/>
          <w:szCs w:val="24"/>
        </w:rPr>
        <w:t>.</w:t>
      </w:r>
      <w:r w:rsidR="00B86F5B" w:rsidRPr="00D930E3">
        <w:rPr>
          <w:rFonts w:eastAsia="Calibri"/>
          <w:bCs/>
          <w:kern w:val="3"/>
          <w:szCs w:val="24"/>
        </w:rPr>
        <w:t>01</w:t>
      </w:r>
      <w:r w:rsidR="00B86F5B">
        <w:rPr>
          <w:rFonts w:eastAsia="Calibri"/>
          <w:bCs/>
          <w:kern w:val="3"/>
          <w:szCs w:val="24"/>
        </w:rPr>
        <w:t>.201</w:t>
      </w:r>
      <w:r w:rsidR="00B86F5B" w:rsidRPr="00D930E3">
        <w:rPr>
          <w:rFonts w:eastAsia="Calibri"/>
          <w:bCs/>
          <w:kern w:val="3"/>
          <w:szCs w:val="24"/>
        </w:rPr>
        <w:t>9</w:t>
      </w:r>
      <w:r>
        <w:rPr>
          <w:rFonts w:eastAsia="Calibri"/>
          <w:bCs/>
          <w:kern w:val="3"/>
          <w:szCs w:val="24"/>
        </w:rPr>
        <w:t>.</w:t>
      </w:r>
      <w:r>
        <w:rPr>
          <w:rFonts w:eastAsia="Calibri"/>
          <w:bCs/>
          <w:kern w:val="3"/>
          <w:szCs w:val="24"/>
          <w:lang w:val="sr-Cyrl-RS"/>
        </w:rPr>
        <w:t xml:space="preserve"> </w:t>
      </w:r>
      <w:r>
        <w:rPr>
          <w:rFonts w:eastAsia="Calibri"/>
          <w:bCs/>
          <w:kern w:val="3"/>
          <w:szCs w:val="24"/>
        </w:rPr>
        <w:t>године.</w:t>
      </w:r>
      <w:r>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rPr>
        <w:t>.</w:t>
      </w:r>
    </w:p>
    <w:p w:rsidR="004F6B9F" w:rsidRDefault="004F6B9F" w:rsidP="00EC5DD4">
      <w:pPr>
        <w:keepNext/>
        <w:keepLines/>
        <w:autoSpaceDN w:val="0"/>
        <w:rPr>
          <w:rFonts w:ascii="Calibri" w:eastAsia="SimSun" w:hAnsi="Calibri" w:cs="Calibri"/>
          <w:kern w:val="3"/>
        </w:rPr>
      </w:pPr>
      <w:r>
        <w:rPr>
          <w:rFonts w:eastAsia="Malgun Gothic"/>
          <w:szCs w:val="24"/>
        </w:rPr>
        <w:tab/>
        <w:t>Банкарска гаранција мора бити безусловна, неопозива и платива на први позив, без приговора.</w:t>
      </w:r>
    </w:p>
    <w:p w:rsidR="004F6B9F" w:rsidRDefault="004F6B9F" w:rsidP="00EC5DD4">
      <w:pPr>
        <w:keepNext/>
        <w:keepLines/>
        <w:autoSpaceDN w:val="0"/>
        <w:rPr>
          <w:rFonts w:ascii="Calibri" w:eastAsia="SimSun" w:hAnsi="Calibri" w:cs="Calibri"/>
          <w:kern w:val="3"/>
        </w:rPr>
      </w:pPr>
      <w:r>
        <w:rPr>
          <w:rFonts w:eastAsia="Malgun Gothic"/>
          <w:szCs w:val="24"/>
        </w:rPr>
        <w:tab/>
        <w:t xml:space="preserve">Наручилац неће уплатити </w:t>
      </w:r>
      <w:r>
        <w:rPr>
          <w:rFonts w:eastAsia="Malgun Gothic"/>
          <w:bCs/>
          <w:szCs w:val="24"/>
        </w:rPr>
        <w:t>ниједан износ пре него што прими банкарску гаранцију за повраћај авансног плаћања.</w:t>
      </w:r>
    </w:p>
    <w:p w:rsidR="004F6B9F" w:rsidRPr="004F6B9F" w:rsidRDefault="004F6B9F" w:rsidP="00EC5DD4">
      <w:pPr>
        <w:keepNext/>
        <w:keepLines/>
        <w:rPr>
          <w:b/>
          <w:szCs w:val="24"/>
          <w:lang w:val="sr-Latn-RS"/>
        </w:rPr>
      </w:pPr>
    </w:p>
    <w:p w:rsidR="00C45751" w:rsidRDefault="00B92C8D" w:rsidP="00EC5DD4">
      <w:pPr>
        <w:keepNext/>
        <w:keepLines/>
        <w:ind w:firstLine="1440"/>
        <w:rPr>
          <w:b/>
          <w:szCs w:val="24"/>
          <w:lang w:val="ru-RU"/>
        </w:rPr>
      </w:pPr>
      <w:r>
        <w:rPr>
          <w:rFonts w:eastAsia="Calibri"/>
          <w:b/>
          <w:bCs/>
          <w:lang w:val="ru-RU"/>
        </w:rPr>
        <w:t>12.</w:t>
      </w:r>
      <w:r>
        <w:rPr>
          <w:rFonts w:eastAsia="Calibri"/>
          <w:b/>
          <w:bCs/>
          <w:lang w:val="sr-Latn-RS"/>
        </w:rPr>
        <w:t>3</w:t>
      </w:r>
      <w:r w:rsidR="00C45751">
        <w:rPr>
          <w:rFonts w:eastAsia="Calibri"/>
          <w:b/>
          <w:bCs/>
          <w:lang w:val="ru-RU"/>
        </w:rPr>
        <w:t>. Меница за добро извршење посла</w:t>
      </w:r>
    </w:p>
    <w:p w:rsidR="00C45751" w:rsidRDefault="00C45751" w:rsidP="00EC5DD4">
      <w:pPr>
        <w:keepNext/>
        <w:keepLines/>
        <w:shd w:val="clear" w:color="auto" w:fill="FFFFFF"/>
        <w:rPr>
          <w:szCs w:val="24"/>
        </w:rPr>
      </w:pPr>
      <w:r>
        <w:rPr>
          <w:b/>
          <w:szCs w:val="24"/>
        </w:rPr>
        <w:t xml:space="preserve">  </w:t>
      </w:r>
      <w:r>
        <w:rPr>
          <w:b/>
          <w:szCs w:val="24"/>
        </w:rPr>
        <w:tab/>
      </w:r>
      <w:r>
        <w:rPr>
          <w:szCs w:val="24"/>
        </w:rPr>
        <w:t>Понуђач коме буде додељен Уговор дужан је да у року од 15 дана од дана закључења уговора достави Наручиоцу:</w:t>
      </w:r>
    </w:p>
    <w:p w:rsidR="00C45751" w:rsidRDefault="00C45751" w:rsidP="00EC5DD4">
      <w:pPr>
        <w:keepNext/>
        <w:keepLines/>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 56/2011, </w:t>
      </w:r>
      <w:r>
        <w:rPr>
          <w:spacing w:val="-4"/>
          <w:lang w:val="ru-RU"/>
        </w:rPr>
        <w:t>80/2015 и 76/16</w:t>
      </w:r>
      <w:r>
        <w:rPr>
          <w:szCs w:val="24"/>
        </w:rPr>
        <w:t>), са роком важења који је најмање 30 дана дужи од истека рока важности уговора;</w:t>
      </w:r>
    </w:p>
    <w:p w:rsidR="00C45751" w:rsidRDefault="00C45751" w:rsidP="00EC5DD4">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C45751" w:rsidRDefault="00C45751" w:rsidP="00EC5DD4">
      <w:pPr>
        <w:keepNext/>
        <w:keepLines/>
        <w:ind w:firstLine="1260"/>
        <w:rPr>
          <w:szCs w:val="24"/>
        </w:rPr>
      </w:pPr>
      <w:r>
        <w:rPr>
          <w:szCs w:val="24"/>
        </w:rPr>
        <w:t xml:space="preserve">   - текст меничног овлашћења је потребно урадити у складу са издатом меницом;</w:t>
      </w:r>
    </w:p>
    <w:p w:rsidR="00C45751" w:rsidRDefault="00C45751" w:rsidP="00EC5DD4">
      <w:pPr>
        <w:keepNext/>
        <w:keepLines/>
        <w:rPr>
          <w:szCs w:val="24"/>
        </w:rPr>
      </w:pPr>
      <w:r>
        <w:rPr>
          <w:szCs w:val="24"/>
        </w:rPr>
        <w:tab/>
        <w:t xml:space="preserve">- потврду о регистрацији менице; </w:t>
      </w:r>
    </w:p>
    <w:p w:rsidR="00C45751" w:rsidRDefault="00C45751" w:rsidP="00EC5DD4">
      <w:pPr>
        <w:keepNext/>
        <w:keepLines/>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5751" w:rsidRDefault="00C45751" w:rsidP="00EC5DD4">
      <w:pPr>
        <w:keepNext/>
        <w:keepLines/>
        <w:tabs>
          <w:tab w:val="left" w:pos="720"/>
        </w:tabs>
        <w:autoSpaceDE w:val="0"/>
        <w:autoSpaceDN w:val="0"/>
        <w:adjustRightInd w:val="0"/>
        <w:ind w:firstLine="1440"/>
        <w:rPr>
          <w:szCs w:val="24"/>
          <w:lang w:val="ru-RU"/>
        </w:rPr>
      </w:pPr>
      <w:r>
        <w:rPr>
          <w:szCs w:val="24"/>
        </w:rPr>
        <w:t xml:space="preserve"> </w:t>
      </w:r>
      <w:r>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C45751" w:rsidRDefault="00C45751" w:rsidP="00EC5DD4">
      <w:pPr>
        <w:keepNext/>
        <w:keepLines/>
        <w:tabs>
          <w:tab w:val="left" w:pos="720"/>
        </w:tabs>
        <w:autoSpaceDE w:val="0"/>
        <w:autoSpaceDN w:val="0"/>
        <w:adjustRightInd w:val="0"/>
        <w:ind w:firstLine="1440"/>
        <w:rPr>
          <w:szCs w:val="24"/>
          <w:lang w:val="ru-RU"/>
        </w:rPr>
      </w:pPr>
      <w:r>
        <w:rPr>
          <w:szCs w:val="24"/>
          <w:lang w:val="ru-RU"/>
        </w:rPr>
        <w:t xml:space="preserve"> У случају промене лица овлашћеног за заступање, менично овлашћење остаје на снази. </w:t>
      </w:r>
    </w:p>
    <w:p w:rsidR="00C45751" w:rsidRDefault="00C45751" w:rsidP="00EC5DD4">
      <w:pPr>
        <w:keepNext/>
        <w:keepLines/>
        <w:rPr>
          <w:szCs w:val="24"/>
        </w:rPr>
      </w:pPr>
      <w:r>
        <w:rPr>
          <w:szCs w:val="24"/>
        </w:rPr>
        <w:tab/>
        <w:t xml:space="preserve"> </w:t>
      </w:r>
      <w:r>
        <w:rPr>
          <w:szCs w:val="24"/>
          <w:lang w:val="ru-RU"/>
        </w:rPr>
        <w:t xml:space="preserve">По завршеном послу </w:t>
      </w:r>
      <w:r>
        <w:rPr>
          <w:szCs w:val="24"/>
        </w:rPr>
        <w:t>Н</w:t>
      </w:r>
      <w:r>
        <w:rPr>
          <w:szCs w:val="24"/>
          <w:lang w:val="ru-RU"/>
        </w:rPr>
        <w:t>аручилац ће предметн</w:t>
      </w:r>
      <w:r>
        <w:rPr>
          <w:szCs w:val="24"/>
        </w:rPr>
        <w:t>у</w:t>
      </w:r>
      <w:r>
        <w:rPr>
          <w:szCs w:val="24"/>
          <w:lang w:val="ru-RU"/>
        </w:rPr>
        <w:t xml:space="preserve"> мениц</w:t>
      </w:r>
      <w:r>
        <w:rPr>
          <w:szCs w:val="24"/>
        </w:rPr>
        <w:t>у</w:t>
      </w:r>
      <w:r>
        <w:rPr>
          <w:szCs w:val="24"/>
          <w:lang w:val="ru-RU"/>
        </w:rPr>
        <w:t xml:space="preserve"> вратити, на</w:t>
      </w:r>
      <w:r>
        <w:rPr>
          <w:szCs w:val="24"/>
        </w:rPr>
        <w:t xml:space="preserve"> писани захтев понуђача.</w:t>
      </w:r>
    </w:p>
    <w:p w:rsidR="00C45751" w:rsidRDefault="00C45751" w:rsidP="00EC5DD4">
      <w:pPr>
        <w:keepNext/>
        <w:keepLines/>
        <w:rPr>
          <w:szCs w:val="24"/>
        </w:rPr>
      </w:pPr>
    </w:p>
    <w:p w:rsidR="00C45751" w:rsidRDefault="00B92C8D" w:rsidP="00EC5DD4">
      <w:pPr>
        <w:pStyle w:val="Default"/>
        <w:keepNext/>
        <w:keepLines/>
        <w:ind w:firstLine="1400"/>
        <w:jc w:val="both"/>
        <w:rPr>
          <w:rFonts w:eastAsia="Calibri"/>
          <w:b/>
          <w:bCs/>
          <w:color w:val="auto"/>
          <w:lang w:val="sr-Cyrl-CS"/>
        </w:rPr>
      </w:pPr>
      <w:r>
        <w:rPr>
          <w:rFonts w:eastAsia="Calibri"/>
          <w:b/>
          <w:bCs/>
          <w:color w:val="auto"/>
          <w:lang w:val="ru-RU"/>
        </w:rPr>
        <w:t>1</w:t>
      </w:r>
      <w:r>
        <w:rPr>
          <w:rFonts w:eastAsia="Calibri"/>
          <w:b/>
          <w:bCs/>
          <w:color w:val="auto"/>
          <w:lang w:val="sr-Latn-RS"/>
        </w:rPr>
        <w:t>2</w:t>
      </w:r>
      <w:r>
        <w:rPr>
          <w:rFonts w:eastAsia="Calibri"/>
          <w:b/>
          <w:bCs/>
          <w:color w:val="auto"/>
          <w:lang w:val="ru-RU"/>
        </w:rPr>
        <w:t>.</w:t>
      </w:r>
      <w:r>
        <w:rPr>
          <w:rFonts w:eastAsia="Calibri"/>
          <w:b/>
          <w:bCs/>
          <w:color w:val="auto"/>
          <w:lang w:val="sr-Latn-RS"/>
        </w:rPr>
        <w:t>4</w:t>
      </w:r>
      <w:r w:rsidR="00C45751">
        <w:rPr>
          <w:rFonts w:eastAsia="Calibri"/>
          <w:b/>
          <w:bCs/>
          <w:color w:val="auto"/>
          <w:lang w:val="ru-RU"/>
        </w:rPr>
        <w:t xml:space="preserve">. </w:t>
      </w:r>
      <w:r w:rsidR="00C45751">
        <w:rPr>
          <w:rFonts w:eastAsia="Calibri"/>
          <w:b/>
          <w:bCs/>
          <w:color w:val="auto"/>
          <w:lang w:val="sr-Cyrl-CS"/>
        </w:rPr>
        <w:t xml:space="preserve">Меница за отклањање недостатака у гарантном року </w:t>
      </w:r>
    </w:p>
    <w:p w:rsidR="00C45751" w:rsidRDefault="00C45751" w:rsidP="00EC5DD4">
      <w:pPr>
        <w:pStyle w:val="Default"/>
        <w:keepNext/>
        <w:keepLines/>
        <w:ind w:firstLine="1400"/>
        <w:jc w:val="both"/>
        <w:rPr>
          <w:rFonts w:eastAsia="Calibri"/>
          <w:color w:val="auto"/>
          <w:lang w:val="ru-RU"/>
        </w:rPr>
      </w:pPr>
      <w:r>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p>
    <w:p w:rsidR="00C45751" w:rsidRDefault="00C45751" w:rsidP="00EC5DD4">
      <w:pPr>
        <w:keepNext/>
        <w:keepLines/>
        <w:widowControl/>
        <w:tabs>
          <w:tab w:val="left" w:pos="720"/>
        </w:tabs>
        <w:autoSpaceDE w:val="0"/>
        <w:autoSpaceDN w:val="0"/>
        <w:adjustRightInd w:val="0"/>
        <w:rPr>
          <w:rFonts w:eastAsia="Calibri"/>
          <w:szCs w:val="24"/>
        </w:rPr>
      </w:pPr>
      <w:r>
        <w:rPr>
          <w:rFonts w:eastAsia="Calibri"/>
          <w:szCs w:val="24"/>
        </w:rPr>
        <w:lastRenderedPageBreak/>
        <w:t xml:space="preserve">оверену, потписану од стране лица овлашћеног за заступање и регистровану у складу са чланом 47а Закона о платном промету </w:t>
      </w:r>
      <w:r>
        <w:rPr>
          <w:szCs w:val="24"/>
        </w:rPr>
        <w:t xml:space="preserve">(„Службени лист СРЈ”, бр. 3/2002 и 5/2003 и „Службени гласник РС”, бр.43/2004,62/2006 </w:t>
      </w:r>
      <w:r>
        <w:rPr>
          <w:szCs w:val="24"/>
          <w:lang w:val="sr-Cyrl-RS"/>
        </w:rPr>
        <w:t>,</w:t>
      </w:r>
      <w:r>
        <w:rPr>
          <w:szCs w:val="24"/>
        </w:rPr>
        <w:t>31/2011</w:t>
      </w:r>
      <w:r>
        <w:rPr>
          <w:szCs w:val="24"/>
          <w:lang w:val="sr-Cyrl-RS"/>
        </w:rPr>
        <w:t xml:space="preserve"> и 139/2014</w:t>
      </w:r>
      <w:r>
        <w:rPr>
          <w:szCs w:val="24"/>
        </w:rPr>
        <w:t xml:space="preserve">) </w:t>
      </w:r>
      <w:r>
        <w:rPr>
          <w:rFonts w:eastAsia="Calibri"/>
          <w:szCs w:val="24"/>
        </w:rPr>
        <w:t xml:space="preserve">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Pr>
          <w:szCs w:val="24"/>
        </w:rPr>
        <w:t>)</w:t>
      </w:r>
      <w:r>
        <w:rPr>
          <w:rFonts w:eastAsia="Calibri"/>
          <w:szCs w:val="24"/>
        </w:rPr>
        <w:t xml:space="preserve">, са роком важења 5 дана дуже од гарантног рока.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Менично овлашћење да се мениц</w:t>
      </w:r>
      <w:r>
        <w:rPr>
          <w:rFonts w:eastAsia="Calibri"/>
          <w:szCs w:val="24"/>
          <w:lang w:val="en-US"/>
        </w:rPr>
        <w:t>a</w:t>
      </w:r>
      <w:r>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xml:space="preserve">- Потврду о регистрацији менице,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szCs w:val="24"/>
        </w:rPr>
        <w:t xml:space="preserve">У случају промене лица овлашћеног за заступање, менично овлашћење остаје на снази. </w:t>
      </w:r>
    </w:p>
    <w:p w:rsidR="00C45751" w:rsidRDefault="00C45751" w:rsidP="00EC5DD4">
      <w:pPr>
        <w:keepNext/>
        <w:keepLines/>
        <w:widowControl/>
        <w:tabs>
          <w:tab w:val="left" w:pos="720"/>
        </w:tabs>
        <w:autoSpaceDE w:val="0"/>
        <w:autoSpaceDN w:val="0"/>
        <w:adjustRightInd w:val="0"/>
        <w:ind w:firstLine="1400"/>
        <w:outlineLvl w:val="0"/>
        <w:rPr>
          <w:rFonts w:eastAsia="Calibri"/>
          <w:szCs w:val="24"/>
          <w:lang w:val="ru-RU"/>
        </w:rPr>
      </w:pPr>
      <w:r>
        <w:rPr>
          <w:rFonts w:eastAsia="Calibri"/>
          <w:szCs w:val="24"/>
          <w:lang w:val="ru-RU"/>
        </w:rPr>
        <w:t>По завршеном послу Наручилац ће предметну меницу вратити, на пи-сани захтев понуђача.</w:t>
      </w:r>
    </w:p>
    <w:p w:rsidR="00C45751" w:rsidRDefault="00C45751" w:rsidP="00EC5DD4">
      <w:pPr>
        <w:keepNext/>
        <w:keepLines/>
        <w:rPr>
          <w:szCs w:val="24"/>
          <w:lang w:val="sr-Cyrl-RS"/>
        </w:rPr>
      </w:pPr>
    </w:p>
    <w:p w:rsidR="00C45751" w:rsidRDefault="00C45751" w:rsidP="00EC5DD4">
      <w:pPr>
        <w:keepNext/>
        <w:keepLines/>
        <w:shd w:val="clear" w:color="auto" w:fill="FFFFFF"/>
        <w:rPr>
          <w:b/>
          <w:szCs w:val="24"/>
        </w:rPr>
      </w:pPr>
      <w:r>
        <w:rPr>
          <w:b/>
          <w:szCs w:val="24"/>
        </w:rPr>
        <w:tab/>
        <w:t xml:space="preserve">13. Реализација средстава финансијског обезбеђења </w:t>
      </w:r>
    </w:p>
    <w:p w:rsidR="00C45751" w:rsidRDefault="00C45751" w:rsidP="00EC5DD4">
      <w:pPr>
        <w:keepNext/>
        <w:keepLines/>
        <w:shd w:val="clear" w:color="auto" w:fill="FFFFFF"/>
        <w:rPr>
          <w:szCs w:val="24"/>
        </w:rPr>
      </w:pPr>
      <w:r>
        <w:rPr>
          <w:b/>
          <w:szCs w:val="24"/>
        </w:rPr>
        <w:tab/>
      </w:r>
      <w:r>
        <w:rPr>
          <w:szCs w:val="24"/>
        </w:rPr>
        <w:t>Наручилац може да реализује средств финансијског обезбеђења уколико понуђач не извршава своје уговорне обавезе.</w:t>
      </w:r>
    </w:p>
    <w:p w:rsidR="00C45751" w:rsidRDefault="00C45751" w:rsidP="00EC5DD4">
      <w:pPr>
        <w:keepNext/>
        <w:keepLines/>
        <w:rPr>
          <w:rStyle w:val="Emphasis"/>
          <w:i w:val="0"/>
        </w:rPr>
      </w:pPr>
    </w:p>
    <w:p w:rsidR="00C45751" w:rsidRDefault="00C45751" w:rsidP="00EC5DD4">
      <w:pPr>
        <w:pStyle w:val="Standard"/>
        <w:keepNext/>
        <w:keepLines/>
        <w:outlineLvl w:val="0"/>
        <w:rPr>
          <w:b/>
          <w:color w:val="auto"/>
          <w:lang w:val="ru-RU"/>
        </w:rPr>
      </w:pPr>
      <w:r>
        <w:rPr>
          <w:b/>
          <w:color w:val="auto"/>
          <w:lang w:val="ru-RU"/>
        </w:rPr>
        <w:tab/>
        <w:t>14. Заштита података Наручиоца</w:t>
      </w:r>
    </w:p>
    <w:p w:rsidR="00C45751" w:rsidRDefault="00C45751" w:rsidP="00EC5DD4">
      <w:pPr>
        <w:pStyle w:val="Standard"/>
        <w:keepNext/>
        <w:keepLines/>
        <w:rPr>
          <w:color w:val="auto"/>
          <w:lang w:val="ru-RU"/>
        </w:rPr>
      </w:pPr>
      <w:r>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C45751" w:rsidRDefault="00C45751" w:rsidP="00EC5DD4">
      <w:pPr>
        <w:pStyle w:val="Standard"/>
        <w:keepNext/>
        <w:keepLines/>
        <w:rPr>
          <w:color w:val="auto"/>
          <w:lang w:val="ru-RU"/>
        </w:rPr>
      </w:pPr>
      <w:r>
        <w:rPr>
          <w:color w:val="auto"/>
          <w:lang w:val="ru-RU"/>
        </w:rPr>
        <w:tab/>
        <w:t>Саставни део конкурсне документације је изјава о чувању поверљивих података.</w:t>
      </w:r>
    </w:p>
    <w:p w:rsidR="00C45751" w:rsidRDefault="00C45751" w:rsidP="00EC5DD4">
      <w:pPr>
        <w:pStyle w:val="Standard"/>
        <w:keepNext/>
        <w:keepLines/>
        <w:rPr>
          <w:color w:val="auto"/>
          <w:lang w:val="ru-RU"/>
        </w:rPr>
      </w:pPr>
      <w:r>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b/>
          <w:color w:val="auto"/>
          <w:lang w:val="ru-RU"/>
        </w:rPr>
      </w:pPr>
      <w:r>
        <w:rPr>
          <w:b/>
          <w:color w:val="auto"/>
          <w:lang w:val="ru-RU"/>
        </w:rPr>
        <w:tab/>
        <w:t>15. Заштита података понуђача</w:t>
      </w:r>
    </w:p>
    <w:p w:rsidR="00C45751" w:rsidRDefault="00C45751" w:rsidP="00EC5DD4">
      <w:pPr>
        <w:pStyle w:val="Standard"/>
        <w:keepNext/>
        <w:keepLines/>
        <w:rPr>
          <w:color w:val="auto"/>
          <w:lang w:val="ru-RU"/>
        </w:rPr>
      </w:pPr>
      <w:r>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5751" w:rsidRDefault="00C45751" w:rsidP="00EC5DD4">
      <w:pPr>
        <w:pStyle w:val="Standard"/>
        <w:keepNext/>
        <w:keepLines/>
        <w:rPr>
          <w:color w:val="auto"/>
          <w:lang w:val="ru-RU"/>
        </w:rPr>
      </w:pPr>
      <w:r>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color w:val="auto"/>
          <w:lang w:val="ru-RU"/>
        </w:rPr>
      </w:pPr>
      <w:r>
        <w:rPr>
          <w:b/>
          <w:color w:val="auto"/>
          <w:lang w:val="ru-RU"/>
        </w:rPr>
        <w:tab/>
        <w:t>16. Додатне информације или појашњења у вези са припремањем понуд</w:t>
      </w:r>
      <w:r>
        <w:rPr>
          <w:b/>
          <w:color w:val="auto"/>
        </w:rPr>
        <w:t>e</w:t>
      </w:r>
    </w:p>
    <w:p w:rsidR="00C45751" w:rsidRDefault="00C45751" w:rsidP="00EC5DD4">
      <w:pPr>
        <w:keepNext/>
        <w:keepLines/>
        <w:rPr>
          <w:szCs w:val="24"/>
        </w:rPr>
      </w:pPr>
      <w:r>
        <w:rPr>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5751" w:rsidRDefault="00C45751" w:rsidP="00EC5DD4">
      <w:pPr>
        <w:keepNext/>
        <w:keepLines/>
        <w:ind w:firstLine="1440"/>
        <w:rPr>
          <w:w w:val="101"/>
        </w:rPr>
      </w:pPr>
      <w:r>
        <w:rPr>
          <w:w w:val="101"/>
        </w:rPr>
        <w:lastRenderedPageBreak/>
        <w:t>Сва комуникација у поступку јавне набавке врши се писаним путем на начин одређен чланом 20. Закона.</w:t>
      </w:r>
    </w:p>
    <w:p w:rsidR="00C45751" w:rsidRDefault="00C45751" w:rsidP="00EC5DD4">
      <w:pPr>
        <w:keepNext/>
        <w:keepLines/>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5751" w:rsidRDefault="00C45751" w:rsidP="00EC5DD4">
      <w:pPr>
        <w:keepNext/>
        <w:keepLines/>
        <w:rPr>
          <w:szCs w:val="24"/>
        </w:rPr>
      </w:pPr>
      <w:r>
        <w:rPr>
          <w:szCs w:val="24"/>
          <w:lang w:val="ru-RU"/>
        </w:rPr>
        <w:tab/>
      </w:r>
      <w:r>
        <w:rPr>
          <w:szCs w:val="24"/>
        </w:rPr>
        <w:t>Наручилац у року од три дана од дана пријема захтева, одговор објавити на Порталу јавних набавки и на својој интернет страници.</w:t>
      </w:r>
    </w:p>
    <w:p w:rsidR="00C45751" w:rsidRDefault="00C45751" w:rsidP="00EC5DD4">
      <w:pPr>
        <w:keepNext/>
        <w:keepLines/>
        <w:rPr>
          <w:szCs w:val="24"/>
          <w:lang w:val="ru-RU"/>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 xml:space="preserve">број </w:t>
      </w:r>
      <w:r w:rsidR="00A51647" w:rsidRPr="00D930E3">
        <w:rPr>
          <w:b/>
          <w:szCs w:val="24"/>
        </w:rPr>
        <w:t>56/18</w:t>
      </w:r>
      <w:r>
        <w:rPr>
          <w:szCs w:val="24"/>
        </w:rPr>
        <w:t xml:space="preserve"> чији је предмет </w:t>
      </w:r>
      <w:r>
        <w:t xml:space="preserve">набавка </w:t>
      </w:r>
      <w:r>
        <w:rPr>
          <w:lang w:val="sr-Cyrl-RS"/>
        </w:rPr>
        <w:t>мултифункционалних апарата</w:t>
      </w:r>
      <w:r>
        <w:rPr>
          <w:szCs w:val="24"/>
        </w:rPr>
        <w:t>”, предајом на писарници Наручиоца или путем факса на број 011/319-09-96 сваког радног дана од 07,30 до 15,30 часова.</w:t>
      </w:r>
    </w:p>
    <w:p w:rsidR="00C45751" w:rsidRDefault="00C45751" w:rsidP="00EC5DD4">
      <w:pPr>
        <w:keepNext/>
        <w:keepLines/>
        <w:tabs>
          <w:tab w:val="left" w:pos="1260"/>
        </w:tabs>
        <w:ind w:firstLine="1440"/>
      </w:pPr>
      <w:r>
        <w:t>Тражење додатних информација и појашњења телефоном, у вези са конкурсном документацијом и припремом понуде, није дозвољено.</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b/>
          <w:color w:val="auto"/>
          <w:lang w:val="ru-RU"/>
        </w:rPr>
      </w:pPr>
      <w:r>
        <w:rPr>
          <w:b/>
          <w:color w:val="auto"/>
          <w:lang w:val="ru-RU"/>
        </w:rPr>
        <w:tab/>
        <w:t>17. Додатна објашњења, контрола и допуштене исправке</w:t>
      </w:r>
    </w:p>
    <w:p w:rsidR="00C45751" w:rsidRDefault="00C45751" w:rsidP="00EC5DD4">
      <w:pPr>
        <w:pStyle w:val="Standard"/>
        <w:keepNext/>
        <w:keepLines/>
        <w:rPr>
          <w:color w:val="auto"/>
          <w:lang w:val="ru-RU"/>
        </w:rPr>
      </w:pPr>
      <w:r>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5751" w:rsidRDefault="00C45751" w:rsidP="00EC5DD4">
      <w:pPr>
        <w:pStyle w:val="Standard"/>
        <w:keepNext/>
        <w:keepLines/>
        <w:rPr>
          <w:color w:val="auto"/>
          <w:lang w:val="ru-RU"/>
        </w:rPr>
      </w:pPr>
      <w:r>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5751" w:rsidRDefault="00C45751" w:rsidP="00EC5DD4">
      <w:pPr>
        <w:pStyle w:val="Standard"/>
        <w:keepNext/>
        <w:keepLines/>
        <w:rPr>
          <w:color w:val="auto"/>
          <w:lang w:val="ru-RU"/>
        </w:rPr>
      </w:pPr>
      <w:r>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5751" w:rsidRDefault="00C45751" w:rsidP="00EC5DD4">
      <w:pPr>
        <w:pStyle w:val="Standard"/>
        <w:keepNext/>
        <w:keepLines/>
        <w:rPr>
          <w:color w:val="auto"/>
          <w:lang w:val="ru-RU"/>
        </w:rPr>
      </w:pPr>
      <w:r>
        <w:rPr>
          <w:color w:val="auto"/>
          <w:lang w:val="ru-RU"/>
        </w:rPr>
        <w:tab/>
        <w:t>У случају разлике између јединичне и укупне цене, меродавна је јединична цена.</w:t>
      </w:r>
    </w:p>
    <w:p w:rsidR="00C45751" w:rsidRDefault="00C45751" w:rsidP="00EC5DD4">
      <w:pPr>
        <w:pStyle w:val="Standard"/>
        <w:keepNext/>
        <w:keepLines/>
        <w:rPr>
          <w:color w:val="auto"/>
          <w:lang w:val="ru-RU"/>
        </w:rPr>
      </w:pPr>
      <w:r>
        <w:rPr>
          <w:color w:val="auto"/>
          <w:lang w:val="ru-RU"/>
        </w:rPr>
        <w:tab/>
        <w:t>Ако се понуђач не сагласи са исправком рачунских грешака, Наручилац ће његову понуду одбити као неприхватљиву.</w:t>
      </w:r>
    </w:p>
    <w:p w:rsidR="00C45751" w:rsidRDefault="00C45751" w:rsidP="00EC5DD4">
      <w:pPr>
        <w:pStyle w:val="Standard"/>
        <w:keepNext/>
        <w:keepLines/>
        <w:outlineLvl w:val="0"/>
        <w:rPr>
          <w:color w:val="auto"/>
          <w:lang w:val="ru-RU"/>
        </w:rPr>
      </w:pPr>
      <w:r>
        <w:rPr>
          <w:color w:val="auto"/>
          <w:lang w:val="ru-RU"/>
        </w:rPr>
        <w:t xml:space="preserve"> </w:t>
      </w:r>
    </w:p>
    <w:p w:rsidR="00C45751" w:rsidRDefault="00C45751" w:rsidP="00EC5DD4">
      <w:pPr>
        <w:keepNext/>
        <w:keepLines/>
        <w:rPr>
          <w:b/>
          <w:szCs w:val="24"/>
        </w:rPr>
      </w:pPr>
      <w:r>
        <w:rPr>
          <w:b/>
          <w:szCs w:val="24"/>
        </w:rPr>
        <w:tab/>
        <w:t>18. Критеријум за доделу уговора</w:t>
      </w:r>
    </w:p>
    <w:p w:rsidR="00C45751" w:rsidRDefault="00C45751" w:rsidP="00EC5DD4">
      <w:pPr>
        <w:keepNext/>
        <w:keepLines/>
        <w:rPr>
          <w:b/>
          <w:szCs w:val="24"/>
        </w:rPr>
      </w:pPr>
      <w:r>
        <w:rPr>
          <w:b/>
          <w:szCs w:val="24"/>
        </w:rPr>
        <w:tab/>
      </w:r>
      <w:r>
        <w:rPr>
          <w:szCs w:val="24"/>
        </w:rPr>
        <w:t xml:space="preserve">Одлука о додели уговора донеће се применом критеријума </w:t>
      </w:r>
      <w:r>
        <w:rPr>
          <w:b/>
          <w:szCs w:val="24"/>
        </w:rPr>
        <w:t>најнижа понуђена цена.</w:t>
      </w:r>
    </w:p>
    <w:p w:rsidR="00C45751" w:rsidRDefault="00C45751" w:rsidP="00EC5DD4">
      <w:pPr>
        <w:keepNext/>
        <w:keepLines/>
        <w:ind w:firstLine="1440"/>
        <w:rPr>
          <w:szCs w:val="24"/>
        </w:rPr>
      </w:pPr>
      <w:r>
        <w:rPr>
          <w:szCs w:val="24"/>
        </w:rPr>
        <w:t xml:space="preserve">За стручну оцену понуда користиће се </w:t>
      </w:r>
      <w:r>
        <w:rPr>
          <w:noProof/>
        </w:rPr>
        <w:t xml:space="preserve">укупна цена </w:t>
      </w:r>
      <w:r>
        <w:rPr>
          <w:szCs w:val="24"/>
        </w:rPr>
        <w:t>уписана у обрасцу понуде.</w:t>
      </w:r>
    </w:p>
    <w:p w:rsidR="00C45751" w:rsidRDefault="00C45751" w:rsidP="00EC5DD4">
      <w:pPr>
        <w:keepNext/>
        <w:keepLines/>
        <w:rPr>
          <w:strike/>
          <w:szCs w:val="24"/>
        </w:rPr>
      </w:pPr>
      <w:r>
        <w:rPr>
          <w:szCs w:val="24"/>
        </w:rPr>
        <w:t xml:space="preserve"> </w:t>
      </w:r>
    </w:p>
    <w:p w:rsidR="00C45751" w:rsidRDefault="00C45751" w:rsidP="00EC5DD4">
      <w:pPr>
        <w:keepNext/>
        <w:keepLines/>
        <w:rPr>
          <w:b/>
          <w:szCs w:val="24"/>
        </w:rPr>
      </w:pPr>
      <w:r>
        <w:rPr>
          <w:b/>
          <w:szCs w:val="24"/>
        </w:rPr>
        <w:tab/>
        <w:t>19. Понуде са истом понуђеном ценом</w:t>
      </w:r>
    </w:p>
    <w:p w:rsidR="00C45751" w:rsidRDefault="00C45751" w:rsidP="00EC5DD4">
      <w:pPr>
        <w:keepNext/>
        <w:keepLines/>
        <w:rPr>
          <w:szCs w:val="24"/>
        </w:rPr>
      </w:pPr>
      <w:r>
        <w:rPr>
          <w:rFonts w:eastAsia="Calibri"/>
          <w:szCs w:val="24"/>
        </w:rPr>
        <w:tab/>
      </w:r>
      <w:r>
        <w:rPr>
          <w:szCs w:val="24"/>
        </w:rPr>
        <w:t>Уколико два или више понуђача понуде исту цену, Наручилац ће изабрати понуду понуђача који понуди краћи рок испоруке предметних добара.</w:t>
      </w:r>
    </w:p>
    <w:p w:rsidR="00C45751" w:rsidRDefault="00C45751" w:rsidP="00EC5DD4">
      <w:pPr>
        <w:keepNext/>
        <w:keepLines/>
        <w:rPr>
          <w:szCs w:val="24"/>
        </w:rPr>
      </w:pPr>
      <w:r>
        <w:rPr>
          <w:szCs w:val="24"/>
        </w:rPr>
        <w:tab/>
        <w:t>У случају да два или више понуђача понуде исти рок испоруке предметних добара, Наручилац ће изабрати понуду понуђача који понуди краћи рок за решавање рекламације.</w:t>
      </w:r>
    </w:p>
    <w:p w:rsidR="00277F0F" w:rsidRDefault="00277F0F" w:rsidP="00EC5DD4">
      <w:pPr>
        <w:keepNext/>
        <w:keepLines/>
        <w:rPr>
          <w:szCs w:val="24"/>
        </w:rPr>
      </w:pPr>
    </w:p>
    <w:p w:rsidR="00C45751" w:rsidRDefault="00C45751" w:rsidP="00EC5DD4">
      <w:pPr>
        <w:keepNext/>
        <w:keepLines/>
        <w:tabs>
          <w:tab w:val="left" w:pos="0"/>
        </w:tabs>
        <w:rPr>
          <w:b/>
          <w:szCs w:val="24"/>
        </w:rPr>
      </w:pPr>
    </w:p>
    <w:p w:rsidR="00C45751" w:rsidRDefault="00C45751" w:rsidP="00EC5DD4">
      <w:pPr>
        <w:pStyle w:val="Standard"/>
        <w:keepNext/>
        <w:keepLines/>
        <w:outlineLvl w:val="0"/>
        <w:rPr>
          <w:b/>
          <w:color w:val="auto"/>
          <w:lang w:val="ru-RU"/>
        </w:rPr>
      </w:pPr>
      <w:r>
        <w:rPr>
          <w:b/>
          <w:color w:val="auto"/>
          <w:lang w:val="sr-Cyrl-CS"/>
        </w:rPr>
        <w:lastRenderedPageBreak/>
        <w:tab/>
      </w:r>
      <w:r>
        <w:rPr>
          <w:b/>
          <w:color w:val="auto"/>
          <w:lang w:val="ru-RU"/>
        </w:rPr>
        <w:t>20. Обавештење о поштовању обавеза које произилазе из важећих прописа</w:t>
      </w:r>
    </w:p>
    <w:p w:rsidR="00C45751" w:rsidRDefault="00C45751" w:rsidP="00EC5DD4">
      <w:pPr>
        <w:keepNext/>
        <w:keepLines/>
        <w:tabs>
          <w:tab w:val="clear" w:pos="1440"/>
          <w:tab w:val="left" w:pos="1800"/>
        </w:tabs>
        <w:ind w:firstLine="1440"/>
        <w:rPr>
          <w:szCs w:val="24"/>
        </w:rPr>
      </w:pPr>
      <w:r>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b/>
          <w:color w:val="auto"/>
          <w:lang w:val="ru-RU"/>
        </w:rPr>
      </w:pPr>
      <w:r>
        <w:rPr>
          <w:b/>
          <w:color w:val="auto"/>
          <w:lang w:val="ru-RU"/>
        </w:rPr>
        <w:tab/>
        <w:t>2</w:t>
      </w:r>
      <w:r>
        <w:rPr>
          <w:b/>
          <w:color w:val="auto"/>
          <w:lang w:val="sr-Cyrl-CS"/>
        </w:rPr>
        <w:t>1</w:t>
      </w:r>
      <w:r>
        <w:rPr>
          <w:b/>
          <w:color w:val="auto"/>
          <w:lang w:val="ru-RU"/>
        </w:rPr>
        <w:t>. Накнада за коришћење патента</w:t>
      </w:r>
    </w:p>
    <w:p w:rsidR="00C45751" w:rsidRDefault="00C45751" w:rsidP="00EC5DD4">
      <w:pPr>
        <w:pStyle w:val="Standard"/>
        <w:keepNext/>
        <w:keepLines/>
        <w:rPr>
          <w:color w:val="auto"/>
          <w:lang w:val="ru-RU"/>
        </w:rPr>
      </w:pPr>
      <w:r>
        <w:rPr>
          <w:color w:val="auto"/>
          <w:lang w:val="ru-RU"/>
        </w:rPr>
        <w:tab/>
        <w:t>Накнаду за к</w:t>
      </w:r>
      <w:r>
        <w:rPr>
          <w:color w:val="auto"/>
        </w:rPr>
        <w:t>o</w:t>
      </w:r>
      <w:r>
        <w:rPr>
          <w:color w:val="auto"/>
          <w:lang w:val="ru-RU"/>
        </w:rPr>
        <w:t>ришћ</w:t>
      </w:r>
      <w:r>
        <w:rPr>
          <w:color w:val="auto"/>
        </w:rPr>
        <w:t>e</w:t>
      </w:r>
      <w:r>
        <w:rPr>
          <w:color w:val="auto"/>
          <w:lang w:val="ru-RU"/>
        </w:rPr>
        <w:t>њ</w:t>
      </w:r>
      <w:r>
        <w:rPr>
          <w:color w:val="auto"/>
        </w:rPr>
        <w:t>e</w:t>
      </w:r>
      <w:r>
        <w:rPr>
          <w:color w:val="auto"/>
          <w:lang w:val="ru-RU"/>
        </w:rPr>
        <w:t xml:space="preserve"> п</w:t>
      </w:r>
      <w:r>
        <w:rPr>
          <w:color w:val="auto"/>
        </w:rPr>
        <w:t>a</w:t>
      </w:r>
      <w:r>
        <w:rPr>
          <w:color w:val="auto"/>
          <w:lang w:val="ru-RU"/>
        </w:rPr>
        <w:t>т</w:t>
      </w:r>
      <w:r>
        <w:rPr>
          <w:color w:val="auto"/>
        </w:rPr>
        <w:t>e</w:t>
      </w:r>
      <w:r>
        <w:rPr>
          <w:color w:val="auto"/>
          <w:lang w:val="ru-RU"/>
        </w:rPr>
        <w:t>н</w:t>
      </w:r>
      <w:r>
        <w:rPr>
          <w:color w:val="auto"/>
        </w:rPr>
        <w:t>a</w:t>
      </w:r>
      <w:r>
        <w:rPr>
          <w:color w:val="auto"/>
          <w:lang w:val="ru-RU"/>
        </w:rPr>
        <w:t>т</w:t>
      </w:r>
      <w:r>
        <w:rPr>
          <w:color w:val="auto"/>
        </w:rPr>
        <w:t>a</w:t>
      </w:r>
      <w:r>
        <w:rPr>
          <w:color w:val="auto"/>
          <w:lang w:val="ru-RU"/>
        </w:rPr>
        <w:t xml:space="preserve">, као и </w:t>
      </w:r>
      <w:r>
        <w:rPr>
          <w:color w:val="auto"/>
        </w:rPr>
        <w:t>o</w:t>
      </w:r>
      <w:r>
        <w:rPr>
          <w:color w:val="auto"/>
          <w:lang w:val="ru-RU"/>
        </w:rPr>
        <w:t>дг</w:t>
      </w:r>
      <w:r>
        <w:rPr>
          <w:color w:val="auto"/>
        </w:rPr>
        <w:t>o</w:t>
      </w:r>
      <w:r>
        <w:rPr>
          <w:color w:val="auto"/>
          <w:lang w:val="ru-RU"/>
        </w:rPr>
        <w:t>в</w:t>
      </w:r>
      <w:r>
        <w:rPr>
          <w:color w:val="auto"/>
        </w:rPr>
        <w:t>o</w:t>
      </w:r>
      <w:r>
        <w:rPr>
          <w:color w:val="auto"/>
          <w:lang w:val="ru-RU"/>
        </w:rPr>
        <w:t>рн</w:t>
      </w:r>
      <w:r>
        <w:rPr>
          <w:color w:val="auto"/>
        </w:rPr>
        <w:t>o</w:t>
      </w:r>
      <w:r>
        <w:rPr>
          <w:color w:val="auto"/>
          <w:lang w:val="ru-RU"/>
        </w:rPr>
        <w:t>ст з</w:t>
      </w:r>
      <w:r>
        <w:rPr>
          <w:color w:val="auto"/>
        </w:rPr>
        <w:t>a</w:t>
      </w:r>
      <w:r>
        <w:rPr>
          <w:color w:val="auto"/>
          <w:lang w:val="ru-RU"/>
        </w:rPr>
        <w:t xml:space="preserve"> п</w:t>
      </w:r>
      <w:r>
        <w:rPr>
          <w:color w:val="auto"/>
        </w:rPr>
        <w:t>o</w:t>
      </w:r>
      <w:r>
        <w:rPr>
          <w:color w:val="auto"/>
          <w:lang w:val="ru-RU"/>
        </w:rPr>
        <w:t>вр</w:t>
      </w:r>
      <w:r>
        <w:rPr>
          <w:color w:val="auto"/>
        </w:rPr>
        <w:t>e</w:t>
      </w:r>
      <w:r>
        <w:rPr>
          <w:color w:val="auto"/>
          <w:lang w:val="ru-RU"/>
        </w:rPr>
        <w:t>ду з</w:t>
      </w:r>
      <w:r>
        <w:rPr>
          <w:color w:val="auto"/>
        </w:rPr>
        <w:t>a</w:t>
      </w:r>
      <w:r>
        <w:rPr>
          <w:color w:val="auto"/>
          <w:lang w:val="ru-RU"/>
        </w:rPr>
        <w:t>штић</w:t>
      </w:r>
      <w:r>
        <w:rPr>
          <w:color w:val="auto"/>
        </w:rPr>
        <w:t>e</w:t>
      </w:r>
      <w:r>
        <w:rPr>
          <w:color w:val="auto"/>
          <w:lang w:val="ru-RU"/>
        </w:rPr>
        <w:t>них пр</w:t>
      </w:r>
      <w:r>
        <w:rPr>
          <w:color w:val="auto"/>
        </w:rPr>
        <w:t>a</w:t>
      </w:r>
      <w:r>
        <w:rPr>
          <w:color w:val="auto"/>
          <w:lang w:val="ru-RU"/>
        </w:rPr>
        <w:t>в</w:t>
      </w:r>
      <w:r>
        <w:rPr>
          <w:color w:val="auto"/>
        </w:rPr>
        <w:t>a</w:t>
      </w:r>
      <w:r>
        <w:rPr>
          <w:color w:val="auto"/>
          <w:lang w:val="ru-RU"/>
        </w:rPr>
        <w:t xml:space="preserve"> инт</w:t>
      </w:r>
      <w:r>
        <w:rPr>
          <w:color w:val="auto"/>
        </w:rPr>
        <w:t>e</w:t>
      </w:r>
      <w:r>
        <w:rPr>
          <w:color w:val="auto"/>
          <w:lang w:val="ru-RU"/>
        </w:rPr>
        <w:t>л</w:t>
      </w:r>
      <w:r>
        <w:rPr>
          <w:color w:val="auto"/>
        </w:rPr>
        <w:t>e</w:t>
      </w:r>
      <w:r>
        <w:rPr>
          <w:color w:val="auto"/>
          <w:lang w:val="ru-RU"/>
        </w:rPr>
        <w:t>кту</w:t>
      </w:r>
      <w:r>
        <w:rPr>
          <w:color w:val="auto"/>
        </w:rPr>
        <w:t>a</w:t>
      </w:r>
      <w:r>
        <w:rPr>
          <w:color w:val="auto"/>
          <w:lang w:val="ru-RU"/>
        </w:rPr>
        <w:t>лн</w:t>
      </w:r>
      <w:r>
        <w:rPr>
          <w:color w:val="auto"/>
        </w:rPr>
        <w:t>e</w:t>
      </w:r>
      <w:r>
        <w:rPr>
          <w:color w:val="auto"/>
          <w:lang w:val="ru-RU"/>
        </w:rPr>
        <w:t xml:space="preserve"> својине тр</w:t>
      </w:r>
      <w:r>
        <w:rPr>
          <w:color w:val="auto"/>
        </w:rPr>
        <w:t>e</w:t>
      </w:r>
      <w:r>
        <w:rPr>
          <w:color w:val="auto"/>
          <w:lang w:val="ru-RU"/>
        </w:rPr>
        <w:t>ћих лиц</w:t>
      </w:r>
      <w:r>
        <w:rPr>
          <w:color w:val="auto"/>
        </w:rPr>
        <w:t>a</w:t>
      </w:r>
      <w:r>
        <w:rPr>
          <w:color w:val="auto"/>
          <w:lang w:val="ru-RU"/>
        </w:rPr>
        <w:t xml:space="preserve"> сн</w:t>
      </w:r>
      <w:r>
        <w:rPr>
          <w:color w:val="auto"/>
        </w:rPr>
        <w:t>o</w:t>
      </w:r>
      <w:r>
        <w:rPr>
          <w:color w:val="auto"/>
          <w:lang w:val="ru-RU"/>
        </w:rPr>
        <w:t>си п</w:t>
      </w:r>
      <w:r>
        <w:rPr>
          <w:color w:val="auto"/>
        </w:rPr>
        <w:t>o</w:t>
      </w:r>
      <w:r>
        <w:rPr>
          <w:color w:val="auto"/>
          <w:lang w:val="ru-RU"/>
        </w:rPr>
        <w:t>нуђ</w:t>
      </w:r>
      <w:r>
        <w:rPr>
          <w:color w:val="auto"/>
        </w:rPr>
        <w:t>a</w:t>
      </w:r>
      <w:r>
        <w:rPr>
          <w:color w:val="auto"/>
          <w:lang w:val="ru-RU"/>
        </w:rPr>
        <w:t>ч.</w:t>
      </w:r>
    </w:p>
    <w:p w:rsidR="00C45751" w:rsidRDefault="00C45751" w:rsidP="00EC5DD4">
      <w:pPr>
        <w:pStyle w:val="Standard"/>
        <w:keepNext/>
        <w:keepLines/>
        <w:rPr>
          <w:color w:val="auto"/>
          <w:lang w:val="ru-RU"/>
        </w:rPr>
      </w:pPr>
    </w:p>
    <w:p w:rsidR="00C45751" w:rsidRDefault="00C45751" w:rsidP="00EC5DD4">
      <w:pPr>
        <w:pStyle w:val="Standard"/>
        <w:keepNext/>
        <w:keepLines/>
        <w:outlineLvl w:val="0"/>
        <w:rPr>
          <w:b/>
          <w:color w:val="auto"/>
          <w:lang w:val="ru-RU"/>
        </w:rPr>
      </w:pPr>
      <w:r>
        <w:rPr>
          <w:b/>
          <w:color w:val="auto"/>
          <w:lang w:val="ru-RU"/>
        </w:rPr>
        <w:tab/>
        <w:t>2</w:t>
      </w:r>
      <w:r>
        <w:rPr>
          <w:b/>
          <w:color w:val="auto"/>
          <w:lang w:val="sr-Cyrl-CS"/>
        </w:rPr>
        <w:t>2</w:t>
      </w:r>
      <w:r>
        <w:rPr>
          <w:b/>
          <w:color w:val="auto"/>
          <w:lang w:val="ru-RU"/>
        </w:rPr>
        <w:t>. Захтев за заштиту права</w:t>
      </w:r>
    </w:p>
    <w:p w:rsidR="00C45751" w:rsidRDefault="00C45751" w:rsidP="00EC5DD4">
      <w:pPr>
        <w:keepNext/>
        <w:keepLines/>
        <w:rPr>
          <w:szCs w:val="24"/>
        </w:rPr>
      </w:pPr>
      <w:r>
        <w:tab/>
      </w:r>
      <w:r>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5751" w:rsidRDefault="00C45751" w:rsidP="00EC5DD4">
      <w:pPr>
        <w:keepNext/>
        <w:keepLines/>
        <w:rPr>
          <w:szCs w:val="24"/>
        </w:rPr>
      </w:pPr>
      <w:r>
        <w:rPr>
          <w:szCs w:val="24"/>
        </w:rPr>
        <w:tab/>
        <w:t>Захтев за заштиту права подноси се наручиоцу, а копија се истовремено доставља Републичкој комисији.</w:t>
      </w:r>
    </w:p>
    <w:p w:rsidR="00C45751" w:rsidRDefault="00C45751" w:rsidP="00EC5DD4">
      <w:pPr>
        <w:keepNext/>
        <w:keepLines/>
        <w:rPr>
          <w:szCs w:val="24"/>
        </w:rPr>
      </w:pPr>
      <w:r>
        <w:rPr>
          <w:szCs w:val="24"/>
        </w:rPr>
        <w:tab/>
        <w:t>Захтев за заштиту права може се поднети у току целог поступка јавне набавке, против сваке радње Наручиоца.</w:t>
      </w:r>
    </w:p>
    <w:p w:rsidR="00C45751" w:rsidRDefault="00C45751" w:rsidP="00EC5DD4">
      <w:pPr>
        <w:keepNext/>
        <w:keepLines/>
        <w:rPr>
          <w:szCs w:val="24"/>
        </w:rPr>
      </w:pPr>
      <w:r>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5751" w:rsidRDefault="00C45751" w:rsidP="00EC5DD4">
      <w:pPr>
        <w:keepNext/>
        <w:keepLines/>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5751" w:rsidRDefault="00C45751" w:rsidP="00EC5DD4">
      <w:pPr>
        <w:keepNext/>
        <w:keepLines/>
        <w:rPr>
          <w:szCs w:val="24"/>
        </w:rPr>
      </w:pPr>
      <w:r>
        <w:rPr>
          <w:szCs w:val="24"/>
        </w:rPr>
        <w:tab/>
        <w:t>После доношења одлуке о додели уговора и одлуке о обустави поступка, рок за подношење захтева за заштиту права је 5 (пет) дана од дана објављивања одлуке на Порталу јавних набавки.</w:t>
      </w:r>
    </w:p>
    <w:p w:rsidR="00C45751" w:rsidRDefault="00C45751" w:rsidP="00EC5DD4">
      <w:pPr>
        <w:keepNext/>
        <w:keepLines/>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5751" w:rsidRDefault="00C45751" w:rsidP="00EC5DD4">
      <w:pPr>
        <w:keepNext/>
        <w:keepLines/>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45751" w:rsidRDefault="00C45751" w:rsidP="00EC5DD4">
      <w:pPr>
        <w:keepNext/>
        <w:keepLines/>
        <w:rPr>
          <w:strike/>
          <w:szCs w:val="24"/>
        </w:rPr>
      </w:pPr>
      <w:r>
        <w:rPr>
          <w:b/>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 о јавним набавкама.</w:t>
      </w:r>
    </w:p>
    <w:p w:rsidR="00C45751" w:rsidRDefault="00C45751" w:rsidP="00EC5DD4">
      <w:pPr>
        <w:keepNext/>
        <w:keepLines/>
        <w:rPr>
          <w:rFonts w:eastAsia="Calibri"/>
          <w:bCs/>
          <w:szCs w:val="24"/>
        </w:rPr>
      </w:pPr>
      <w:r>
        <w:rPr>
          <w:szCs w:val="24"/>
        </w:rPr>
        <w:tab/>
      </w:r>
      <w:r>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w:t>
      </w:r>
      <w:r>
        <w:rPr>
          <w:rFonts w:eastAsia="Calibri"/>
          <w:bCs/>
          <w:szCs w:val="24"/>
          <w:lang w:val="ru-RU"/>
        </w:rPr>
        <w:t xml:space="preserve">, </w:t>
      </w:r>
      <w:r>
        <w:rPr>
          <w:lang w:val="ru-RU"/>
        </w:rPr>
        <w:t>14/15 и 68/15</w:t>
      </w:r>
      <w:r>
        <w:rPr>
          <w:rFonts w:eastAsia="Calibri"/>
          <w:bCs/>
          <w:szCs w:val="24"/>
        </w:rPr>
        <w:t>)</w:t>
      </w:r>
      <w:r>
        <w:rPr>
          <w:rFonts w:eastAsia="Calibri"/>
          <w:bCs/>
          <w:szCs w:val="24"/>
          <w:lang w:val="ru-RU"/>
        </w:rPr>
        <w:t>, прихватиће се:</w:t>
      </w:r>
    </w:p>
    <w:p w:rsidR="00C45751" w:rsidRDefault="00C45751" w:rsidP="00EC5DD4">
      <w:pPr>
        <w:keepNext/>
        <w:keepLines/>
        <w:rPr>
          <w:rFonts w:ascii="Times-Bold" w:eastAsia="Calibri" w:hAnsi="Times-Bold" w:cs="Times-Bold"/>
          <w:bCs/>
          <w:sz w:val="23"/>
          <w:szCs w:val="23"/>
          <w:lang w:val="ru-RU"/>
        </w:rPr>
      </w:pPr>
      <w:r>
        <w:rPr>
          <w:rFonts w:eastAsia="Calibri"/>
          <w:bCs/>
          <w:szCs w:val="24"/>
        </w:rPr>
        <w:lastRenderedPageBreak/>
        <w:tab/>
      </w:r>
      <w:r>
        <w:rPr>
          <w:rFonts w:eastAsia="Calibri"/>
          <w:b/>
          <w:bCs/>
          <w:szCs w:val="24"/>
        </w:rPr>
        <w:t>1.</w:t>
      </w:r>
      <w:r>
        <w:rPr>
          <w:rFonts w:ascii="Calibri" w:eastAsia="Calibri" w:hAnsi="Calibri" w:cs="Times-Bold"/>
          <w:b/>
          <w:bCs/>
          <w:sz w:val="23"/>
          <w:szCs w:val="23"/>
        </w:rPr>
        <w:t xml:space="preserve"> </w:t>
      </w:r>
      <w:r>
        <w:rPr>
          <w:rFonts w:ascii="TimesNewRoman,Bold" w:eastAsia="Calibri" w:hAnsi="TimesNewRoman,Bold" w:cs="TimesNewRoman,Bold"/>
          <w:b/>
          <w:bCs/>
          <w:szCs w:val="24"/>
          <w:lang w:val="ru-RU"/>
        </w:rPr>
        <w:t>Потврда о извршеној уплати таксе</w:t>
      </w:r>
      <w:r>
        <w:rPr>
          <w:rFonts w:ascii="TimesNewRoman,Bold" w:eastAsia="Calibri" w:hAnsi="TimesNewRoman,Bold" w:cs="TimesNewRoman,Bold"/>
          <w:bCs/>
          <w:szCs w:val="24"/>
          <w:lang w:val="ru-RU"/>
        </w:rPr>
        <w:t xml:space="preserve"> из члана </w:t>
      </w:r>
      <w:r>
        <w:rPr>
          <w:rFonts w:eastAsia="Calibri"/>
          <w:bCs/>
          <w:szCs w:val="24"/>
          <w:lang w:val="ru-RU"/>
        </w:rPr>
        <w:t>156.</w:t>
      </w:r>
      <w:r>
        <w:rPr>
          <w:rFonts w:ascii="Times-Bold" w:eastAsia="Calibri" w:hAnsi="Times-Bold" w:cs="Times-Bold"/>
          <w:bCs/>
          <w:szCs w:val="24"/>
          <w:lang w:val="ru-RU"/>
        </w:rPr>
        <w:t xml:space="preserve"> </w:t>
      </w:r>
      <w:r>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Pr>
          <w:rFonts w:ascii="TimesNewRoman,Bold" w:eastAsia="Calibri" w:hAnsi="TimesNewRoman,Bold" w:cs="TimesNewRoman,Bold"/>
          <w:bCs/>
          <w:szCs w:val="24"/>
          <w:lang w:val="ru-RU"/>
        </w:rPr>
        <w:t xml:space="preserve"> следеће </w:t>
      </w:r>
      <w:r>
        <w:rPr>
          <w:rFonts w:ascii="TimesNewRoman,Bold" w:eastAsia="Calibri" w:hAnsi="TimesNewRoman,Bold" w:cs="TimesNewRoman,Bold"/>
          <w:bCs/>
          <w:sz w:val="23"/>
          <w:szCs w:val="23"/>
          <w:lang w:val="ru-RU"/>
        </w:rPr>
        <w:t>елементе</w:t>
      </w:r>
      <w:r>
        <w:rPr>
          <w:rFonts w:ascii="Times-Bold" w:eastAsia="Calibri" w:hAnsi="Times-Bold" w:cs="Times-Bold"/>
          <w:bCs/>
          <w:sz w:val="23"/>
          <w:szCs w:val="23"/>
          <w:lang w:val="ru-RU"/>
        </w:rPr>
        <w:t>:</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C45751" w:rsidRDefault="00C45751" w:rsidP="00EC5DD4">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C45751" w:rsidRDefault="00C45751" w:rsidP="00EC5DD4">
      <w:pPr>
        <w:keepNext/>
        <w:keepLines/>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Pr>
          <w:b/>
          <w:szCs w:val="24"/>
        </w:rPr>
        <w:t>(</w:t>
      </w:r>
      <w:r w:rsidR="00A51647">
        <w:rPr>
          <w:b/>
          <w:szCs w:val="24"/>
          <w:lang w:val="ru-RU"/>
        </w:rPr>
        <w:t>56/18</w:t>
      </w:r>
      <w:r>
        <w:rPr>
          <w:b/>
          <w:szCs w:val="24"/>
        </w:rPr>
        <w:t>)</w:t>
      </w:r>
      <w:r>
        <w:rPr>
          <w:szCs w:val="24"/>
        </w:rPr>
        <w:t xml:space="preserve"> за коју се предметни захтев подноси;</w:t>
      </w:r>
    </w:p>
    <w:p w:rsidR="00C45751" w:rsidRDefault="00C45751" w:rsidP="00EC5DD4">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C45751" w:rsidRDefault="00C45751" w:rsidP="00EC5DD4">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C45751" w:rsidRDefault="00C45751" w:rsidP="00EC5DD4">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C45751" w:rsidRDefault="00C45751" w:rsidP="00EC5DD4">
      <w:pPr>
        <w:keepNext/>
        <w:keepLines/>
        <w:widowControl/>
        <w:tabs>
          <w:tab w:val="left" w:pos="720"/>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C45751" w:rsidRDefault="00C45751" w:rsidP="00EC5DD4">
      <w:pPr>
        <w:keepNext/>
        <w:keepLines/>
        <w:widowControl/>
        <w:tabs>
          <w:tab w:val="left" w:pos="720"/>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C45751" w:rsidRDefault="00C45751" w:rsidP="00EC5DD4">
      <w:pPr>
        <w:keepNext/>
        <w:keepLines/>
        <w:widowControl/>
        <w:tabs>
          <w:tab w:val="left" w:pos="720"/>
        </w:tabs>
        <w:autoSpaceDE w:val="0"/>
        <w:autoSpaceDN w:val="0"/>
        <w:adjustRightInd w:val="0"/>
        <w:ind w:firstLine="1440"/>
        <w:rPr>
          <w:szCs w:val="24"/>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C45751" w:rsidRDefault="00C45751" w:rsidP="00EC5DD4">
      <w:pPr>
        <w:pStyle w:val="Standard"/>
        <w:keepNext/>
        <w:keepLines/>
        <w:rPr>
          <w:color w:val="auto"/>
          <w:lang w:val="ru-RU"/>
        </w:rPr>
      </w:pPr>
      <w:r>
        <w:rPr>
          <w:color w:val="auto"/>
          <w:lang w:val="ru-RU"/>
        </w:rPr>
        <w:tab/>
      </w:r>
    </w:p>
    <w:p w:rsidR="00C45751" w:rsidRDefault="00C45751" w:rsidP="00EC5DD4">
      <w:pPr>
        <w:keepNext/>
        <w:keepLines/>
        <w:rPr>
          <w:b/>
          <w:szCs w:val="24"/>
        </w:rPr>
      </w:pPr>
      <w:r>
        <w:rPr>
          <w:b/>
          <w:lang w:val="ru-RU"/>
        </w:rPr>
        <w:tab/>
      </w:r>
      <w:r>
        <w:rPr>
          <w:b/>
          <w:szCs w:val="24"/>
          <w:lang w:val="ru-RU"/>
        </w:rPr>
        <w:t>2</w:t>
      </w:r>
      <w:r>
        <w:rPr>
          <w:b/>
          <w:szCs w:val="24"/>
        </w:rPr>
        <w:t>4</w:t>
      </w:r>
      <w:r>
        <w:rPr>
          <w:b/>
          <w:szCs w:val="24"/>
          <w:lang w:val="ru-RU"/>
        </w:rPr>
        <w:t xml:space="preserve">. </w:t>
      </w:r>
      <w:r>
        <w:rPr>
          <w:b/>
          <w:szCs w:val="24"/>
        </w:rPr>
        <w:t>Измене током трајања уговора</w:t>
      </w:r>
    </w:p>
    <w:p w:rsidR="00C45751" w:rsidRDefault="00C45751" w:rsidP="00EC5DD4">
      <w:pPr>
        <w:keepNext/>
        <w:keepLines/>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C45751" w:rsidRDefault="00C45751" w:rsidP="00EC5DD4">
      <w:pPr>
        <w:keepNext/>
        <w:keepLines/>
        <w:rPr>
          <w:szCs w:val="24"/>
        </w:rPr>
      </w:pPr>
    </w:p>
    <w:p w:rsidR="00C45751" w:rsidRDefault="00C45751" w:rsidP="00EC5DD4">
      <w:pPr>
        <w:keepNext/>
        <w:keepLines/>
        <w:outlineLvl w:val="0"/>
        <w:rPr>
          <w:b/>
          <w:szCs w:val="24"/>
        </w:rPr>
      </w:pPr>
      <w:r>
        <w:rPr>
          <w:b/>
          <w:szCs w:val="24"/>
        </w:rPr>
        <w:tab/>
        <w:t>25. Обавештење о закључењу уговора</w:t>
      </w:r>
    </w:p>
    <w:p w:rsidR="00C45751" w:rsidRDefault="00C45751" w:rsidP="00EC5DD4">
      <w:pPr>
        <w:keepNext/>
        <w:keepLines/>
        <w:rPr>
          <w:szCs w:val="24"/>
        </w:rPr>
      </w:pPr>
      <w:r>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5751" w:rsidRDefault="00C45751" w:rsidP="00EC5DD4">
      <w:pPr>
        <w:keepNext/>
        <w:keepLines/>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5 (пет) дана од дана доношења Одлуке о додели уговора. </w:t>
      </w:r>
    </w:p>
    <w:p w:rsidR="00C45751" w:rsidRDefault="00C45751" w:rsidP="00EC5DD4">
      <w:pPr>
        <w:keepNext/>
        <w:keepLines/>
        <w:rPr>
          <w:szCs w:val="24"/>
        </w:rPr>
      </w:pPr>
    </w:p>
    <w:p w:rsidR="00C45751" w:rsidRDefault="00C45751" w:rsidP="00EC5DD4">
      <w:pPr>
        <w:keepNext/>
        <w:keepLines/>
        <w:widowControl/>
        <w:tabs>
          <w:tab w:val="left" w:pos="720"/>
        </w:tabs>
        <w:autoSpaceDE w:val="0"/>
        <w:autoSpaceDN w:val="0"/>
        <w:adjustRightInd w:val="0"/>
        <w:ind w:firstLine="1440"/>
        <w:rPr>
          <w:rFonts w:eastAsia="Calibri"/>
          <w:szCs w:val="24"/>
          <w:lang w:val="ru-RU"/>
        </w:rPr>
      </w:pPr>
      <w:r>
        <w:rPr>
          <w:rFonts w:eastAsia="Calibri"/>
          <w:b/>
          <w:bCs/>
          <w:szCs w:val="24"/>
          <w:lang w:val="ru-RU"/>
        </w:rPr>
        <w:lastRenderedPageBreak/>
        <w:t>2</w:t>
      </w:r>
      <w:r>
        <w:rPr>
          <w:rFonts w:eastAsia="Calibri"/>
          <w:b/>
          <w:bCs/>
          <w:szCs w:val="24"/>
        </w:rPr>
        <w:t>6</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5751" w:rsidRDefault="00C45751" w:rsidP="00EC5DD4">
      <w:pPr>
        <w:keepNext/>
        <w:keepLines/>
        <w:ind w:firstLine="1440"/>
        <w:rPr>
          <w:b/>
          <w:szCs w:val="24"/>
        </w:rPr>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C45751" w:rsidRDefault="00C45751"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EC5DD4" w:rsidRDefault="00EC5DD4" w:rsidP="00C45751">
      <w:pPr>
        <w:jc w:val="center"/>
        <w:rPr>
          <w:b/>
          <w:szCs w:val="24"/>
          <w:lang w:val="ru-RU"/>
        </w:rPr>
      </w:pPr>
    </w:p>
    <w:p w:rsidR="00C45751" w:rsidRDefault="00C45751" w:rsidP="00C45751">
      <w:pPr>
        <w:jc w:val="center"/>
        <w:rPr>
          <w:b/>
          <w:szCs w:val="24"/>
        </w:rPr>
      </w:pPr>
      <w:r>
        <w:rPr>
          <w:b/>
          <w:szCs w:val="24"/>
        </w:rPr>
        <w:lastRenderedPageBreak/>
        <w:t>И З Ј А В А</w:t>
      </w:r>
    </w:p>
    <w:p w:rsidR="00C45751" w:rsidRDefault="00C45751" w:rsidP="00C45751">
      <w:pPr>
        <w:jc w:val="center"/>
        <w:rPr>
          <w:b/>
          <w:szCs w:val="24"/>
        </w:rPr>
      </w:pPr>
      <w:r>
        <w:rPr>
          <w:b/>
          <w:szCs w:val="24"/>
        </w:rPr>
        <w:t>о чувању поверљивих података</w:t>
      </w:r>
    </w:p>
    <w:p w:rsidR="00C45751" w:rsidRDefault="00C45751" w:rsidP="00C45751">
      <w:pPr>
        <w:jc w:val="center"/>
        <w:rPr>
          <w:b/>
          <w:szCs w:val="24"/>
        </w:rPr>
      </w:pPr>
    </w:p>
    <w:p w:rsidR="00C45751" w:rsidRDefault="00C45751" w:rsidP="00C45751">
      <w:pPr>
        <w:pStyle w:val="BodyTextIndent3"/>
        <w:tabs>
          <w:tab w:val="left" w:pos="1418"/>
        </w:tabs>
        <w:spacing w:line="360" w:lineRule="auto"/>
        <w:ind w:right="33"/>
        <w:rPr>
          <w:rFonts w:ascii="Times New Roman" w:hAnsi="Times New Roman"/>
          <w:sz w:val="24"/>
          <w:szCs w:val="24"/>
        </w:rPr>
      </w:pPr>
    </w:p>
    <w:p w:rsidR="00C45751" w:rsidRDefault="00C45751" w:rsidP="00C45751">
      <w:pPr>
        <w:pStyle w:val="BodyTextIndent3"/>
        <w:tabs>
          <w:tab w:val="left" w:pos="1418"/>
        </w:tabs>
        <w:spacing w:line="360" w:lineRule="auto"/>
        <w:ind w:right="33"/>
        <w:rPr>
          <w:rFonts w:ascii="Times New Roman" w:hAnsi="Times New Roman"/>
          <w:sz w:val="24"/>
          <w:szCs w:val="24"/>
        </w:rPr>
      </w:pPr>
    </w:p>
    <w:p w:rsidR="00C45751" w:rsidRDefault="00C45751" w:rsidP="00C45751">
      <w:pPr>
        <w:spacing w:line="360" w:lineRule="auto"/>
        <w:jc w:val="center"/>
        <w:rPr>
          <w:szCs w:val="24"/>
        </w:rPr>
      </w:pPr>
      <w:r>
        <w:rPr>
          <w:szCs w:val="24"/>
        </w:rPr>
        <w:t>____________________________________________________________________</w:t>
      </w:r>
    </w:p>
    <w:p w:rsidR="00C45751" w:rsidRDefault="00C45751" w:rsidP="00C45751">
      <w:pPr>
        <w:spacing w:line="360" w:lineRule="auto"/>
        <w:jc w:val="center"/>
        <w:rPr>
          <w:sz w:val="22"/>
          <w:szCs w:val="22"/>
        </w:rPr>
      </w:pPr>
      <w:r>
        <w:rPr>
          <w:sz w:val="22"/>
          <w:szCs w:val="22"/>
        </w:rPr>
        <w:t>(пословно име или скраћени назив)</w:t>
      </w:r>
    </w:p>
    <w:p w:rsidR="00C45751" w:rsidRDefault="00C45751" w:rsidP="00C45751">
      <w:pPr>
        <w:spacing w:line="480" w:lineRule="auto"/>
        <w:rPr>
          <w:szCs w:val="24"/>
        </w:rPr>
      </w:pPr>
      <w:r>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C45751" w:rsidRDefault="00C45751" w:rsidP="00C45751">
      <w:pPr>
        <w:spacing w:line="480" w:lineRule="auto"/>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C45751" w:rsidRDefault="00C45751" w:rsidP="00C45751">
      <w:pPr>
        <w:spacing w:line="360" w:lineRule="auto"/>
        <w:rPr>
          <w:szCs w:val="24"/>
        </w:rPr>
      </w:pP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jc w:val="right"/>
        </w:trPr>
        <w:tc>
          <w:tcPr>
            <w:tcW w:w="2131" w:type="dxa"/>
          </w:tcPr>
          <w:p w:rsidR="00C45751" w:rsidRDefault="00C45751">
            <w:pPr>
              <w:jc w:val="center"/>
              <w:rPr>
                <w:b/>
                <w:szCs w:val="24"/>
              </w:rPr>
            </w:pPr>
          </w:p>
        </w:tc>
        <w:tc>
          <w:tcPr>
            <w:tcW w:w="3318" w:type="dxa"/>
            <w:tcBorders>
              <w:top w:val="nil"/>
              <w:left w:val="nil"/>
              <w:bottom w:val="single" w:sz="4" w:space="0" w:color="auto"/>
              <w:right w:val="nil"/>
            </w:tcBorders>
          </w:tcPr>
          <w:p w:rsidR="00C45751" w:rsidRDefault="00C45751">
            <w:pPr>
              <w:jc w:val="center"/>
              <w:rPr>
                <w:b/>
                <w:szCs w:val="24"/>
              </w:rPr>
            </w:pPr>
          </w:p>
          <w:p w:rsidR="00C45751" w:rsidRDefault="00C45751">
            <w:pPr>
              <w:jc w:val="center"/>
              <w:rPr>
                <w:b/>
                <w:szCs w:val="24"/>
              </w:rPr>
            </w:pPr>
          </w:p>
        </w:tc>
      </w:tr>
    </w:tbl>
    <w:p w:rsidR="00C45751" w:rsidRDefault="00C45751" w:rsidP="00C45751">
      <w:pPr>
        <w:rPr>
          <w:sz w:val="22"/>
          <w:szCs w:val="22"/>
        </w:rPr>
      </w:pPr>
    </w:p>
    <w:p w:rsidR="00C45751" w:rsidRDefault="00C45751" w:rsidP="00C45751">
      <w:pPr>
        <w:jc w:val="center"/>
        <w:rPr>
          <w:b/>
          <w:sz w:val="22"/>
          <w:szCs w:val="22"/>
        </w:rPr>
      </w:pPr>
    </w:p>
    <w:p w:rsidR="00C45751" w:rsidRDefault="00C45751" w:rsidP="00C45751">
      <w:pPr>
        <w:rPr>
          <w:b/>
          <w:sz w:val="22"/>
          <w:szCs w:val="22"/>
        </w:rPr>
      </w:pPr>
    </w:p>
    <w:p w:rsidR="00C45751" w:rsidRDefault="00C45751" w:rsidP="00C45751">
      <w:pPr>
        <w:rPr>
          <w:b/>
          <w:sz w:val="22"/>
          <w:szCs w:val="22"/>
        </w:rPr>
      </w:pPr>
    </w:p>
    <w:p w:rsidR="00C45751" w:rsidRDefault="00C45751" w:rsidP="00C45751">
      <w:pP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rPr>
          <w:b/>
          <w:sz w:val="22"/>
          <w:szCs w:val="22"/>
        </w:rPr>
      </w:pPr>
      <w:r>
        <w:rPr>
          <w:b/>
          <w:sz w:val="22"/>
          <w:szCs w:val="22"/>
        </w:rPr>
        <w:br w:type="page"/>
      </w: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jc w:val="center"/>
        <w:rPr>
          <w:b/>
          <w:sz w:val="32"/>
          <w:szCs w:val="32"/>
        </w:rPr>
      </w:pPr>
      <w:r>
        <w:rPr>
          <w:b/>
          <w:sz w:val="32"/>
          <w:szCs w:val="32"/>
        </w:rPr>
        <w:t>VI</w:t>
      </w:r>
    </w:p>
    <w:p w:rsidR="00C45751" w:rsidRDefault="00C45751" w:rsidP="00C45751">
      <w:pPr>
        <w:jc w:val="center"/>
        <w:rPr>
          <w:b/>
          <w:sz w:val="32"/>
          <w:szCs w:val="32"/>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spacing w:line="360" w:lineRule="auto"/>
        <w:jc w:val="center"/>
        <w:rPr>
          <w:b/>
          <w:szCs w:val="24"/>
        </w:rPr>
      </w:pPr>
      <w:r>
        <w:rPr>
          <w:b/>
          <w:szCs w:val="24"/>
        </w:rPr>
        <w:t>ОБРАЗАЦ ПОНУДЕ</w:t>
      </w: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tabs>
          <w:tab w:val="left" w:pos="4200"/>
        </w:tabs>
        <w:rPr>
          <w:szCs w:val="24"/>
        </w:rPr>
      </w:pPr>
      <w:r>
        <w:rPr>
          <w:szCs w:val="24"/>
        </w:rPr>
        <w:tab/>
        <w:t xml:space="preserve">На основу позива за </w:t>
      </w:r>
      <w:r>
        <w:t>набавку</w:t>
      </w:r>
      <w:r>
        <w:rPr>
          <w:lang w:val="ru-RU"/>
        </w:rPr>
        <w:t xml:space="preserve"> мултифукционалних апарата</w:t>
      </w:r>
      <w:r>
        <w:rPr>
          <w:szCs w:val="24"/>
        </w:rPr>
        <w:t xml:space="preserve">, број набавке </w:t>
      </w:r>
      <w:r w:rsidR="00A51647">
        <w:rPr>
          <w:szCs w:val="24"/>
          <w:lang w:val="ru-RU"/>
        </w:rPr>
        <w:t>56/18</w:t>
      </w:r>
      <w:r>
        <w:rPr>
          <w:szCs w:val="24"/>
        </w:rPr>
        <w:t>, дајем понуду како следи:</w:t>
      </w:r>
    </w:p>
    <w:p w:rsidR="00C45751" w:rsidRDefault="00C45751" w:rsidP="00C45751">
      <w:pPr>
        <w:tabs>
          <w:tab w:val="left" w:pos="4200"/>
        </w:tabs>
        <w:rPr>
          <w:szCs w:val="24"/>
        </w:rPr>
      </w:pPr>
    </w:p>
    <w:p w:rsidR="00C45751" w:rsidRDefault="00C45751" w:rsidP="00C45751">
      <w:pPr>
        <w:tabs>
          <w:tab w:val="left" w:pos="4200"/>
        </w:tabs>
        <w:rPr>
          <w:szCs w:val="24"/>
        </w:rPr>
      </w:pPr>
    </w:p>
    <w:tbl>
      <w:tblPr>
        <w:tblW w:w="5896" w:type="dxa"/>
        <w:jc w:val="center"/>
        <w:tblLook w:val="01E0" w:firstRow="1" w:lastRow="1" w:firstColumn="1" w:lastColumn="1" w:noHBand="0" w:noVBand="0"/>
      </w:tblPr>
      <w:tblGrid>
        <w:gridCol w:w="2508"/>
        <w:gridCol w:w="3388"/>
      </w:tblGrid>
      <w:tr w:rsidR="00C45751" w:rsidTr="00C45751">
        <w:trPr>
          <w:trHeight w:val="680"/>
          <w:jc w:val="center"/>
        </w:trPr>
        <w:tc>
          <w:tcPr>
            <w:tcW w:w="2508" w:type="dxa"/>
            <w:vAlign w:val="bottom"/>
            <w:hideMark/>
          </w:tcPr>
          <w:p w:rsidR="00C45751" w:rsidRDefault="00C45751">
            <w:pPr>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C45751" w:rsidRDefault="00C45751">
            <w:pPr>
              <w:jc w:val="right"/>
              <w:rPr>
                <w:szCs w:val="24"/>
              </w:rPr>
            </w:pPr>
          </w:p>
        </w:tc>
      </w:tr>
      <w:tr w:rsidR="00C45751" w:rsidTr="00C45751">
        <w:trPr>
          <w:trHeight w:val="680"/>
          <w:jc w:val="center"/>
        </w:trPr>
        <w:tc>
          <w:tcPr>
            <w:tcW w:w="2508" w:type="dxa"/>
            <w:vAlign w:val="bottom"/>
            <w:hideMark/>
          </w:tcPr>
          <w:p w:rsidR="00C45751" w:rsidRDefault="00C45751">
            <w:pPr>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C45751" w:rsidRDefault="00C45751">
            <w:pPr>
              <w:jc w:val="right"/>
              <w:rPr>
                <w:szCs w:val="24"/>
              </w:rPr>
            </w:pPr>
          </w:p>
        </w:tc>
      </w:tr>
    </w:tbl>
    <w:p w:rsidR="00C45751" w:rsidRDefault="00C45751" w:rsidP="00C45751">
      <w:pPr>
        <w:rPr>
          <w:b/>
          <w:i/>
          <w:szCs w:val="24"/>
        </w:rPr>
      </w:pPr>
    </w:p>
    <w:p w:rsidR="00C45751" w:rsidRDefault="00C45751" w:rsidP="00C45751">
      <w:pPr>
        <w:rPr>
          <w:b/>
          <w:i/>
          <w:szCs w:val="24"/>
        </w:rPr>
      </w:pPr>
    </w:p>
    <w:p w:rsidR="00C45751" w:rsidRDefault="00C45751" w:rsidP="00C45751">
      <w:pPr>
        <w:rPr>
          <w:szCs w:val="24"/>
        </w:rPr>
      </w:pPr>
      <w:r>
        <w:rPr>
          <w:b/>
          <w:szCs w:val="24"/>
        </w:rPr>
        <w:tab/>
      </w:r>
    </w:p>
    <w:p w:rsidR="00C45751" w:rsidRDefault="00C45751" w:rsidP="00C45751">
      <w:pPr>
        <w:jc w:val="center"/>
        <w:rPr>
          <w:b/>
          <w:szCs w:val="24"/>
        </w:rPr>
      </w:pPr>
      <w:r>
        <w:rPr>
          <w:b/>
          <w:szCs w:val="24"/>
        </w:rPr>
        <w:t xml:space="preserve">Понуђач је дужан да попуни све делове обрасца понуде, </w:t>
      </w:r>
    </w:p>
    <w:p w:rsidR="00C45751" w:rsidRDefault="00C45751" w:rsidP="00C45751">
      <w:pPr>
        <w:jc w:val="center"/>
        <w:rPr>
          <w:b/>
          <w:szCs w:val="24"/>
        </w:rPr>
      </w:pPr>
      <w:r>
        <w:rPr>
          <w:b/>
          <w:szCs w:val="24"/>
        </w:rPr>
        <w:t>у складу са својом понудом, да их потпише и овери печатом</w:t>
      </w:r>
    </w:p>
    <w:p w:rsidR="00C45751" w:rsidRDefault="00C45751" w:rsidP="00C45751">
      <w:pPr>
        <w:rPr>
          <w:szCs w:val="24"/>
        </w:rPr>
      </w:pPr>
    </w:p>
    <w:p w:rsidR="00C45751" w:rsidRDefault="00C45751" w:rsidP="00C45751">
      <w:pPr>
        <w:rPr>
          <w:szCs w:val="24"/>
        </w:rPr>
      </w:pPr>
    </w:p>
    <w:p w:rsidR="00C45751" w:rsidRDefault="00C45751" w:rsidP="00C45751">
      <w:pPr>
        <w:rPr>
          <w:szCs w:val="24"/>
        </w:rPr>
      </w:pPr>
    </w:p>
    <w:p w:rsidR="00C45751" w:rsidRDefault="00C45751" w:rsidP="00C45751">
      <w:pPr>
        <w:rPr>
          <w:szCs w:val="24"/>
        </w:rPr>
      </w:pPr>
    </w:p>
    <w:p w:rsidR="00C45751" w:rsidRDefault="00C45751" w:rsidP="00C45751">
      <w:pPr>
        <w:rPr>
          <w:szCs w:val="24"/>
        </w:rPr>
      </w:pPr>
    </w:p>
    <w:tbl>
      <w:tblPr>
        <w:tblW w:w="5838" w:type="dxa"/>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rPr>
                <w:b/>
                <w:szCs w:val="24"/>
              </w:rPr>
            </w:pPr>
            <w:r>
              <w:rPr>
                <w:b/>
                <w:szCs w:val="24"/>
              </w:rPr>
              <w:t>Потпис овлашћеног лица</w:t>
            </w:r>
          </w:p>
        </w:tc>
      </w:tr>
      <w:tr w:rsidR="00C45751" w:rsidTr="00C45751">
        <w:trPr>
          <w:jc w:val="right"/>
        </w:trPr>
        <w:tc>
          <w:tcPr>
            <w:tcW w:w="2520" w:type="dxa"/>
          </w:tcPr>
          <w:p w:rsidR="00C45751" w:rsidRDefault="00C45751">
            <w:pPr>
              <w:jc w:val="center"/>
              <w:rPr>
                <w:b/>
                <w:szCs w:val="24"/>
                <w:lang w:val="en-US"/>
              </w:rPr>
            </w:pPr>
            <w:r>
              <w:rPr>
                <w:b/>
                <w:szCs w:val="24"/>
                <w:lang w:val="en-US"/>
              </w:rPr>
              <w:t>М.П.</w:t>
            </w:r>
          </w:p>
          <w:p w:rsidR="00C45751" w:rsidRDefault="00C45751">
            <w:pPr>
              <w:rPr>
                <w:b/>
                <w:szCs w:val="24"/>
              </w:rPr>
            </w:pPr>
          </w:p>
          <w:p w:rsidR="00C45751" w:rsidRDefault="00C45751">
            <w:pPr>
              <w:rPr>
                <w:b/>
                <w:szCs w:val="24"/>
              </w:rPr>
            </w:pPr>
          </w:p>
        </w:tc>
        <w:tc>
          <w:tcPr>
            <w:tcW w:w="3318" w:type="dxa"/>
          </w:tcPr>
          <w:p w:rsidR="00C45751" w:rsidRDefault="00C45751">
            <w:pPr>
              <w:jc w:val="center"/>
              <w:rPr>
                <w:b/>
                <w:szCs w:val="24"/>
              </w:rPr>
            </w:pPr>
          </w:p>
        </w:tc>
      </w:tr>
    </w:tbl>
    <w:p w:rsidR="00C45751" w:rsidRDefault="00C45751" w:rsidP="00C45751">
      <w:pPr>
        <w:jc w:val="center"/>
        <w:rPr>
          <w:b/>
          <w:sz w:val="22"/>
          <w:szCs w:val="22"/>
        </w:rPr>
      </w:pPr>
      <w:r>
        <w:rPr>
          <w:b/>
          <w:sz w:val="22"/>
          <w:szCs w:val="22"/>
        </w:rPr>
        <w:t xml:space="preserve">                                                                                      ____________________________</w:t>
      </w: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Cs w:val="24"/>
        </w:rPr>
      </w:pPr>
      <w:r>
        <w:rPr>
          <w:b/>
          <w:szCs w:val="24"/>
        </w:rPr>
        <w:t xml:space="preserve">И З Ј А В А </w:t>
      </w:r>
    </w:p>
    <w:p w:rsidR="00C45751" w:rsidRDefault="00C45751" w:rsidP="00C45751">
      <w:pPr>
        <w:jc w:val="center"/>
        <w:rPr>
          <w:b/>
          <w:i/>
          <w:szCs w:val="24"/>
        </w:rPr>
      </w:pPr>
    </w:p>
    <w:p w:rsidR="00C45751" w:rsidRDefault="00C45751" w:rsidP="00C45751">
      <w:pPr>
        <w:jc w:val="center"/>
        <w:rPr>
          <w:b/>
          <w:i/>
          <w:szCs w:val="24"/>
        </w:rPr>
      </w:pPr>
    </w:p>
    <w:p w:rsidR="00C45751" w:rsidRDefault="00C45751" w:rsidP="00C45751">
      <w:pPr>
        <w:jc w:val="center"/>
        <w:rPr>
          <w:b/>
          <w:i/>
          <w:szCs w:val="24"/>
        </w:rPr>
      </w:pPr>
    </w:p>
    <w:p w:rsidR="00C45751" w:rsidRDefault="00C45751" w:rsidP="00C45751">
      <w:pPr>
        <w:rPr>
          <w:szCs w:val="24"/>
        </w:rPr>
      </w:pPr>
      <w:r>
        <w:rPr>
          <w:szCs w:val="24"/>
        </w:rPr>
        <w:tab/>
        <w:t>У поступку јавне набавке, подносим понуду:</w:t>
      </w:r>
    </w:p>
    <w:p w:rsidR="00C45751" w:rsidRDefault="00C45751" w:rsidP="00C45751">
      <w:pPr>
        <w:spacing w:line="360" w:lineRule="auto"/>
        <w:rPr>
          <w:szCs w:val="24"/>
        </w:rPr>
      </w:pPr>
    </w:p>
    <w:p w:rsidR="00C45751" w:rsidRDefault="00C45751" w:rsidP="00C45751">
      <w:pPr>
        <w:spacing w:line="360" w:lineRule="auto"/>
        <w:rPr>
          <w:szCs w:val="24"/>
        </w:rPr>
      </w:pPr>
    </w:p>
    <w:p w:rsidR="00C45751" w:rsidRDefault="00C45751" w:rsidP="00C45751">
      <w:pPr>
        <w:spacing w:line="360" w:lineRule="auto"/>
        <w:rPr>
          <w:b/>
          <w:szCs w:val="24"/>
        </w:rPr>
      </w:pPr>
      <w:r>
        <w:rPr>
          <w:b/>
          <w:szCs w:val="24"/>
        </w:rPr>
        <w:tab/>
        <w:t>А) самостално</w:t>
      </w:r>
    </w:p>
    <w:p w:rsidR="00C45751" w:rsidRDefault="00C45751" w:rsidP="00C45751">
      <w:pPr>
        <w:spacing w:line="480" w:lineRule="auto"/>
        <w:rPr>
          <w:szCs w:val="24"/>
        </w:rPr>
      </w:pPr>
    </w:p>
    <w:p w:rsidR="00C45751" w:rsidRDefault="00C45751" w:rsidP="00C45751">
      <w:pPr>
        <w:spacing w:line="480" w:lineRule="auto"/>
        <w:rPr>
          <w:b/>
          <w:szCs w:val="24"/>
        </w:rPr>
      </w:pPr>
      <w:r>
        <w:rPr>
          <w:szCs w:val="24"/>
        </w:rPr>
        <w:tab/>
      </w:r>
      <w:r>
        <w:rPr>
          <w:b/>
          <w:szCs w:val="24"/>
        </w:rPr>
        <w:t>Б) са подизвођачем:</w:t>
      </w:r>
    </w:p>
    <w:p w:rsidR="00C45751" w:rsidRDefault="00C45751" w:rsidP="00C45751">
      <w:pPr>
        <w:spacing w:line="480" w:lineRule="auto"/>
        <w:rPr>
          <w:szCs w:val="24"/>
        </w:rPr>
      </w:pPr>
      <w:r>
        <w:rPr>
          <w:szCs w:val="24"/>
        </w:rPr>
        <w:tab/>
        <w:t>______________________________________________________</w:t>
      </w:r>
    </w:p>
    <w:p w:rsidR="00C45751" w:rsidRDefault="00C45751" w:rsidP="00C45751">
      <w:pPr>
        <w:spacing w:line="480" w:lineRule="auto"/>
        <w:rPr>
          <w:szCs w:val="24"/>
        </w:rPr>
      </w:pPr>
      <w:r>
        <w:rPr>
          <w:szCs w:val="24"/>
        </w:rPr>
        <w:tab/>
        <w:t>______________________________________________________</w:t>
      </w:r>
    </w:p>
    <w:p w:rsidR="00C45751" w:rsidRDefault="00C45751" w:rsidP="00C45751">
      <w:pPr>
        <w:rPr>
          <w:b/>
          <w:i/>
          <w:szCs w:val="24"/>
        </w:rPr>
      </w:pPr>
    </w:p>
    <w:p w:rsidR="00C45751" w:rsidRDefault="00C45751" w:rsidP="00C45751">
      <w:pPr>
        <w:spacing w:line="360" w:lineRule="auto"/>
        <w:rPr>
          <w:b/>
          <w:szCs w:val="24"/>
        </w:rPr>
      </w:pPr>
      <w:r>
        <w:rPr>
          <w:b/>
          <w:szCs w:val="24"/>
        </w:rPr>
        <w:tab/>
        <w:t>В) подносим заједничку понуду са следећим члановима групе:</w:t>
      </w:r>
    </w:p>
    <w:p w:rsidR="00C45751" w:rsidRDefault="00C45751" w:rsidP="00C45751">
      <w:pPr>
        <w:spacing w:line="360" w:lineRule="auto"/>
        <w:rPr>
          <w:b/>
          <w:szCs w:val="24"/>
        </w:rPr>
      </w:pPr>
    </w:p>
    <w:p w:rsidR="00C45751" w:rsidRDefault="00C45751" w:rsidP="00C45751">
      <w:pPr>
        <w:spacing w:line="480" w:lineRule="auto"/>
        <w:rPr>
          <w:szCs w:val="24"/>
        </w:rPr>
      </w:pPr>
      <w:r>
        <w:rPr>
          <w:szCs w:val="24"/>
        </w:rPr>
        <w:tab/>
        <w:t>______________________________________________________</w:t>
      </w:r>
    </w:p>
    <w:p w:rsidR="00C45751" w:rsidRDefault="00C45751" w:rsidP="00C45751">
      <w:pPr>
        <w:spacing w:line="480" w:lineRule="auto"/>
        <w:rPr>
          <w:szCs w:val="24"/>
        </w:rPr>
      </w:pPr>
      <w:r>
        <w:rPr>
          <w:szCs w:val="24"/>
        </w:rPr>
        <w:tab/>
        <w:t>______________________________________________________</w:t>
      </w:r>
    </w:p>
    <w:p w:rsidR="00C45751" w:rsidRDefault="00C45751" w:rsidP="00C45751">
      <w:pPr>
        <w:rPr>
          <w:b/>
          <w:i/>
          <w:szCs w:val="24"/>
        </w:rPr>
      </w:pPr>
      <w:r>
        <w:rPr>
          <w:szCs w:val="24"/>
        </w:rPr>
        <w:tab/>
        <w:t>______________________________________________________</w:t>
      </w:r>
    </w:p>
    <w:p w:rsidR="00C45751" w:rsidRDefault="00C45751" w:rsidP="00C45751">
      <w:pPr>
        <w:rPr>
          <w:b/>
          <w:i/>
          <w:szCs w:val="24"/>
        </w:rPr>
      </w:pPr>
    </w:p>
    <w:p w:rsidR="00C45751" w:rsidRDefault="00C45751" w:rsidP="00C45751">
      <w:pPr>
        <w:rPr>
          <w:szCs w:val="24"/>
        </w:rPr>
      </w:pPr>
      <w:r>
        <w:rPr>
          <w:szCs w:val="24"/>
        </w:rPr>
        <w:tab/>
        <w:t>______________________________________________________</w:t>
      </w:r>
    </w:p>
    <w:p w:rsidR="00C45751" w:rsidRDefault="00C45751" w:rsidP="00C45751">
      <w:pPr>
        <w:rPr>
          <w:b/>
          <w:i/>
          <w:szCs w:val="24"/>
        </w:rPr>
      </w:pPr>
    </w:p>
    <w:p w:rsidR="00C45751" w:rsidRDefault="00C45751" w:rsidP="00C45751">
      <w:pPr>
        <w:rPr>
          <w:b/>
          <w:i/>
          <w:szCs w:val="24"/>
        </w:rPr>
      </w:pPr>
      <w:r>
        <w:rPr>
          <w:szCs w:val="24"/>
        </w:rPr>
        <w:tab/>
        <w:t>______________________________________________________</w:t>
      </w:r>
    </w:p>
    <w:p w:rsidR="00C45751" w:rsidRDefault="00C45751" w:rsidP="00C45751">
      <w:pPr>
        <w:rPr>
          <w:b/>
          <w:i/>
          <w:szCs w:val="24"/>
        </w:rPr>
      </w:pPr>
    </w:p>
    <w:p w:rsidR="00C45751" w:rsidRDefault="00C45751" w:rsidP="00C45751">
      <w:pPr>
        <w:jc w:val="center"/>
        <w:rPr>
          <w:b/>
          <w:szCs w:val="24"/>
        </w:rPr>
      </w:pPr>
      <w:r>
        <w:rPr>
          <w:b/>
          <w:szCs w:val="24"/>
        </w:rPr>
        <w:t>(заокружити начин на који се подноси понуда)</w:t>
      </w:r>
    </w:p>
    <w:p w:rsidR="00C45751" w:rsidRDefault="00C45751" w:rsidP="00C45751">
      <w:pPr>
        <w:rPr>
          <w:b/>
          <w:i/>
          <w:szCs w:val="24"/>
        </w:rPr>
      </w:pPr>
    </w:p>
    <w:p w:rsidR="00C45751" w:rsidRDefault="00C45751" w:rsidP="00C45751">
      <w:pPr>
        <w:rPr>
          <w:b/>
          <w:i/>
          <w:szCs w:val="24"/>
        </w:rPr>
      </w:pPr>
    </w:p>
    <w:p w:rsidR="00C45751" w:rsidRDefault="00C45751" w:rsidP="00C45751">
      <w:pPr>
        <w:rPr>
          <w:b/>
          <w:i/>
          <w:szCs w:val="24"/>
        </w:rPr>
      </w:pPr>
    </w:p>
    <w:p w:rsidR="00C45751" w:rsidRDefault="00C45751" w:rsidP="00C45751">
      <w:pPr>
        <w:rPr>
          <w:b/>
          <w:i/>
          <w:szCs w:val="24"/>
        </w:rPr>
      </w:pPr>
    </w:p>
    <w:tbl>
      <w:tblPr>
        <w:tblW w:w="5838" w:type="dxa"/>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738"/>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jc w:val="center"/>
        <w:rPr>
          <w:b/>
          <w:i/>
          <w:szCs w:val="24"/>
          <w:lang w:val="en-US"/>
        </w:rPr>
      </w:pPr>
    </w:p>
    <w:p w:rsidR="00C45751" w:rsidRDefault="00C45751" w:rsidP="00C45751">
      <w:pPr>
        <w:jc w:val="center"/>
        <w:rPr>
          <w:b/>
          <w:sz w:val="22"/>
          <w:szCs w:val="22"/>
        </w:rPr>
      </w:pPr>
      <w:r>
        <w:rPr>
          <w:b/>
          <w:i/>
          <w:sz w:val="22"/>
          <w:szCs w:val="22"/>
          <w:lang w:val="en-US"/>
        </w:rPr>
        <w:br w:type="page"/>
      </w:r>
    </w:p>
    <w:p w:rsidR="00C45751" w:rsidRDefault="00C45751" w:rsidP="00C45751">
      <w:pPr>
        <w:jc w:val="center"/>
        <w:outlineLvl w:val="0"/>
        <w:rPr>
          <w:b/>
        </w:rPr>
      </w:pPr>
      <w:r>
        <w:rPr>
          <w:b/>
        </w:rPr>
        <w:lastRenderedPageBreak/>
        <w:t>ПОДАЦИ О ПОНУЂАЧУ</w:t>
      </w:r>
    </w:p>
    <w:p w:rsidR="00C45751" w:rsidRDefault="00C45751" w:rsidP="00C45751">
      <w:pPr>
        <w:jc w:val="center"/>
        <w:rPr>
          <w:b/>
        </w:rPr>
      </w:pPr>
    </w:p>
    <w:p w:rsidR="00C45751" w:rsidRDefault="00C45751" w:rsidP="00C4575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5751" w:rsidTr="00C4575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5751" w:rsidRDefault="00C45751">
            <w:pPr>
              <w:spacing w:line="360" w:lineRule="auto"/>
              <w:jc w:val="left"/>
              <w:rPr>
                <w:b/>
                <w:szCs w:val="24"/>
              </w:rPr>
            </w:pPr>
            <w:r>
              <w:rPr>
                <w:b/>
                <w:szCs w:val="24"/>
              </w:rPr>
              <w:t>Пословно име</w:t>
            </w:r>
          </w:p>
          <w:p w:rsidR="00C45751" w:rsidRDefault="00C45751">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5751" w:rsidTr="00C4575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5751" w:rsidRDefault="00C45751">
            <w:pPr>
              <w:spacing w:line="360" w:lineRule="auto"/>
              <w:ind w:right="125"/>
              <w:jc w:val="center"/>
              <w:rPr>
                <w:b/>
                <w:szCs w:val="24"/>
              </w:rPr>
            </w:pPr>
            <w:r>
              <w:rPr>
                <w:b/>
                <w:szCs w:val="24"/>
              </w:rPr>
              <w:t xml:space="preserve">Адреса </w:t>
            </w:r>
          </w:p>
          <w:p w:rsidR="00C45751" w:rsidRDefault="00C45751">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 xml:space="preserve">Порески </w:t>
            </w:r>
          </w:p>
          <w:p w:rsidR="00C45751" w:rsidRDefault="00C45751">
            <w:pPr>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Величина привредног друштва (</w:t>
            </w:r>
            <w:r>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31"/>
          <w:jc w:val="right"/>
        </w:trPr>
        <w:tc>
          <w:tcPr>
            <w:tcW w:w="2131"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2"/>
              </w:rPr>
            </w:pPr>
          </w:p>
        </w:tc>
      </w:tr>
    </w:tbl>
    <w:p w:rsidR="00C45751" w:rsidRDefault="00C45751" w:rsidP="00EC5DD4">
      <w:pPr>
        <w:outlineLvl w:val="0"/>
        <w:rPr>
          <w:b/>
          <w:szCs w:val="24"/>
        </w:rPr>
      </w:pPr>
    </w:p>
    <w:p w:rsidR="00C45751" w:rsidRDefault="00C45751" w:rsidP="00EC5DD4">
      <w:pPr>
        <w:jc w:val="center"/>
        <w:outlineLvl w:val="0"/>
        <w:rPr>
          <w:b/>
          <w:szCs w:val="24"/>
        </w:rPr>
      </w:pPr>
      <w:r>
        <w:rPr>
          <w:b/>
          <w:szCs w:val="24"/>
        </w:rPr>
        <w:lastRenderedPageBreak/>
        <w:t>ПОДАЦИ О ПОДИЗВОЂАЧУ</w:t>
      </w:r>
    </w:p>
    <w:p w:rsidR="00C45751" w:rsidRDefault="00C45751" w:rsidP="00C45751">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5751" w:rsidTr="00C4575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5751" w:rsidRDefault="00C45751">
            <w:pPr>
              <w:spacing w:line="360" w:lineRule="auto"/>
              <w:jc w:val="left"/>
              <w:rPr>
                <w:b/>
                <w:szCs w:val="24"/>
              </w:rPr>
            </w:pPr>
            <w:r>
              <w:rPr>
                <w:b/>
                <w:szCs w:val="24"/>
              </w:rPr>
              <w:t>Пословно име</w:t>
            </w:r>
          </w:p>
          <w:p w:rsidR="00C45751" w:rsidRDefault="00C45751">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5751" w:rsidTr="00C4575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5751" w:rsidRDefault="00C45751">
            <w:pPr>
              <w:spacing w:line="360" w:lineRule="auto"/>
              <w:ind w:right="125"/>
              <w:jc w:val="center"/>
              <w:rPr>
                <w:b/>
                <w:szCs w:val="24"/>
              </w:rPr>
            </w:pPr>
            <w:r>
              <w:rPr>
                <w:b/>
                <w:szCs w:val="24"/>
              </w:rPr>
              <w:t xml:space="preserve">Адреса </w:t>
            </w:r>
          </w:p>
          <w:p w:rsidR="00C45751" w:rsidRDefault="00C45751">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 xml:space="preserve">Порески </w:t>
            </w:r>
          </w:p>
          <w:p w:rsidR="00C45751" w:rsidRDefault="00C45751">
            <w:pPr>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jc w:val="center"/>
        <w:rPr>
          <w:b/>
          <w:szCs w:val="24"/>
        </w:rPr>
      </w:pPr>
    </w:p>
    <w:p w:rsidR="00C45751" w:rsidRDefault="00C45751" w:rsidP="00C45751">
      <w:pPr>
        <w:tabs>
          <w:tab w:val="left" w:pos="1350"/>
          <w:tab w:val="left" w:pos="1530"/>
        </w:tabs>
        <w:outlineLvl w:val="0"/>
        <w:rPr>
          <w:szCs w:val="24"/>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31"/>
          <w:jc w:val="right"/>
        </w:trPr>
        <w:tc>
          <w:tcPr>
            <w:tcW w:w="2131"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2"/>
              </w:rPr>
            </w:pPr>
          </w:p>
        </w:tc>
      </w:tr>
    </w:tbl>
    <w:p w:rsidR="00C45751" w:rsidRDefault="00C45751" w:rsidP="00C45751">
      <w:pPr>
        <w:spacing w:line="360" w:lineRule="auto"/>
        <w:jc w:val="center"/>
        <w:rPr>
          <w:sz w:val="16"/>
          <w:szCs w:val="16"/>
        </w:rPr>
      </w:pPr>
      <w:r>
        <w:rPr>
          <w:b/>
        </w:rPr>
        <w:lastRenderedPageBreak/>
        <w:t>ПОДАЦИ О ЧЛАНУ ГРУПЕ – НОСИЛАЦ ПОСЛА</w:t>
      </w:r>
    </w:p>
    <w:p w:rsidR="00C45751" w:rsidRDefault="00C45751" w:rsidP="00C4575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5751" w:rsidTr="00C4575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5751" w:rsidRDefault="00C45751">
            <w:pPr>
              <w:spacing w:line="360" w:lineRule="auto"/>
              <w:jc w:val="left"/>
              <w:rPr>
                <w:b/>
                <w:szCs w:val="24"/>
              </w:rPr>
            </w:pPr>
            <w:r>
              <w:rPr>
                <w:b/>
                <w:szCs w:val="24"/>
              </w:rPr>
              <w:t>Пословно име</w:t>
            </w:r>
          </w:p>
          <w:p w:rsidR="00C45751" w:rsidRDefault="00C45751">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5751" w:rsidTr="00C4575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5751" w:rsidRDefault="00C45751">
            <w:pPr>
              <w:spacing w:line="360" w:lineRule="auto"/>
              <w:ind w:right="125"/>
              <w:jc w:val="center"/>
              <w:rPr>
                <w:b/>
                <w:szCs w:val="24"/>
              </w:rPr>
            </w:pPr>
            <w:r>
              <w:rPr>
                <w:b/>
                <w:szCs w:val="24"/>
              </w:rPr>
              <w:t xml:space="preserve">Адреса </w:t>
            </w:r>
          </w:p>
          <w:p w:rsidR="00C45751" w:rsidRDefault="00C45751">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 xml:space="preserve">Порески </w:t>
            </w:r>
          </w:p>
          <w:p w:rsidR="00C45751" w:rsidRDefault="00C45751">
            <w:pPr>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31"/>
          <w:jc w:val="right"/>
        </w:trPr>
        <w:tc>
          <w:tcPr>
            <w:tcW w:w="2131"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2"/>
              </w:rPr>
            </w:pPr>
          </w:p>
        </w:tc>
      </w:tr>
    </w:tbl>
    <w:p w:rsidR="00C45751" w:rsidRDefault="00C45751" w:rsidP="00EC5DD4">
      <w:pPr>
        <w:jc w:val="center"/>
        <w:rPr>
          <w:sz w:val="16"/>
          <w:szCs w:val="16"/>
        </w:rPr>
      </w:pPr>
      <w:r>
        <w:rPr>
          <w:b/>
          <w:sz w:val="26"/>
          <w:szCs w:val="26"/>
        </w:rPr>
        <w:br w:type="page"/>
      </w:r>
      <w:r>
        <w:rPr>
          <w:b/>
        </w:rPr>
        <w:lastRenderedPageBreak/>
        <w:t xml:space="preserve">ПОДАЦИ О ЧЛАНУ ГРУПЕ </w:t>
      </w:r>
    </w:p>
    <w:p w:rsidR="00C45751" w:rsidRDefault="00C45751" w:rsidP="00C4575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5751" w:rsidTr="00C4575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5751" w:rsidRDefault="00C45751">
            <w:pPr>
              <w:spacing w:line="360" w:lineRule="auto"/>
              <w:jc w:val="left"/>
              <w:rPr>
                <w:b/>
                <w:szCs w:val="24"/>
              </w:rPr>
            </w:pPr>
            <w:r>
              <w:rPr>
                <w:b/>
                <w:szCs w:val="24"/>
              </w:rPr>
              <w:t>Пословно име</w:t>
            </w:r>
          </w:p>
          <w:p w:rsidR="00C45751" w:rsidRDefault="00C45751">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5751" w:rsidTr="00C4575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5751" w:rsidRDefault="00C45751">
            <w:pPr>
              <w:spacing w:line="360" w:lineRule="auto"/>
              <w:ind w:right="125"/>
              <w:jc w:val="center"/>
              <w:rPr>
                <w:b/>
                <w:szCs w:val="24"/>
              </w:rPr>
            </w:pPr>
            <w:r>
              <w:rPr>
                <w:b/>
                <w:szCs w:val="24"/>
              </w:rPr>
              <w:t xml:space="preserve">Адреса </w:t>
            </w:r>
          </w:p>
          <w:p w:rsidR="00C45751" w:rsidRDefault="00C45751">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5751" w:rsidRDefault="00C4575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5751" w:rsidRDefault="00C45751">
            <w:pPr>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 xml:space="preserve">Порески </w:t>
            </w:r>
          </w:p>
          <w:p w:rsidR="00C45751" w:rsidRDefault="00C45751">
            <w:pPr>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r w:rsidR="00C45751" w:rsidTr="00C4575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5751" w:rsidRDefault="00C45751">
            <w:pPr>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5751" w:rsidRDefault="00C45751">
            <w:pPr>
              <w:jc w:val="left"/>
              <w:rPr>
                <w:szCs w:val="24"/>
              </w:rPr>
            </w:pPr>
          </w:p>
        </w:tc>
      </w:tr>
    </w:tbl>
    <w:p w:rsidR="00C45751" w:rsidRDefault="00C45751" w:rsidP="00C45751">
      <w:pPr>
        <w:rPr>
          <w:b/>
          <w:szCs w:val="24"/>
        </w:rPr>
      </w:pPr>
    </w:p>
    <w:p w:rsidR="00C45751" w:rsidRDefault="00C45751" w:rsidP="00C45751">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C45751" w:rsidRDefault="00C45751" w:rsidP="00C45751">
      <w:pPr>
        <w:rPr>
          <w:szCs w:val="24"/>
        </w:rPr>
      </w:pPr>
    </w:p>
    <w:tbl>
      <w:tblPr>
        <w:tblW w:w="5449" w:type="dxa"/>
        <w:jc w:val="right"/>
        <w:tblLook w:val="01E0" w:firstRow="1" w:lastRow="1" w:firstColumn="1" w:lastColumn="1" w:noHBand="0" w:noVBand="0"/>
      </w:tblPr>
      <w:tblGrid>
        <w:gridCol w:w="2131"/>
        <w:gridCol w:w="3318"/>
      </w:tblGrid>
      <w:tr w:rsidR="00C45751" w:rsidTr="00C45751">
        <w:trPr>
          <w:jc w:val="right"/>
        </w:trPr>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681"/>
          <w:jc w:val="right"/>
        </w:trPr>
        <w:tc>
          <w:tcPr>
            <w:tcW w:w="2131" w:type="dxa"/>
          </w:tcPr>
          <w:p w:rsidR="00C45751" w:rsidRDefault="00C45751">
            <w:pPr>
              <w:jc w:val="center"/>
              <w:rPr>
                <w:b/>
                <w:szCs w:val="22"/>
              </w:rPr>
            </w:pPr>
          </w:p>
        </w:tc>
        <w:tc>
          <w:tcPr>
            <w:tcW w:w="3318" w:type="dxa"/>
            <w:tcBorders>
              <w:top w:val="nil"/>
              <w:left w:val="nil"/>
              <w:bottom w:val="single" w:sz="4" w:space="0" w:color="auto"/>
              <w:right w:val="nil"/>
            </w:tcBorders>
          </w:tcPr>
          <w:p w:rsidR="00C45751" w:rsidRDefault="00C45751">
            <w:pPr>
              <w:jc w:val="center"/>
              <w:rPr>
                <w:b/>
                <w:szCs w:val="22"/>
              </w:rPr>
            </w:pPr>
          </w:p>
        </w:tc>
      </w:tr>
    </w:tbl>
    <w:p w:rsidR="00C45751" w:rsidRDefault="00C45751" w:rsidP="00C45751">
      <w:pPr>
        <w:jc w:val="center"/>
        <w:rPr>
          <w:b/>
          <w:szCs w:val="24"/>
        </w:rPr>
      </w:pPr>
    </w:p>
    <w:p w:rsidR="00C45751" w:rsidRDefault="00C45751" w:rsidP="00C45751">
      <w:pPr>
        <w:pStyle w:val="Standard"/>
        <w:jc w:val="center"/>
        <w:rPr>
          <w:b/>
          <w:color w:val="auto"/>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jc w:val="center"/>
        <w:rPr>
          <w:b/>
          <w:sz w:val="22"/>
          <w:szCs w:val="22"/>
        </w:rPr>
      </w:pPr>
    </w:p>
    <w:p w:rsidR="00C45751" w:rsidRDefault="00C45751" w:rsidP="00C45751">
      <w:pPr>
        <w:rPr>
          <w:b/>
          <w:sz w:val="22"/>
          <w:szCs w:val="22"/>
        </w:rPr>
      </w:pPr>
    </w:p>
    <w:p w:rsidR="00C45751" w:rsidRDefault="00C45751" w:rsidP="00C45751">
      <w:pPr>
        <w:jc w:val="center"/>
        <w:rPr>
          <w:b/>
          <w:sz w:val="22"/>
          <w:szCs w:val="22"/>
        </w:rPr>
      </w:pPr>
    </w:p>
    <w:p w:rsidR="00C45751" w:rsidRDefault="00C45751" w:rsidP="00C45751">
      <w:pPr>
        <w:jc w:val="center"/>
        <w:rPr>
          <w:b/>
          <w:szCs w:val="24"/>
        </w:rPr>
      </w:pPr>
      <w:r>
        <w:rPr>
          <w:b/>
          <w:szCs w:val="24"/>
        </w:rPr>
        <w:t>Р О К</w:t>
      </w:r>
    </w:p>
    <w:p w:rsidR="00C45751" w:rsidRDefault="00C45751" w:rsidP="00C45751">
      <w:pPr>
        <w:jc w:val="center"/>
        <w:rPr>
          <w:b/>
          <w:szCs w:val="24"/>
          <w:lang w:val="ru-RU"/>
        </w:rPr>
      </w:pPr>
      <w:r>
        <w:rPr>
          <w:b/>
          <w:szCs w:val="24"/>
        </w:rPr>
        <w:t>ВАЖЕЊА ПОНУДЕ</w:t>
      </w:r>
    </w:p>
    <w:p w:rsidR="00C45751" w:rsidRDefault="00C45751" w:rsidP="00C45751">
      <w:pPr>
        <w:jc w:val="center"/>
        <w:rPr>
          <w:b/>
          <w:szCs w:val="24"/>
          <w:lang w:val="ru-RU"/>
        </w:rPr>
      </w:pPr>
    </w:p>
    <w:p w:rsidR="00C45751" w:rsidRDefault="00C45751" w:rsidP="00C45751">
      <w:pPr>
        <w:jc w:val="center"/>
        <w:rPr>
          <w:b/>
          <w:szCs w:val="24"/>
        </w:rPr>
      </w:pPr>
    </w:p>
    <w:p w:rsidR="00C45751" w:rsidRDefault="00C45751" w:rsidP="00C45751">
      <w:pPr>
        <w:rPr>
          <w:b/>
          <w:szCs w:val="24"/>
        </w:rPr>
      </w:pPr>
    </w:p>
    <w:p w:rsidR="00C45751" w:rsidRDefault="00C45751" w:rsidP="00C45751">
      <w:pPr>
        <w:spacing w:line="480" w:lineRule="auto"/>
        <w:rPr>
          <w:b/>
          <w:szCs w:val="24"/>
        </w:rPr>
      </w:pPr>
      <w:r>
        <w:rPr>
          <w:b/>
          <w:szCs w:val="24"/>
        </w:rPr>
        <w:tab/>
        <w:t>Рок важења понуде не може бити краћи од 90 дана од дана отварања понуда.</w:t>
      </w:r>
    </w:p>
    <w:p w:rsidR="00C45751" w:rsidRDefault="00C45751" w:rsidP="00C45751">
      <w:pPr>
        <w:tabs>
          <w:tab w:val="left" w:pos="0"/>
        </w:tabs>
        <w:spacing w:line="480" w:lineRule="auto"/>
        <w:jc w:val="center"/>
        <w:rPr>
          <w:b/>
          <w:szCs w:val="24"/>
        </w:rPr>
      </w:pPr>
      <w:r>
        <w:rPr>
          <w:b/>
          <w:szCs w:val="24"/>
        </w:rPr>
        <w:t>Понуда коју подносим у предметној јавној набавци важи</w:t>
      </w:r>
    </w:p>
    <w:p w:rsidR="00C45751" w:rsidRDefault="00C45751" w:rsidP="00C45751">
      <w:pPr>
        <w:spacing w:line="480" w:lineRule="auto"/>
        <w:jc w:val="center"/>
        <w:rPr>
          <w:b/>
          <w:szCs w:val="24"/>
        </w:rPr>
      </w:pPr>
      <w:r>
        <w:rPr>
          <w:b/>
          <w:szCs w:val="24"/>
        </w:rPr>
        <w:t>____________________________  дана од дана отварања понуда.</w:t>
      </w:r>
    </w:p>
    <w:p w:rsidR="00C45751" w:rsidRDefault="00C45751" w:rsidP="00C45751">
      <w:pPr>
        <w:spacing w:line="480" w:lineRule="auto"/>
        <w:rPr>
          <w:sz w:val="20"/>
        </w:rPr>
      </w:pPr>
      <w:r>
        <w:rPr>
          <w:szCs w:val="24"/>
        </w:rPr>
        <w:t xml:space="preserve">               </w:t>
      </w:r>
      <w:r>
        <w:rPr>
          <w:sz w:val="20"/>
        </w:rPr>
        <w:t>(уписати број дана важења понуде)</w:t>
      </w:r>
    </w:p>
    <w:p w:rsidR="00C45751" w:rsidRDefault="00C45751" w:rsidP="00C45751">
      <w:pP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jc w:val="center"/>
        <w:rPr>
          <w:b/>
          <w:szCs w:val="24"/>
        </w:rPr>
      </w:pPr>
    </w:p>
    <w:p w:rsidR="00C45751" w:rsidRDefault="00C45751" w:rsidP="00C45751">
      <w:pPr>
        <w:rPr>
          <w:b/>
          <w:szCs w:val="24"/>
        </w:rPr>
      </w:pPr>
    </w:p>
    <w:tbl>
      <w:tblPr>
        <w:tblW w:w="8077" w:type="dxa"/>
        <w:jc w:val="center"/>
        <w:tblLook w:val="01E0" w:firstRow="1" w:lastRow="1" w:firstColumn="1" w:lastColumn="1" w:noHBand="0" w:noVBand="0"/>
      </w:tblPr>
      <w:tblGrid>
        <w:gridCol w:w="2628"/>
        <w:gridCol w:w="2131"/>
        <w:gridCol w:w="3318"/>
      </w:tblGrid>
      <w:tr w:rsidR="00C45751" w:rsidTr="00C45751">
        <w:trPr>
          <w:jc w:val="center"/>
        </w:trPr>
        <w:tc>
          <w:tcPr>
            <w:tcW w:w="2628" w:type="dxa"/>
          </w:tcPr>
          <w:p w:rsidR="00C45751" w:rsidRDefault="00C45751">
            <w:pPr>
              <w:jc w:val="center"/>
              <w:rPr>
                <w:b/>
                <w:szCs w:val="24"/>
              </w:rPr>
            </w:pPr>
          </w:p>
        </w:tc>
        <w:tc>
          <w:tcPr>
            <w:tcW w:w="2131"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center"/>
        </w:trPr>
        <w:tc>
          <w:tcPr>
            <w:tcW w:w="2628" w:type="dxa"/>
          </w:tcPr>
          <w:p w:rsidR="00C45751" w:rsidRDefault="00C45751">
            <w:pPr>
              <w:rPr>
                <w:b/>
                <w:szCs w:val="24"/>
              </w:rPr>
            </w:pPr>
          </w:p>
        </w:tc>
        <w:tc>
          <w:tcPr>
            <w:tcW w:w="2131"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885"/>
          <w:jc w:val="center"/>
        </w:trPr>
        <w:tc>
          <w:tcPr>
            <w:tcW w:w="2628" w:type="dxa"/>
          </w:tcPr>
          <w:p w:rsidR="00C45751" w:rsidRDefault="00C45751">
            <w:pPr>
              <w:rPr>
                <w:szCs w:val="24"/>
              </w:rPr>
            </w:pPr>
          </w:p>
        </w:tc>
        <w:tc>
          <w:tcPr>
            <w:tcW w:w="2131"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tabs>
          <w:tab w:val="right" w:leader="dot" w:pos="6960"/>
        </w:tabs>
        <w:rPr>
          <w:b/>
          <w:szCs w:val="24"/>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lang w:val="en-US"/>
        </w:rPr>
      </w:pPr>
    </w:p>
    <w:p w:rsidR="00C45751" w:rsidRDefault="00C45751" w:rsidP="00C45751">
      <w:pPr>
        <w:rPr>
          <w:vanish/>
        </w:rPr>
      </w:pPr>
    </w:p>
    <w:p w:rsidR="00C45751" w:rsidRDefault="00C45751" w:rsidP="00C45751">
      <w:r>
        <w:rPr>
          <w:vanish/>
        </w:rPr>
        <w:t xml:space="preserve">5fана 0 2016. нђића број155а и </w:t>
      </w:r>
    </w:p>
    <w:p w:rsidR="00C45751" w:rsidRDefault="00C45751" w:rsidP="00C45751">
      <w:pPr>
        <w:jc w:val="center"/>
        <w:rPr>
          <w:b/>
          <w:sz w:val="28"/>
          <w:szCs w:val="28"/>
          <w:lang w:val="sr-Cyrl-RS"/>
        </w:rPr>
      </w:pPr>
    </w:p>
    <w:p w:rsidR="00C45751" w:rsidRDefault="00C45751" w:rsidP="00C45751">
      <w:pPr>
        <w:jc w:val="center"/>
        <w:rPr>
          <w:b/>
          <w:sz w:val="28"/>
          <w:szCs w:val="28"/>
          <w:lang w:val="ru-RU"/>
        </w:rPr>
      </w:pPr>
    </w:p>
    <w:p w:rsidR="00C45751" w:rsidRDefault="00C45751" w:rsidP="00C45751">
      <w:pPr>
        <w:jc w:val="center"/>
        <w:rPr>
          <w:b/>
          <w:sz w:val="28"/>
          <w:szCs w:val="28"/>
          <w:lang w:val="ru-RU"/>
        </w:rPr>
      </w:pPr>
    </w:p>
    <w:p w:rsidR="00C45751" w:rsidRDefault="00C45751" w:rsidP="00C45751">
      <w:pPr>
        <w:jc w:val="center"/>
        <w:rPr>
          <w:b/>
          <w:sz w:val="28"/>
          <w:szCs w:val="28"/>
          <w:lang w:val="ru-RU"/>
        </w:rPr>
      </w:pPr>
    </w:p>
    <w:p w:rsidR="00C45751" w:rsidRDefault="00C45751" w:rsidP="00C45751">
      <w:pPr>
        <w:jc w:val="center"/>
        <w:rPr>
          <w:b/>
          <w:sz w:val="28"/>
          <w:szCs w:val="28"/>
          <w:lang w:val="ru-RU"/>
        </w:rPr>
      </w:pPr>
    </w:p>
    <w:p w:rsidR="00C45751" w:rsidRDefault="00C45751" w:rsidP="00C45751">
      <w:pPr>
        <w:jc w:val="center"/>
        <w:rPr>
          <w:b/>
          <w:sz w:val="28"/>
          <w:szCs w:val="28"/>
          <w:lang w:val="ru-RU"/>
        </w:rPr>
      </w:pPr>
    </w:p>
    <w:p w:rsidR="00C45751" w:rsidRPr="00B92C8D" w:rsidRDefault="00C45751" w:rsidP="00C45751">
      <w:pPr>
        <w:outlineLvl w:val="0"/>
        <w:rPr>
          <w:b/>
          <w:szCs w:val="24"/>
          <w:lang w:val="sr-Latn-RS"/>
        </w:rPr>
      </w:pPr>
    </w:p>
    <w:p w:rsidR="00C45751" w:rsidRDefault="00C45751" w:rsidP="00C45751">
      <w:pPr>
        <w:outlineLvl w:val="0"/>
        <w:rPr>
          <w:b/>
          <w:szCs w:val="24"/>
        </w:rPr>
      </w:pPr>
    </w:p>
    <w:p w:rsidR="00C45751" w:rsidRDefault="00C45751" w:rsidP="00C45751">
      <w:pPr>
        <w:outlineLvl w:val="0"/>
        <w:rPr>
          <w:b/>
          <w:szCs w:val="24"/>
        </w:rPr>
      </w:pPr>
    </w:p>
    <w:p w:rsidR="00C45751" w:rsidRDefault="00C45751" w:rsidP="00C45751">
      <w:pPr>
        <w:jc w:val="center"/>
        <w:outlineLvl w:val="0"/>
        <w:rPr>
          <w:b/>
          <w:szCs w:val="24"/>
        </w:rPr>
      </w:pPr>
    </w:p>
    <w:tbl>
      <w:tblPr>
        <w:tblpPr w:leftFromText="180" w:rightFromText="180" w:vertAnchor="page" w:horzAnchor="margin" w:tblpXSpec="center" w:tblpY="2841"/>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962"/>
      </w:tblGrid>
      <w:tr w:rsidR="00B92C8D" w:rsidTr="00A51647">
        <w:tc>
          <w:tcPr>
            <w:tcW w:w="9606" w:type="dxa"/>
            <w:gridSpan w:val="2"/>
            <w:tcBorders>
              <w:top w:val="nil"/>
              <w:left w:val="nil"/>
              <w:bottom w:val="single" w:sz="4" w:space="0" w:color="auto"/>
              <w:right w:val="nil"/>
            </w:tcBorders>
          </w:tcPr>
          <w:p w:rsidR="00B92C8D" w:rsidRDefault="00B92C8D" w:rsidP="00A51647">
            <w:pPr>
              <w:jc w:val="center"/>
              <w:rPr>
                <w:b/>
                <w:szCs w:val="24"/>
                <w:lang w:eastAsia="sr-Latn-RS"/>
              </w:rPr>
            </w:pPr>
            <w:r>
              <w:rPr>
                <w:b/>
                <w:szCs w:val="24"/>
                <w:lang w:eastAsia="sr-Latn-RS"/>
              </w:rPr>
              <w:t>ТЕХНИЧКА СПЕЦИФИКАЦИЈА</w:t>
            </w:r>
          </w:p>
          <w:p w:rsidR="00B92C8D" w:rsidRDefault="00B92C8D" w:rsidP="00A51647">
            <w:pPr>
              <w:jc w:val="center"/>
              <w:rPr>
                <w:b/>
                <w:lang w:val="en-US" w:eastAsia="sr-Latn-RS"/>
              </w:rPr>
            </w:pPr>
          </w:p>
          <w:p w:rsidR="00B86F5B" w:rsidRPr="00B86F5B" w:rsidRDefault="00B86F5B" w:rsidP="00A51647">
            <w:pPr>
              <w:jc w:val="center"/>
              <w:rPr>
                <w:b/>
                <w:lang w:val="en-US" w:eastAsia="sr-Latn-RS"/>
              </w:rPr>
            </w:pPr>
          </w:p>
        </w:tc>
      </w:tr>
      <w:tr w:rsidR="00B92C8D" w:rsidTr="00A51647">
        <w:tc>
          <w:tcPr>
            <w:tcW w:w="4644" w:type="dxa"/>
            <w:tcBorders>
              <w:top w:val="single" w:sz="4" w:space="0" w:color="auto"/>
              <w:left w:val="single" w:sz="4" w:space="0" w:color="auto"/>
              <w:bottom w:val="single" w:sz="4" w:space="0" w:color="auto"/>
              <w:right w:val="single" w:sz="4" w:space="0" w:color="auto"/>
            </w:tcBorders>
            <w:hideMark/>
          </w:tcPr>
          <w:p w:rsidR="00B92C8D" w:rsidRDefault="00B92C8D" w:rsidP="00A51647">
            <w:pPr>
              <w:keepNext/>
              <w:keepLines/>
              <w:jc w:val="center"/>
              <w:rPr>
                <w:b/>
                <w:lang w:eastAsia="sr-Latn-RS"/>
              </w:rPr>
            </w:pPr>
            <w:r>
              <w:rPr>
                <w:b/>
                <w:lang w:eastAsia="sr-Latn-RS"/>
              </w:rPr>
              <w:t>Карактеристика</w:t>
            </w:r>
          </w:p>
          <w:p w:rsidR="00B92C8D" w:rsidRDefault="00A17677" w:rsidP="00A51647">
            <w:pPr>
              <w:jc w:val="center"/>
              <w:rPr>
                <w:b/>
                <w:lang w:eastAsia="sr-Latn-RS"/>
              </w:rPr>
            </w:pPr>
            <w:r>
              <w:rPr>
                <w:b/>
                <w:lang w:eastAsia="sr-Latn-RS"/>
              </w:rPr>
              <w:t>АПАРАТ ТИП 1</w:t>
            </w:r>
          </w:p>
        </w:tc>
        <w:tc>
          <w:tcPr>
            <w:tcW w:w="4962" w:type="dxa"/>
            <w:tcBorders>
              <w:top w:val="single" w:sz="4" w:space="0" w:color="auto"/>
              <w:left w:val="single" w:sz="4" w:space="0" w:color="auto"/>
              <w:bottom w:val="single" w:sz="4" w:space="0" w:color="auto"/>
              <w:right w:val="single" w:sz="4" w:space="0" w:color="auto"/>
            </w:tcBorders>
            <w:hideMark/>
          </w:tcPr>
          <w:p w:rsidR="00B92C8D" w:rsidRDefault="00B92C8D" w:rsidP="00A51647">
            <w:pPr>
              <w:jc w:val="center"/>
              <w:rPr>
                <w:b/>
                <w:lang w:eastAsia="sr-Latn-RS"/>
              </w:rPr>
            </w:pPr>
            <w:r>
              <w:rPr>
                <w:b/>
                <w:lang w:eastAsia="sr-Latn-RS"/>
              </w:rPr>
              <w:t>Минимална Вредност</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Врста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Дигитални ласерски црно бели ф</w:t>
            </w:r>
            <w:r>
              <w:rPr>
                <w:lang w:eastAsia="sr-Latn-RS"/>
              </w:rPr>
              <w:t>отокопир</w:t>
            </w:r>
            <w:r>
              <w:rPr>
                <w:lang w:val="sr-Latn-RS" w:eastAsia="sr-Latn-RS"/>
              </w:rPr>
              <w:t xml:space="preserve"> </w:t>
            </w:r>
            <w:r>
              <w:rPr>
                <w:lang w:val="sr-Cyrl-RS" w:eastAsia="sr-Latn-RS"/>
              </w:rPr>
              <w:t>апарат и</w:t>
            </w:r>
            <w:r>
              <w:rPr>
                <w:lang w:eastAsia="sr-Latn-RS"/>
              </w:rPr>
              <w:t xml:space="preserve"> штампач, </w:t>
            </w:r>
            <w:r>
              <w:rPr>
                <w:lang w:val="sr-Cyrl-RS" w:eastAsia="sr-Latn-RS"/>
              </w:rPr>
              <w:t xml:space="preserve">колор </w:t>
            </w:r>
            <w:r>
              <w:rPr>
                <w:lang w:eastAsia="sr-Latn-RS"/>
              </w:rPr>
              <w:t>скенер</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Подржане величине </w:t>
            </w:r>
            <w:r>
              <w:rPr>
                <w:lang w:val="sr-Cyrl-RS" w:eastAsia="sr-Latn-RS"/>
              </w:rPr>
              <w:t>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А3-А5R</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Брзина </w:t>
            </w:r>
            <w:r>
              <w:rPr>
                <w:lang w:val="sr-Cyrl-RS" w:eastAsia="sr-Latn-RS"/>
              </w:rPr>
              <w:t>копирања</w:t>
            </w:r>
            <w:r>
              <w:rPr>
                <w:lang w:val="sr-Latn-RS" w:eastAsia="sr-Latn-RS"/>
              </w:rPr>
              <w:t>/</w:t>
            </w:r>
            <w:r>
              <w:rPr>
                <w:lang w:val="sr-Cyrl-RS" w:eastAsia="sr-Latn-RS"/>
              </w:rPr>
              <w:t>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17677">
            <w:pPr>
              <w:jc w:val="left"/>
              <w:rPr>
                <w:lang w:val="sr-Cyrl-RS" w:eastAsia="sr-Latn-RS"/>
              </w:rPr>
            </w:pPr>
            <w:r>
              <w:rPr>
                <w:lang w:val="sr-Cyrl-RS" w:eastAsia="sr-Latn-RS"/>
              </w:rPr>
              <w:t xml:space="preserve">Минимум </w:t>
            </w:r>
            <w:r w:rsidR="00A17677">
              <w:rPr>
                <w:lang w:val="sr-Latn-RS" w:eastAsia="sr-Latn-RS"/>
              </w:rPr>
              <w:t>45</w:t>
            </w:r>
            <w:r>
              <w:rPr>
                <w:lang w:val="sr-Latn-RS" w:eastAsia="sr-Latn-RS"/>
              </w:rPr>
              <w:t xml:space="preserve"> </w:t>
            </w:r>
            <w:r>
              <w:rPr>
                <w:lang w:val="sr-Cyrl-RS" w:eastAsia="sr-Latn-RS"/>
              </w:rPr>
              <w:t xml:space="preserve">А4 и </w:t>
            </w:r>
            <w:r w:rsidR="00A17677">
              <w:rPr>
                <w:lang w:val="sr-Latn-RS" w:eastAsia="sr-Latn-RS"/>
              </w:rPr>
              <w:t>22</w:t>
            </w:r>
            <w:r>
              <w:rPr>
                <w:lang w:val="sr-Cyrl-RS" w:eastAsia="sr-Latn-RS"/>
              </w:rPr>
              <w:t xml:space="preserve"> А3 страна у минути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Максимално време загревања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Latn-RS" w:eastAsia="sr-Latn-RS"/>
              </w:rPr>
              <w:t>31</w:t>
            </w:r>
            <w:r>
              <w:rPr>
                <w:lang w:eastAsia="sr-Latn-RS"/>
              </w:rPr>
              <w:t xml:space="preserve"> секунда или мање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 xml:space="preserve">Максимално време </w:t>
            </w:r>
            <w:r>
              <w:rPr>
                <w:lang w:eastAsia="sr-Latn-RS"/>
              </w:rPr>
              <w:t>прве копије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304AC9" w:rsidP="00A51647">
            <w:pPr>
              <w:jc w:val="left"/>
              <w:rPr>
                <w:lang w:val="sr-Cyrl-RS" w:eastAsia="sr-Latn-RS"/>
              </w:rPr>
            </w:pPr>
            <w:r>
              <w:rPr>
                <w:lang w:val="sr-Latn-RS" w:eastAsia="sr-Latn-RS"/>
              </w:rPr>
              <w:t>4</w:t>
            </w:r>
            <w:r w:rsidR="00B92C8D">
              <w:rPr>
                <w:lang w:eastAsia="sr-Latn-RS"/>
              </w:rPr>
              <w:t xml:space="preserve"> секунд</w:t>
            </w:r>
            <w:r w:rsidR="00B92C8D">
              <w:rPr>
                <w:lang w:val="sr-Cyrl-RS" w:eastAsia="sr-Latn-RS"/>
              </w:rPr>
              <w:t>и или мање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Минимални број вишеструких копија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1 - 999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Зумирање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25-400%</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Аутоматски улагач оригинала са обостраним скенирањем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Минимум 50 листова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Аутоматска обострана штампа/копирање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de-DE" w:eastAsia="sr-Latn-RS"/>
              </w:rPr>
            </w:pPr>
            <w:r>
              <w:rPr>
                <w:lang w:eastAsia="sr-Latn-RS"/>
              </w:rPr>
              <w:t xml:space="preserve">Да, аутоматски </w:t>
            </w:r>
            <w:r>
              <w:rPr>
                <w:lang w:val="de-DE" w:eastAsia="sr-Latn-RS"/>
              </w:rPr>
              <w:t>duplex</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Улазни капацитет 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 xml:space="preserve">Минимум 2 касете за по </w:t>
            </w:r>
            <w:r>
              <w:rPr>
                <w:lang w:val="sr-Latn-RS" w:eastAsia="sr-Latn-RS"/>
              </w:rPr>
              <w:t>5</w:t>
            </w:r>
            <w:r>
              <w:rPr>
                <w:lang w:val="sr-Cyrl-RS" w:eastAsia="sr-Latn-RS"/>
              </w:rPr>
              <w:t>5</w:t>
            </w:r>
            <w:r>
              <w:rPr>
                <w:lang w:val="sr-Latn-RS" w:eastAsia="sr-Latn-RS"/>
              </w:rPr>
              <w:t>0</w:t>
            </w:r>
            <w:r>
              <w:rPr>
                <w:lang w:val="sr-Cyrl-RS" w:eastAsia="sr-Latn-RS"/>
              </w:rPr>
              <w:t xml:space="preserve"> листова и један бочни улагач за 100 листова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eastAsia="sr-Latn-RS"/>
              </w:rPr>
              <w:t>Функција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 xml:space="preserve">Да, са </w:t>
            </w:r>
            <w:r>
              <w:rPr>
                <w:lang w:eastAsia="sr-Latn-RS"/>
              </w:rPr>
              <w:t>USB и мрежног прикључка</w:t>
            </w:r>
            <w:r>
              <w:rPr>
                <w:lang w:val="sr-Cyrl-RS" w:eastAsia="sr-Latn-RS"/>
              </w:rPr>
              <w:t xml:space="preserve">, са </w:t>
            </w:r>
            <w:r>
              <w:rPr>
                <w:lang w:eastAsia="sr-Latn-RS"/>
              </w:rPr>
              <w:t xml:space="preserve">USB </w:t>
            </w:r>
            <w:r>
              <w:rPr>
                <w:lang w:val="sr-Cyrl-RS" w:eastAsia="sr-Latn-RS"/>
              </w:rPr>
              <w:t>меморије</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Минимална р</w:t>
            </w:r>
            <w:r>
              <w:rPr>
                <w:lang w:eastAsia="sr-Latn-RS"/>
              </w:rPr>
              <w:t>езолуција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Latn-RS" w:eastAsia="sr-Latn-RS"/>
              </w:rPr>
              <w:t>1200x1200 тпи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Подржани језици штампе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Cyrl-RS" w:eastAsia="sr-Latn-RS"/>
              </w:rPr>
            </w:pPr>
            <w:r>
              <w:rPr>
                <w:lang w:eastAsia="sr-Latn-RS"/>
              </w:rPr>
              <w:t>PCL 5/6</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Прикључци за повезивање са рачунаром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Cyrl-RS" w:eastAsia="sr-Latn-RS"/>
              </w:rPr>
            </w:pPr>
            <w:r>
              <w:rPr>
                <w:lang w:eastAsia="sr-Latn-RS"/>
              </w:rPr>
              <w:t>USB 2.0, Ethernet (100Base-TX/10Base-T)</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Microsoft® Windows®</w:t>
            </w:r>
          </w:p>
          <w:p w:rsidR="00B92C8D" w:rsidRDefault="00B92C8D" w:rsidP="00A51647">
            <w:pPr>
              <w:jc w:val="left"/>
              <w:rPr>
                <w:lang w:eastAsia="sr-Latn-RS"/>
              </w:rPr>
            </w:pPr>
            <w:r>
              <w:rPr>
                <w:lang w:eastAsia="sr-Latn-RS"/>
              </w:rPr>
              <w:t>2000</w:t>
            </w:r>
            <w:r>
              <w:rPr>
                <w:lang w:val="sr-Cyrl-RS" w:eastAsia="sr-Latn-RS"/>
              </w:rPr>
              <w:t>/</w:t>
            </w:r>
            <w:r>
              <w:rPr>
                <w:lang w:eastAsia="sr-Latn-RS"/>
              </w:rPr>
              <w:t>XP/Vista/7/ Server 2003/2008</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val="sr-Cyrl-RS" w:eastAsia="sr-Latn-RS"/>
              </w:rPr>
              <w:t>Минимална м</w:t>
            </w:r>
            <w:r>
              <w:rPr>
                <w:lang w:eastAsia="sr-Latn-RS"/>
              </w:rPr>
              <w:t>еморија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5</w:t>
            </w:r>
            <w:r>
              <w:rPr>
                <w:lang w:val="sr-Latn-RS" w:eastAsia="sr-Latn-RS"/>
              </w:rPr>
              <w:t>12 MB</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Функција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директним слањем са уређаја на подељени директоријум на рачунару</w:t>
            </w:r>
            <w:r>
              <w:rPr>
                <w:lang w:eastAsia="sr-Latn-RS"/>
              </w:rPr>
              <w:t xml:space="preserve"> (SMB, FTP)</w:t>
            </w:r>
            <w:r>
              <w:rPr>
                <w:lang w:val="sr-Cyrl-RS" w:eastAsia="sr-Latn-RS"/>
              </w:rPr>
              <w:t xml:space="preserve">, на </w:t>
            </w:r>
            <w:r>
              <w:rPr>
                <w:lang w:eastAsia="sr-Latn-RS"/>
              </w:rPr>
              <w:t>e-mail</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eastAsia="sr-Latn-RS"/>
              </w:rPr>
            </w:pPr>
            <w:r>
              <w:rPr>
                <w:lang w:eastAsia="sr-Latn-RS"/>
              </w:rPr>
              <w:t>Минимална брзина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F1528" w:rsidP="00A51647">
            <w:pPr>
              <w:jc w:val="left"/>
              <w:rPr>
                <w:lang w:val="sr-Cyrl-RS" w:eastAsia="sr-Latn-RS"/>
              </w:rPr>
            </w:pPr>
            <w:r w:rsidRPr="00D930E3">
              <w:rPr>
                <w:lang w:eastAsia="sr-Latn-RS"/>
              </w:rPr>
              <w:t>45</w:t>
            </w:r>
            <w:r w:rsidR="00B92C8D">
              <w:rPr>
                <w:lang w:val="sr-Cyrl-RS" w:eastAsia="sr-Latn-RS"/>
              </w:rPr>
              <w:t xml:space="preserve"> А4</w:t>
            </w:r>
            <w:r w:rsidR="00B92C8D">
              <w:rPr>
                <w:lang w:eastAsia="sr-Latn-RS"/>
              </w:rPr>
              <w:t xml:space="preserve"> у минути </w:t>
            </w:r>
            <w:r w:rsidR="00B92C8D">
              <w:rPr>
                <w:lang w:val="sr-Cyrl-RS" w:eastAsia="sr-Latn-RS"/>
              </w:rPr>
              <w:t>при 600 тпи црно бело</w:t>
            </w:r>
          </w:p>
          <w:p w:rsidR="00B92C8D" w:rsidRDefault="00BF1528" w:rsidP="00A51647">
            <w:pPr>
              <w:jc w:val="left"/>
              <w:rPr>
                <w:lang w:val="sr-Latn-RS" w:eastAsia="sr-Latn-RS"/>
              </w:rPr>
            </w:pPr>
            <w:r>
              <w:rPr>
                <w:lang w:val="sr-Cyrl-RS" w:eastAsia="sr-Latn-RS"/>
              </w:rPr>
              <w:t>34</w:t>
            </w:r>
            <w:r w:rsidR="00B92C8D">
              <w:rPr>
                <w:lang w:val="sr-Cyrl-RS" w:eastAsia="sr-Latn-RS"/>
              </w:rPr>
              <w:t xml:space="preserve"> А4 у минути при 300 тпи колор</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Формат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Latn-RS" w:eastAsia="sr-Latn-RS"/>
              </w:rPr>
            </w:pPr>
            <w:r>
              <w:rPr>
                <w:color w:val="000000"/>
                <w:lang w:val="sr-Latn-RS" w:eastAsia="sr-Latn-RS"/>
              </w:rPr>
              <w:t xml:space="preserve">PDF, </w:t>
            </w:r>
            <w:r>
              <w:rPr>
                <w:color w:val="000000"/>
                <w:lang w:val="sr-Cyrl-RS" w:eastAsia="sr-Latn-RS"/>
              </w:rPr>
              <w:t>Компресовани</w:t>
            </w:r>
            <w:r>
              <w:rPr>
                <w:color w:val="000000"/>
                <w:lang w:val="sr-Latn-RS" w:eastAsia="sr-Latn-RS"/>
              </w:rPr>
              <w:t xml:space="preserve"> PDF</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Дисплеј</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Са командама</w:t>
            </w:r>
            <w:r>
              <w:rPr>
                <w:lang w:val="sr-Latn-RS" w:eastAsia="sr-Latn-RS"/>
              </w:rPr>
              <w:t xml:space="preserve"> на додир</w:t>
            </w:r>
          </w:p>
        </w:tc>
      </w:tr>
      <w:tr w:rsidR="00B92C8D" w:rsidTr="00A51647">
        <w:trPr>
          <w:cantSplit/>
          <w:trHeight w:val="70"/>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Cyrl-RS" w:eastAsia="sr-Latn-RS"/>
              </w:rPr>
              <w:t>Постоље произведено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color w:val="000000"/>
                <w:lang w:val="sr-Latn-RS" w:eastAsia="sr-Latn-RS"/>
              </w:rPr>
            </w:pPr>
            <w:r>
              <w:rPr>
                <w:color w:val="000000"/>
                <w:lang w:eastAsia="sr-Latn-RS"/>
              </w:rPr>
              <w:t>Да</w:t>
            </w:r>
            <w:r>
              <w:rPr>
                <w:color w:val="000000"/>
                <w:lang w:val="sr-Latn-RS" w:eastAsia="sr-Latn-RS"/>
              </w:rPr>
              <w:t xml:space="preserve">, </w:t>
            </w:r>
            <w:r>
              <w:rPr>
                <w:color w:val="000000"/>
                <w:lang w:val="sr-Cyrl-RS" w:eastAsia="sr-Latn-RS"/>
              </w:rPr>
              <w:t>метално</w:t>
            </w:r>
            <w:r>
              <w:rPr>
                <w:color w:val="000000"/>
                <w:lang w:val="sr-Latn-RS" w:eastAsia="sr-Latn-RS"/>
              </w:rPr>
              <w:t xml:space="preserve"> </w:t>
            </w:r>
            <w:r>
              <w:rPr>
                <w:lang w:val="sr-Cyrl-RS" w:eastAsia="sr-Latn-RS"/>
              </w:rPr>
              <w:t>са точкићима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Latn-RS" w:eastAsia="sr-Latn-RS"/>
              </w:rPr>
            </w:pPr>
            <w:r>
              <w:rPr>
                <w:lang w:val="sr-Latn-RS" w:eastAsia="sr-Latn-RS"/>
              </w:rPr>
              <w:t>12</w:t>
            </w:r>
            <w:r>
              <w:rPr>
                <w:lang w:eastAsia="sr-Latn-RS"/>
              </w:rPr>
              <w:t xml:space="preserve"> месец</w:t>
            </w:r>
            <w:r>
              <w:rPr>
                <w:lang w:val="sr-Latn-RS" w:eastAsia="sr-Latn-RS"/>
              </w:rPr>
              <w:t>и</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BF1528">
            <w:pPr>
              <w:jc w:val="left"/>
              <w:rPr>
                <w:lang w:val="sr-Cyrl-RS" w:eastAsia="sr-Latn-RS"/>
              </w:rPr>
            </w:pPr>
            <w:r>
              <w:rPr>
                <w:lang w:eastAsia="sr-Latn-RS"/>
              </w:rPr>
              <w:t>Да</w:t>
            </w:r>
            <w:r>
              <w:rPr>
                <w:lang w:val="sr-Latn-RS" w:eastAsia="sr-Latn-RS"/>
              </w:rPr>
              <w:t xml:space="preserve">, </w:t>
            </w:r>
            <w:r w:rsidR="00BF1528">
              <w:rPr>
                <w:lang w:val="sr-Cyrl-RS" w:eastAsia="sr-Latn-RS"/>
              </w:rPr>
              <w:t>за минимум 19</w:t>
            </w:r>
            <w:r>
              <w:rPr>
                <w:lang w:val="sr-Cyrl-RS" w:eastAsia="sr-Latn-RS"/>
              </w:rPr>
              <w:t>.000 страна</w:t>
            </w:r>
          </w:p>
        </w:tc>
      </w:tr>
      <w:tr w:rsidR="00B92C8D"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2C8D" w:rsidRDefault="00B92C8D" w:rsidP="00A51647">
            <w:pPr>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51647">
            <w:pPr>
              <w:jc w:val="center"/>
              <w:rPr>
                <w:b/>
                <w:lang w:eastAsia="sr-Latn-RS"/>
              </w:rPr>
            </w:pP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51647">
            <w:pPr>
              <w:jc w:val="center"/>
              <w:rPr>
                <w:b/>
                <w:lang w:eastAsia="sr-Latn-RS"/>
              </w:rPr>
            </w:pPr>
          </w:p>
        </w:tc>
      </w:tr>
      <w:tr w:rsidR="00A17677" w:rsidTr="00A17677">
        <w:trPr>
          <w:cantSplit/>
        </w:trPr>
        <w:tc>
          <w:tcPr>
            <w:tcW w:w="4644" w:type="dxa"/>
            <w:tcBorders>
              <w:top w:val="single" w:sz="4" w:space="0" w:color="auto"/>
              <w:left w:val="single" w:sz="4" w:space="0" w:color="auto"/>
              <w:bottom w:val="single" w:sz="4" w:space="0" w:color="auto"/>
              <w:right w:val="single" w:sz="4" w:space="0" w:color="auto"/>
            </w:tcBorders>
          </w:tcPr>
          <w:p w:rsidR="00A17677" w:rsidRDefault="00A17677" w:rsidP="00A17677">
            <w:pPr>
              <w:keepNext/>
              <w:keepLines/>
              <w:jc w:val="center"/>
              <w:rPr>
                <w:b/>
                <w:lang w:eastAsia="sr-Latn-RS"/>
              </w:rPr>
            </w:pPr>
            <w:r>
              <w:rPr>
                <w:b/>
                <w:lang w:eastAsia="sr-Latn-RS"/>
              </w:rPr>
              <w:lastRenderedPageBreak/>
              <w:t>Карактеристика</w:t>
            </w:r>
          </w:p>
          <w:p w:rsidR="00A17677" w:rsidRDefault="00A17677" w:rsidP="00A17677">
            <w:pPr>
              <w:jc w:val="center"/>
              <w:rPr>
                <w:b/>
                <w:lang w:eastAsia="sr-Latn-RS"/>
              </w:rPr>
            </w:pPr>
            <w:r>
              <w:rPr>
                <w:b/>
                <w:lang w:eastAsia="sr-Latn-RS"/>
              </w:rPr>
              <w:t>АПАРАТ ТИП 2</w:t>
            </w:r>
          </w:p>
        </w:tc>
        <w:tc>
          <w:tcPr>
            <w:tcW w:w="4962" w:type="dxa"/>
            <w:tcBorders>
              <w:top w:val="single" w:sz="4" w:space="0" w:color="auto"/>
              <w:left w:val="single" w:sz="4" w:space="0" w:color="auto"/>
              <w:bottom w:val="single" w:sz="4" w:space="0" w:color="auto"/>
              <w:right w:val="single" w:sz="4" w:space="0" w:color="auto"/>
            </w:tcBorders>
          </w:tcPr>
          <w:p w:rsidR="00A17677" w:rsidRDefault="00A17677" w:rsidP="00A17677">
            <w:pPr>
              <w:jc w:val="center"/>
              <w:rPr>
                <w:b/>
                <w:lang w:eastAsia="sr-Latn-RS"/>
              </w:rPr>
            </w:pPr>
            <w:r>
              <w:rPr>
                <w:b/>
                <w:lang w:eastAsia="sr-Latn-RS"/>
              </w:rPr>
              <w:t>Минимална Вредност</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eastAsia="sr-Latn-RS"/>
              </w:rPr>
              <w:t>Врста апарата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val="sr-Cyrl-RS" w:eastAsia="sr-Latn-RS"/>
              </w:rPr>
              <w:t>Дигитални ласерски црно бели ф</w:t>
            </w:r>
            <w:r>
              <w:rPr>
                <w:lang w:eastAsia="sr-Latn-RS"/>
              </w:rPr>
              <w:t>отокопир</w:t>
            </w:r>
            <w:r>
              <w:rPr>
                <w:lang w:val="sr-Latn-RS" w:eastAsia="sr-Latn-RS"/>
              </w:rPr>
              <w:t xml:space="preserve"> </w:t>
            </w:r>
            <w:r>
              <w:rPr>
                <w:lang w:val="sr-Cyrl-RS" w:eastAsia="sr-Latn-RS"/>
              </w:rPr>
              <w:t>апарат и</w:t>
            </w:r>
            <w:r>
              <w:rPr>
                <w:lang w:eastAsia="sr-Latn-RS"/>
              </w:rPr>
              <w:t xml:space="preserve"> штампач, </w:t>
            </w:r>
            <w:r>
              <w:rPr>
                <w:lang w:val="sr-Cyrl-RS" w:eastAsia="sr-Latn-RS"/>
              </w:rPr>
              <w:t xml:space="preserve">колор </w:t>
            </w:r>
            <w:r>
              <w:rPr>
                <w:lang w:eastAsia="sr-Latn-RS"/>
              </w:rPr>
              <w:t>скенер</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eastAsia="sr-Latn-RS"/>
              </w:rPr>
              <w:t xml:space="preserve">Подржане величине </w:t>
            </w:r>
            <w:r>
              <w:rPr>
                <w:lang w:val="sr-Cyrl-RS" w:eastAsia="sr-Latn-RS"/>
              </w:rPr>
              <w:t>папира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eastAsia="sr-Latn-RS"/>
              </w:rPr>
              <w:t>А3-А5R</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eastAsia="sr-Latn-RS"/>
              </w:rPr>
              <w:t xml:space="preserve">Брзина </w:t>
            </w:r>
            <w:r>
              <w:rPr>
                <w:lang w:val="sr-Cyrl-RS" w:eastAsia="sr-Latn-RS"/>
              </w:rPr>
              <w:t>копирања</w:t>
            </w:r>
            <w:r>
              <w:rPr>
                <w:lang w:val="sr-Latn-RS" w:eastAsia="sr-Latn-RS"/>
              </w:rPr>
              <w:t>/</w:t>
            </w:r>
            <w:r>
              <w:rPr>
                <w:lang w:val="sr-Cyrl-RS" w:eastAsia="sr-Latn-RS"/>
              </w:rPr>
              <w:t>штампања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 xml:space="preserve">Минимум </w:t>
            </w:r>
            <w:r>
              <w:rPr>
                <w:lang w:val="sr-Latn-RS" w:eastAsia="sr-Latn-RS"/>
              </w:rPr>
              <w:t xml:space="preserve">25 </w:t>
            </w:r>
            <w:r>
              <w:rPr>
                <w:lang w:val="sr-Cyrl-RS" w:eastAsia="sr-Latn-RS"/>
              </w:rPr>
              <w:t xml:space="preserve">А4 и </w:t>
            </w:r>
            <w:r>
              <w:rPr>
                <w:lang w:val="sr-Latn-RS" w:eastAsia="sr-Latn-RS"/>
              </w:rPr>
              <w:t>15</w:t>
            </w:r>
            <w:r>
              <w:rPr>
                <w:lang w:val="sr-Cyrl-RS" w:eastAsia="sr-Latn-RS"/>
              </w:rPr>
              <w:t xml:space="preserve"> А3 страна у минути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Максимално време загревања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Latn-RS" w:eastAsia="sr-Latn-RS"/>
              </w:rPr>
            </w:pPr>
            <w:r>
              <w:rPr>
                <w:lang w:val="sr-Latn-RS" w:eastAsia="sr-Latn-RS"/>
              </w:rPr>
              <w:t>31</w:t>
            </w:r>
            <w:r>
              <w:rPr>
                <w:lang w:eastAsia="sr-Latn-RS"/>
              </w:rPr>
              <w:t xml:space="preserve"> секунда или мање</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val="sr-Cyrl-RS" w:eastAsia="sr-Latn-RS"/>
              </w:rPr>
              <w:t xml:space="preserve">Максимално време </w:t>
            </w:r>
            <w:r>
              <w:rPr>
                <w:lang w:eastAsia="sr-Latn-RS"/>
              </w:rPr>
              <w:t>прве копије</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Latn-RS" w:eastAsia="sr-Latn-RS"/>
              </w:rPr>
              <w:t>6</w:t>
            </w:r>
            <w:r>
              <w:rPr>
                <w:lang w:eastAsia="sr-Latn-RS"/>
              </w:rPr>
              <w:t xml:space="preserve"> секунд</w:t>
            </w:r>
            <w:r>
              <w:rPr>
                <w:lang w:val="sr-Cyrl-RS" w:eastAsia="sr-Latn-RS"/>
              </w:rPr>
              <w:t>и или мање</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eastAsia="sr-Latn-RS"/>
              </w:rPr>
              <w:t>Минимални број вишеструких копија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eastAsia="sr-Latn-RS"/>
              </w:rPr>
              <w:t>1 - 999 страна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Зумирање</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eastAsia="sr-Latn-RS"/>
              </w:rPr>
              <w:t>25-400%</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Аутоматски улагач оригинала са обостраним скенирањем</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eastAsia="sr-Latn-RS"/>
              </w:rPr>
              <w:t>Минимум 50 листова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Аутоматска обострана штампа/копирање</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de-DE" w:eastAsia="sr-Latn-RS"/>
              </w:rPr>
            </w:pPr>
            <w:r>
              <w:rPr>
                <w:lang w:eastAsia="sr-Latn-RS"/>
              </w:rPr>
              <w:t xml:space="preserve">Да, аутоматски </w:t>
            </w:r>
            <w:r>
              <w:rPr>
                <w:lang w:val="de-DE" w:eastAsia="sr-Latn-RS"/>
              </w:rPr>
              <w:t>duplex</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Улазни капацитет папира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eastAsia="sr-Latn-RS"/>
              </w:rPr>
              <w:t xml:space="preserve">Минимум 2 касете за по </w:t>
            </w:r>
            <w:r>
              <w:rPr>
                <w:lang w:val="sr-Latn-RS" w:eastAsia="sr-Latn-RS"/>
              </w:rPr>
              <w:t>5</w:t>
            </w:r>
            <w:r>
              <w:rPr>
                <w:lang w:val="sr-Cyrl-RS" w:eastAsia="sr-Latn-RS"/>
              </w:rPr>
              <w:t>5</w:t>
            </w:r>
            <w:r>
              <w:rPr>
                <w:lang w:val="sr-Latn-RS" w:eastAsia="sr-Latn-RS"/>
              </w:rPr>
              <w:t>0</w:t>
            </w:r>
            <w:r>
              <w:rPr>
                <w:lang w:val="sr-Cyrl-RS" w:eastAsia="sr-Latn-RS"/>
              </w:rPr>
              <w:t xml:space="preserve"> листова и један бочни улагач за 100 листова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eastAsia="sr-Latn-RS"/>
              </w:rPr>
              <w:t>Функција штампања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Latn-RS" w:eastAsia="sr-Latn-RS"/>
              </w:rPr>
            </w:pPr>
            <w:r>
              <w:rPr>
                <w:lang w:val="sr-Cyrl-RS" w:eastAsia="sr-Latn-RS"/>
              </w:rPr>
              <w:t xml:space="preserve">Да, са </w:t>
            </w:r>
            <w:r>
              <w:rPr>
                <w:lang w:eastAsia="sr-Latn-RS"/>
              </w:rPr>
              <w:t>USB и мрежног прикључка</w:t>
            </w:r>
            <w:r>
              <w:rPr>
                <w:lang w:val="sr-Cyrl-RS" w:eastAsia="sr-Latn-RS"/>
              </w:rPr>
              <w:t xml:space="preserve">, са </w:t>
            </w:r>
            <w:r>
              <w:rPr>
                <w:lang w:eastAsia="sr-Latn-RS"/>
              </w:rPr>
              <w:t xml:space="preserve">USB </w:t>
            </w:r>
            <w:r>
              <w:rPr>
                <w:lang w:val="sr-Cyrl-RS" w:eastAsia="sr-Latn-RS"/>
              </w:rPr>
              <w:t>меморије</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val="sr-Cyrl-RS" w:eastAsia="sr-Latn-RS"/>
              </w:rPr>
              <w:t>Минимална р</w:t>
            </w:r>
            <w:r>
              <w:rPr>
                <w:lang w:eastAsia="sr-Latn-RS"/>
              </w:rPr>
              <w:t>езолуција штампања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Latn-RS" w:eastAsia="sr-Latn-RS"/>
              </w:rPr>
            </w:pPr>
            <w:r>
              <w:rPr>
                <w:lang w:val="sr-Latn-RS" w:eastAsia="sr-Latn-RS"/>
              </w:rPr>
              <w:t>1200x1200 тпи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Подржани језици штампе</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color w:val="000000"/>
                <w:lang w:val="sr-Cyrl-RS" w:eastAsia="sr-Latn-RS"/>
              </w:rPr>
            </w:pPr>
            <w:r>
              <w:rPr>
                <w:lang w:eastAsia="sr-Latn-RS"/>
              </w:rPr>
              <w:t>PCL 5/6</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Прикључци за повезивање са рачунаром</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color w:val="000000"/>
                <w:lang w:val="sr-Cyrl-RS" w:eastAsia="sr-Latn-RS"/>
              </w:rPr>
            </w:pPr>
            <w:r>
              <w:rPr>
                <w:lang w:eastAsia="sr-Latn-RS"/>
              </w:rPr>
              <w:t>USB 2.0, Ethernet (100Base-TX/10Base-T)</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eastAsia="sr-Latn-RS"/>
              </w:rPr>
              <w:t>Microsoft® Windows®</w:t>
            </w:r>
          </w:p>
          <w:p w:rsidR="00A17677" w:rsidRDefault="00A17677" w:rsidP="00A17677">
            <w:pPr>
              <w:jc w:val="left"/>
              <w:rPr>
                <w:lang w:eastAsia="sr-Latn-RS"/>
              </w:rPr>
            </w:pPr>
            <w:r>
              <w:rPr>
                <w:lang w:eastAsia="sr-Latn-RS"/>
              </w:rPr>
              <w:t>2000</w:t>
            </w:r>
            <w:r>
              <w:rPr>
                <w:lang w:val="sr-Cyrl-RS" w:eastAsia="sr-Latn-RS"/>
              </w:rPr>
              <w:t>/</w:t>
            </w:r>
            <w:r>
              <w:rPr>
                <w:lang w:eastAsia="sr-Latn-RS"/>
              </w:rPr>
              <w:t>XP/Vista/7/ Server 2003/2008</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val="sr-Cyrl-RS" w:eastAsia="sr-Latn-RS"/>
              </w:rPr>
              <w:t>Минимална м</w:t>
            </w:r>
            <w:r>
              <w:rPr>
                <w:lang w:eastAsia="sr-Latn-RS"/>
              </w:rPr>
              <w:t>еморија апарата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Latn-RS" w:eastAsia="sr-Latn-RS"/>
              </w:rPr>
            </w:pPr>
            <w:r>
              <w:rPr>
                <w:lang w:val="sr-Cyrl-RS" w:eastAsia="sr-Latn-RS"/>
              </w:rPr>
              <w:t>5</w:t>
            </w:r>
            <w:r>
              <w:rPr>
                <w:lang w:val="sr-Latn-RS" w:eastAsia="sr-Latn-RS"/>
              </w:rPr>
              <w:t>12 MB</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eastAsia="sr-Latn-RS"/>
              </w:rPr>
              <w:t>Функција скенирања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Да, директним слањем са уређаја на подељени директоријум на рачунару</w:t>
            </w:r>
            <w:r>
              <w:rPr>
                <w:lang w:eastAsia="sr-Latn-RS"/>
              </w:rPr>
              <w:t xml:space="preserve"> (SMB, FTP)</w:t>
            </w:r>
            <w:r>
              <w:rPr>
                <w:lang w:val="sr-Cyrl-RS" w:eastAsia="sr-Latn-RS"/>
              </w:rPr>
              <w:t xml:space="preserve">, на </w:t>
            </w:r>
            <w:r>
              <w:rPr>
                <w:lang w:eastAsia="sr-Latn-RS"/>
              </w:rPr>
              <w:t>e-mail</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eastAsia="sr-Latn-RS"/>
              </w:rPr>
            </w:pPr>
            <w:r>
              <w:rPr>
                <w:lang w:eastAsia="sr-Latn-RS"/>
              </w:rPr>
              <w:t>Минимална брзина скенирања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sidRPr="00D930E3">
              <w:rPr>
                <w:lang w:eastAsia="sr-Latn-RS"/>
              </w:rPr>
              <w:t>25</w:t>
            </w:r>
            <w:r>
              <w:rPr>
                <w:lang w:val="sr-Cyrl-RS" w:eastAsia="sr-Latn-RS"/>
              </w:rPr>
              <w:t xml:space="preserve"> А4</w:t>
            </w:r>
            <w:r>
              <w:rPr>
                <w:lang w:eastAsia="sr-Latn-RS"/>
              </w:rPr>
              <w:t xml:space="preserve"> у минути </w:t>
            </w:r>
            <w:r>
              <w:rPr>
                <w:lang w:val="sr-Cyrl-RS" w:eastAsia="sr-Latn-RS"/>
              </w:rPr>
              <w:t>при 600 тпи црно бело</w:t>
            </w:r>
          </w:p>
          <w:p w:rsidR="00A17677" w:rsidRDefault="00A17677" w:rsidP="00A17677">
            <w:pPr>
              <w:jc w:val="left"/>
              <w:rPr>
                <w:lang w:val="sr-Latn-RS" w:eastAsia="sr-Latn-RS"/>
              </w:rPr>
            </w:pPr>
            <w:r w:rsidRPr="00D930E3">
              <w:rPr>
                <w:lang w:val="sr-Cyrl-RS" w:eastAsia="sr-Latn-RS"/>
              </w:rPr>
              <w:t xml:space="preserve">13 </w:t>
            </w:r>
            <w:r>
              <w:rPr>
                <w:lang w:val="sr-Cyrl-RS" w:eastAsia="sr-Latn-RS"/>
              </w:rPr>
              <w:t xml:space="preserve"> А4 у минути при 300 тпи колор</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Формат скенирања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color w:val="000000"/>
                <w:lang w:val="sr-Latn-RS" w:eastAsia="sr-Latn-RS"/>
              </w:rPr>
            </w:pPr>
            <w:r>
              <w:rPr>
                <w:color w:val="000000"/>
                <w:lang w:val="sr-Latn-RS" w:eastAsia="sr-Latn-RS"/>
              </w:rPr>
              <w:t xml:space="preserve">PDF, </w:t>
            </w:r>
            <w:r>
              <w:rPr>
                <w:color w:val="000000"/>
                <w:lang w:val="sr-Cyrl-RS" w:eastAsia="sr-Latn-RS"/>
              </w:rPr>
              <w:t>Компресовани</w:t>
            </w:r>
            <w:r>
              <w:rPr>
                <w:color w:val="000000"/>
                <w:lang w:val="sr-Latn-RS" w:eastAsia="sr-Latn-RS"/>
              </w:rPr>
              <w:t xml:space="preserve"> PDF</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Дисплеј</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Latn-RS" w:eastAsia="sr-Latn-RS"/>
              </w:rPr>
            </w:pPr>
            <w:r>
              <w:rPr>
                <w:lang w:val="sr-Cyrl-RS" w:eastAsia="sr-Latn-RS"/>
              </w:rPr>
              <w:t>Са командама</w:t>
            </w:r>
            <w:r>
              <w:rPr>
                <w:lang w:val="sr-Latn-RS" w:eastAsia="sr-Latn-RS"/>
              </w:rPr>
              <w:t xml:space="preserve"> на додир</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Latn-RS" w:eastAsia="sr-Latn-RS"/>
              </w:rPr>
            </w:pPr>
            <w:r>
              <w:rPr>
                <w:lang w:val="sr-Cyrl-RS" w:eastAsia="sr-Latn-RS"/>
              </w:rPr>
              <w:t>Постоље произведено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color w:val="000000"/>
                <w:lang w:val="sr-Latn-RS" w:eastAsia="sr-Latn-RS"/>
              </w:rPr>
            </w:pPr>
            <w:r>
              <w:rPr>
                <w:color w:val="000000"/>
                <w:lang w:eastAsia="sr-Latn-RS"/>
              </w:rPr>
              <w:t>Да</w:t>
            </w:r>
            <w:r>
              <w:rPr>
                <w:color w:val="000000"/>
                <w:lang w:val="sr-Latn-RS" w:eastAsia="sr-Latn-RS"/>
              </w:rPr>
              <w:t xml:space="preserve">, </w:t>
            </w:r>
            <w:r>
              <w:rPr>
                <w:color w:val="000000"/>
                <w:lang w:val="sr-Cyrl-RS" w:eastAsia="sr-Latn-RS"/>
              </w:rPr>
              <w:t>метално</w:t>
            </w:r>
            <w:r>
              <w:rPr>
                <w:color w:val="000000"/>
                <w:lang w:val="sr-Latn-RS" w:eastAsia="sr-Latn-RS"/>
              </w:rPr>
              <w:t xml:space="preserve"> </w:t>
            </w:r>
            <w:r>
              <w:rPr>
                <w:lang w:val="sr-Cyrl-RS" w:eastAsia="sr-Latn-RS"/>
              </w:rPr>
              <w:t>са точкићима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Latn-RS"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Latn-RS" w:eastAsia="sr-Latn-RS"/>
              </w:rPr>
            </w:pPr>
            <w:r>
              <w:rPr>
                <w:lang w:val="sr-Latn-RS" w:eastAsia="sr-Latn-RS"/>
              </w:rPr>
              <w:t>12</w:t>
            </w:r>
            <w:r>
              <w:rPr>
                <w:lang w:eastAsia="sr-Latn-RS"/>
              </w:rPr>
              <w:t xml:space="preserve"> месец</w:t>
            </w:r>
            <w:r>
              <w:rPr>
                <w:lang w:val="sr-Latn-RS" w:eastAsia="sr-Latn-RS"/>
              </w:rPr>
              <w:t>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eastAsia="sr-Latn-RS"/>
              </w:rPr>
              <w:t>Да</w:t>
            </w:r>
            <w:r>
              <w:rPr>
                <w:lang w:val="sr-Latn-RS" w:eastAsia="sr-Latn-RS"/>
              </w:rPr>
              <w:t xml:space="preserve">, </w:t>
            </w:r>
            <w:r>
              <w:rPr>
                <w:lang w:val="sr-Cyrl-RS" w:eastAsia="sr-Latn-RS"/>
              </w:rPr>
              <w:t>за минимум 1</w:t>
            </w:r>
            <w:r w:rsidR="00BF1528">
              <w:rPr>
                <w:lang w:val="sr-Latn-RS" w:eastAsia="sr-Latn-RS"/>
              </w:rPr>
              <w:t>4</w:t>
            </w:r>
            <w:r>
              <w:rPr>
                <w:lang w:val="sr-Cyrl-RS" w:eastAsia="sr-Latn-RS"/>
              </w:rPr>
              <w:t>.000 страна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tcPr>
          <w:p w:rsidR="00A17677" w:rsidRDefault="00A17677" w:rsidP="00A17677">
            <w:pPr>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center"/>
              <w:rPr>
                <w:b/>
                <w:lang w:eastAsia="sr-Latn-RS"/>
              </w:rPr>
            </w:pPr>
            <w:r>
              <w:rPr>
                <w:b/>
                <w:lang w:eastAsia="sr-Latn-RS"/>
              </w:rPr>
              <w:t>Карактеристика</w:t>
            </w:r>
          </w:p>
          <w:p w:rsidR="00A17677" w:rsidRDefault="00A17677" w:rsidP="00A17677">
            <w:pPr>
              <w:jc w:val="center"/>
              <w:rPr>
                <w:b/>
                <w:lang w:val="sr-Cyrl-RS" w:eastAsia="sr-Latn-RS"/>
              </w:rPr>
            </w:pPr>
            <w:r>
              <w:rPr>
                <w:b/>
                <w:lang w:eastAsia="sr-Latn-RS"/>
              </w:rPr>
              <w:t>АПАРАТ ТИП 3</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center"/>
              <w:rPr>
                <w:b/>
                <w:lang w:eastAsia="sr-Latn-RS"/>
              </w:rPr>
            </w:pPr>
            <w:r>
              <w:rPr>
                <w:b/>
                <w:lang w:eastAsia="sr-Latn-RS"/>
              </w:rPr>
              <w:t>Минимлни захтеви наручиоца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Врста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 xml:space="preserve">Дигитални </w:t>
            </w:r>
            <w:r>
              <w:rPr>
                <w:szCs w:val="24"/>
                <w:lang w:val="sr-Cyrl-RS" w:eastAsia="sr-Latn-RS"/>
              </w:rPr>
              <w:t xml:space="preserve">ласерски </w:t>
            </w:r>
            <w:r>
              <w:rPr>
                <w:szCs w:val="24"/>
                <w:lang w:eastAsia="sr-Latn-RS"/>
              </w:rPr>
              <w:t>црно бели фотокопир апарат и штампач, колор скенер</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Подржане величине 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eastAsia="sr-Latn-RS"/>
              </w:rPr>
              <w:t>А3-А4-А5R</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eastAsia="sr-Latn-RS"/>
              </w:rPr>
              <w:t>Брзина копирања</w:t>
            </w:r>
            <w:r>
              <w:rPr>
                <w:szCs w:val="24"/>
                <w:lang w:val="sr-Cyrl-RS" w:eastAsia="sr-Latn-RS"/>
              </w:rPr>
              <w:t>/штампања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val="sr-Cyrl-RS" w:eastAsia="sr-Latn-RS"/>
              </w:rPr>
              <w:t>Минимум 35 А4 и 22 А3 стране у минути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Време до прве копије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Максимум 5 секунди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Време загревања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 xml:space="preserve">Максимум </w:t>
            </w:r>
            <w:r>
              <w:rPr>
                <w:szCs w:val="24"/>
                <w:lang w:val="sr-Cyrl-RS" w:eastAsia="sr-Latn-RS"/>
              </w:rPr>
              <w:t>40</w:t>
            </w:r>
            <w:r>
              <w:rPr>
                <w:szCs w:val="24"/>
                <w:lang w:eastAsia="sr-Latn-RS"/>
              </w:rPr>
              <w:t xml:space="preserve"> секунди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lastRenderedPageBreak/>
              <w:t>Минимални број вишеструких копија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1 - 999 страна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Аутоматска обострана штампа/копирање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Да, аутоматски duplex</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Минимални улазни капацитет 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highlight w:val="yellow"/>
                <w:lang w:val="sr-Cyrl-RS" w:eastAsia="sr-Latn-RS"/>
              </w:rPr>
            </w:pPr>
            <w:r>
              <w:rPr>
                <w:lang w:eastAsia="sr-Latn-RS"/>
              </w:rPr>
              <w:t xml:space="preserve">Минимум 2 касете за по </w:t>
            </w:r>
            <w:r>
              <w:rPr>
                <w:lang w:val="sr-Latn-RS" w:eastAsia="sr-Latn-RS"/>
              </w:rPr>
              <w:t>5</w:t>
            </w:r>
            <w:r>
              <w:rPr>
                <w:lang w:val="sr-Cyrl-RS" w:eastAsia="sr-Latn-RS"/>
              </w:rPr>
              <w:t>5</w:t>
            </w:r>
            <w:r>
              <w:rPr>
                <w:lang w:val="sr-Latn-RS" w:eastAsia="sr-Latn-RS"/>
              </w:rPr>
              <w:t>0</w:t>
            </w:r>
            <w:r>
              <w:rPr>
                <w:lang w:val="sr-Cyrl-RS" w:eastAsia="sr-Latn-RS"/>
              </w:rPr>
              <w:t xml:space="preserve"> листова и један бочни улагач за 50 листова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eastAsia="sr-Latn-RS"/>
              </w:rPr>
              <w:t xml:space="preserve">Минимални распон </w:t>
            </w:r>
            <w:r>
              <w:rPr>
                <w:szCs w:val="24"/>
                <w:lang w:val="sr-Cyrl-RS" w:eastAsia="sr-Latn-RS"/>
              </w:rPr>
              <w:t>граматуре папира на којима уређај штампа/копира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Од 60 до 200 g/m2</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 xml:space="preserve">Аутоматски улагач оригинала са </w:t>
            </w:r>
            <w:r>
              <w:rPr>
                <w:szCs w:val="24"/>
                <w:lang w:val="sr-Cyrl-RS" w:eastAsia="sr-Latn-RS"/>
              </w:rPr>
              <w:t xml:space="preserve">аутоматским </w:t>
            </w:r>
            <w:r>
              <w:rPr>
                <w:szCs w:val="24"/>
                <w:lang w:eastAsia="sr-Latn-RS"/>
              </w:rPr>
              <w:t>обостраним скенирањем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val="sr-Cyrl-RS" w:eastAsia="sr-Latn-RS"/>
              </w:rPr>
              <w:t>Да, к</w:t>
            </w:r>
            <w:r>
              <w:rPr>
                <w:szCs w:val="24"/>
                <w:lang w:eastAsia="sr-Latn-RS"/>
              </w:rPr>
              <w:t>апацитета минимум 100 листова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val="sr-Cyrl-RS" w:eastAsia="sr-Latn-RS"/>
              </w:rPr>
              <w:t>Минимални распон з</w:t>
            </w:r>
            <w:r>
              <w:rPr>
                <w:szCs w:val="24"/>
                <w:lang w:eastAsia="sr-Latn-RS"/>
              </w:rPr>
              <w:t>умирањ</w:t>
            </w:r>
            <w:r>
              <w:rPr>
                <w:szCs w:val="24"/>
                <w:lang w:val="sr-Cyrl-RS" w:eastAsia="sr-Latn-RS"/>
              </w:rPr>
              <w:t>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25-400%</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val="sr-Cyrl-RS" w:eastAsia="sr-Latn-RS"/>
              </w:rPr>
              <w:t>Брзина процесора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val="sr-Cyrl-RS" w:eastAsia="sr-Latn-RS"/>
              </w:rPr>
              <w:t>Минимум 1,</w:t>
            </w:r>
            <w:r>
              <w:rPr>
                <w:szCs w:val="24"/>
                <w:lang w:eastAsia="sr-Latn-RS"/>
              </w:rPr>
              <w:t>7GHz</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Меморија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Минимум 1,7</w:t>
            </w:r>
            <w:r>
              <w:rPr>
                <w:szCs w:val="24"/>
                <w:lang w:val="de-DE" w:eastAsia="sr-Latn-RS"/>
              </w:rPr>
              <w:t>GB</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Тврди диск</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Минимум 160</w:t>
            </w:r>
            <w:r>
              <w:rPr>
                <w:szCs w:val="24"/>
                <w:lang w:val="de-DE" w:eastAsia="sr-Latn-RS"/>
              </w:rPr>
              <w:t>GB</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 xml:space="preserve">Минимална брзина </w:t>
            </w:r>
            <w:r>
              <w:rPr>
                <w:szCs w:val="24"/>
                <w:lang w:val="sr-Cyrl-RS" w:eastAsia="sr-Latn-RS"/>
              </w:rPr>
              <w:t xml:space="preserve">једностраног </w:t>
            </w:r>
            <w:r>
              <w:rPr>
                <w:szCs w:val="24"/>
                <w:lang w:eastAsia="sr-Latn-RS"/>
              </w:rPr>
              <w:t>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70 А4 у минути при 300 тпи, црнобело и у боји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Минимална резолуција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600x600 тпи</w:t>
            </w:r>
            <w:r>
              <w:rPr>
                <w:szCs w:val="24"/>
                <w:lang w:val="sr-Cyrl-RS" w:eastAsia="sr-Latn-RS"/>
              </w:rPr>
              <w:t>,</w:t>
            </w:r>
            <w:r>
              <w:rPr>
                <w:szCs w:val="24"/>
                <w:lang w:eastAsia="sr-Latn-RS"/>
              </w:rPr>
              <w:t xml:space="preserve"> црнобело и у боји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Дестинације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color w:val="000000"/>
                <w:szCs w:val="24"/>
                <w:lang w:val="sr-Cyrl-RS" w:eastAsia="sr-Latn-RS"/>
              </w:rPr>
            </w:pPr>
            <w:r>
              <w:rPr>
                <w:color w:val="000000"/>
                <w:szCs w:val="24"/>
                <w:lang w:eastAsia="sr-Latn-RS"/>
              </w:rPr>
              <w:t>e-mail, SMB/FTP (подељени директоријум)</w:t>
            </w:r>
            <w:r>
              <w:rPr>
                <w:color w:val="000000"/>
                <w:szCs w:val="24"/>
                <w:lang w:val="sr-Cyrl-RS" w:eastAsia="sr-Latn-RS"/>
              </w:rPr>
              <w:t xml:space="preserve">, </w:t>
            </w:r>
            <w:r>
              <w:rPr>
                <w:color w:val="000000"/>
                <w:szCs w:val="24"/>
                <w:lang w:val="en-US" w:eastAsia="sr-Latn-RS"/>
              </w:rPr>
              <w:t>USB</w:t>
            </w:r>
            <w:r>
              <w:rPr>
                <w:color w:val="000000"/>
                <w:szCs w:val="24"/>
                <w:lang w:val="sr-Cyrl-RS" w:eastAsia="sr-Latn-RS"/>
              </w:rPr>
              <w:t xml:space="preserve"> меморија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eastAsia="sr-Latn-RS"/>
              </w:rPr>
              <w:t>Формат скенира</w:t>
            </w:r>
            <w:r>
              <w:rPr>
                <w:szCs w:val="24"/>
                <w:lang w:val="sr-Cyrl-RS" w:eastAsia="sr-Latn-RS"/>
              </w:rPr>
              <w:t>них докумената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color w:val="000000"/>
                <w:szCs w:val="24"/>
                <w:lang w:val="sr-Cyrl-RS" w:eastAsia="sr-Latn-RS"/>
              </w:rPr>
            </w:pPr>
            <w:r>
              <w:rPr>
                <w:color w:val="000000"/>
                <w:szCs w:val="24"/>
                <w:lang w:eastAsia="sr-Latn-RS"/>
              </w:rPr>
              <w:t>PDF</w:t>
            </w:r>
            <w:r>
              <w:rPr>
                <w:color w:val="000000"/>
                <w:szCs w:val="24"/>
                <w:lang w:val="sr-Cyrl-RS" w:eastAsia="sr-Latn-RS"/>
              </w:rPr>
              <w:t xml:space="preserve">, Претраживи </w:t>
            </w:r>
            <w:r>
              <w:rPr>
                <w:color w:val="000000"/>
                <w:szCs w:val="24"/>
                <w:lang w:eastAsia="sr-Latn-RS"/>
              </w:rPr>
              <w:t>PDF</w:t>
            </w:r>
            <w:r>
              <w:rPr>
                <w:color w:val="000000"/>
                <w:szCs w:val="24"/>
                <w:lang w:val="sr-Cyrl-RS" w:eastAsia="sr-Latn-RS"/>
              </w:rPr>
              <w:t xml:space="preserve">, Компресовани </w:t>
            </w:r>
            <w:r>
              <w:rPr>
                <w:color w:val="000000"/>
                <w:szCs w:val="24"/>
                <w:lang w:eastAsia="sr-Latn-RS"/>
              </w:rPr>
              <w:t>PDF</w:t>
            </w:r>
            <w:r>
              <w:rPr>
                <w:color w:val="000000"/>
                <w:szCs w:val="24"/>
                <w:lang w:val="sr-Cyrl-RS" w:eastAsia="sr-Latn-RS"/>
              </w:rPr>
              <w:t xml:space="preserve">, </w:t>
            </w:r>
            <w:r>
              <w:rPr>
                <w:color w:val="000000"/>
                <w:szCs w:val="24"/>
                <w:lang w:eastAsia="sr-Latn-RS"/>
              </w:rPr>
              <w:t>TIFF</w:t>
            </w:r>
            <w:r>
              <w:rPr>
                <w:color w:val="000000"/>
                <w:szCs w:val="24"/>
                <w:lang w:val="sr-Cyrl-RS" w:eastAsia="sr-Latn-RS"/>
              </w:rPr>
              <w:t xml:space="preserve">, </w:t>
            </w:r>
            <w:r>
              <w:rPr>
                <w:color w:val="000000"/>
                <w:szCs w:val="24"/>
                <w:lang w:eastAsia="sr-Latn-RS"/>
              </w:rPr>
              <w:t>JPEG</w:t>
            </w:r>
            <w:r>
              <w:rPr>
                <w:color w:val="000000"/>
                <w:szCs w:val="24"/>
                <w:lang w:val="sr-Cyrl-RS" w:eastAsia="sr-Latn-RS"/>
              </w:rPr>
              <w:t xml:space="preserve">, </w:t>
            </w:r>
            <w:r>
              <w:rPr>
                <w:color w:val="000000"/>
                <w:szCs w:val="24"/>
                <w:lang w:eastAsia="sr-Latn-RS"/>
              </w:rPr>
              <w:t>XPS</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Језик штампе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PCL 6</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Минимална резолуција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1200x1200 тпи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Прикључци за повезивање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Pr="00D930E3" w:rsidRDefault="00A17677" w:rsidP="00A17677">
            <w:pPr>
              <w:jc w:val="left"/>
              <w:rPr>
                <w:color w:val="000000"/>
                <w:szCs w:val="24"/>
                <w:lang w:eastAsia="sr-Latn-RS"/>
              </w:rPr>
            </w:pPr>
            <w:r>
              <w:rPr>
                <w:color w:val="000000"/>
                <w:szCs w:val="24"/>
                <w:lang w:val="sr-Cyrl-RS" w:eastAsia="sr-Latn-RS"/>
              </w:rPr>
              <w:t>Минимум м</w:t>
            </w:r>
            <w:r>
              <w:rPr>
                <w:color w:val="000000"/>
                <w:szCs w:val="24"/>
                <w:lang w:eastAsia="sr-Latn-RS"/>
              </w:rPr>
              <w:t>режни</w:t>
            </w:r>
            <w:r>
              <w:rPr>
                <w:color w:val="000000"/>
                <w:szCs w:val="24"/>
                <w:lang w:val="sr-Cyrl-RS" w:eastAsia="sr-Latn-RS"/>
              </w:rPr>
              <w:t xml:space="preserve"> 1000/100/10</w:t>
            </w:r>
            <w:r>
              <w:rPr>
                <w:color w:val="000000"/>
                <w:szCs w:val="24"/>
                <w:lang w:eastAsia="sr-Latn-RS"/>
              </w:rPr>
              <w:t xml:space="preserve">, </w:t>
            </w:r>
            <w:r>
              <w:rPr>
                <w:color w:val="000000"/>
                <w:szCs w:val="24"/>
                <w:lang w:val="sr-Cyrl-RS" w:eastAsia="sr-Latn-RS"/>
              </w:rPr>
              <w:t xml:space="preserve">бежична мрежа </w:t>
            </w:r>
            <w:r>
              <w:rPr>
                <w:lang w:val="sr-Cyrl-RS" w:eastAsia="sr-Latn-RS"/>
              </w:rPr>
              <w:t xml:space="preserve"> </w:t>
            </w:r>
            <w:r>
              <w:rPr>
                <w:color w:val="000000"/>
                <w:szCs w:val="24"/>
                <w:lang w:val="sr-Cyrl-RS" w:eastAsia="sr-Latn-RS"/>
              </w:rPr>
              <w:t>IEEE 802.11 b/g/n, 2х</w:t>
            </w:r>
            <w:r>
              <w:rPr>
                <w:color w:val="000000"/>
                <w:szCs w:val="24"/>
                <w:lang w:eastAsia="sr-Latn-RS"/>
              </w:rPr>
              <w:t>USB 2.0</w:t>
            </w:r>
            <w:r>
              <w:rPr>
                <w:color w:val="000000"/>
                <w:szCs w:val="24"/>
                <w:lang w:val="sr-Cyrl-RS" w:eastAsia="sr-Latn-RS"/>
              </w:rPr>
              <w:t xml:space="preserve"> </w:t>
            </w:r>
            <w:r>
              <w:rPr>
                <w:color w:val="000000"/>
                <w:szCs w:val="24"/>
                <w:lang w:val="en-US" w:eastAsia="sr-Latn-RS"/>
              </w:rPr>
              <w:t>host</w:t>
            </w:r>
            <w:r>
              <w:rPr>
                <w:color w:val="000000"/>
                <w:szCs w:val="24"/>
                <w:lang w:eastAsia="sr-Latn-RS"/>
              </w:rPr>
              <w:t xml:space="preserve">, </w:t>
            </w:r>
            <w:r w:rsidRPr="00D930E3">
              <w:rPr>
                <w:color w:val="000000"/>
                <w:szCs w:val="24"/>
                <w:lang w:eastAsia="sr-Latn-RS"/>
              </w:rPr>
              <w:t>1</w:t>
            </w:r>
            <w:r>
              <w:rPr>
                <w:color w:val="000000"/>
                <w:szCs w:val="24"/>
                <w:lang w:val="en-US" w:eastAsia="sr-Latn-RS"/>
              </w:rPr>
              <w:t>x</w:t>
            </w:r>
            <w:r>
              <w:rPr>
                <w:color w:val="000000"/>
                <w:szCs w:val="24"/>
                <w:lang w:eastAsia="sr-Latn-RS"/>
              </w:rPr>
              <w:t>USB</w:t>
            </w:r>
            <w:r w:rsidRPr="00D930E3">
              <w:rPr>
                <w:color w:val="000000"/>
                <w:szCs w:val="24"/>
                <w:lang w:eastAsia="sr-Latn-RS"/>
              </w:rPr>
              <w:t xml:space="preserve"> 3.0</w:t>
            </w:r>
            <w:r>
              <w:rPr>
                <w:color w:val="000000"/>
                <w:szCs w:val="24"/>
                <w:lang w:eastAsia="sr-Latn-RS"/>
              </w:rPr>
              <w:t xml:space="preserve"> </w:t>
            </w:r>
            <w:r>
              <w:rPr>
                <w:color w:val="000000"/>
                <w:szCs w:val="24"/>
                <w:lang w:val="en-US" w:eastAsia="sr-Latn-RS"/>
              </w:rPr>
              <w:t>h</w:t>
            </w:r>
            <w:r>
              <w:rPr>
                <w:color w:val="000000"/>
                <w:szCs w:val="24"/>
                <w:lang w:eastAsia="sr-Latn-RS"/>
              </w:rPr>
              <w:t>ost</w:t>
            </w:r>
            <w:r w:rsidRPr="00D930E3">
              <w:rPr>
                <w:color w:val="000000"/>
                <w:szCs w:val="24"/>
                <w:lang w:eastAsia="sr-Latn-RS"/>
              </w:rPr>
              <w:t>, 1</w:t>
            </w:r>
            <w:r>
              <w:rPr>
                <w:color w:val="000000"/>
                <w:szCs w:val="24"/>
                <w:lang w:val="en-US" w:eastAsia="sr-Latn-RS"/>
              </w:rPr>
              <w:t>xUSB</w:t>
            </w:r>
            <w:r w:rsidRPr="00D930E3">
              <w:rPr>
                <w:color w:val="000000"/>
                <w:szCs w:val="24"/>
                <w:lang w:eastAsia="sr-Latn-RS"/>
              </w:rPr>
              <w:t xml:space="preserve"> 2.0 </w:t>
            </w:r>
            <w:r>
              <w:rPr>
                <w:color w:val="000000"/>
                <w:szCs w:val="24"/>
                <w:lang w:val="en-US" w:eastAsia="sr-Latn-RS"/>
              </w:rPr>
              <w:t>device</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val="sr-Cyrl-RS" w:eastAsia="sr-Latn-RS"/>
              </w:rPr>
              <w:t>Штампање са преносивих меморијских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val="sr-Cyrl-RS" w:eastAsia="sr-Latn-RS"/>
              </w:rPr>
              <w:t xml:space="preserve">Да, са </w:t>
            </w:r>
            <w:r>
              <w:rPr>
                <w:szCs w:val="24"/>
                <w:lang w:eastAsia="sr-Latn-RS"/>
              </w:rPr>
              <w:t>USB</w:t>
            </w:r>
            <w:r>
              <w:rPr>
                <w:szCs w:val="24"/>
                <w:lang w:val="sr-Cyrl-RS" w:eastAsia="sr-Latn-RS"/>
              </w:rPr>
              <w:t xml:space="preserve"> меморија у форматима: </w:t>
            </w:r>
            <w:r>
              <w:rPr>
                <w:szCs w:val="24"/>
                <w:lang w:eastAsia="sr-Latn-RS"/>
              </w:rPr>
              <w:t>PDF</w:t>
            </w:r>
            <w:r>
              <w:rPr>
                <w:szCs w:val="24"/>
                <w:lang w:val="sr-Cyrl-RS" w:eastAsia="sr-Latn-RS"/>
              </w:rPr>
              <w:t xml:space="preserve">, </w:t>
            </w:r>
            <w:r>
              <w:rPr>
                <w:szCs w:val="24"/>
                <w:lang w:eastAsia="sr-Latn-RS"/>
              </w:rPr>
              <w:t>JPEG</w:t>
            </w:r>
            <w:r>
              <w:rPr>
                <w:szCs w:val="24"/>
                <w:lang w:val="sr-Cyrl-RS" w:eastAsia="sr-Latn-RS"/>
              </w:rPr>
              <w:t xml:space="preserve">, </w:t>
            </w:r>
            <w:r>
              <w:rPr>
                <w:szCs w:val="24"/>
                <w:lang w:eastAsia="sr-Latn-RS"/>
              </w:rPr>
              <w:t>TIFF</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Дисплеј</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val="sr-Cyrl-RS" w:eastAsia="sr-Latn-RS"/>
              </w:rPr>
            </w:pPr>
            <w:r>
              <w:rPr>
                <w:szCs w:val="24"/>
                <w:lang w:eastAsia="sr-Latn-RS"/>
              </w:rPr>
              <w:t xml:space="preserve">У боји са командама на додир </w:t>
            </w:r>
            <w:r>
              <w:rPr>
                <w:szCs w:val="24"/>
                <w:lang w:val="sr-Cyrl-RS" w:eastAsia="sr-Latn-RS"/>
              </w:rPr>
              <w:t>минималне дијагонале 8“</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Microsoft® Windows®</w:t>
            </w:r>
          </w:p>
          <w:p w:rsidR="00A17677" w:rsidRDefault="00A17677" w:rsidP="00A17677">
            <w:pPr>
              <w:jc w:val="left"/>
              <w:rPr>
                <w:szCs w:val="24"/>
                <w:lang w:eastAsia="sr-Latn-RS"/>
              </w:rPr>
            </w:pPr>
            <w:r>
              <w:rPr>
                <w:szCs w:val="24"/>
                <w:lang w:eastAsia="sr-Latn-RS"/>
              </w:rPr>
              <w:t>XP/Vista/7/8/8.1/ Server 2003/2008R2/2012R2</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val="sr-Cyrl-RS" w:eastAsia="sr-Latn-RS"/>
              </w:rPr>
              <w:t>12</w:t>
            </w:r>
            <w:r>
              <w:rPr>
                <w:szCs w:val="24"/>
                <w:lang w:eastAsia="sr-Latn-RS"/>
              </w:rPr>
              <w:t xml:space="preserve"> месеци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 xml:space="preserve">Да, за минимум </w:t>
            </w:r>
            <w:r>
              <w:rPr>
                <w:szCs w:val="24"/>
                <w:lang w:val="sr-Cyrl-RS" w:eastAsia="sr-Latn-RS"/>
              </w:rPr>
              <w:t>40</w:t>
            </w:r>
            <w:r>
              <w:rPr>
                <w:szCs w:val="24"/>
                <w:lang w:eastAsia="sr-Latn-RS"/>
              </w:rPr>
              <w:t>.000 страна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lang w:val="sr-Cyrl-RS" w:eastAsia="sr-Latn-RS"/>
              </w:rPr>
              <w:t>Постоље произведено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color w:val="000000"/>
                <w:szCs w:val="24"/>
                <w:lang w:val="sr-Cyrl-RS" w:eastAsia="sr-Latn-RS"/>
              </w:rPr>
            </w:pPr>
            <w:r>
              <w:rPr>
                <w:color w:val="000000"/>
                <w:szCs w:val="24"/>
                <w:lang w:eastAsia="sr-Latn-RS"/>
              </w:rPr>
              <w:t>Да, метално</w:t>
            </w:r>
            <w:r>
              <w:rPr>
                <w:color w:val="000000"/>
                <w:szCs w:val="24"/>
                <w:lang w:val="sr-Latn-RS" w:eastAsia="sr-Latn-RS"/>
              </w:rPr>
              <w:t xml:space="preserve"> </w:t>
            </w:r>
            <w:r>
              <w:rPr>
                <w:color w:val="000000"/>
                <w:szCs w:val="24"/>
                <w:lang w:val="sr-Cyrl-RS" w:eastAsia="sr-Latn-RS"/>
              </w:rPr>
              <w:t>са точкићима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center"/>
              <w:rPr>
                <w:b/>
                <w:lang w:eastAsia="sr-Latn-RS"/>
              </w:rPr>
            </w:pPr>
            <w:r>
              <w:rPr>
                <w:b/>
                <w:lang w:eastAsia="sr-Latn-RS"/>
              </w:rPr>
              <w:t>Карактеристика</w:t>
            </w:r>
          </w:p>
          <w:p w:rsidR="00A17677" w:rsidRDefault="00A17677" w:rsidP="00A17677">
            <w:pPr>
              <w:jc w:val="center"/>
              <w:rPr>
                <w:b/>
                <w:lang w:val="sr-Cyrl-RS" w:eastAsia="sr-Latn-RS"/>
              </w:rPr>
            </w:pPr>
            <w:r>
              <w:rPr>
                <w:b/>
                <w:lang w:eastAsia="sr-Latn-RS"/>
              </w:rPr>
              <w:t>АПАРАТ ТИП 4</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center"/>
              <w:rPr>
                <w:b/>
                <w:lang w:eastAsia="sr-Latn-RS"/>
              </w:rPr>
            </w:pPr>
            <w:r>
              <w:rPr>
                <w:b/>
                <w:lang w:eastAsia="sr-Latn-RS"/>
              </w:rPr>
              <w:t>Минимлни захтеви наручиоца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Врста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Latn-RS" w:eastAsia="sr-Latn-RS"/>
              </w:rPr>
            </w:pPr>
            <w:r>
              <w:rPr>
                <w:lang w:val="sr-Cyrl-RS" w:eastAsia="sr-Latn-RS"/>
              </w:rPr>
              <w:t xml:space="preserve">Дигитални </w:t>
            </w:r>
            <w:r>
              <w:rPr>
                <w:szCs w:val="24"/>
                <w:lang w:val="sr-Cyrl-RS" w:eastAsia="sr-Latn-RS"/>
              </w:rPr>
              <w:t xml:space="preserve"> ласерски</w:t>
            </w:r>
            <w:r>
              <w:rPr>
                <w:lang w:val="sr-Cyrl-RS" w:eastAsia="sr-Latn-RS"/>
              </w:rPr>
              <w:t xml:space="preserve"> црно бели ф</w:t>
            </w:r>
            <w:r>
              <w:rPr>
                <w:lang w:eastAsia="sr-Latn-RS"/>
              </w:rPr>
              <w:t>отокопир</w:t>
            </w:r>
            <w:r>
              <w:rPr>
                <w:lang w:val="sr-Latn-RS" w:eastAsia="sr-Latn-RS"/>
              </w:rPr>
              <w:t xml:space="preserve"> </w:t>
            </w:r>
            <w:r>
              <w:rPr>
                <w:lang w:val="sr-Cyrl-RS" w:eastAsia="sr-Latn-RS"/>
              </w:rPr>
              <w:t>апарат</w:t>
            </w:r>
            <w:r>
              <w:rPr>
                <w:lang w:val="sr-Latn-RS" w:eastAsia="sr-Latn-RS"/>
              </w:rPr>
              <w:t xml:space="preserve"> </w:t>
            </w:r>
            <w:r>
              <w:rPr>
                <w:lang w:val="sr-Cyrl-RS" w:eastAsia="sr-Latn-RS"/>
              </w:rPr>
              <w:t>и</w:t>
            </w:r>
            <w:r>
              <w:rPr>
                <w:lang w:eastAsia="sr-Latn-RS"/>
              </w:rPr>
              <w:t xml:space="preserve"> штампач</w:t>
            </w:r>
            <w:r>
              <w:rPr>
                <w:lang w:val="sr-Latn-RS" w:eastAsia="sr-Latn-RS"/>
              </w:rPr>
              <w:t xml:space="preserve">, </w:t>
            </w:r>
            <w:r>
              <w:rPr>
                <w:lang w:val="sr-Cyrl-RS" w:eastAsia="sr-Latn-RS"/>
              </w:rPr>
              <w:t xml:space="preserve">колор </w:t>
            </w:r>
            <w:r>
              <w:rPr>
                <w:lang w:eastAsia="sr-Latn-RS"/>
              </w:rPr>
              <w:t>скенер</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 xml:space="preserve">Подржане величине </w:t>
            </w:r>
            <w:r>
              <w:rPr>
                <w:lang w:val="sr-Cyrl-RS" w:eastAsia="sr-Latn-RS"/>
              </w:rPr>
              <w:t>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Latn-RS" w:eastAsia="sr-Latn-RS"/>
              </w:rPr>
            </w:pPr>
            <w:r>
              <w:rPr>
                <w:lang w:eastAsia="sr-Latn-RS"/>
              </w:rPr>
              <w:t>А4</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Минималне резолуције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1.2</w:t>
            </w:r>
            <w:r>
              <w:rPr>
                <w:lang w:val="sr-Cyrl-RS" w:eastAsia="sr-Latn-RS"/>
              </w:rPr>
              <w:t>00 х</w:t>
            </w:r>
            <w:r>
              <w:rPr>
                <w:lang w:eastAsia="sr-Latn-RS"/>
              </w:rPr>
              <w:t xml:space="preserve"> 1.2</w:t>
            </w:r>
            <w:r>
              <w:rPr>
                <w:lang w:val="sr-Cyrl-RS" w:eastAsia="sr-Latn-RS"/>
              </w:rPr>
              <w:t>00 тпи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 xml:space="preserve">Брзина </w:t>
            </w:r>
            <w:r>
              <w:rPr>
                <w:lang w:val="sr-Cyrl-RS" w:eastAsia="sr-Latn-RS"/>
              </w:rPr>
              <w:t>копирања/штампања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 xml:space="preserve">Минимум </w:t>
            </w:r>
            <w:r>
              <w:rPr>
                <w:lang w:eastAsia="sr-Latn-RS"/>
              </w:rPr>
              <w:t>40</w:t>
            </w:r>
            <w:r>
              <w:rPr>
                <w:lang w:val="sr-Latn-RS" w:eastAsia="sr-Latn-RS"/>
              </w:rPr>
              <w:t xml:space="preserve"> </w:t>
            </w:r>
            <w:r>
              <w:rPr>
                <w:lang w:val="sr-Cyrl-RS" w:eastAsia="sr-Latn-RS"/>
              </w:rPr>
              <w:t>А4 стране у минути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Аутоматска обострана штампа и копирање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Да, а</w:t>
            </w:r>
            <w:r>
              <w:rPr>
                <w:lang w:eastAsia="sr-Latn-RS"/>
              </w:rPr>
              <w:t xml:space="preserve">утоматски </w:t>
            </w:r>
            <w:r>
              <w:rPr>
                <w:lang w:val="sr-Cyrl-RS" w:eastAsia="sr-Latn-RS"/>
              </w:rPr>
              <w:t>дуплекс</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lastRenderedPageBreak/>
              <w:t>Аутоматски улагач оригинала са аутоматским обостраним скенирањем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Да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Минимални улазни капацитет папира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 xml:space="preserve">Минимум </w:t>
            </w:r>
            <w:r>
              <w:rPr>
                <w:lang w:val="sr-Cyrl-RS" w:eastAsia="sr-Latn-RS"/>
              </w:rPr>
              <w:t>1</w:t>
            </w:r>
            <w:r>
              <w:rPr>
                <w:lang w:eastAsia="sr-Latn-RS"/>
              </w:rPr>
              <w:t xml:space="preserve"> касет</w:t>
            </w:r>
            <w:r>
              <w:rPr>
                <w:lang w:val="sr-Cyrl-RS" w:eastAsia="sr-Latn-RS"/>
              </w:rPr>
              <w:t>а</w:t>
            </w:r>
            <w:r>
              <w:rPr>
                <w:lang w:eastAsia="sr-Latn-RS"/>
              </w:rPr>
              <w:t xml:space="preserve"> за </w:t>
            </w:r>
            <w:r>
              <w:rPr>
                <w:lang w:val="sr-Latn-RS" w:eastAsia="sr-Latn-RS"/>
              </w:rPr>
              <w:t>5</w:t>
            </w:r>
            <w:r>
              <w:rPr>
                <w:lang w:val="sr-Cyrl-RS" w:eastAsia="sr-Latn-RS"/>
              </w:rPr>
              <w:t>5</w:t>
            </w:r>
            <w:r>
              <w:rPr>
                <w:lang w:val="sr-Latn-RS" w:eastAsia="sr-Latn-RS"/>
              </w:rPr>
              <w:t>0</w:t>
            </w:r>
            <w:r>
              <w:rPr>
                <w:lang w:val="sr-Cyrl-RS" w:eastAsia="sr-Latn-RS"/>
              </w:rPr>
              <w:t xml:space="preserve"> листова и један бочни улагач за 100 листова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Подржани језици штампе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color w:val="000000"/>
                <w:lang w:val="de-AT" w:eastAsia="sr-Latn-RS"/>
              </w:rPr>
            </w:pPr>
            <w:r>
              <w:rPr>
                <w:color w:val="000000"/>
                <w:lang w:val="de-AT" w:eastAsia="sr-Latn-RS"/>
              </w:rPr>
              <w:t>PCL5</w:t>
            </w:r>
            <w:r>
              <w:rPr>
                <w:color w:val="000000"/>
                <w:lang w:val="sr-Cyrl-RS" w:eastAsia="sr-Latn-RS"/>
              </w:rPr>
              <w:t>е</w:t>
            </w:r>
            <w:r>
              <w:rPr>
                <w:color w:val="000000"/>
                <w:lang w:val="de-AT" w:eastAsia="sr-Latn-RS"/>
              </w:rPr>
              <w:t>/6, PS3</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 xml:space="preserve">Време </w:t>
            </w:r>
            <w:r>
              <w:rPr>
                <w:lang w:val="sr-Cyrl-RS" w:eastAsia="sr-Latn-RS"/>
              </w:rPr>
              <w:t xml:space="preserve">до </w:t>
            </w:r>
            <w:r>
              <w:rPr>
                <w:lang w:eastAsia="sr-Latn-RS"/>
              </w:rPr>
              <w:t>прве копије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 xml:space="preserve">Максимум </w:t>
            </w:r>
            <w:r>
              <w:rPr>
                <w:lang w:val="sr-Latn-RS" w:eastAsia="sr-Latn-RS"/>
              </w:rPr>
              <w:t>5</w:t>
            </w:r>
            <w:r>
              <w:rPr>
                <w:lang w:eastAsia="sr-Latn-RS"/>
              </w:rPr>
              <w:t xml:space="preserve"> секунди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Минимални број вишеструких копија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1 - 9</w:t>
            </w:r>
            <w:r>
              <w:rPr>
                <w:lang w:val="sr-Latn-RS" w:eastAsia="sr-Latn-RS"/>
              </w:rPr>
              <w:t>9</w:t>
            </w:r>
            <w:r>
              <w:rPr>
                <w:lang w:eastAsia="sr-Latn-RS"/>
              </w:rPr>
              <w:t>9 страна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Брзина једностраног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color w:val="000000"/>
                <w:lang w:val="sr-Cyrl-RS" w:eastAsia="sr-Latn-RS"/>
              </w:rPr>
            </w:pPr>
            <w:r>
              <w:rPr>
                <w:color w:val="000000"/>
                <w:lang w:val="sr-Cyrl-RS" w:eastAsia="sr-Latn-RS"/>
              </w:rPr>
              <w:t>Минимум 50 страна у минути при 300 тпи црнобело и у боји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Дестинације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Latn-RS" w:eastAsia="sr-Latn-RS"/>
              </w:rPr>
            </w:pPr>
            <w:r>
              <w:rPr>
                <w:color w:val="000000"/>
                <w:lang w:val="sr-Latn-RS" w:eastAsia="sr-Latn-RS"/>
              </w:rPr>
              <w:t>e-mail, SMB/FTP (</w:t>
            </w:r>
            <w:r>
              <w:rPr>
                <w:color w:val="000000"/>
                <w:lang w:val="sr-Cyrl-RS" w:eastAsia="sr-Latn-RS"/>
              </w:rPr>
              <w:t xml:space="preserve">подељени директоријум), </w:t>
            </w:r>
            <w:r>
              <w:rPr>
                <w:lang w:val="de-DE" w:eastAsia="sr-Latn-RS"/>
              </w:rPr>
              <w:t>USB</w:t>
            </w:r>
            <w:r>
              <w:rPr>
                <w:lang w:val="sr-Cyrl-RS" w:eastAsia="sr-Latn-RS"/>
              </w:rPr>
              <w:t xml:space="preserve"> меморија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Формат скенираног документа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color w:val="000000"/>
                <w:lang w:val="sr-Cyrl-RS" w:eastAsia="sr-Latn-RS"/>
              </w:rPr>
            </w:pPr>
            <w:r>
              <w:rPr>
                <w:color w:val="000000"/>
                <w:lang w:eastAsia="sr-Latn-RS"/>
              </w:rPr>
              <w:t>TIFF, JPEG</w:t>
            </w:r>
            <w:r>
              <w:rPr>
                <w:color w:val="000000"/>
                <w:lang w:val="sr-Cyrl-RS" w:eastAsia="sr-Latn-RS"/>
              </w:rPr>
              <w:t xml:space="preserve">, </w:t>
            </w:r>
            <w:r>
              <w:rPr>
                <w:color w:val="000000"/>
                <w:lang w:eastAsia="sr-Latn-RS"/>
              </w:rPr>
              <w:t>PDF</w:t>
            </w:r>
            <w:r>
              <w:rPr>
                <w:color w:val="000000"/>
                <w:lang w:val="sr-Cyrl-RS" w:eastAsia="sr-Latn-RS"/>
              </w:rPr>
              <w:t xml:space="preserve">, компактни </w:t>
            </w:r>
            <w:r>
              <w:rPr>
                <w:color w:val="000000"/>
                <w:lang w:eastAsia="sr-Latn-RS"/>
              </w:rPr>
              <w:t xml:space="preserve">PDF, </w:t>
            </w:r>
            <w:r>
              <w:rPr>
                <w:color w:val="000000"/>
                <w:lang w:val="sr-Cyrl-RS" w:eastAsia="sr-Latn-RS"/>
              </w:rPr>
              <w:t>претраживи</w:t>
            </w:r>
            <w:r>
              <w:rPr>
                <w:color w:val="000000"/>
                <w:lang w:eastAsia="sr-Latn-RS"/>
              </w:rPr>
              <w:t xml:space="preserve"> PDF</w:t>
            </w:r>
            <w:r>
              <w:rPr>
                <w:color w:val="000000"/>
                <w:lang w:val="sr-Cyrl-RS" w:eastAsia="sr-Latn-RS"/>
              </w:rPr>
              <w:t>,</w:t>
            </w:r>
            <w:r>
              <w:rPr>
                <w:lang w:val="sr-Cyrl-RS" w:eastAsia="sr-Latn-RS"/>
              </w:rPr>
              <w:t xml:space="preserve"> </w:t>
            </w:r>
            <w:r>
              <w:rPr>
                <w:color w:val="000000"/>
                <w:lang w:val="sr-Cyrl-RS" w:eastAsia="sr-Latn-RS"/>
              </w:rPr>
              <w:t>PDF/A-1b</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Меморија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Latn-RS" w:eastAsia="sr-Latn-RS"/>
              </w:rPr>
            </w:pPr>
            <w:r>
              <w:rPr>
                <w:lang w:val="sr-Latn-RS" w:eastAsia="sr-Latn-RS"/>
              </w:rPr>
              <w:t>Минимум 1</w:t>
            </w:r>
            <w:r>
              <w:rPr>
                <w:lang w:val="sr-Cyrl-RS" w:eastAsia="sr-Latn-RS"/>
              </w:rPr>
              <w:t>,5</w:t>
            </w:r>
            <w:r>
              <w:rPr>
                <w:lang w:val="sr-Latn-RS" w:eastAsia="sr-Latn-RS"/>
              </w:rPr>
              <w:t xml:space="preserve">  GB</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hideMark/>
          </w:tcPr>
          <w:p w:rsidR="00A17677" w:rsidRDefault="00A17677" w:rsidP="00A17677">
            <w:pPr>
              <w:jc w:val="left"/>
              <w:rPr>
                <w:lang w:val="sr-Cyrl-RS" w:eastAsia="sr-Latn-RS"/>
              </w:rPr>
            </w:pPr>
            <w:r>
              <w:rPr>
                <w:lang w:val="sr-Cyrl-RS" w:eastAsia="sr-Latn-RS"/>
              </w:rPr>
              <w:t>Контролна табла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LCD</w:t>
            </w:r>
            <w:r>
              <w:rPr>
                <w:lang w:val="sr-Cyrl-RS" w:eastAsia="sr-Latn-RS"/>
              </w:rPr>
              <w:t xml:space="preserve"> колор екран</w:t>
            </w:r>
            <w:r>
              <w:rPr>
                <w:lang w:val="sr-Latn-RS" w:eastAsia="sr-Latn-RS"/>
              </w:rPr>
              <w:t xml:space="preserve"> </w:t>
            </w:r>
            <w:r>
              <w:rPr>
                <w:lang w:val="sr-Cyrl-RS" w:eastAsia="sr-Latn-RS"/>
              </w:rPr>
              <w:t>осетљив на додир, минималне дијагонале 17 цм</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Тврди диск</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160</w:t>
            </w:r>
            <w:r>
              <w:rPr>
                <w:lang w:val="sr-Latn-RS" w:eastAsia="sr-Latn-RS"/>
              </w:rPr>
              <w:t xml:space="preserve"> GB</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Прикључци за повезивање са рачунаром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color w:val="000000"/>
                <w:lang w:val="sr-Latn-RS" w:eastAsia="sr-Latn-RS"/>
              </w:rPr>
            </w:pPr>
            <w:r>
              <w:rPr>
                <w:color w:val="000000"/>
                <w:lang w:val="de-AT" w:eastAsia="sr-Latn-RS"/>
              </w:rPr>
              <w:t>Ethernet</w:t>
            </w:r>
            <w:r>
              <w:rPr>
                <w:color w:val="000000"/>
                <w:lang w:val="sr-Cyrl-RS" w:eastAsia="sr-Latn-RS"/>
              </w:rPr>
              <w:t xml:space="preserve"> 10/100/1000</w:t>
            </w:r>
            <w:r>
              <w:rPr>
                <w:color w:val="000000"/>
                <w:lang w:eastAsia="sr-Latn-RS"/>
              </w:rPr>
              <w:t>, USB 2.0</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Microsoft Windows 7</w:t>
            </w:r>
            <w:r>
              <w:rPr>
                <w:lang w:val="sr-Cyrl-RS" w:eastAsia="sr-Latn-RS"/>
              </w:rPr>
              <w:t>/8/</w:t>
            </w:r>
            <w:r>
              <w:rPr>
                <w:lang w:eastAsia="sr-Latn-RS"/>
              </w:rPr>
              <w:t xml:space="preserve"> Server 2008</w:t>
            </w:r>
            <w:r>
              <w:rPr>
                <w:lang w:val="sr-Cyrl-RS" w:eastAsia="sr-Latn-RS"/>
              </w:rPr>
              <w:t>/2012</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val="sr-Cyrl-RS" w:eastAsia="sr-Latn-RS"/>
              </w:rPr>
              <w:t>12</w:t>
            </w:r>
            <w:r>
              <w:rPr>
                <w:szCs w:val="24"/>
                <w:lang w:eastAsia="sr-Latn-RS"/>
              </w:rPr>
              <w:t xml:space="preserve"> месеци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szCs w:val="24"/>
                <w:lang w:eastAsia="sr-Latn-RS"/>
              </w:rPr>
            </w:pPr>
            <w:r>
              <w:rPr>
                <w:szCs w:val="24"/>
                <w:lang w:eastAsia="sr-Latn-RS"/>
              </w:rPr>
              <w:t xml:space="preserve">Да, за минимум </w:t>
            </w:r>
            <w:r>
              <w:rPr>
                <w:szCs w:val="24"/>
                <w:lang w:val="sr-Cyrl-RS" w:eastAsia="sr-Latn-RS"/>
              </w:rPr>
              <w:t>15</w:t>
            </w:r>
            <w:r>
              <w:rPr>
                <w:szCs w:val="24"/>
                <w:lang w:eastAsia="sr-Latn-RS"/>
              </w:rPr>
              <w:t>.000 страна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Постоље произведено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autoSpaceDE w:val="0"/>
              <w:autoSpaceDN w:val="0"/>
              <w:adjustRightInd w:val="0"/>
              <w:jc w:val="left"/>
              <w:rPr>
                <w:lang w:eastAsia="sr-Latn-RS"/>
              </w:rPr>
            </w:pPr>
            <w:r>
              <w:rPr>
                <w:color w:val="000000"/>
                <w:lang w:eastAsia="sr-Latn-RS"/>
              </w:rPr>
              <w:t>Да</w:t>
            </w:r>
            <w:r>
              <w:rPr>
                <w:color w:val="000000"/>
                <w:lang w:val="sr-Latn-RS" w:eastAsia="sr-Latn-RS"/>
              </w:rPr>
              <w:t xml:space="preserve">, </w:t>
            </w:r>
            <w:r>
              <w:rPr>
                <w:color w:val="000000"/>
                <w:lang w:val="sr-Cyrl-RS" w:eastAsia="sr-Latn-RS"/>
              </w:rPr>
              <w:t>метално</w:t>
            </w:r>
            <w:r>
              <w:rPr>
                <w:color w:val="000000"/>
                <w:lang w:val="sr-Latn-RS" w:eastAsia="sr-Latn-RS"/>
              </w:rPr>
              <w:t xml:space="preserve"> </w:t>
            </w:r>
            <w:r>
              <w:rPr>
                <w:lang w:val="sr-Cyrl-RS" w:eastAsia="sr-Latn-RS"/>
              </w:rPr>
              <w:t>са точкићима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center"/>
              <w:rPr>
                <w:b/>
                <w:lang w:eastAsia="sr-Latn-RS"/>
              </w:rPr>
            </w:pPr>
            <w:r>
              <w:rPr>
                <w:b/>
                <w:lang w:eastAsia="sr-Latn-RS"/>
              </w:rPr>
              <w:t>Карактеристика</w:t>
            </w:r>
          </w:p>
          <w:p w:rsidR="00A17677" w:rsidRDefault="00A17677" w:rsidP="00A17677">
            <w:pPr>
              <w:jc w:val="center"/>
              <w:rPr>
                <w:b/>
                <w:lang w:val="sr-Cyrl-RS" w:eastAsia="sr-Latn-RS"/>
              </w:rPr>
            </w:pPr>
            <w:r>
              <w:rPr>
                <w:b/>
                <w:lang w:eastAsia="sr-Latn-RS"/>
              </w:rPr>
              <w:t>АПАРАТ ТИП 5</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center"/>
              <w:rPr>
                <w:b/>
                <w:lang w:eastAsia="sr-Latn-RS"/>
              </w:rPr>
            </w:pPr>
            <w:r>
              <w:rPr>
                <w:b/>
                <w:lang w:eastAsia="sr-Latn-RS"/>
              </w:rPr>
              <w:t>Минимлни захтеви наручиоца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center"/>
              <w:rPr>
                <w:lang w:eastAsia="sr-Latn-RS"/>
              </w:rPr>
            </w:pPr>
            <w:r>
              <w:rPr>
                <w:lang w:eastAsia="sr-Latn-RS"/>
              </w:rPr>
              <w:t>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center"/>
              <w:rPr>
                <w:lang w:eastAsia="sr-Latn-RS"/>
              </w:rPr>
            </w:pPr>
            <w:r>
              <w:rPr>
                <w:lang w:eastAsia="sr-Latn-RS"/>
              </w:rPr>
              <w:t>Б</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Функције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Црнобели ласерски фотокопир, црнобели</w:t>
            </w:r>
            <w:r>
              <w:rPr>
                <w:lang w:eastAsia="sr-Latn-RS"/>
              </w:rPr>
              <w:t xml:space="preserve"> штампач, </w:t>
            </w:r>
            <w:r>
              <w:rPr>
                <w:lang w:val="sr-Cyrl-RS" w:eastAsia="sr-Latn-RS"/>
              </w:rPr>
              <w:t xml:space="preserve">колор </w:t>
            </w:r>
            <w:r>
              <w:rPr>
                <w:lang w:eastAsia="sr-Latn-RS"/>
              </w:rPr>
              <w:t>скенер</w:t>
            </w:r>
            <w:r>
              <w:rPr>
                <w:lang w:val="sr-Cyrl-RS" w:eastAsia="sr-Latn-RS"/>
              </w:rPr>
              <w:t>, факс/телефон</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Максималн</w:t>
            </w:r>
            <w:r>
              <w:rPr>
                <w:lang w:val="sr-Cyrl-RS" w:eastAsia="sr-Latn-RS"/>
              </w:rPr>
              <w:t>и формат оригинала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А</w:t>
            </w:r>
            <w:r>
              <w:rPr>
                <w:lang w:val="sr-Cyrl-RS" w:eastAsia="sr-Latn-RS"/>
              </w:rPr>
              <w:t>4</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Минимална брзина штампања-копирања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3</w:t>
            </w:r>
            <w:r>
              <w:rPr>
                <w:lang w:val="sr-Latn-RS" w:eastAsia="sr-Latn-RS"/>
              </w:rPr>
              <w:t>5</w:t>
            </w:r>
            <w:r>
              <w:rPr>
                <w:lang w:val="sr-Cyrl-RS" w:eastAsia="sr-Latn-RS"/>
              </w:rPr>
              <w:t xml:space="preserve"> А4 стр/мин</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Вишеструки број копија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до 999 копија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Максимално в</w:t>
            </w:r>
            <w:r>
              <w:rPr>
                <w:lang w:eastAsia="sr-Latn-RS"/>
              </w:rPr>
              <w:t>реме</w:t>
            </w:r>
            <w:r>
              <w:rPr>
                <w:lang w:val="sr-Latn-RS" w:eastAsia="sr-Latn-RS"/>
              </w:rPr>
              <w:t xml:space="preserve"> </w:t>
            </w:r>
            <w:r>
              <w:rPr>
                <w:lang w:val="sr-Cyrl-RS" w:eastAsia="sr-Latn-RS"/>
              </w:rPr>
              <w:t>за излазак</w:t>
            </w:r>
            <w:r>
              <w:rPr>
                <w:lang w:eastAsia="sr-Latn-RS"/>
              </w:rPr>
              <w:t xml:space="preserve"> прве копије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8</w:t>
            </w:r>
            <w:r>
              <w:rPr>
                <w:lang w:val="sr-Cyrl-RS" w:eastAsia="sr-Latn-RS"/>
              </w:rPr>
              <w:t xml:space="preserve"> секунди или мање</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 xml:space="preserve">Функција увећања и умањења </w:t>
            </w:r>
            <w:r>
              <w:rPr>
                <w:lang w:val="sr-Cyrl-RS" w:eastAsia="sr-Latn-RS"/>
              </w:rPr>
              <w:t>приликом копирања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val="sr-Cyrl-RS" w:eastAsia="sr-Latn-RS"/>
              </w:rPr>
              <w:t>2</w:t>
            </w:r>
            <w:r>
              <w:rPr>
                <w:lang w:eastAsia="sr-Latn-RS"/>
              </w:rPr>
              <w:t>5-</w:t>
            </w:r>
            <w:r>
              <w:rPr>
                <w:lang w:val="sr-Cyrl-RS" w:eastAsia="sr-Latn-RS"/>
              </w:rPr>
              <w:t>4</w:t>
            </w:r>
            <w:r>
              <w:rPr>
                <w:lang w:eastAsia="sr-Latn-RS"/>
              </w:rPr>
              <w:t>00%</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Аутоматски улагач оригинала са аутоматским обостраним скенирањем докумената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Да, капацитета 50 листова A4</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Функција обостраног копирања</w:t>
            </w:r>
            <w:r>
              <w:rPr>
                <w:lang w:val="sr-Cyrl-RS" w:eastAsia="sr-Latn-RS"/>
              </w:rPr>
              <w:t>/штампања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Да, аутоматско</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val="sr-Cyrl-RS" w:eastAsia="sr-Latn-RS"/>
              </w:rPr>
              <w:t>Минимални к</w:t>
            </w:r>
            <w:r>
              <w:rPr>
                <w:lang w:eastAsia="sr-Latn-RS"/>
              </w:rPr>
              <w:t>апацитет фиока за папир на апарату</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1 касета за 500 листова и 1 бочни улагач за 100 листова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Функција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 xml:space="preserve">Да, са </w:t>
            </w:r>
            <w:r>
              <w:rPr>
                <w:lang w:eastAsia="sr-Latn-RS"/>
              </w:rPr>
              <w:t>USB и мрежног прикључка</w:t>
            </w:r>
            <w:r>
              <w:rPr>
                <w:lang w:val="sr-Cyrl-RS" w:eastAsia="sr-Latn-RS"/>
              </w:rPr>
              <w:t xml:space="preserve">, са </w:t>
            </w:r>
            <w:r>
              <w:rPr>
                <w:lang w:eastAsia="sr-Latn-RS"/>
              </w:rPr>
              <w:t xml:space="preserve">USB </w:t>
            </w:r>
            <w:r>
              <w:rPr>
                <w:lang w:val="sr-Cyrl-RS" w:eastAsia="sr-Latn-RS"/>
              </w:rPr>
              <w:t>меморије</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lastRenderedPageBreak/>
              <w:t>Минимална резолуција штампања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600х600 тпи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Подржани језици штампе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PCL 5/6</w:t>
            </w:r>
            <w:r>
              <w:rPr>
                <w:lang w:val="sr-Cyrl-RS" w:eastAsia="sr-Latn-RS"/>
              </w:rPr>
              <w:t xml:space="preserve">, </w:t>
            </w:r>
            <w:r>
              <w:rPr>
                <w:lang w:eastAsia="sr-Latn-RS"/>
              </w:rPr>
              <w:t>PS</w:t>
            </w:r>
            <w:r>
              <w:rPr>
                <w:lang w:val="sr-Cyrl-RS" w:eastAsia="sr-Latn-RS"/>
              </w:rPr>
              <w:t xml:space="preserve"> 3</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Прикључак за повезивање са рачунаром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autoSpaceDE w:val="0"/>
              <w:autoSpaceDN w:val="0"/>
              <w:adjustRightInd w:val="0"/>
              <w:jc w:val="left"/>
              <w:rPr>
                <w:lang w:val="sr-Cyrl-RS" w:eastAsia="sr-Latn-RS"/>
              </w:rPr>
            </w:pPr>
            <w:r>
              <w:rPr>
                <w:lang w:eastAsia="sr-Latn-RS"/>
              </w:rPr>
              <w:t>USB 2.0, Ethernet (</w:t>
            </w:r>
            <w:r>
              <w:rPr>
                <w:lang w:val="sr-Cyrl-RS" w:eastAsia="sr-Latn-RS"/>
              </w:rPr>
              <w:t>1000/</w:t>
            </w:r>
            <w:r>
              <w:rPr>
                <w:lang w:eastAsia="sr-Latn-RS"/>
              </w:rPr>
              <w:t>100/10)</w:t>
            </w:r>
            <w:r>
              <w:rPr>
                <w:lang w:val="sr-Cyrl-RS" w:eastAsia="sr-Latn-RS"/>
              </w:rPr>
              <w:t xml:space="preserve">, </w:t>
            </w:r>
            <w:r>
              <w:rPr>
                <w:lang w:val="de-AT" w:eastAsia="sr-Latn-RS"/>
              </w:rPr>
              <w:t>USB</w:t>
            </w:r>
            <w:r w:rsidRPr="00D930E3">
              <w:rPr>
                <w:lang w:eastAsia="sr-Latn-RS"/>
              </w:rPr>
              <w:t xml:space="preserve"> </w:t>
            </w:r>
            <w:r>
              <w:rPr>
                <w:lang w:val="de-AT" w:eastAsia="sr-Latn-RS"/>
              </w:rPr>
              <w:t>Host</w:t>
            </w:r>
            <w:r>
              <w:rPr>
                <w:lang w:val="sr-Cyrl-RS" w:eastAsia="sr-Latn-RS"/>
              </w:rPr>
              <w:t xml:space="preserve"> са предње стране</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val="sr-Cyrl-RS" w:eastAsia="sr-Latn-RS"/>
              </w:rPr>
              <w:t>Минимална интерна м</w:t>
            </w:r>
            <w:r>
              <w:rPr>
                <w:lang w:eastAsia="sr-Latn-RS"/>
              </w:rPr>
              <w:t>еморија апарата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val="sr-Cyrl-RS" w:eastAsia="sr-Latn-RS"/>
              </w:rPr>
              <w:t>512</w:t>
            </w:r>
            <w:r>
              <w:rPr>
                <w:lang w:val="sr-Latn-CS" w:eastAsia="sr-Latn-RS"/>
              </w:rPr>
              <w:t xml:space="preserve"> </w:t>
            </w:r>
            <w:r>
              <w:rPr>
                <w:lang w:eastAsia="sr-Latn-RS"/>
              </w:rPr>
              <w:t>MB</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Подржани оперативни системи рачунара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autoSpaceDE w:val="0"/>
              <w:autoSpaceDN w:val="0"/>
              <w:adjustRightInd w:val="0"/>
              <w:jc w:val="left"/>
              <w:rPr>
                <w:lang w:val="sr-Cyrl-RS" w:eastAsia="sr-Latn-RS"/>
              </w:rPr>
            </w:pPr>
            <w:r>
              <w:rPr>
                <w:lang w:eastAsia="sr-Latn-RS"/>
              </w:rPr>
              <w:t>Windows Vista/7</w:t>
            </w:r>
            <w:r>
              <w:rPr>
                <w:lang w:val="sr-Cyrl-RS" w:eastAsia="sr-Latn-RS"/>
              </w:rPr>
              <w:t>/8</w:t>
            </w:r>
            <w:r>
              <w:rPr>
                <w:lang w:eastAsia="sr-Latn-RS"/>
              </w:rPr>
              <w:t>/Server 2003/2008</w:t>
            </w:r>
            <w:r>
              <w:rPr>
                <w:lang w:val="sr-Cyrl-RS" w:eastAsia="sr-Latn-RS"/>
              </w:rPr>
              <w:t>/2012</w:t>
            </w:r>
            <w:r>
              <w:rPr>
                <w:lang w:eastAsia="sr-Latn-RS"/>
              </w:rPr>
              <w:t xml:space="preserve"> 32 </w:t>
            </w:r>
            <w:r>
              <w:rPr>
                <w:lang w:val="sr-Cyrl-RS" w:eastAsia="sr-Latn-RS"/>
              </w:rPr>
              <w:t>и 64 битни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eastAsia="sr-Latn-RS"/>
              </w:rPr>
              <w:t>Функција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Да, директним слањем са уређаја на подељени директоријум на рачунару</w:t>
            </w:r>
            <w:r>
              <w:rPr>
                <w:lang w:eastAsia="sr-Latn-RS"/>
              </w:rPr>
              <w:t xml:space="preserve"> (SMB, FTP)</w:t>
            </w:r>
            <w:r>
              <w:rPr>
                <w:lang w:val="sr-Cyrl-RS" w:eastAsia="sr-Latn-RS"/>
              </w:rPr>
              <w:t xml:space="preserve">, на </w:t>
            </w:r>
            <w:r>
              <w:rPr>
                <w:lang w:eastAsia="sr-Latn-RS"/>
              </w:rPr>
              <w:t>e-mail</w:t>
            </w:r>
            <w:r>
              <w:rPr>
                <w:lang w:val="sr-Cyrl-RS" w:eastAsia="sr-Latn-RS"/>
              </w:rPr>
              <w:t xml:space="preserve">, на </w:t>
            </w:r>
            <w:r>
              <w:rPr>
                <w:lang w:eastAsia="sr-Latn-RS"/>
              </w:rPr>
              <w:t xml:space="preserve">USB </w:t>
            </w:r>
            <w:r>
              <w:rPr>
                <w:lang w:val="sr-Cyrl-RS" w:eastAsia="sr-Latn-RS"/>
              </w:rPr>
              <w:t>меморију</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Минимална б</w:t>
            </w:r>
            <w:r>
              <w:rPr>
                <w:lang w:eastAsia="sr-Latn-RS"/>
              </w:rPr>
              <w:t>рзина скенирања</w:t>
            </w:r>
            <w:r>
              <w:rPr>
                <w:lang w:val="sr-Cyrl-RS" w:eastAsia="sr-Latn-RS"/>
              </w:rPr>
              <w:t xml:space="preserve"> црнобело и у боји при 300тпи</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 xml:space="preserve">28 А4 </w:t>
            </w:r>
            <w:r>
              <w:rPr>
                <w:lang w:val="sr-Latn-RS" w:eastAsia="sr-Latn-RS"/>
              </w:rPr>
              <w:t>стр/мин</w:t>
            </w:r>
            <w:r>
              <w:rPr>
                <w:lang w:val="sr-Cyrl-RS" w:eastAsia="sr-Latn-RS"/>
              </w:rPr>
              <w:t xml:space="preserve"> црнобело и </w:t>
            </w:r>
            <w:r>
              <w:rPr>
                <w:lang w:val="sr-Latn-RS" w:eastAsia="sr-Latn-RS"/>
              </w:rPr>
              <w:t>10</w:t>
            </w:r>
            <w:r>
              <w:rPr>
                <w:lang w:val="sr-Cyrl-RS" w:eastAsia="sr-Latn-RS"/>
              </w:rPr>
              <w:t xml:space="preserve"> А4 стр/мин у боји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val="sr-Cyrl-RS" w:eastAsia="sr-Latn-RS"/>
              </w:rPr>
              <w:t>Минимална р</w:t>
            </w:r>
            <w:r>
              <w:rPr>
                <w:lang w:eastAsia="sr-Latn-RS"/>
              </w:rPr>
              <w:t>езолуција скенирања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300х300 тпи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Формати датотека за скенирање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autoSpaceDE w:val="0"/>
              <w:autoSpaceDN w:val="0"/>
              <w:adjustRightInd w:val="0"/>
              <w:jc w:val="left"/>
              <w:rPr>
                <w:lang w:val="sr-Cyrl-RS" w:eastAsia="sr-Latn-RS"/>
              </w:rPr>
            </w:pPr>
            <w:r>
              <w:rPr>
                <w:lang w:val="sr-Latn-RS" w:eastAsia="sr-Latn-RS"/>
              </w:rPr>
              <w:t xml:space="preserve">PDF, </w:t>
            </w:r>
            <w:r>
              <w:rPr>
                <w:lang w:val="sr-Cyrl-RS" w:eastAsia="sr-Latn-RS"/>
              </w:rPr>
              <w:t xml:space="preserve">Компресовани </w:t>
            </w:r>
            <w:r>
              <w:rPr>
                <w:lang w:val="sr-Latn-RS" w:eastAsia="sr-Latn-RS"/>
              </w:rPr>
              <w:t>PDF</w:t>
            </w:r>
            <w:r>
              <w:rPr>
                <w:lang w:val="sr-Cyrl-RS" w:eastAsia="sr-Latn-RS"/>
              </w:rPr>
              <w:t xml:space="preserve">, Претраживи </w:t>
            </w:r>
            <w:r>
              <w:rPr>
                <w:lang w:val="sr-Latn-RS" w:eastAsia="sr-Latn-RS"/>
              </w:rPr>
              <w:t>PDF</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Функција слања факса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val="sr-Cyrl-RS" w:eastAsia="sr-Latn-RS"/>
              </w:rPr>
              <w:t xml:space="preserve">Да, брзине 33.600 </w:t>
            </w:r>
            <w:r>
              <w:rPr>
                <w:lang w:eastAsia="sr-Latn-RS"/>
              </w:rPr>
              <w:t>b/s</w:t>
            </w:r>
            <w:r>
              <w:rPr>
                <w:lang w:val="sr-Cyrl-RS" w:eastAsia="sr-Latn-RS"/>
              </w:rPr>
              <w:t xml:space="preserve"> (</w:t>
            </w:r>
            <w:r>
              <w:rPr>
                <w:lang w:eastAsia="sr-Latn-RS"/>
              </w:rPr>
              <w:t>Super G3)</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Слушалица за факс на апарату</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Да, Интегрални део апарата ради коришћења функције телефона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eastAsia="sr-Latn-RS"/>
              </w:rPr>
              <w:t>Гаранција</w:t>
            </w:r>
            <w:r>
              <w:rPr>
                <w:lang w:val="sr-Cyrl-RS" w:eastAsia="sr-Latn-RS"/>
              </w:rPr>
              <w:t xml:space="preserve">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autoSpaceDE w:val="0"/>
              <w:autoSpaceDN w:val="0"/>
              <w:adjustRightInd w:val="0"/>
              <w:jc w:val="left"/>
              <w:rPr>
                <w:lang w:eastAsia="sr-Latn-RS"/>
              </w:rPr>
            </w:pPr>
            <w:r>
              <w:rPr>
                <w:lang w:val="sr-Latn-RS" w:eastAsia="sr-Latn-RS"/>
              </w:rPr>
              <w:t>12</w:t>
            </w:r>
            <w:r>
              <w:rPr>
                <w:lang w:eastAsia="sr-Latn-RS"/>
              </w:rPr>
              <w:t xml:space="preserve"> месец</w:t>
            </w:r>
            <w:r>
              <w:rPr>
                <w:lang w:val="sr-Latn-RS" w:eastAsia="sr-Latn-RS"/>
              </w:rPr>
              <w:t>и</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eastAsia="sr-Latn-RS"/>
              </w:rPr>
            </w:pPr>
            <w:r>
              <w:rPr>
                <w:lang w:val="sr-Cyrl-RS" w:eastAsia="sr-Latn-RS"/>
              </w:rPr>
              <w:t>Оригинални тонер произведен од стране произвођача понуђеног уређаја</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autoSpaceDE w:val="0"/>
              <w:autoSpaceDN w:val="0"/>
              <w:adjustRightInd w:val="0"/>
              <w:jc w:val="left"/>
              <w:rPr>
                <w:lang w:eastAsia="sr-Latn-RS"/>
              </w:rPr>
            </w:pPr>
            <w:r>
              <w:rPr>
                <w:lang w:eastAsia="sr-Latn-RS"/>
              </w:rPr>
              <w:t>Да</w:t>
            </w:r>
            <w:r>
              <w:rPr>
                <w:lang w:val="sr-Latn-RS" w:eastAsia="sr-Latn-RS"/>
              </w:rPr>
              <w:t xml:space="preserve">, </w:t>
            </w:r>
            <w:r>
              <w:rPr>
                <w:lang w:val="sr-Cyrl-RS" w:eastAsia="sr-Latn-RS"/>
              </w:rPr>
              <w:t>за минимум 17.500 страна</w:t>
            </w:r>
          </w:p>
        </w:tc>
      </w:tr>
      <w:tr w:rsidR="00A17677" w:rsidTr="00A51647">
        <w:trPr>
          <w:cantSplit/>
        </w:trPr>
        <w:tc>
          <w:tcPr>
            <w:tcW w:w="4644"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jc w:val="left"/>
              <w:rPr>
                <w:lang w:val="sr-Cyrl-RS" w:eastAsia="sr-Latn-RS"/>
              </w:rPr>
            </w:pPr>
            <w:r>
              <w:rPr>
                <w:lang w:val="sr-Cyrl-RS" w:eastAsia="sr-Latn-RS"/>
              </w:rPr>
              <w:t xml:space="preserve">Компатибилност са </w:t>
            </w:r>
            <w:r>
              <w:rPr>
                <w:lang w:val="de-AT" w:eastAsia="sr-Latn-RS"/>
              </w:rPr>
              <w:t>UniFLOW</w:t>
            </w:r>
            <w:r>
              <w:rPr>
                <w:lang w:val="sr-Cyrl-RS" w:eastAsia="sr-Latn-RS"/>
              </w:rPr>
              <w:t xml:space="preserve"> софтвером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677" w:rsidRDefault="00A17677" w:rsidP="00A17677">
            <w:pPr>
              <w:autoSpaceDE w:val="0"/>
              <w:autoSpaceDN w:val="0"/>
              <w:adjustRightInd w:val="0"/>
              <w:jc w:val="left"/>
              <w:rPr>
                <w:lang w:val="sr-Cyrl-RS" w:eastAsia="sr-Latn-RS"/>
              </w:rPr>
            </w:pPr>
            <w:r>
              <w:rPr>
                <w:lang w:val="sr-Cyrl-RS" w:eastAsia="sr-Latn-RS"/>
              </w:rPr>
              <w:t>Да, сигурна штампа, „</w:t>
            </w:r>
            <w:r>
              <w:rPr>
                <w:lang w:eastAsia="sr-Latn-RS"/>
              </w:rPr>
              <w:t>follow</w:t>
            </w:r>
            <w:r>
              <w:rPr>
                <w:lang w:val="sr-Cyrl-RS" w:eastAsia="sr-Latn-RS"/>
              </w:rPr>
              <w:t>-</w:t>
            </w:r>
            <w:r>
              <w:rPr>
                <w:lang w:eastAsia="sr-Latn-RS"/>
              </w:rPr>
              <w:t>me</w:t>
            </w:r>
            <w:r>
              <w:rPr>
                <w:lang w:val="sr-Cyrl-RS" w:eastAsia="sr-Latn-RS"/>
              </w:rPr>
              <w:t>“ штампа, статистичко извештавање о коришћењу</w:t>
            </w:r>
          </w:p>
        </w:tc>
      </w:tr>
    </w:tbl>
    <w:p w:rsidR="00C45751" w:rsidRDefault="00C45751" w:rsidP="00C45751">
      <w:pPr>
        <w:widowControl/>
        <w:suppressAutoHyphens/>
        <w:autoSpaceDN w:val="0"/>
        <w:textAlignment w:val="baseline"/>
        <w:outlineLvl w:val="0"/>
        <w:rPr>
          <w:color w:val="000000"/>
          <w:kern w:val="3"/>
          <w:szCs w:val="32"/>
          <w:lang w:eastAsia="zh-CN" w:bidi="hi-IN"/>
        </w:rPr>
      </w:pPr>
    </w:p>
    <w:p w:rsidR="00C45751" w:rsidRDefault="00C45751" w:rsidP="00C45751">
      <w:pPr>
        <w:widowControl/>
        <w:suppressAutoHyphens/>
        <w:autoSpaceDN w:val="0"/>
        <w:textAlignment w:val="baseline"/>
        <w:outlineLvl w:val="0"/>
        <w:rPr>
          <w:color w:val="000000"/>
          <w:kern w:val="3"/>
          <w:szCs w:val="32"/>
          <w:lang w:eastAsia="zh-CN" w:bidi="hi-IN"/>
        </w:rPr>
      </w:pPr>
    </w:p>
    <w:p w:rsidR="00B92C8D" w:rsidRDefault="00B92C8D" w:rsidP="00B92C8D">
      <w:pPr>
        <w:widowControl/>
        <w:suppressAutoHyphens/>
        <w:autoSpaceDN w:val="0"/>
        <w:textAlignment w:val="baseline"/>
        <w:outlineLvl w:val="0"/>
        <w:rPr>
          <w:color w:val="000000"/>
          <w:kern w:val="3"/>
          <w:szCs w:val="32"/>
          <w:lang w:eastAsia="zh-CN" w:bidi="hi-IN"/>
        </w:rPr>
      </w:pPr>
      <w:r>
        <w:rPr>
          <w:color w:val="000000"/>
          <w:kern w:val="3"/>
          <w:szCs w:val="32"/>
          <w:lang w:eastAsia="zh-CN" w:bidi="hi-IN"/>
        </w:rPr>
        <w:t>Понуђачи су дужни да уз понуду доставе спецификације понуђених уређаја, са јасно обележеним траженим техничким карактеристикама како би се без сумње утврдило да уређаји испуњавају тражене техничке карактеристике. Спецификације понуђених уређаја могу бити и на енглеском језику.</w:t>
      </w:r>
    </w:p>
    <w:p w:rsidR="00C45751" w:rsidRDefault="00C45751" w:rsidP="00C45751">
      <w:pPr>
        <w:outlineLvl w:val="0"/>
        <w:rPr>
          <w:b/>
          <w:szCs w:val="24"/>
          <w:lang w:val="en-US"/>
        </w:rPr>
      </w:pPr>
    </w:p>
    <w:p w:rsidR="00C45751" w:rsidRDefault="00C45751" w:rsidP="00C45751">
      <w:pPr>
        <w:outlineLvl w:val="0"/>
        <w:rPr>
          <w:b/>
          <w:szCs w:val="24"/>
          <w:lang w:val="en-US"/>
        </w:rPr>
      </w:pPr>
    </w:p>
    <w:p w:rsidR="00C45751" w:rsidRDefault="00C45751" w:rsidP="00C45751">
      <w:pPr>
        <w:outlineLvl w:val="0"/>
        <w:rPr>
          <w:b/>
          <w:szCs w:val="24"/>
          <w:lang w:val="en-US"/>
        </w:rPr>
      </w:pPr>
    </w:p>
    <w:p w:rsidR="00C45751" w:rsidRDefault="00C45751"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277F0F" w:rsidRDefault="00277F0F" w:rsidP="00EC5DD4">
      <w:pPr>
        <w:outlineLvl w:val="0"/>
        <w:rPr>
          <w:b/>
          <w:szCs w:val="24"/>
        </w:rPr>
      </w:pPr>
    </w:p>
    <w:p w:rsidR="00C45751" w:rsidRDefault="00C45751" w:rsidP="00C45751">
      <w:pPr>
        <w:jc w:val="center"/>
        <w:outlineLvl w:val="0"/>
        <w:rPr>
          <w:b/>
          <w:szCs w:val="24"/>
        </w:rPr>
      </w:pPr>
      <w:r>
        <w:rPr>
          <w:b/>
          <w:szCs w:val="24"/>
        </w:rPr>
        <w:lastRenderedPageBreak/>
        <w:t>СПЕЦИФИКАЦИЈА</w:t>
      </w:r>
    </w:p>
    <w:p w:rsidR="00277F0F" w:rsidRDefault="00277F0F" w:rsidP="00C45751">
      <w:pPr>
        <w:jc w:val="center"/>
        <w:outlineLvl w:val="0"/>
        <w:rPr>
          <w:b/>
          <w:szCs w:val="24"/>
        </w:rPr>
      </w:pPr>
    </w:p>
    <w:tbl>
      <w:tblPr>
        <w:tblW w:w="9810" w:type="dxa"/>
        <w:tblInd w:w="-70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09"/>
        <w:gridCol w:w="1133"/>
        <w:gridCol w:w="2741"/>
        <w:gridCol w:w="801"/>
        <w:gridCol w:w="709"/>
        <w:gridCol w:w="1558"/>
        <w:gridCol w:w="2059"/>
      </w:tblGrid>
      <w:tr w:rsidR="00B92C8D" w:rsidTr="00A51647">
        <w:trPr>
          <w:cantSplit/>
          <w:trHeight w:val="1134"/>
        </w:trPr>
        <w:tc>
          <w:tcPr>
            <w:tcW w:w="810"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rPr>
            </w:pPr>
            <w:r>
              <w:rPr>
                <w:rFonts w:ascii="Times New Roman" w:hAnsi="Times New Roman"/>
                <w:b/>
                <w:bCs/>
                <w:noProof/>
                <w:szCs w:val="24"/>
              </w:rPr>
              <w:t>Редни број</w:t>
            </w:r>
          </w:p>
        </w:tc>
        <w:tc>
          <w:tcPr>
            <w:tcW w:w="1134"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rPr>
            </w:pPr>
            <w:r>
              <w:rPr>
                <w:rFonts w:ascii="Times New Roman" w:hAnsi="Times New Roman"/>
                <w:b/>
                <w:bCs/>
                <w:noProof/>
                <w:szCs w:val="24"/>
              </w:rPr>
              <w:t>Тип апарата</w:t>
            </w:r>
          </w:p>
        </w:tc>
        <w:tc>
          <w:tcPr>
            <w:tcW w:w="2743"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rPr>
            </w:pPr>
            <w:r>
              <w:rPr>
                <w:rFonts w:ascii="Times New Roman" w:hAnsi="Times New Roman"/>
                <w:b/>
                <w:bCs/>
                <w:noProof/>
                <w:szCs w:val="24"/>
              </w:rPr>
              <w:t>Произвођач и модел</w:t>
            </w:r>
          </w:p>
        </w:tc>
        <w:tc>
          <w:tcPr>
            <w:tcW w:w="801" w:type="dxa"/>
            <w:tcBorders>
              <w:top w:val="single" w:sz="4" w:space="0" w:color="auto"/>
              <w:left w:val="single" w:sz="4" w:space="0" w:color="auto"/>
              <w:bottom w:val="double" w:sz="4" w:space="0" w:color="auto"/>
              <w:right w:val="single" w:sz="4" w:space="0" w:color="auto"/>
            </w:tcBorders>
            <w:textDirection w:val="btLr"/>
            <w:vAlign w:val="center"/>
            <w:hideMark/>
          </w:tcPr>
          <w:p w:rsidR="00B92C8D" w:rsidRDefault="00B92C8D" w:rsidP="00A51647">
            <w:pPr>
              <w:pStyle w:val="BodyText"/>
              <w:spacing w:line="276" w:lineRule="auto"/>
              <w:ind w:left="113" w:right="113"/>
              <w:jc w:val="center"/>
              <w:rPr>
                <w:rFonts w:ascii="Times New Roman" w:hAnsi="Times New Roman"/>
                <w:b/>
                <w:bCs/>
                <w:noProof/>
                <w:szCs w:val="24"/>
              </w:rPr>
            </w:pPr>
            <w:r>
              <w:rPr>
                <w:rFonts w:ascii="Times New Roman" w:hAnsi="Times New Roman"/>
                <w:b/>
                <w:bCs/>
                <w:noProof/>
                <w:szCs w:val="24"/>
              </w:rPr>
              <w:t>Јединица мере</w:t>
            </w:r>
          </w:p>
        </w:tc>
        <w:tc>
          <w:tcPr>
            <w:tcW w:w="709" w:type="dxa"/>
            <w:tcBorders>
              <w:top w:val="single" w:sz="4" w:space="0" w:color="auto"/>
              <w:left w:val="single" w:sz="4" w:space="0" w:color="auto"/>
              <w:bottom w:val="double" w:sz="4" w:space="0" w:color="auto"/>
              <w:right w:val="single" w:sz="4" w:space="0" w:color="auto"/>
            </w:tcBorders>
            <w:textDirection w:val="btLr"/>
            <w:vAlign w:val="center"/>
            <w:hideMark/>
          </w:tcPr>
          <w:p w:rsidR="00B92C8D" w:rsidRDefault="00B92C8D" w:rsidP="00A51647">
            <w:pPr>
              <w:pStyle w:val="BodyText"/>
              <w:spacing w:line="276" w:lineRule="auto"/>
              <w:ind w:left="113" w:right="113"/>
              <w:jc w:val="center"/>
              <w:rPr>
                <w:rFonts w:ascii="Times New Roman" w:hAnsi="Times New Roman"/>
                <w:b/>
                <w:bCs/>
                <w:noProof/>
                <w:szCs w:val="24"/>
              </w:rPr>
            </w:pPr>
            <w:r>
              <w:rPr>
                <w:rFonts w:ascii="Times New Roman" w:hAnsi="Times New Roman"/>
                <w:b/>
                <w:bCs/>
                <w:noProof/>
                <w:szCs w:val="24"/>
              </w:rPr>
              <w:t>Количина</w:t>
            </w:r>
          </w:p>
        </w:tc>
        <w:tc>
          <w:tcPr>
            <w:tcW w:w="1559"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lang w:val="sr-Latn-CS"/>
              </w:rPr>
            </w:pPr>
            <w:r>
              <w:rPr>
                <w:rFonts w:ascii="Times New Roman" w:hAnsi="Times New Roman"/>
                <w:b/>
                <w:bCs/>
                <w:noProof/>
                <w:szCs w:val="24"/>
              </w:rPr>
              <w:t>Цена по јединици мере у динарима без ПДВ</w:t>
            </w:r>
          </w:p>
        </w:tc>
        <w:tc>
          <w:tcPr>
            <w:tcW w:w="2061" w:type="dxa"/>
            <w:tcBorders>
              <w:top w:val="sing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center"/>
              <w:rPr>
                <w:rFonts w:ascii="Times New Roman" w:hAnsi="Times New Roman"/>
                <w:b/>
                <w:bCs/>
                <w:noProof/>
                <w:szCs w:val="24"/>
              </w:rPr>
            </w:pPr>
            <w:r>
              <w:rPr>
                <w:rFonts w:ascii="Times New Roman" w:hAnsi="Times New Roman"/>
                <w:b/>
                <w:bCs/>
                <w:noProof/>
                <w:szCs w:val="24"/>
              </w:rPr>
              <w:t>Укупна цена у динарима без ПДВ</w:t>
            </w:r>
          </w:p>
        </w:tc>
      </w:tr>
      <w:tr w:rsidR="00B92C8D"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line="276" w:lineRule="auto"/>
              <w:jc w:val="center"/>
              <w:rPr>
                <w:rFonts w:ascii="Times New Roman" w:hAnsi="Times New Roman"/>
                <w:b/>
                <w:bCs/>
                <w:noProof/>
                <w:szCs w:val="24"/>
              </w:rPr>
            </w:pPr>
            <w:r>
              <w:rPr>
                <w:rFonts w:ascii="Times New Roman" w:hAnsi="Times New Roman"/>
                <w:b/>
                <w:bCs/>
                <w:noProof/>
                <w:szCs w:val="24"/>
              </w:rPr>
              <w:t>1.</w:t>
            </w:r>
          </w:p>
        </w:tc>
        <w:tc>
          <w:tcPr>
            <w:tcW w:w="1134" w:type="dxa"/>
            <w:tcBorders>
              <w:top w:val="double" w:sz="4" w:space="0" w:color="auto"/>
              <w:left w:val="single" w:sz="4" w:space="0" w:color="auto"/>
              <w:bottom w:val="double" w:sz="4" w:space="0" w:color="auto"/>
              <w:right w:val="single" w:sz="4" w:space="0" w:color="auto"/>
            </w:tcBorders>
            <w:vAlign w:val="center"/>
            <w:hideMark/>
          </w:tcPr>
          <w:p w:rsidR="00B92C8D" w:rsidRDefault="00E4661A" w:rsidP="00A51647">
            <w:pPr>
              <w:spacing w:line="276" w:lineRule="auto"/>
              <w:ind w:left="-81" w:right="-108"/>
              <w:jc w:val="center"/>
              <w:rPr>
                <w:sz w:val="20"/>
                <w:lang w:eastAsia="sr-Latn-RS"/>
              </w:rPr>
            </w:pPr>
            <w:r>
              <w:rPr>
                <w:lang w:eastAsia="sr-Latn-RS"/>
              </w:rPr>
              <w:t xml:space="preserve">Апарат </w:t>
            </w:r>
            <w:r>
              <w:rPr>
                <w:lang w:eastAsia="sr-Latn-RS"/>
              </w:rPr>
              <w:br/>
              <w:t>Тип 1</w:t>
            </w:r>
          </w:p>
        </w:tc>
        <w:tc>
          <w:tcPr>
            <w:tcW w:w="2743"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B92C8D" w:rsidRPr="00B92C8D" w:rsidRDefault="00E4661A" w:rsidP="00A51647">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7</w:t>
            </w:r>
          </w:p>
        </w:tc>
        <w:tc>
          <w:tcPr>
            <w:tcW w:w="1559" w:type="dxa"/>
            <w:tcBorders>
              <w:top w:val="double" w:sz="4" w:space="0" w:color="auto"/>
              <w:left w:val="single" w:sz="4" w:space="0" w:color="auto"/>
              <w:bottom w:val="double" w:sz="4" w:space="0" w:color="auto"/>
              <w:right w:val="single" w:sz="4" w:space="0" w:color="auto"/>
            </w:tcBorders>
            <w:vAlign w:val="center"/>
          </w:tcPr>
          <w:p w:rsidR="00B92C8D" w:rsidRDefault="00B92C8D"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r w:rsidR="00E4661A"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tcPr>
          <w:p w:rsidR="00E4661A" w:rsidRPr="00E4661A" w:rsidRDefault="00E4661A" w:rsidP="00A51647">
            <w:pPr>
              <w:pStyle w:val="BodyText"/>
              <w:spacing w:after="0" w:line="276" w:lineRule="auto"/>
              <w:jc w:val="center"/>
              <w:rPr>
                <w:rFonts w:ascii="Times New Roman" w:hAnsi="Times New Roman"/>
                <w:b/>
                <w:bCs/>
                <w:noProof/>
                <w:szCs w:val="24"/>
                <w:lang w:val="sr-Cyrl-RS"/>
              </w:rPr>
            </w:pPr>
            <w:r>
              <w:rPr>
                <w:rFonts w:ascii="Times New Roman" w:hAnsi="Times New Roman"/>
                <w:b/>
                <w:bCs/>
                <w:noProof/>
                <w:szCs w:val="24"/>
                <w:lang w:val="sr-Cyrl-RS"/>
              </w:rPr>
              <w:t>2.</w:t>
            </w:r>
          </w:p>
        </w:tc>
        <w:tc>
          <w:tcPr>
            <w:tcW w:w="1134" w:type="dxa"/>
            <w:tcBorders>
              <w:top w:val="double" w:sz="4" w:space="0" w:color="auto"/>
              <w:left w:val="single" w:sz="4" w:space="0" w:color="auto"/>
              <w:bottom w:val="double" w:sz="4" w:space="0" w:color="auto"/>
              <w:right w:val="single" w:sz="4" w:space="0" w:color="auto"/>
            </w:tcBorders>
            <w:vAlign w:val="center"/>
          </w:tcPr>
          <w:p w:rsidR="00E4661A" w:rsidRPr="00E4661A" w:rsidRDefault="00E4661A" w:rsidP="00A51647">
            <w:pPr>
              <w:spacing w:line="276" w:lineRule="auto"/>
              <w:ind w:left="-81" w:right="-108"/>
              <w:jc w:val="center"/>
              <w:rPr>
                <w:lang w:val="sr-Cyrl-RS" w:eastAsia="sr-Latn-RS"/>
              </w:rPr>
            </w:pPr>
            <w:r>
              <w:rPr>
                <w:lang w:val="sr-Cyrl-RS" w:eastAsia="sr-Latn-RS"/>
              </w:rPr>
              <w:t>Апарат Тип 2</w:t>
            </w:r>
          </w:p>
        </w:tc>
        <w:tc>
          <w:tcPr>
            <w:tcW w:w="2743" w:type="dxa"/>
            <w:tcBorders>
              <w:top w:val="double" w:sz="4" w:space="0" w:color="auto"/>
              <w:left w:val="single" w:sz="4" w:space="0" w:color="auto"/>
              <w:bottom w:val="double" w:sz="4" w:space="0" w:color="auto"/>
              <w:right w:val="single" w:sz="4" w:space="0" w:color="auto"/>
            </w:tcBorders>
          </w:tcPr>
          <w:p w:rsidR="00E4661A" w:rsidRDefault="00E4661A"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tcPr>
          <w:p w:rsidR="00E4661A" w:rsidRPr="00E4661A" w:rsidRDefault="00E4661A" w:rsidP="00A51647">
            <w:pPr>
              <w:pStyle w:val="BodyText"/>
              <w:spacing w:after="0"/>
              <w:jc w:val="center"/>
              <w:rPr>
                <w:rFonts w:ascii="Times New Roman" w:hAnsi="Times New Roman"/>
                <w:bCs/>
                <w:noProof/>
                <w:szCs w:val="24"/>
                <w:lang w:val="sr-Cyrl-RS"/>
              </w:rPr>
            </w:pPr>
            <w:r>
              <w:rPr>
                <w:rFonts w:ascii="Times New Roman" w:hAnsi="Times New Roman"/>
                <w:bCs/>
                <w:noProof/>
                <w:szCs w:val="24"/>
                <w:lang w:val="sr-Cyrl-RS"/>
              </w:rPr>
              <w:t>ком</w:t>
            </w:r>
          </w:p>
        </w:tc>
        <w:tc>
          <w:tcPr>
            <w:tcW w:w="709" w:type="dxa"/>
            <w:tcBorders>
              <w:top w:val="double" w:sz="4" w:space="0" w:color="auto"/>
              <w:left w:val="single" w:sz="4" w:space="0" w:color="auto"/>
              <w:bottom w:val="double" w:sz="4" w:space="0" w:color="auto"/>
              <w:right w:val="single" w:sz="4" w:space="0" w:color="auto"/>
            </w:tcBorders>
            <w:vAlign w:val="center"/>
          </w:tcPr>
          <w:p w:rsidR="00E4661A" w:rsidRPr="00B92C8D" w:rsidRDefault="00E4661A" w:rsidP="00A51647">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8</w:t>
            </w:r>
          </w:p>
        </w:tc>
        <w:tc>
          <w:tcPr>
            <w:tcW w:w="1559" w:type="dxa"/>
            <w:tcBorders>
              <w:top w:val="double" w:sz="4" w:space="0" w:color="auto"/>
              <w:left w:val="single" w:sz="4" w:space="0" w:color="auto"/>
              <w:bottom w:val="double" w:sz="4" w:space="0" w:color="auto"/>
              <w:right w:val="single" w:sz="4" w:space="0" w:color="auto"/>
            </w:tcBorders>
            <w:vAlign w:val="center"/>
          </w:tcPr>
          <w:p w:rsidR="00E4661A" w:rsidRDefault="00E4661A"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E4661A" w:rsidRDefault="00E4661A" w:rsidP="00A51647">
            <w:pPr>
              <w:pStyle w:val="BodyText"/>
              <w:spacing w:line="276" w:lineRule="auto"/>
              <w:jc w:val="right"/>
              <w:rPr>
                <w:b/>
                <w:bCs/>
                <w:noProof/>
              </w:rPr>
            </w:pPr>
          </w:p>
        </w:tc>
      </w:tr>
      <w:tr w:rsidR="00B92C8D"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B92C8D" w:rsidRDefault="00E4661A" w:rsidP="00A51647">
            <w:pPr>
              <w:pStyle w:val="BodyText"/>
              <w:spacing w:after="0" w:line="276" w:lineRule="auto"/>
              <w:jc w:val="center"/>
              <w:rPr>
                <w:rFonts w:ascii="Times New Roman" w:hAnsi="Times New Roman"/>
                <w:b/>
                <w:bCs/>
                <w:noProof/>
                <w:szCs w:val="24"/>
              </w:rPr>
            </w:pPr>
            <w:r>
              <w:rPr>
                <w:rFonts w:ascii="Times New Roman" w:hAnsi="Times New Roman"/>
                <w:b/>
                <w:bCs/>
                <w:noProof/>
                <w:szCs w:val="24"/>
                <w:lang w:val="sr-Latn-RS"/>
              </w:rPr>
              <w:t>3</w:t>
            </w:r>
            <w:r w:rsidR="00B92C8D">
              <w:rPr>
                <w:rFonts w:ascii="Times New Roman" w:hAnsi="Times New Roman"/>
                <w:b/>
                <w:bCs/>
                <w:noProof/>
                <w:szCs w:val="24"/>
                <w:lang w:val="sr-Latn-RS"/>
              </w:rPr>
              <w:t>.</w:t>
            </w:r>
          </w:p>
        </w:tc>
        <w:tc>
          <w:tcPr>
            <w:tcW w:w="1134" w:type="dxa"/>
            <w:tcBorders>
              <w:top w:val="double" w:sz="4" w:space="0" w:color="auto"/>
              <w:left w:val="single" w:sz="4" w:space="0" w:color="auto"/>
              <w:bottom w:val="double" w:sz="4" w:space="0" w:color="auto"/>
              <w:right w:val="single" w:sz="4" w:space="0" w:color="auto"/>
            </w:tcBorders>
            <w:vAlign w:val="center"/>
            <w:hideMark/>
          </w:tcPr>
          <w:p w:rsidR="00B92C8D" w:rsidRDefault="00E4661A" w:rsidP="00A51647">
            <w:pPr>
              <w:spacing w:line="276" w:lineRule="auto"/>
              <w:ind w:left="-81" w:right="-108"/>
              <w:jc w:val="center"/>
              <w:rPr>
                <w:lang w:eastAsia="sr-Latn-RS"/>
              </w:rPr>
            </w:pPr>
            <w:r>
              <w:rPr>
                <w:lang w:eastAsia="sr-Latn-RS"/>
              </w:rPr>
              <w:t xml:space="preserve">Апарат </w:t>
            </w:r>
            <w:r>
              <w:rPr>
                <w:lang w:eastAsia="sr-Latn-RS"/>
              </w:rPr>
              <w:br/>
              <w:t>Тип 3</w:t>
            </w:r>
          </w:p>
        </w:tc>
        <w:tc>
          <w:tcPr>
            <w:tcW w:w="2743"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B92C8D" w:rsidRPr="00B92C8D" w:rsidRDefault="00B92C8D" w:rsidP="00A51647">
            <w:pPr>
              <w:pStyle w:val="BodyText"/>
              <w:spacing w:after="0" w:line="276" w:lineRule="auto"/>
              <w:jc w:val="center"/>
              <w:rPr>
                <w:rFonts w:ascii="Times New Roman" w:hAnsi="Times New Roman"/>
                <w:bCs/>
                <w:noProof/>
                <w:szCs w:val="24"/>
                <w:lang w:val="sr-Cyrl-RS"/>
              </w:rPr>
            </w:pPr>
            <w:r w:rsidRPr="00B92C8D">
              <w:rPr>
                <w:rFonts w:ascii="Times New Roman" w:hAnsi="Times New Roman"/>
                <w:bCs/>
                <w:noProof/>
                <w:szCs w:val="24"/>
                <w:lang w:val="sr-Cyrl-RS"/>
              </w:rPr>
              <w:t>4</w:t>
            </w:r>
          </w:p>
        </w:tc>
        <w:tc>
          <w:tcPr>
            <w:tcW w:w="1559" w:type="dxa"/>
            <w:tcBorders>
              <w:top w:val="double" w:sz="4" w:space="0" w:color="auto"/>
              <w:left w:val="single" w:sz="4" w:space="0" w:color="auto"/>
              <w:bottom w:val="double" w:sz="4" w:space="0" w:color="auto"/>
              <w:right w:val="single" w:sz="4" w:space="0" w:color="auto"/>
            </w:tcBorders>
            <w:vAlign w:val="center"/>
          </w:tcPr>
          <w:p w:rsidR="00B92C8D" w:rsidRDefault="00B92C8D"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r w:rsidR="00B92C8D"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B92C8D" w:rsidRDefault="00E4661A" w:rsidP="00A51647">
            <w:pPr>
              <w:pStyle w:val="BodyText"/>
              <w:spacing w:after="0" w:line="276" w:lineRule="auto"/>
              <w:jc w:val="center"/>
              <w:rPr>
                <w:rFonts w:ascii="Times New Roman" w:hAnsi="Times New Roman"/>
                <w:b/>
                <w:bCs/>
                <w:noProof/>
                <w:szCs w:val="24"/>
              </w:rPr>
            </w:pPr>
            <w:r>
              <w:rPr>
                <w:rFonts w:ascii="Times New Roman" w:hAnsi="Times New Roman"/>
                <w:b/>
                <w:bCs/>
                <w:noProof/>
                <w:szCs w:val="24"/>
                <w:lang w:val="sr-Latn-RS"/>
              </w:rPr>
              <w:t>4</w:t>
            </w:r>
            <w:r w:rsidR="00B92C8D">
              <w:rPr>
                <w:rFonts w:ascii="Times New Roman" w:hAnsi="Times New Roman"/>
                <w:b/>
                <w:bCs/>
                <w:noProof/>
                <w:szCs w:val="24"/>
                <w:lang w:val="sr-Latn-RS"/>
              </w:rPr>
              <w:t>.</w:t>
            </w:r>
          </w:p>
        </w:tc>
        <w:tc>
          <w:tcPr>
            <w:tcW w:w="1134" w:type="dxa"/>
            <w:tcBorders>
              <w:top w:val="double" w:sz="4" w:space="0" w:color="auto"/>
              <w:left w:val="single" w:sz="4" w:space="0" w:color="auto"/>
              <w:bottom w:val="double" w:sz="4" w:space="0" w:color="auto"/>
              <w:right w:val="single" w:sz="4" w:space="0" w:color="auto"/>
            </w:tcBorders>
            <w:vAlign w:val="center"/>
            <w:hideMark/>
          </w:tcPr>
          <w:p w:rsidR="00B92C8D" w:rsidRDefault="00E4661A" w:rsidP="00A51647">
            <w:pPr>
              <w:spacing w:line="276" w:lineRule="auto"/>
              <w:ind w:left="-81" w:right="-108"/>
              <w:jc w:val="center"/>
              <w:rPr>
                <w:lang w:eastAsia="sr-Latn-RS"/>
              </w:rPr>
            </w:pPr>
            <w:r>
              <w:rPr>
                <w:lang w:eastAsia="sr-Latn-RS"/>
              </w:rPr>
              <w:t xml:space="preserve">Апарат </w:t>
            </w:r>
            <w:r>
              <w:rPr>
                <w:lang w:eastAsia="sr-Latn-RS"/>
              </w:rPr>
              <w:br/>
              <w:t>Тип 4</w:t>
            </w:r>
          </w:p>
        </w:tc>
        <w:tc>
          <w:tcPr>
            <w:tcW w:w="2743"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B92C8D" w:rsidRPr="00B92C8D" w:rsidRDefault="00B92C8D" w:rsidP="00A51647">
            <w:pPr>
              <w:pStyle w:val="BodyText"/>
              <w:spacing w:after="0" w:line="276" w:lineRule="auto"/>
              <w:jc w:val="center"/>
              <w:rPr>
                <w:rFonts w:ascii="Times New Roman" w:hAnsi="Times New Roman"/>
                <w:bCs/>
                <w:noProof/>
                <w:szCs w:val="24"/>
                <w:lang w:val="sr-Cyrl-RS"/>
              </w:rPr>
            </w:pPr>
            <w:r w:rsidRPr="00B92C8D">
              <w:rPr>
                <w:rFonts w:ascii="Times New Roman" w:hAnsi="Times New Roman"/>
                <w:bCs/>
                <w:noProof/>
                <w:szCs w:val="24"/>
                <w:lang w:val="sr-Cyrl-RS"/>
              </w:rPr>
              <w:t>2</w:t>
            </w:r>
          </w:p>
        </w:tc>
        <w:tc>
          <w:tcPr>
            <w:tcW w:w="1559" w:type="dxa"/>
            <w:tcBorders>
              <w:top w:val="double" w:sz="4" w:space="0" w:color="auto"/>
              <w:left w:val="single" w:sz="4" w:space="0" w:color="auto"/>
              <w:bottom w:val="double" w:sz="4" w:space="0" w:color="auto"/>
              <w:right w:val="single" w:sz="4" w:space="0" w:color="auto"/>
            </w:tcBorders>
            <w:vAlign w:val="center"/>
          </w:tcPr>
          <w:p w:rsidR="00B92C8D" w:rsidRDefault="00B92C8D"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r w:rsidR="00B92C8D" w:rsidTr="00A51647">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B92C8D" w:rsidRDefault="00E4661A" w:rsidP="00A51647">
            <w:pPr>
              <w:pStyle w:val="BodyText"/>
              <w:spacing w:after="0" w:line="276" w:lineRule="auto"/>
              <w:jc w:val="center"/>
              <w:rPr>
                <w:rFonts w:ascii="Times New Roman" w:hAnsi="Times New Roman"/>
                <w:b/>
                <w:bCs/>
                <w:noProof/>
                <w:szCs w:val="24"/>
                <w:lang w:val="sr-Latn-RS"/>
              </w:rPr>
            </w:pPr>
            <w:r>
              <w:rPr>
                <w:rFonts w:ascii="Times New Roman" w:hAnsi="Times New Roman"/>
                <w:b/>
                <w:bCs/>
                <w:noProof/>
                <w:szCs w:val="24"/>
                <w:lang w:val="sr-Cyrl-RS"/>
              </w:rPr>
              <w:t>5</w:t>
            </w:r>
            <w:r w:rsidR="00B92C8D">
              <w:rPr>
                <w:rFonts w:ascii="Times New Roman" w:hAnsi="Times New Roman"/>
                <w:b/>
                <w:bCs/>
                <w:noProof/>
                <w:szCs w:val="24"/>
                <w:lang w:val="sr-Latn-RS"/>
              </w:rPr>
              <w:t>.</w:t>
            </w:r>
          </w:p>
        </w:tc>
        <w:tc>
          <w:tcPr>
            <w:tcW w:w="1134"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spacing w:line="276" w:lineRule="auto"/>
              <w:ind w:left="-81" w:right="-108"/>
              <w:jc w:val="center"/>
              <w:rPr>
                <w:lang w:val="sr-Cyrl-RS" w:eastAsia="sr-Latn-RS"/>
              </w:rPr>
            </w:pPr>
            <w:r>
              <w:rPr>
                <w:lang w:eastAsia="sr-Latn-RS"/>
              </w:rPr>
              <w:t xml:space="preserve">Апарат </w:t>
            </w:r>
            <w:r>
              <w:rPr>
                <w:lang w:eastAsia="sr-Latn-RS"/>
              </w:rPr>
              <w:br/>
              <w:t xml:space="preserve">Тип </w:t>
            </w:r>
            <w:r w:rsidR="00E4661A">
              <w:rPr>
                <w:lang w:val="sr-Cyrl-RS" w:eastAsia="sr-Latn-RS"/>
              </w:rPr>
              <w:t>5</w:t>
            </w:r>
          </w:p>
        </w:tc>
        <w:tc>
          <w:tcPr>
            <w:tcW w:w="2743"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after="0"/>
              <w:jc w:val="center"/>
              <w:rPr>
                <w:rFonts w:ascii="Times New Roman" w:hAnsi="Times New Roman"/>
                <w:bCs/>
                <w:noProof/>
                <w:szCs w:val="24"/>
                <w:lang w:val="sr-Cyrl-RS"/>
              </w:rPr>
            </w:pPr>
            <w:r>
              <w:rPr>
                <w:rFonts w:ascii="Times New Roman" w:hAnsi="Times New Roman"/>
                <w:bCs/>
                <w:noProof/>
                <w:szCs w:val="24"/>
                <w:lang w:val="sr-Cyrl-RS"/>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B92C8D" w:rsidRPr="00B92C8D" w:rsidRDefault="00B92C8D" w:rsidP="00A51647">
            <w:pPr>
              <w:pStyle w:val="BodyText"/>
              <w:spacing w:after="0" w:line="276" w:lineRule="auto"/>
              <w:jc w:val="center"/>
              <w:rPr>
                <w:rFonts w:ascii="Times New Roman" w:hAnsi="Times New Roman"/>
                <w:bCs/>
                <w:noProof/>
                <w:szCs w:val="24"/>
                <w:lang w:val="sr-Cyrl-RS"/>
              </w:rPr>
            </w:pPr>
            <w:r w:rsidRPr="00B92C8D">
              <w:rPr>
                <w:rFonts w:ascii="Times New Roman" w:hAnsi="Times New Roman"/>
                <w:bCs/>
                <w:noProof/>
                <w:szCs w:val="24"/>
                <w:lang w:val="sr-Cyrl-RS"/>
              </w:rPr>
              <w:t>30</w:t>
            </w:r>
          </w:p>
        </w:tc>
        <w:tc>
          <w:tcPr>
            <w:tcW w:w="1559" w:type="dxa"/>
            <w:tcBorders>
              <w:top w:val="double" w:sz="4" w:space="0" w:color="auto"/>
              <w:left w:val="single" w:sz="4" w:space="0" w:color="auto"/>
              <w:bottom w:val="double" w:sz="4" w:space="0" w:color="auto"/>
              <w:right w:val="single" w:sz="4" w:space="0" w:color="auto"/>
            </w:tcBorders>
            <w:vAlign w:val="center"/>
          </w:tcPr>
          <w:p w:rsidR="00B92C8D" w:rsidRDefault="00B92C8D" w:rsidP="00A51647">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r w:rsidR="00B92C8D" w:rsidTr="00A51647">
        <w:trPr>
          <w:trHeight w:val="881"/>
        </w:trPr>
        <w:tc>
          <w:tcPr>
            <w:tcW w:w="7756" w:type="dxa"/>
            <w:gridSpan w:val="6"/>
            <w:tcBorders>
              <w:top w:val="double" w:sz="4" w:space="0" w:color="auto"/>
              <w:left w:val="single" w:sz="4" w:space="0" w:color="auto"/>
              <w:bottom w:val="double" w:sz="4" w:space="0" w:color="auto"/>
              <w:right w:val="single" w:sz="4" w:space="0" w:color="auto"/>
            </w:tcBorders>
            <w:vAlign w:val="center"/>
            <w:hideMark/>
          </w:tcPr>
          <w:p w:rsidR="00B92C8D" w:rsidRDefault="00B92C8D" w:rsidP="00A51647">
            <w:pPr>
              <w:pStyle w:val="BodyText"/>
              <w:spacing w:line="276" w:lineRule="auto"/>
              <w:jc w:val="right"/>
              <w:rPr>
                <w:rFonts w:ascii="Times New Roman" w:hAnsi="Times New Roman"/>
                <w:b/>
                <w:bCs/>
                <w:noProof/>
                <w:szCs w:val="24"/>
              </w:rPr>
            </w:pPr>
            <w:r>
              <w:rPr>
                <w:rFonts w:ascii="Times New Roman" w:hAnsi="Times New Roman"/>
                <w:b/>
                <w:bCs/>
                <w:noProof/>
                <w:szCs w:val="24"/>
              </w:rPr>
              <w:t xml:space="preserve">                                                                                                          УКУПНО:</w:t>
            </w:r>
          </w:p>
        </w:tc>
        <w:tc>
          <w:tcPr>
            <w:tcW w:w="2061" w:type="dxa"/>
            <w:tcBorders>
              <w:top w:val="double" w:sz="4" w:space="0" w:color="auto"/>
              <w:left w:val="single" w:sz="4" w:space="0" w:color="auto"/>
              <w:bottom w:val="double" w:sz="4" w:space="0" w:color="auto"/>
              <w:right w:val="single" w:sz="4" w:space="0" w:color="auto"/>
            </w:tcBorders>
          </w:tcPr>
          <w:p w:rsidR="00B92C8D" w:rsidRDefault="00B92C8D" w:rsidP="00A51647">
            <w:pPr>
              <w:pStyle w:val="BodyText"/>
              <w:spacing w:line="276" w:lineRule="auto"/>
              <w:jc w:val="right"/>
              <w:rPr>
                <w:b/>
                <w:bCs/>
                <w:noProof/>
              </w:rPr>
            </w:pPr>
          </w:p>
        </w:tc>
      </w:tr>
    </w:tbl>
    <w:p w:rsidR="00B92C8D" w:rsidRDefault="00B92C8D" w:rsidP="00B92C8D">
      <w:pPr>
        <w:jc w:val="center"/>
        <w:rPr>
          <w:b/>
          <w:color w:val="000000"/>
          <w:sz w:val="28"/>
          <w:szCs w:val="28"/>
        </w:rPr>
      </w:pPr>
    </w:p>
    <w:p w:rsidR="00B92C8D" w:rsidRDefault="00B92C8D" w:rsidP="00B92C8D">
      <w:pPr>
        <w:rPr>
          <w:b/>
          <w:szCs w:val="24"/>
          <w:u w:val="single"/>
        </w:rPr>
      </w:pPr>
      <w:r>
        <w:rPr>
          <w:b/>
          <w:szCs w:val="24"/>
        </w:rPr>
        <w:t xml:space="preserve">НАПОМЕНА: </w:t>
      </w:r>
      <w:r>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B92C8D" w:rsidRDefault="00B92C8D" w:rsidP="00B92C8D">
      <w:pPr>
        <w:rPr>
          <w:rFonts w:ascii="Arial" w:hAnsi="Arial" w:cs="Arial"/>
          <w:sz w:val="22"/>
          <w:szCs w:val="22"/>
          <w:lang w:val="sr-Latn-CS"/>
        </w:rPr>
      </w:pPr>
    </w:p>
    <w:tbl>
      <w:tblPr>
        <w:tblW w:w="0" w:type="auto"/>
        <w:tblLayout w:type="fixed"/>
        <w:tblLook w:val="04A0" w:firstRow="1" w:lastRow="0" w:firstColumn="1" w:lastColumn="0" w:noHBand="0" w:noVBand="1"/>
      </w:tblPr>
      <w:tblGrid>
        <w:gridCol w:w="5250"/>
        <w:gridCol w:w="3365"/>
      </w:tblGrid>
      <w:tr w:rsidR="00B92C8D" w:rsidTr="00A51647">
        <w:trPr>
          <w:trHeight w:val="593"/>
        </w:trPr>
        <w:tc>
          <w:tcPr>
            <w:tcW w:w="5250" w:type="dxa"/>
            <w:tcBorders>
              <w:top w:val="single" w:sz="4" w:space="0" w:color="000000"/>
              <w:left w:val="single" w:sz="4" w:space="0" w:color="000000"/>
              <w:bottom w:val="single" w:sz="4" w:space="0" w:color="000000"/>
              <w:right w:val="nil"/>
            </w:tcBorders>
            <w:vAlign w:val="center"/>
            <w:hideMark/>
          </w:tcPr>
          <w:p w:rsidR="00B92C8D" w:rsidRDefault="00B92C8D" w:rsidP="00A51647">
            <w:pPr>
              <w:jc w:val="left"/>
              <w:rPr>
                <w:rFonts w:eastAsia="TimesNewRomanPSMT"/>
                <w:bCs/>
                <w:szCs w:val="24"/>
                <w:lang w:val="ru-RU" w:eastAsia="sr-Latn-RS"/>
              </w:rPr>
            </w:pPr>
            <w:r>
              <w:rPr>
                <w:rFonts w:eastAsia="TimesNewRomanPSMT"/>
                <w:bCs/>
                <w:szCs w:val="24"/>
                <w:lang w:val="ru-RU" w:eastAsia="sr-Latn-RS"/>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vAlign w:val="center"/>
          </w:tcPr>
          <w:p w:rsidR="00B92C8D" w:rsidRDefault="00B92C8D" w:rsidP="00A51647">
            <w:pPr>
              <w:snapToGrid w:val="0"/>
              <w:jc w:val="right"/>
              <w:rPr>
                <w:rFonts w:eastAsia="TimesNewRomanPSMT"/>
                <w:bCs/>
                <w:szCs w:val="24"/>
                <w:lang w:val="ru-RU" w:eastAsia="sr-Latn-RS"/>
              </w:rPr>
            </w:pPr>
          </w:p>
          <w:p w:rsidR="00B92C8D" w:rsidRDefault="00B92C8D" w:rsidP="00A51647">
            <w:pPr>
              <w:jc w:val="right"/>
              <w:rPr>
                <w:rFonts w:eastAsia="TimesNewRomanPSMT"/>
                <w:bCs/>
                <w:szCs w:val="24"/>
                <w:lang w:val="ru-RU" w:eastAsia="sr-Latn-RS"/>
              </w:rPr>
            </w:pPr>
            <w:r>
              <w:rPr>
                <w:rFonts w:eastAsia="TimesNewRomanPSMT"/>
                <w:bCs/>
                <w:szCs w:val="24"/>
                <w:lang w:val="ru-RU" w:eastAsia="sr-Latn-RS"/>
              </w:rPr>
              <w:t>динара</w:t>
            </w:r>
          </w:p>
        </w:tc>
      </w:tr>
      <w:tr w:rsidR="00B92C8D" w:rsidTr="00A51647">
        <w:trPr>
          <w:trHeight w:val="638"/>
        </w:trPr>
        <w:tc>
          <w:tcPr>
            <w:tcW w:w="5250" w:type="dxa"/>
            <w:tcBorders>
              <w:top w:val="single" w:sz="4" w:space="0" w:color="000000"/>
              <w:left w:val="single" w:sz="4" w:space="0" w:color="000000"/>
              <w:bottom w:val="single" w:sz="4" w:space="0" w:color="000000"/>
              <w:right w:val="nil"/>
            </w:tcBorders>
            <w:vAlign w:val="center"/>
            <w:hideMark/>
          </w:tcPr>
          <w:p w:rsidR="00B92C8D" w:rsidRDefault="00B92C8D" w:rsidP="00A51647">
            <w:pPr>
              <w:jc w:val="left"/>
              <w:rPr>
                <w:szCs w:val="24"/>
                <w:lang w:eastAsia="sr-Latn-RS"/>
              </w:rPr>
            </w:pPr>
            <w:r>
              <w:rPr>
                <w:rFonts w:eastAsia="TimesNewRomanPSMT"/>
                <w:bCs/>
                <w:szCs w:val="24"/>
                <w:lang w:val="ru-RU" w:eastAsia="sr-Latn-RS"/>
              </w:rPr>
              <w:t>Рок плаћања</w:t>
            </w:r>
            <w:r>
              <w:rPr>
                <w:rFonts w:eastAsia="TimesNewRomanPSMT"/>
                <w:bCs/>
                <w:szCs w:val="24"/>
                <w:lang w:val="sr-Latn-CS" w:eastAsia="sr-Latn-RS"/>
              </w:rPr>
              <w:t xml:space="preserve"> </w:t>
            </w:r>
            <w:r>
              <w:rPr>
                <w:rFonts w:eastAsia="TimesNewRomanPSMT"/>
                <w:bCs/>
                <w:szCs w:val="24"/>
                <w:lang w:eastAsia="sr-Latn-RS"/>
              </w:rPr>
              <w:t xml:space="preserve">је: </w:t>
            </w:r>
            <w:r>
              <w:rPr>
                <w:szCs w:val="24"/>
                <w:lang w:eastAsia="sr-Latn-RS"/>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vAlign w:val="center"/>
          </w:tcPr>
          <w:p w:rsidR="00B92C8D" w:rsidRDefault="00B92C8D" w:rsidP="00A51647">
            <w:pPr>
              <w:snapToGrid w:val="0"/>
              <w:jc w:val="right"/>
              <w:rPr>
                <w:rFonts w:eastAsia="TimesNewRomanPSMT"/>
                <w:bCs/>
                <w:szCs w:val="24"/>
                <w:lang w:val="ru-RU" w:eastAsia="sr-Latn-RS"/>
              </w:rPr>
            </w:pPr>
          </w:p>
          <w:p w:rsidR="00B92C8D" w:rsidRDefault="00B92C8D" w:rsidP="00A51647">
            <w:pPr>
              <w:snapToGrid w:val="0"/>
              <w:jc w:val="right"/>
              <w:rPr>
                <w:rFonts w:eastAsia="TimesNewRomanPSMT"/>
                <w:bCs/>
                <w:szCs w:val="24"/>
                <w:lang w:val="ru-RU" w:eastAsia="sr-Latn-RS"/>
              </w:rPr>
            </w:pPr>
            <w:r>
              <w:rPr>
                <w:rFonts w:eastAsia="TimesNewRomanPSMT"/>
                <w:bCs/>
                <w:szCs w:val="24"/>
                <w:lang w:val="ru-RU" w:eastAsia="sr-Latn-RS"/>
              </w:rPr>
              <w:t>дана</w:t>
            </w:r>
          </w:p>
        </w:tc>
      </w:tr>
      <w:tr w:rsidR="00B92C8D" w:rsidTr="00A51647">
        <w:tc>
          <w:tcPr>
            <w:tcW w:w="5250" w:type="dxa"/>
            <w:tcBorders>
              <w:top w:val="single" w:sz="4" w:space="0" w:color="000000"/>
              <w:left w:val="single" w:sz="4" w:space="0" w:color="000000"/>
              <w:bottom w:val="single" w:sz="4" w:space="0" w:color="000000"/>
              <w:right w:val="nil"/>
            </w:tcBorders>
            <w:vAlign w:val="center"/>
            <w:hideMark/>
          </w:tcPr>
          <w:p w:rsidR="00B92C8D" w:rsidRDefault="00B92C8D" w:rsidP="00A51647">
            <w:pPr>
              <w:jc w:val="left"/>
              <w:rPr>
                <w:szCs w:val="24"/>
                <w:lang w:eastAsia="sr-Latn-RS"/>
              </w:rPr>
            </w:pPr>
            <w:r>
              <w:rPr>
                <w:szCs w:val="24"/>
                <w:lang w:eastAsia="sr-Latn-RS"/>
              </w:rPr>
              <w:t>Рок за решавање рекламације</w:t>
            </w:r>
            <w:r>
              <w:rPr>
                <w:szCs w:val="24"/>
                <w:lang w:val="sr-Cyrl-RS" w:eastAsia="sr-Latn-RS"/>
              </w:rPr>
              <w:t xml:space="preserve"> и отклањање кварова у гарантном року </w:t>
            </w:r>
            <w:r>
              <w:rPr>
                <w:szCs w:val="24"/>
                <w:lang w:eastAsia="sr-Latn-RS"/>
              </w:rPr>
              <w:t>је: (не може бити дужи од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vAlign w:val="center"/>
          </w:tcPr>
          <w:p w:rsidR="00B92C8D" w:rsidRDefault="00B92C8D" w:rsidP="00A51647">
            <w:pPr>
              <w:snapToGrid w:val="0"/>
              <w:jc w:val="right"/>
              <w:rPr>
                <w:rFonts w:eastAsia="TimesNewRomanPSMT"/>
                <w:bCs/>
                <w:szCs w:val="24"/>
                <w:lang w:val="ru-RU" w:eastAsia="sr-Latn-RS"/>
              </w:rPr>
            </w:pPr>
          </w:p>
          <w:p w:rsidR="00B92C8D" w:rsidRDefault="00B92C8D" w:rsidP="00A51647">
            <w:pPr>
              <w:snapToGrid w:val="0"/>
              <w:jc w:val="right"/>
              <w:rPr>
                <w:rFonts w:eastAsia="TimesNewRomanPSMT"/>
                <w:bCs/>
                <w:szCs w:val="24"/>
                <w:lang w:val="ru-RU" w:eastAsia="sr-Latn-RS"/>
              </w:rPr>
            </w:pPr>
            <w:r>
              <w:rPr>
                <w:rFonts w:eastAsia="TimesNewRomanPSMT"/>
                <w:bCs/>
                <w:szCs w:val="24"/>
                <w:lang w:val="ru-RU" w:eastAsia="sr-Latn-RS"/>
              </w:rPr>
              <w:t>дана</w:t>
            </w:r>
          </w:p>
        </w:tc>
      </w:tr>
      <w:tr w:rsidR="00B92C8D" w:rsidTr="00A51647">
        <w:trPr>
          <w:trHeight w:val="575"/>
        </w:trPr>
        <w:tc>
          <w:tcPr>
            <w:tcW w:w="5250" w:type="dxa"/>
            <w:tcBorders>
              <w:top w:val="single" w:sz="4" w:space="0" w:color="000000"/>
              <w:left w:val="single" w:sz="4" w:space="0" w:color="000000"/>
              <w:bottom w:val="single" w:sz="4" w:space="0" w:color="000000"/>
              <w:right w:val="nil"/>
            </w:tcBorders>
            <w:vAlign w:val="center"/>
            <w:hideMark/>
          </w:tcPr>
          <w:p w:rsidR="00B92C8D" w:rsidRDefault="00B92C8D" w:rsidP="00A51647">
            <w:pPr>
              <w:jc w:val="left"/>
              <w:rPr>
                <w:szCs w:val="24"/>
                <w:lang w:eastAsia="sr-Latn-RS"/>
              </w:rPr>
            </w:pPr>
            <w:r>
              <w:rPr>
                <w:szCs w:val="24"/>
                <w:lang w:eastAsia="sr-Latn-RS"/>
              </w:rPr>
              <w:t xml:space="preserve">Рок испоруке добара је:  (не може бити дужи од </w:t>
            </w:r>
            <w:r>
              <w:rPr>
                <w:szCs w:val="24"/>
                <w:lang w:val="sr-Cyrl-RS" w:eastAsia="sr-Latn-RS"/>
              </w:rPr>
              <w:t xml:space="preserve">30 </w:t>
            </w:r>
            <w:r>
              <w:rPr>
                <w:szCs w:val="24"/>
                <w:lang w:eastAsia="sr-Latn-RS"/>
              </w:rPr>
              <w:t>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vAlign w:val="center"/>
          </w:tcPr>
          <w:p w:rsidR="00B92C8D" w:rsidRDefault="00B92C8D" w:rsidP="00A51647">
            <w:pPr>
              <w:snapToGrid w:val="0"/>
              <w:jc w:val="right"/>
              <w:rPr>
                <w:rFonts w:eastAsia="TimesNewRomanPSMT"/>
                <w:bCs/>
                <w:szCs w:val="24"/>
                <w:lang w:val="ru-RU" w:eastAsia="sr-Latn-RS"/>
              </w:rPr>
            </w:pPr>
          </w:p>
          <w:p w:rsidR="00B92C8D" w:rsidRDefault="00B92C8D" w:rsidP="00A51647">
            <w:pPr>
              <w:snapToGrid w:val="0"/>
              <w:jc w:val="right"/>
              <w:rPr>
                <w:rFonts w:eastAsia="TimesNewRomanPSMT"/>
                <w:bCs/>
                <w:szCs w:val="24"/>
                <w:lang w:val="ru-RU" w:eastAsia="sr-Latn-RS"/>
              </w:rPr>
            </w:pPr>
            <w:r>
              <w:rPr>
                <w:rFonts w:eastAsia="TimesNewRomanPSMT"/>
                <w:bCs/>
                <w:szCs w:val="24"/>
                <w:lang w:val="ru-RU" w:eastAsia="sr-Latn-RS"/>
              </w:rPr>
              <w:t>дана</w:t>
            </w:r>
          </w:p>
        </w:tc>
      </w:tr>
    </w:tbl>
    <w:p w:rsidR="00B92C8D" w:rsidRDefault="00B92C8D" w:rsidP="00B92C8D"/>
    <w:p w:rsidR="00C45751" w:rsidRDefault="00C45751" w:rsidP="00C45751"/>
    <w:tbl>
      <w:tblPr>
        <w:tblW w:w="8466" w:type="dxa"/>
        <w:jc w:val="center"/>
        <w:tblLook w:val="01E0" w:firstRow="1" w:lastRow="1" w:firstColumn="1" w:lastColumn="1" w:noHBand="0" w:noVBand="0"/>
      </w:tblPr>
      <w:tblGrid>
        <w:gridCol w:w="2628"/>
        <w:gridCol w:w="2520"/>
        <w:gridCol w:w="3318"/>
      </w:tblGrid>
      <w:tr w:rsidR="00C45751" w:rsidTr="00C45751">
        <w:trPr>
          <w:jc w:val="center"/>
        </w:trPr>
        <w:tc>
          <w:tcPr>
            <w:tcW w:w="2628" w:type="dxa"/>
          </w:tcPr>
          <w:p w:rsidR="00C45751" w:rsidRDefault="00C45751">
            <w:pPr>
              <w:jc w:val="center"/>
              <w:rPr>
                <w:b/>
                <w:szCs w:val="22"/>
              </w:rPr>
            </w:pPr>
          </w:p>
        </w:tc>
        <w:tc>
          <w:tcPr>
            <w:tcW w:w="2520" w:type="dxa"/>
          </w:tcPr>
          <w:p w:rsidR="00C45751" w:rsidRDefault="00C45751">
            <w:pPr>
              <w:jc w:val="center"/>
              <w:rPr>
                <w:b/>
                <w:szCs w:val="22"/>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center"/>
        </w:trPr>
        <w:tc>
          <w:tcPr>
            <w:tcW w:w="2628" w:type="dxa"/>
          </w:tcPr>
          <w:p w:rsidR="00C45751" w:rsidRDefault="00C45751">
            <w:pPr>
              <w:rPr>
                <w:b/>
                <w:szCs w:val="22"/>
              </w:rPr>
            </w:pPr>
          </w:p>
        </w:tc>
        <w:tc>
          <w:tcPr>
            <w:tcW w:w="2520" w:type="dxa"/>
            <w:hideMark/>
          </w:tcPr>
          <w:p w:rsidR="00C45751" w:rsidRDefault="00C45751">
            <w:pPr>
              <w:jc w:val="center"/>
              <w:rPr>
                <w:b/>
                <w:szCs w:val="24"/>
                <w:lang w:val="en-US"/>
              </w:rPr>
            </w:pPr>
            <w:r>
              <w:rPr>
                <w:b/>
                <w:szCs w:val="24"/>
                <w:lang w:val="en-US"/>
              </w:rPr>
              <w:t>М.П.</w:t>
            </w:r>
          </w:p>
        </w:tc>
        <w:tc>
          <w:tcPr>
            <w:tcW w:w="3318" w:type="dxa"/>
          </w:tcPr>
          <w:p w:rsidR="00C45751" w:rsidRDefault="00C45751">
            <w:pPr>
              <w:jc w:val="center"/>
              <w:rPr>
                <w:b/>
                <w:szCs w:val="24"/>
              </w:rPr>
            </w:pPr>
          </w:p>
        </w:tc>
      </w:tr>
      <w:tr w:rsidR="00C45751" w:rsidTr="00C45751">
        <w:trPr>
          <w:trHeight w:val="738"/>
          <w:jc w:val="center"/>
        </w:trPr>
        <w:tc>
          <w:tcPr>
            <w:tcW w:w="2628" w:type="dxa"/>
          </w:tcPr>
          <w:p w:rsidR="00C45751" w:rsidRDefault="00C45751">
            <w:pPr>
              <w:rPr>
                <w:szCs w:val="22"/>
              </w:rPr>
            </w:pPr>
          </w:p>
        </w:tc>
        <w:tc>
          <w:tcPr>
            <w:tcW w:w="2520"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rPr>
          <w:b/>
          <w:color w:val="000000"/>
          <w:sz w:val="22"/>
          <w:szCs w:val="22"/>
        </w:rPr>
      </w:pPr>
    </w:p>
    <w:p w:rsidR="00C45751" w:rsidRDefault="00C45751" w:rsidP="00277F0F">
      <w:pPr>
        <w:tabs>
          <w:tab w:val="right" w:leader="dot" w:pos="6960"/>
        </w:tabs>
        <w:rPr>
          <w:b/>
          <w:szCs w:val="24"/>
        </w:rPr>
      </w:pPr>
    </w:p>
    <w:p w:rsidR="00C45751" w:rsidRDefault="00C45751" w:rsidP="00C45751">
      <w:pPr>
        <w:tabs>
          <w:tab w:val="right" w:leader="dot" w:pos="6960"/>
        </w:tabs>
        <w:jc w:val="center"/>
        <w:rPr>
          <w:b/>
          <w:szCs w:val="24"/>
        </w:rPr>
      </w:pPr>
      <w:r>
        <w:rPr>
          <w:b/>
          <w:szCs w:val="24"/>
        </w:rPr>
        <w:t>И З Ј А В А</w:t>
      </w:r>
    </w:p>
    <w:p w:rsidR="00C45751" w:rsidRDefault="00C45751" w:rsidP="00C45751">
      <w:pPr>
        <w:rPr>
          <w:szCs w:val="24"/>
        </w:rPr>
      </w:pPr>
    </w:p>
    <w:p w:rsidR="00C45751" w:rsidRDefault="00C45751" w:rsidP="00C45751">
      <w:pPr>
        <w:rPr>
          <w:szCs w:val="24"/>
        </w:rPr>
      </w:pPr>
    </w:p>
    <w:p w:rsidR="00C45751" w:rsidRDefault="00C45751" w:rsidP="00C45751">
      <w:pPr>
        <w:rPr>
          <w:szCs w:val="24"/>
        </w:rPr>
      </w:pPr>
      <w:r>
        <w:rPr>
          <w:b/>
          <w:szCs w:val="24"/>
        </w:rPr>
        <w:tab/>
      </w:r>
    </w:p>
    <w:p w:rsidR="00C45751" w:rsidRDefault="00C45751" w:rsidP="00C45751">
      <w:pPr>
        <w:spacing w:line="480" w:lineRule="auto"/>
        <w:rPr>
          <w:szCs w:val="24"/>
        </w:rPr>
      </w:pPr>
      <w:r>
        <w:rPr>
          <w:szCs w:val="24"/>
        </w:rPr>
        <w:tab/>
        <w:t>У предметној јавној набавци делимично поверавам подизвођачу __ %</w:t>
      </w:r>
    </w:p>
    <w:p w:rsidR="00C45751" w:rsidRDefault="00C45751" w:rsidP="00C45751">
      <w:pPr>
        <w:spacing w:line="480" w:lineRule="auto"/>
        <w:rPr>
          <w:szCs w:val="24"/>
        </w:rPr>
      </w:pPr>
      <w:r>
        <w:rPr>
          <w:szCs w:val="24"/>
        </w:rPr>
        <w:t>укупне вредности набавке, а што се односи на: _______________________________</w:t>
      </w:r>
    </w:p>
    <w:p w:rsidR="00C45751" w:rsidRDefault="00C45751" w:rsidP="00C45751">
      <w:pPr>
        <w:spacing w:line="480" w:lineRule="auto"/>
        <w:rPr>
          <w:szCs w:val="24"/>
        </w:rPr>
      </w:pPr>
      <w:r>
        <w:rPr>
          <w:szCs w:val="24"/>
        </w:rPr>
        <w:t>________________________________________________________________________</w:t>
      </w:r>
    </w:p>
    <w:p w:rsidR="00C45751" w:rsidRDefault="00C45751" w:rsidP="00C45751">
      <w:pPr>
        <w:spacing w:line="480" w:lineRule="auto"/>
        <w:rPr>
          <w:szCs w:val="24"/>
        </w:rPr>
      </w:pPr>
      <w:r>
        <w:rPr>
          <w:szCs w:val="24"/>
        </w:rPr>
        <w:t>________________________________________________________________________</w:t>
      </w:r>
    </w:p>
    <w:p w:rsidR="00C45751" w:rsidRDefault="00C45751" w:rsidP="00C45751">
      <w:pPr>
        <w:spacing w:line="480" w:lineRule="auto"/>
        <w:rPr>
          <w:szCs w:val="24"/>
        </w:rPr>
      </w:pPr>
      <w:r>
        <w:rPr>
          <w:szCs w:val="24"/>
        </w:rPr>
        <w:t>________________________________________________________________________</w:t>
      </w:r>
    </w:p>
    <w:p w:rsidR="00C45751" w:rsidRDefault="00C45751" w:rsidP="00C45751">
      <w:pPr>
        <w:spacing w:line="480" w:lineRule="auto"/>
        <w:rPr>
          <w:szCs w:val="24"/>
        </w:rPr>
      </w:pPr>
      <w:r>
        <w:rPr>
          <w:szCs w:val="24"/>
        </w:rPr>
        <w:t>________________________________________________________________________</w:t>
      </w:r>
    </w:p>
    <w:p w:rsidR="00C45751" w:rsidRDefault="00C45751" w:rsidP="00C45751">
      <w:pPr>
        <w:rPr>
          <w:szCs w:val="24"/>
        </w:rPr>
      </w:pPr>
    </w:p>
    <w:p w:rsidR="00C45751" w:rsidRDefault="00C45751" w:rsidP="00C45751">
      <w:pPr>
        <w:rPr>
          <w:szCs w:val="24"/>
        </w:rPr>
      </w:pPr>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ru-RU"/>
        </w:rPr>
        <w:t>.</w:t>
      </w:r>
      <w:r>
        <w:rPr>
          <w:szCs w:val="24"/>
        </w:rPr>
        <w:t xml:space="preserve">  Понуђач је дужан да наведе део предмета  набавке који ће се извршити преко подизвођача.</w:t>
      </w:r>
    </w:p>
    <w:p w:rsidR="00C45751" w:rsidRDefault="00C45751" w:rsidP="00C45751">
      <w:pPr>
        <w:spacing w:before="100" w:beforeAutospacing="1" w:line="210" w:lineRule="atLeast"/>
        <w:ind w:firstLine="480"/>
        <w:rPr>
          <w:b/>
          <w:szCs w:val="24"/>
        </w:rPr>
      </w:pPr>
    </w:p>
    <w:p w:rsidR="00C45751" w:rsidRDefault="00C45751" w:rsidP="00C45751">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4"/>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4"/>
              </w:rPr>
            </w:pPr>
          </w:p>
        </w:tc>
      </w:tr>
      <w:tr w:rsidR="00C45751" w:rsidTr="00C45751">
        <w:trPr>
          <w:trHeight w:val="567"/>
          <w:jc w:val="right"/>
        </w:trPr>
        <w:tc>
          <w:tcPr>
            <w:tcW w:w="2520" w:type="dxa"/>
          </w:tcPr>
          <w:p w:rsidR="00C45751" w:rsidRDefault="00C45751">
            <w:pPr>
              <w:jc w:val="center"/>
              <w:rPr>
                <w:szCs w:val="24"/>
              </w:rPr>
            </w:pPr>
          </w:p>
        </w:tc>
        <w:tc>
          <w:tcPr>
            <w:tcW w:w="3318" w:type="dxa"/>
            <w:tcBorders>
              <w:top w:val="nil"/>
              <w:left w:val="nil"/>
              <w:bottom w:val="single" w:sz="4" w:space="0" w:color="auto"/>
              <w:right w:val="nil"/>
            </w:tcBorders>
          </w:tcPr>
          <w:p w:rsidR="00C45751" w:rsidRDefault="00C45751">
            <w:pPr>
              <w:jc w:val="center"/>
              <w:rPr>
                <w:szCs w:val="24"/>
              </w:rPr>
            </w:pPr>
          </w:p>
        </w:tc>
      </w:tr>
    </w:tbl>
    <w:p w:rsidR="00C45751" w:rsidRDefault="00C45751" w:rsidP="00C45751">
      <w:pPr>
        <w:spacing w:before="100" w:beforeAutospacing="1" w:line="210" w:lineRule="atLeast"/>
        <w:jc w:val="center"/>
        <w:rPr>
          <w:b/>
          <w:sz w:val="22"/>
          <w:szCs w:val="22"/>
        </w:rPr>
      </w:pPr>
      <w:r>
        <w:rPr>
          <w:b/>
          <w:sz w:val="22"/>
          <w:szCs w:val="22"/>
        </w:rPr>
        <w:br w:type="page"/>
      </w:r>
    </w:p>
    <w:p w:rsidR="00C45751" w:rsidRDefault="00C45751" w:rsidP="00C45751">
      <w:pPr>
        <w:spacing w:line="360" w:lineRule="auto"/>
        <w:jc w:val="center"/>
        <w:rPr>
          <w:b/>
        </w:rPr>
      </w:pPr>
    </w:p>
    <w:p w:rsidR="00C45751" w:rsidRDefault="00C45751" w:rsidP="00C45751">
      <w:pPr>
        <w:rPr>
          <w:b/>
          <w:sz w:val="22"/>
          <w:szCs w:val="22"/>
        </w:rPr>
      </w:pPr>
    </w:p>
    <w:p w:rsidR="00C45751" w:rsidRDefault="00C45751" w:rsidP="00C45751">
      <w:pPr>
        <w:rPr>
          <w:b/>
          <w:sz w:val="22"/>
          <w:szCs w:val="22"/>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jc w:val="center"/>
        <w:rPr>
          <w:b/>
          <w:sz w:val="32"/>
          <w:szCs w:val="32"/>
        </w:rPr>
      </w:pPr>
      <w:r>
        <w:rPr>
          <w:b/>
          <w:sz w:val="32"/>
          <w:szCs w:val="32"/>
        </w:rPr>
        <w:t>VII</w:t>
      </w:r>
    </w:p>
    <w:p w:rsidR="00C45751" w:rsidRDefault="00C45751" w:rsidP="00C45751">
      <w:pPr>
        <w:jc w:val="center"/>
        <w:rPr>
          <w:b/>
          <w:sz w:val="28"/>
          <w:szCs w:val="28"/>
        </w:rPr>
      </w:pPr>
    </w:p>
    <w:p w:rsidR="00C45751" w:rsidRDefault="00C45751" w:rsidP="00C45751">
      <w:pPr>
        <w:jc w:val="center"/>
        <w:rPr>
          <w:b/>
          <w:sz w:val="28"/>
          <w:szCs w:val="28"/>
        </w:rPr>
      </w:pPr>
    </w:p>
    <w:p w:rsidR="00C45751" w:rsidRDefault="00C45751" w:rsidP="00C45751">
      <w:pPr>
        <w:jc w:val="center"/>
        <w:rPr>
          <w:b/>
          <w:sz w:val="28"/>
          <w:szCs w:val="28"/>
        </w:rPr>
      </w:pPr>
      <w:r>
        <w:rPr>
          <w:b/>
          <w:sz w:val="28"/>
          <w:szCs w:val="28"/>
        </w:rPr>
        <w:t>МОДЕЛ УГОВОРА</w:t>
      </w:r>
    </w:p>
    <w:p w:rsidR="00C45751" w:rsidRDefault="00C45751" w:rsidP="00C45751">
      <w:pPr>
        <w:jc w:val="center"/>
        <w:rPr>
          <w:b/>
          <w:sz w:val="28"/>
          <w:szCs w:val="28"/>
        </w:rPr>
      </w:pPr>
    </w:p>
    <w:p w:rsidR="00C45751" w:rsidRDefault="00C45751" w:rsidP="00C45751">
      <w:pPr>
        <w:spacing w:line="360" w:lineRule="auto"/>
        <w:jc w:val="center"/>
        <w:outlineLvl w:val="0"/>
        <w:rPr>
          <w:b/>
        </w:rPr>
      </w:pPr>
      <w:r>
        <w:rPr>
          <w:b/>
        </w:rPr>
        <w:t xml:space="preserve">Модел уговора понуђач мора да попуни, потпише и овери печатом, </w:t>
      </w:r>
    </w:p>
    <w:p w:rsidR="00C45751" w:rsidRDefault="00C45751" w:rsidP="00C45751">
      <w:pPr>
        <w:spacing w:line="360" w:lineRule="auto"/>
        <w:jc w:val="center"/>
        <w:rPr>
          <w:b/>
        </w:rPr>
      </w:pPr>
      <w:r>
        <w:rPr>
          <w:b/>
        </w:rPr>
        <w:t>чиме потврђује да прихвата елементе модела уговора</w:t>
      </w:r>
    </w:p>
    <w:p w:rsidR="00C45751" w:rsidRDefault="00C45751" w:rsidP="00C45751">
      <w:pPr>
        <w:jc w:val="center"/>
        <w:rPr>
          <w:b/>
          <w:sz w:val="28"/>
          <w:szCs w:val="28"/>
        </w:rPr>
      </w:pPr>
    </w:p>
    <w:p w:rsidR="00C45751" w:rsidRDefault="00C45751" w:rsidP="00C45751">
      <w:pPr>
        <w:jc w:val="center"/>
        <w:rPr>
          <w:b/>
          <w:sz w:val="28"/>
          <w:szCs w:val="28"/>
        </w:rPr>
      </w:pPr>
      <w:r>
        <w:rPr>
          <w:b/>
          <w:sz w:val="28"/>
          <w:szCs w:val="28"/>
        </w:rPr>
        <w:br w:type="page"/>
      </w:r>
    </w:p>
    <w:tbl>
      <w:tblPr>
        <w:tblW w:w="0" w:type="auto"/>
        <w:jc w:val="center"/>
        <w:tblLayout w:type="fixed"/>
        <w:tblLook w:val="04A0" w:firstRow="1" w:lastRow="0" w:firstColumn="1" w:lastColumn="0" w:noHBand="0" w:noVBand="1"/>
      </w:tblPr>
      <w:tblGrid>
        <w:gridCol w:w="4786"/>
        <w:gridCol w:w="1559"/>
        <w:gridCol w:w="2127"/>
      </w:tblGrid>
      <w:tr w:rsidR="00C45751" w:rsidTr="00C45751">
        <w:trPr>
          <w:jc w:val="center"/>
        </w:trPr>
        <w:tc>
          <w:tcPr>
            <w:tcW w:w="4786" w:type="dxa"/>
            <w:hideMark/>
          </w:tcPr>
          <w:p w:rsidR="00C45751" w:rsidRDefault="00C45751">
            <w:pPr>
              <w:jc w:val="center"/>
              <w:rPr>
                <w:b/>
                <w:szCs w:val="24"/>
              </w:rPr>
            </w:pPr>
            <w:r>
              <w:rPr>
                <w:b/>
                <w:szCs w:val="24"/>
              </w:rPr>
              <w:lastRenderedPageBreak/>
              <w:br w:type="page"/>
            </w:r>
            <w:r>
              <w:rPr>
                <w:noProof/>
                <w:szCs w:val="24"/>
                <w:lang w:val="en-US"/>
              </w:rPr>
              <w:drawing>
                <wp:inline distT="0" distB="0" distL="0" distR="0" wp14:anchorId="35EBE1B1" wp14:editId="353E0EE8">
                  <wp:extent cx="569595" cy="836930"/>
                  <wp:effectExtent l="0" t="0" r="1905" b="127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595" cy="836930"/>
                          </a:xfrm>
                          <a:prstGeom prst="rect">
                            <a:avLst/>
                          </a:prstGeom>
                          <a:noFill/>
                          <a:ln>
                            <a:noFill/>
                          </a:ln>
                        </pic:spPr>
                      </pic:pic>
                    </a:graphicData>
                  </a:graphic>
                </wp:inline>
              </w:drawing>
            </w:r>
          </w:p>
          <w:p w:rsidR="00C45751" w:rsidRDefault="00C45751">
            <w:pPr>
              <w:jc w:val="center"/>
              <w:rPr>
                <w:b/>
                <w:szCs w:val="24"/>
              </w:rPr>
            </w:pPr>
            <w:r>
              <w:rPr>
                <w:b/>
                <w:szCs w:val="24"/>
              </w:rPr>
              <w:t>Република Србија</w:t>
            </w:r>
          </w:p>
          <w:p w:rsidR="00C45751" w:rsidRDefault="00C45751">
            <w:pPr>
              <w:jc w:val="center"/>
              <w:rPr>
                <w:b/>
                <w:szCs w:val="24"/>
              </w:rPr>
            </w:pPr>
            <w:r>
              <w:rPr>
                <w:b/>
                <w:szCs w:val="24"/>
              </w:rPr>
              <w:t xml:space="preserve">МИНИСТАРСТВО ФИНАНСИЈА </w:t>
            </w:r>
          </w:p>
          <w:p w:rsidR="00C45751" w:rsidRDefault="00C45751">
            <w:pPr>
              <w:pStyle w:val="BodyText"/>
              <w:spacing w:after="0"/>
              <w:jc w:val="center"/>
              <w:rPr>
                <w:rFonts w:ascii="Times New Roman" w:hAnsi="Times New Roman"/>
                <w:b/>
                <w:szCs w:val="24"/>
                <w:lang w:eastAsia="en-US"/>
              </w:rPr>
            </w:pPr>
            <w:r>
              <w:rPr>
                <w:rFonts w:ascii="Times New Roman" w:hAnsi="Times New Roman"/>
                <w:b/>
                <w:szCs w:val="24"/>
                <w:lang w:eastAsia="en-US"/>
              </w:rPr>
              <w:t xml:space="preserve">Управа царина </w:t>
            </w:r>
          </w:p>
          <w:p w:rsidR="00C45751" w:rsidRDefault="00C45751">
            <w:pPr>
              <w:jc w:val="center"/>
              <w:rPr>
                <w:szCs w:val="24"/>
              </w:rPr>
            </w:pPr>
            <w:r>
              <w:rPr>
                <w:szCs w:val="24"/>
              </w:rPr>
              <w:t>Број: ____________________</w:t>
            </w:r>
          </w:p>
          <w:p w:rsidR="00C45751" w:rsidRDefault="00C45751">
            <w:pPr>
              <w:jc w:val="center"/>
              <w:rPr>
                <w:szCs w:val="24"/>
              </w:rPr>
            </w:pPr>
            <w:r>
              <w:rPr>
                <w:szCs w:val="24"/>
              </w:rPr>
              <w:t>Датум: _____________________</w:t>
            </w:r>
          </w:p>
          <w:p w:rsidR="00C45751" w:rsidRDefault="00C45751">
            <w:pPr>
              <w:jc w:val="center"/>
              <w:rPr>
                <w:szCs w:val="24"/>
              </w:rPr>
            </w:pPr>
            <w:r>
              <w:rPr>
                <w:szCs w:val="24"/>
              </w:rPr>
              <w:t xml:space="preserve"> Булевар Зорана Ђинђића 155а</w:t>
            </w:r>
          </w:p>
          <w:p w:rsidR="00C45751" w:rsidRDefault="00C45751">
            <w:pPr>
              <w:jc w:val="center"/>
              <w:rPr>
                <w:b/>
                <w:szCs w:val="24"/>
              </w:rPr>
            </w:pPr>
            <w:r>
              <w:rPr>
                <w:szCs w:val="24"/>
              </w:rPr>
              <w:t>Б е о г р а д</w:t>
            </w:r>
            <w:r>
              <w:rPr>
                <w:b/>
                <w:szCs w:val="24"/>
              </w:rPr>
              <w:t xml:space="preserve"> </w:t>
            </w:r>
          </w:p>
        </w:tc>
        <w:tc>
          <w:tcPr>
            <w:tcW w:w="1559" w:type="dxa"/>
          </w:tcPr>
          <w:p w:rsidR="00C45751" w:rsidRDefault="00C45751">
            <w:pPr>
              <w:rPr>
                <w:b/>
                <w:szCs w:val="24"/>
              </w:rPr>
            </w:pPr>
          </w:p>
        </w:tc>
        <w:tc>
          <w:tcPr>
            <w:tcW w:w="2127" w:type="dxa"/>
          </w:tcPr>
          <w:p w:rsidR="00C45751" w:rsidRDefault="00C45751">
            <w:pPr>
              <w:rPr>
                <w:b/>
                <w:szCs w:val="24"/>
              </w:rPr>
            </w:pPr>
          </w:p>
        </w:tc>
      </w:tr>
    </w:tbl>
    <w:p w:rsidR="00C45751" w:rsidRDefault="00C45751" w:rsidP="00C45751">
      <w:pPr>
        <w:rPr>
          <w:szCs w:val="24"/>
        </w:rPr>
      </w:pPr>
    </w:p>
    <w:p w:rsidR="00C45751" w:rsidRDefault="00C45751" w:rsidP="00C45751">
      <w:pPr>
        <w:jc w:val="center"/>
        <w:rPr>
          <w:b/>
          <w:sz w:val="22"/>
          <w:szCs w:val="22"/>
        </w:rPr>
      </w:pPr>
      <w:r>
        <w:rPr>
          <w:b/>
          <w:sz w:val="22"/>
          <w:szCs w:val="22"/>
        </w:rPr>
        <w:t xml:space="preserve">  </w:t>
      </w:r>
    </w:p>
    <w:p w:rsidR="00C45751" w:rsidRDefault="00C45751" w:rsidP="00C45751">
      <w:pPr>
        <w:jc w:val="center"/>
        <w:rPr>
          <w:b/>
          <w:szCs w:val="24"/>
          <w:lang w:val="en-US"/>
        </w:rPr>
      </w:pPr>
      <w:r>
        <w:rPr>
          <w:b/>
          <w:szCs w:val="24"/>
        </w:rPr>
        <w:t>МОДЕЛ УГОВОРА</w:t>
      </w:r>
    </w:p>
    <w:p w:rsidR="00C45751" w:rsidRDefault="00C45751" w:rsidP="00C45751">
      <w:pPr>
        <w:jc w:val="center"/>
        <w:rPr>
          <w:b/>
          <w:szCs w:val="24"/>
        </w:rPr>
      </w:pPr>
    </w:p>
    <w:p w:rsidR="00C45751" w:rsidRDefault="00C45751" w:rsidP="00C45751">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45751" w:rsidRDefault="00C45751" w:rsidP="00C45751">
      <w:pPr>
        <w:rPr>
          <w:b/>
          <w:szCs w:val="24"/>
          <w:lang w:val="ru-RU"/>
        </w:rPr>
      </w:pPr>
    </w:p>
    <w:p w:rsidR="00C45751" w:rsidRDefault="00C45751" w:rsidP="00C45751">
      <w:pPr>
        <w:rPr>
          <w:b/>
          <w:szCs w:val="24"/>
          <w:lang w:val="ru-RU"/>
        </w:rPr>
      </w:pPr>
      <w:r>
        <w:rPr>
          <w:b/>
          <w:szCs w:val="24"/>
          <w:lang w:val="ru-RU"/>
        </w:rPr>
        <w:t>УГОВОРНЕ СТРАНЕ:</w:t>
      </w:r>
    </w:p>
    <w:p w:rsidR="00C45751" w:rsidRDefault="00C45751" w:rsidP="00C45751">
      <w:pPr>
        <w:rPr>
          <w:szCs w:val="24"/>
        </w:rPr>
      </w:pPr>
    </w:p>
    <w:tbl>
      <w:tblPr>
        <w:tblW w:w="7585" w:type="dxa"/>
        <w:jc w:val="right"/>
        <w:tblLook w:val="04A0" w:firstRow="1" w:lastRow="0" w:firstColumn="1" w:lastColumn="0" w:noHBand="0" w:noVBand="1"/>
      </w:tblPr>
      <w:tblGrid>
        <w:gridCol w:w="1160"/>
        <w:gridCol w:w="6425"/>
      </w:tblGrid>
      <w:tr w:rsidR="00C45751" w:rsidTr="00C45751">
        <w:trPr>
          <w:jc w:val="right"/>
        </w:trPr>
        <w:tc>
          <w:tcPr>
            <w:tcW w:w="1160" w:type="dxa"/>
            <w:hideMark/>
          </w:tcPr>
          <w:p w:rsidR="00C45751" w:rsidRDefault="00C45751">
            <w:pPr>
              <w:jc w:val="center"/>
              <w:rPr>
                <w:b/>
                <w:szCs w:val="24"/>
              </w:rPr>
            </w:pPr>
            <w:r>
              <w:rPr>
                <w:b/>
                <w:szCs w:val="24"/>
              </w:rPr>
              <w:t>1.</w:t>
            </w:r>
          </w:p>
        </w:tc>
        <w:tc>
          <w:tcPr>
            <w:tcW w:w="6425" w:type="dxa"/>
            <w:hideMark/>
          </w:tcPr>
          <w:p w:rsidR="00C45751" w:rsidRDefault="00C45751">
            <w:pPr>
              <w:rPr>
                <w:b/>
                <w:spacing w:val="-6"/>
                <w:szCs w:val="24"/>
              </w:rPr>
            </w:pPr>
            <w:r>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 директора (у даљем тексту: Наручилац) и</w:t>
            </w:r>
          </w:p>
        </w:tc>
      </w:tr>
      <w:tr w:rsidR="00C45751" w:rsidTr="00C45751">
        <w:trPr>
          <w:trHeight w:val="235"/>
          <w:jc w:val="right"/>
        </w:trPr>
        <w:tc>
          <w:tcPr>
            <w:tcW w:w="1160" w:type="dxa"/>
          </w:tcPr>
          <w:p w:rsidR="00C45751" w:rsidRDefault="00C45751">
            <w:pPr>
              <w:rPr>
                <w:b/>
                <w:szCs w:val="24"/>
              </w:rPr>
            </w:pPr>
          </w:p>
        </w:tc>
        <w:tc>
          <w:tcPr>
            <w:tcW w:w="6425" w:type="dxa"/>
          </w:tcPr>
          <w:p w:rsidR="00C45751" w:rsidRDefault="00C45751">
            <w:pPr>
              <w:rPr>
                <w:b/>
                <w:szCs w:val="24"/>
              </w:rPr>
            </w:pPr>
          </w:p>
        </w:tc>
      </w:tr>
      <w:tr w:rsidR="00C45751" w:rsidTr="00C45751">
        <w:trPr>
          <w:jc w:val="right"/>
        </w:trPr>
        <w:tc>
          <w:tcPr>
            <w:tcW w:w="1160" w:type="dxa"/>
            <w:hideMark/>
          </w:tcPr>
          <w:p w:rsidR="00C45751" w:rsidRDefault="00C45751">
            <w:pPr>
              <w:jc w:val="center"/>
              <w:rPr>
                <w:b/>
                <w:szCs w:val="24"/>
              </w:rPr>
            </w:pPr>
            <w:r>
              <w:rPr>
                <w:b/>
                <w:szCs w:val="24"/>
              </w:rPr>
              <w:t>2.</w:t>
            </w:r>
          </w:p>
        </w:tc>
        <w:tc>
          <w:tcPr>
            <w:tcW w:w="6425" w:type="dxa"/>
            <w:hideMark/>
          </w:tcPr>
          <w:p w:rsidR="00C45751" w:rsidRDefault="00C45751">
            <w:pPr>
              <w:spacing w:line="360" w:lineRule="auto"/>
              <w:rPr>
                <w:b/>
                <w:szCs w:val="24"/>
              </w:rPr>
            </w:pPr>
            <w:r>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Добављач)</w:t>
            </w:r>
          </w:p>
        </w:tc>
      </w:tr>
    </w:tbl>
    <w:p w:rsidR="00C45751" w:rsidRDefault="00C45751" w:rsidP="00C45751">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45751" w:rsidTr="00C45751">
        <w:trPr>
          <w:trHeight w:val="392"/>
          <w:jc w:val="center"/>
        </w:trPr>
        <w:tc>
          <w:tcPr>
            <w:tcW w:w="1292" w:type="dxa"/>
            <w:hideMark/>
          </w:tcPr>
          <w:p w:rsidR="00C45751" w:rsidRDefault="00C45751">
            <w:pPr>
              <w:rPr>
                <w:b/>
                <w:szCs w:val="22"/>
              </w:rPr>
            </w:pPr>
            <w:r>
              <w:rPr>
                <w:b/>
                <w:sz w:val="22"/>
                <w:szCs w:val="22"/>
              </w:rPr>
              <w:t>Напомена:</w:t>
            </w:r>
          </w:p>
        </w:tc>
        <w:tc>
          <w:tcPr>
            <w:tcW w:w="7096" w:type="dxa"/>
            <w:hideMark/>
          </w:tcPr>
          <w:p w:rsidR="00C45751" w:rsidRDefault="00C45751">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45751" w:rsidRDefault="00C45751" w:rsidP="00C45751">
      <w:pPr>
        <w:tabs>
          <w:tab w:val="left" w:pos="720"/>
        </w:tabs>
        <w:rPr>
          <w:b/>
          <w:sz w:val="22"/>
          <w:szCs w:val="22"/>
        </w:rPr>
      </w:pPr>
    </w:p>
    <w:p w:rsidR="00C45751" w:rsidRDefault="00C45751" w:rsidP="00C45751">
      <w:pPr>
        <w:rPr>
          <w:b/>
          <w:szCs w:val="24"/>
        </w:rPr>
      </w:pPr>
      <w:r>
        <w:rPr>
          <w:b/>
          <w:szCs w:val="24"/>
        </w:rPr>
        <w:t>УГОВОРНЕ СТРАНЕ КОНСТАТУЈУ:</w:t>
      </w:r>
    </w:p>
    <w:p w:rsidR="00C45751" w:rsidRDefault="00C45751" w:rsidP="00C45751">
      <w:pPr>
        <w:rPr>
          <w:b/>
          <w:szCs w:val="24"/>
        </w:rPr>
      </w:pPr>
    </w:p>
    <w:p w:rsidR="00C45751" w:rsidRDefault="00C45751" w:rsidP="00C45751">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отворени поступак </w:t>
      </w:r>
      <w:r>
        <w:rPr>
          <w:b/>
          <w:szCs w:val="24"/>
        </w:rPr>
        <w:t xml:space="preserve">број </w:t>
      </w:r>
      <w:r w:rsidR="00A51647">
        <w:rPr>
          <w:b/>
          <w:szCs w:val="24"/>
          <w:lang w:val="ru-RU"/>
        </w:rPr>
        <w:t>56/18</w:t>
      </w:r>
      <w:r>
        <w:rPr>
          <w:szCs w:val="24"/>
        </w:rPr>
        <w:t xml:space="preserve">, чији је предмет </w:t>
      </w:r>
      <w:r>
        <w:t>набавка мултифункционалних апарата</w:t>
      </w:r>
      <w:r>
        <w:rPr>
          <w:szCs w:val="24"/>
        </w:rPr>
        <w:t>, на основу позива објављеног на Порталу јавних набавки и интернет страници Наручиоца;</w:t>
      </w:r>
    </w:p>
    <w:p w:rsidR="00C45751" w:rsidRDefault="00C45751" w:rsidP="00C45751">
      <w:pPr>
        <w:keepNext/>
        <w:keepLines/>
        <w:rPr>
          <w:szCs w:val="24"/>
        </w:rPr>
      </w:pPr>
      <w:r>
        <w:rPr>
          <w:szCs w:val="24"/>
        </w:rPr>
        <w:lastRenderedPageBreak/>
        <w:tab/>
        <w:t xml:space="preserve">- да је Добављач доставио (заједничку/са подизвођачем) понуду број </w:t>
      </w:r>
      <w:r>
        <w:rPr>
          <w:b/>
          <w:szCs w:val="24"/>
        </w:rPr>
        <w:t>(</w:t>
      </w:r>
      <w:r>
        <w:rPr>
          <w:b/>
          <w:i/>
          <w:szCs w:val="24"/>
        </w:rPr>
        <w:t>биће преузето из понуде</w:t>
      </w:r>
      <w:r>
        <w:rPr>
          <w:b/>
          <w:szCs w:val="24"/>
        </w:rPr>
        <w:t>)</w:t>
      </w:r>
      <w:r>
        <w:rPr>
          <w:szCs w:val="24"/>
        </w:rPr>
        <w:t>, која у потпуности одговара спецификацији из конкурсне документације, налази се у прилогу Уговора и саставни је део Уговора;</w:t>
      </w:r>
    </w:p>
    <w:p w:rsidR="00C45751" w:rsidRDefault="00C45751" w:rsidP="00C45751">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Pr>
          <w:szCs w:val="24"/>
        </w:rPr>
        <w:t xml:space="preserve">, закључује са Продавцем Уговор о купопродаји </w:t>
      </w:r>
      <w:r w:rsidR="00C340A0">
        <w:t>мултифункционалних апарата</w:t>
      </w:r>
      <w:r>
        <w:rPr>
          <w:szCs w:val="24"/>
        </w:rPr>
        <w:t>;</w:t>
      </w:r>
    </w:p>
    <w:p w:rsidR="00C45751" w:rsidRDefault="00C45751" w:rsidP="00C45751">
      <w:pPr>
        <w:keepNext/>
        <w:keepLines/>
        <w:rPr>
          <w:b/>
          <w:i/>
          <w:szCs w:val="24"/>
          <w:lang w:val="ru-RU"/>
        </w:rPr>
      </w:pPr>
      <w:r>
        <w:rPr>
          <w:szCs w:val="24"/>
        </w:rPr>
        <w:tab/>
        <w:t xml:space="preserve">- да ће Добављач извршење уговорених обавеза по овом Уговору делимично поверити Подизвођачу </w:t>
      </w:r>
      <w:r>
        <w:rPr>
          <w:b/>
          <w:szCs w:val="24"/>
        </w:rPr>
        <w:t>(</w:t>
      </w:r>
      <w:r>
        <w:rPr>
          <w:b/>
          <w:i/>
          <w:szCs w:val="24"/>
        </w:rPr>
        <w:t>попуњава Наручилац).</w:t>
      </w:r>
    </w:p>
    <w:p w:rsidR="00C45751" w:rsidRDefault="00C45751" w:rsidP="00C45751">
      <w:pPr>
        <w:keepNext/>
        <w:keepLines/>
        <w:widowControl/>
        <w:tabs>
          <w:tab w:val="left" w:pos="720"/>
        </w:tabs>
        <w:autoSpaceDE w:val="0"/>
        <w:autoSpaceDN w:val="0"/>
        <w:adjustRightInd w:val="0"/>
        <w:rPr>
          <w:rFonts w:eastAsia="Calibri"/>
          <w:b/>
          <w:bCs/>
          <w:szCs w:val="24"/>
          <w:lang w:val="ru-RU"/>
        </w:rPr>
      </w:pPr>
    </w:p>
    <w:p w:rsidR="00C45751" w:rsidRDefault="00C45751" w:rsidP="00C45751">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ПРЕДМЕТ УГОВОРА, ЦЕНА И УСЛОВИ ПЛАЋАЊА </w:t>
      </w:r>
    </w:p>
    <w:p w:rsidR="00C45751" w:rsidRDefault="00C45751" w:rsidP="00C45751">
      <w:pPr>
        <w:keepNext/>
        <w:keepLines/>
        <w:widowControl/>
        <w:tabs>
          <w:tab w:val="left" w:pos="720"/>
        </w:tabs>
        <w:autoSpaceDE w:val="0"/>
        <w:autoSpaceDN w:val="0"/>
        <w:adjustRightInd w:val="0"/>
        <w:jc w:val="center"/>
        <w:rPr>
          <w:rFonts w:eastAsia="Calibri"/>
          <w:b/>
          <w:bCs/>
          <w:szCs w:val="24"/>
        </w:rPr>
      </w:pPr>
    </w:p>
    <w:p w:rsidR="00C45751" w:rsidRDefault="00C45751" w:rsidP="00C45751">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1. </w:t>
      </w:r>
    </w:p>
    <w:p w:rsidR="00C45751" w:rsidRDefault="00C45751" w:rsidP="00C45751">
      <w:pPr>
        <w:keepNext/>
        <w:keepLines/>
        <w:widowControl/>
        <w:tabs>
          <w:tab w:val="left" w:pos="720"/>
        </w:tabs>
        <w:autoSpaceDE w:val="0"/>
        <w:autoSpaceDN w:val="0"/>
        <w:adjustRightInd w:val="0"/>
        <w:jc w:val="center"/>
        <w:rPr>
          <w:rFonts w:eastAsia="Calibri"/>
          <w:szCs w:val="24"/>
        </w:rPr>
      </w:pPr>
    </w:p>
    <w:p w:rsidR="00C45751" w:rsidRDefault="00C45751" w:rsidP="00C45751">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Предмет Уговора је купопродаја </w:t>
      </w:r>
      <w:r>
        <w:t>мултифункционалних апарата</w:t>
      </w:r>
      <w:r>
        <w:rPr>
          <w:rFonts w:eastAsia="Calibri"/>
          <w:szCs w:val="24"/>
          <w:lang w:val="ru-RU"/>
        </w:rPr>
        <w:t xml:space="preserve"> и то: </w:t>
      </w:r>
      <w:r>
        <w:rPr>
          <w:b/>
          <w:noProof/>
          <w:szCs w:val="24"/>
        </w:rPr>
        <w:t>(</w:t>
      </w:r>
      <w:r>
        <w:rPr>
          <w:b/>
          <w:i/>
          <w:noProof/>
          <w:szCs w:val="24"/>
          <w:u w:val="single"/>
        </w:rPr>
        <w:t>биће преузето из понуде</w:t>
      </w:r>
      <w:r>
        <w:rPr>
          <w:b/>
          <w:noProof/>
          <w:szCs w:val="24"/>
        </w:rPr>
        <w:t>).</w:t>
      </w:r>
      <w:r>
        <w:rPr>
          <w:noProof/>
          <w:szCs w:val="24"/>
        </w:rPr>
        <w:t xml:space="preserve"> </w:t>
      </w:r>
    </w:p>
    <w:p w:rsidR="00C45751" w:rsidRDefault="00C45751" w:rsidP="00C45751">
      <w:pPr>
        <w:keepNext/>
        <w:keepLines/>
        <w:widowControl/>
        <w:tabs>
          <w:tab w:val="left" w:pos="720"/>
        </w:tabs>
        <w:autoSpaceDE w:val="0"/>
        <w:autoSpaceDN w:val="0"/>
        <w:adjustRightInd w:val="0"/>
        <w:rPr>
          <w:rFonts w:eastAsia="Calibri"/>
          <w:b/>
          <w:bCs/>
          <w:szCs w:val="24"/>
          <w:lang w:val="ru-RU"/>
        </w:rPr>
      </w:pPr>
    </w:p>
    <w:p w:rsidR="00C45751" w:rsidRDefault="00C45751"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2.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Укупна уговорена цена износи </w:t>
      </w:r>
      <w:r>
        <w:rPr>
          <w:b/>
          <w:noProof/>
          <w:szCs w:val="24"/>
          <w:u w:val="single"/>
        </w:rPr>
        <w:t>(</w:t>
      </w:r>
      <w:r>
        <w:rPr>
          <w:b/>
          <w:i/>
          <w:noProof/>
          <w:szCs w:val="24"/>
          <w:u w:val="single"/>
        </w:rPr>
        <w:t>биће преузето из понуде</w:t>
      </w:r>
      <w:r>
        <w:rPr>
          <w:b/>
          <w:noProof/>
          <w:szCs w:val="24"/>
          <w:u w:val="single"/>
        </w:rPr>
        <w:t>)</w:t>
      </w:r>
      <w:r>
        <w:rPr>
          <w:noProof/>
          <w:szCs w:val="24"/>
        </w:rPr>
        <w:t xml:space="preserve"> </w:t>
      </w:r>
      <w:r>
        <w:rPr>
          <w:rFonts w:eastAsia="Calibri"/>
          <w:szCs w:val="24"/>
          <w:lang w:val="ru-RU"/>
        </w:rPr>
        <w:t>динара, без пореза на додату вредност</w:t>
      </w:r>
      <w:r>
        <w:rPr>
          <w:szCs w:val="24"/>
          <w:lang w:val="ru-RU"/>
        </w:rPr>
        <w:t xml:space="preserve"> са урачунатим зависним трошковима које Добављач има у реализацији предметног Уговора</w:t>
      </w:r>
      <w:r>
        <w:rPr>
          <w:szCs w:val="24"/>
        </w:rPr>
        <w:t>.</w:t>
      </w:r>
      <w:r>
        <w:rPr>
          <w:rFonts w:eastAsia="Calibri"/>
          <w:szCs w:val="24"/>
          <w:lang w:val="ru-RU"/>
        </w:rPr>
        <w:t xml:space="preserve"> </w:t>
      </w:r>
    </w:p>
    <w:p w:rsidR="00C45751" w:rsidRDefault="00C45751" w:rsidP="00C45751">
      <w:pPr>
        <w:widowControl/>
        <w:tabs>
          <w:tab w:val="left" w:pos="720"/>
        </w:tabs>
        <w:autoSpaceDE w:val="0"/>
        <w:autoSpaceDN w:val="0"/>
        <w:adjustRightInd w:val="0"/>
        <w:jc w:val="center"/>
        <w:rPr>
          <w:rFonts w:eastAsia="Calibri"/>
          <w:b/>
          <w:bCs/>
          <w:szCs w:val="24"/>
        </w:rPr>
      </w:pPr>
    </w:p>
    <w:p w:rsidR="00C45751" w:rsidRDefault="00C45751"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3.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widowControl/>
        <w:tabs>
          <w:tab w:val="left" w:pos="72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 xml:space="preserve">који испоставља Добављач,  у року </w:t>
      </w:r>
      <w:r>
        <w:rPr>
          <w:b/>
          <w:noProof/>
          <w:szCs w:val="24"/>
        </w:rPr>
        <w:t>(</w:t>
      </w:r>
      <w:r>
        <w:rPr>
          <w:b/>
          <w:i/>
          <w:noProof/>
          <w:szCs w:val="24"/>
          <w:u w:val="single"/>
        </w:rPr>
        <w:t>биће преузето из понуде</w:t>
      </w:r>
      <w:r>
        <w:rPr>
          <w:b/>
          <w:noProof/>
          <w:szCs w:val="24"/>
        </w:rPr>
        <w:t>)</w:t>
      </w:r>
      <w:r>
        <w:rPr>
          <w:noProof/>
        </w:rPr>
        <w:t>, од дана пријема рачуна и отпремнице, на рачун Продавца.</w:t>
      </w:r>
    </w:p>
    <w:p w:rsidR="00C45751" w:rsidRDefault="00C45751" w:rsidP="00C45751">
      <w:pPr>
        <w:widowControl/>
        <w:tabs>
          <w:tab w:val="left" w:pos="720"/>
        </w:tabs>
        <w:autoSpaceDE w:val="0"/>
        <w:autoSpaceDN w:val="0"/>
        <w:adjustRightInd w:val="0"/>
        <w:rPr>
          <w:rFonts w:eastAsia="Calibri"/>
          <w:szCs w:val="24"/>
        </w:rPr>
      </w:pPr>
    </w:p>
    <w:p w:rsidR="00C45751" w:rsidRDefault="00C45751" w:rsidP="00C45751">
      <w:pPr>
        <w:widowControl/>
        <w:tabs>
          <w:tab w:val="left" w:pos="720"/>
        </w:tabs>
        <w:autoSpaceDE w:val="0"/>
        <w:autoSpaceDN w:val="0"/>
        <w:adjustRightInd w:val="0"/>
        <w:outlineLvl w:val="0"/>
        <w:rPr>
          <w:rFonts w:eastAsia="Calibri"/>
          <w:b/>
          <w:szCs w:val="24"/>
          <w:lang w:val="ru-RU"/>
        </w:rPr>
      </w:pPr>
      <w:r>
        <w:rPr>
          <w:rFonts w:eastAsia="Calibri"/>
          <w:b/>
          <w:bCs/>
          <w:szCs w:val="24"/>
          <w:lang w:val="ru-RU"/>
        </w:rPr>
        <w:t xml:space="preserve">СРЕДСТВА ФИНАНСИЈСКОГ ОБЕЗБЕЂЕЊА </w:t>
      </w:r>
    </w:p>
    <w:p w:rsidR="00C45751" w:rsidRDefault="00C45751" w:rsidP="00C45751">
      <w:pPr>
        <w:ind w:left="1"/>
        <w:rPr>
          <w:rFonts w:eastAsia="Calibri"/>
          <w:bCs/>
          <w:szCs w:val="24"/>
          <w:lang w:val="sr-Latn-RS"/>
        </w:rPr>
      </w:pPr>
    </w:p>
    <w:p w:rsidR="00B92C8D" w:rsidRDefault="00C340A0" w:rsidP="00B92C8D">
      <w:pPr>
        <w:suppressAutoHyphens/>
        <w:autoSpaceDN w:val="0"/>
        <w:jc w:val="center"/>
        <w:textAlignment w:val="baseline"/>
        <w:rPr>
          <w:color w:val="000000"/>
          <w:kern w:val="3"/>
          <w:szCs w:val="24"/>
        </w:rPr>
      </w:pPr>
      <w:r>
        <w:rPr>
          <w:b/>
          <w:kern w:val="3"/>
        </w:rPr>
        <w:t>Члан 4</w:t>
      </w:r>
      <w:r w:rsidR="00B92C8D">
        <w:rPr>
          <w:b/>
          <w:kern w:val="3"/>
        </w:rPr>
        <w:t>.</w:t>
      </w:r>
    </w:p>
    <w:p w:rsidR="00B92C8D" w:rsidRDefault="00B92C8D" w:rsidP="00B92C8D">
      <w:pPr>
        <w:autoSpaceDN w:val="0"/>
        <w:rPr>
          <w:rFonts w:eastAsia="Malgun Gothic"/>
          <w:szCs w:val="24"/>
        </w:rPr>
      </w:pPr>
    </w:p>
    <w:p w:rsidR="00B92C8D" w:rsidRDefault="00B92C8D" w:rsidP="00B92C8D">
      <w:pPr>
        <w:autoSpaceDN w:val="0"/>
        <w:rPr>
          <w:rFonts w:ascii="Calibri" w:eastAsia="SimSun" w:hAnsi="Calibri" w:cs="Calibri"/>
          <w:kern w:val="3"/>
          <w:sz w:val="22"/>
          <w:szCs w:val="22"/>
        </w:rPr>
      </w:pPr>
      <w:r>
        <w:rPr>
          <w:rFonts w:eastAsia="Malgun Gothic"/>
          <w:szCs w:val="24"/>
        </w:rPr>
        <w:tab/>
        <w:t>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B92C8D" w:rsidRDefault="00B92C8D" w:rsidP="00B92C8D">
      <w:pPr>
        <w:autoSpaceDN w:val="0"/>
        <w:textAlignment w:val="baseline"/>
        <w:rPr>
          <w:rFonts w:ascii="Calibri" w:eastAsia="SimSun" w:hAnsi="Calibri" w:cs="Calibri"/>
          <w:kern w:val="3"/>
        </w:rPr>
      </w:pPr>
      <w:r>
        <w:rPr>
          <w:rFonts w:eastAsia="Malgun Gothic"/>
          <w:szCs w:val="24"/>
        </w:rPr>
        <w:tab/>
        <w:t>Банкарска гаранција мора да траје</w:t>
      </w:r>
      <w:r w:rsidR="00B86F5B">
        <w:rPr>
          <w:rFonts w:eastAsia="Calibri"/>
          <w:bCs/>
          <w:kern w:val="3"/>
          <w:szCs w:val="24"/>
        </w:rPr>
        <w:t xml:space="preserve"> најмање до </w:t>
      </w:r>
      <w:r w:rsidR="00B86F5B" w:rsidRPr="00D930E3">
        <w:rPr>
          <w:rFonts w:eastAsia="Calibri"/>
          <w:bCs/>
          <w:kern w:val="3"/>
          <w:szCs w:val="24"/>
        </w:rPr>
        <w:t>0</w:t>
      </w:r>
      <w:r w:rsidR="00B86F5B">
        <w:rPr>
          <w:rFonts w:eastAsia="Calibri"/>
          <w:bCs/>
          <w:kern w:val="3"/>
          <w:szCs w:val="24"/>
        </w:rPr>
        <w:t>1.</w:t>
      </w:r>
      <w:r w:rsidR="00B86F5B" w:rsidRPr="00D930E3">
        <w:rPr>
          <w:rFonts w:eastAsia="Calibri"/>
          <w:bCs/>
          <w:kern w:val="3"/>
          <w:szCs w:val="24"/>
        </w:rPr>
        <w:t>0</w:t>
      </w:r>
      <w:r w:rsidR="00B86F5B">
        <w:rPr>
          <w:rFonts w:eastAsia="Calibri"/>
          <w:bCs/>
          <w:kern w:val="3"/>
          <w:szCs w:val="24"/>
        </w:rPr>
        <w:t>1.201</w:t>
      </w:r>
      <w:r w:rsidR="00B86F5B" w:rsidRPr="00D930E3">
        <w:rPr>
          <w:rFonts w:eastAsia="Calibri"/>
          <w:bCs/>
          <w:kern w:val="3"/>
          <w:szCs w:val="24"/>
        </w:rPr>
        <w:t>9</w:t>
      </w:r>
      <w:r>
        <w:rPr>
          <w:rFonts w:eastAsia="Calibri"/>
          <w:bCs/>
          <w:kern w:val="3"/>
          <w:szCs w:val="24"/>
        </w:rPr>
        <w:t>.</w:t>
      </w:r>
      <w:r>
        <w:rPr>
          <w:rFonts w:eastAsia="Calibri"/>
          <w:bCs/>
          <w:kern w:val="3"/>
          <w:szCs w:val="24"/>
          <w:lang w:val="sr-Cyrl-RS"/>
        </w:rPr>
        <w:t xml:space="preserve"> </w:t>
      </w:r>
      <w:r>
        <w:rPr>
          <w:rFonts w:eastAsia="Calibri"/>
          <w:bCs/>
          <w:kern w:val="3"/>
          <w:szCs w:val="24"/>
        </w:rPr>
        <w:t>године.</w:t>
      </w:r>
      <w:r>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rPr>
        <w:t>.</w:t>
      </w:r>
    </w:p>
    <w:p w:rsidR="00B92C8D" w:rsidRDefault="00B92C8D" w:rsidP="00B92C8D">
      <w:pPr>
        <w:autoSpaceDN w:val="0"/>
        <w:rPr>
          <w:rFonts w:ascii="Calibri" w:eastAsia="SimSun" w:hAnsi="Calibri" w:cs="Calibri"/>
          <w:kern w:val="3"/>
        </w:rPr>
      </w:pPr>
      <w:r>
        <w:rPr>
          <w:rFonts w:eastAsia="Malgun Gothic"/>
          <w:szCs w:val="24"/>
        </w:rPr>
        <w:tab/>
        <w:t>Банкарска гаранција мора бити безусловна, неопозива и платива на први позив, без приговора.</w:t>
      </w:r>
    </w:p>
    <w:p w:rsidR="00B92C8D" w:rsidRDefault="00B92C8D" w:rsidP="00B92C8D">
      <w:pPr>
        <w:autoSpaceDN w:val="0"/>
        <w:rPr>
          <w:rFonts w:eastAsia="Malgun Gothic"/>
          <w:bCs/>
          <w:szCs w:val="24"/>
        </w:rPr>
      </w:pPr>
      <w:r>
        <w:rPr>
          <w:rFonts w:eastAsia="Malgun Gothic"/>
          <w:szCs w:val="24"/>
        </w:rPr>
        <w:tab/>
        <w:t xml:space="preserve">Наручилац неће уплатити </w:t>
      </w:r>
      <w:r>
        <w:rPr>
          <w:rFonts w:eastAsia="Malgun Gothic"/>
          <w:bCs/>
          <w:szCs w:val="24"/>
        </w:rPr>
        <w:t>ниједан износ пре него што прими банкарску гаранцију за повраћај авансног плаћања.</w:t>
      </w:r>
    </w:p>
    <w:p w:rsidR="00C340A0" w:rsidRDefault="00C340A0" w:rsidP="00B92C8D">
      <w:pPr>
        <w:autoSpaceDN w:val="0"/>
        <w:rPr>
          <w:rFonts w:eastAsia="Malgun Gothic"/>
          <w:bCs/>
          <w:szCs w:val="24"/>
        </w:rPr>
      </w:pPr>
    </w:p>
    <w:p w:rsidR="00C340A0" w:rsidRDefault="00C340A0" w:rsidP="00B92C8D">
      <w:pPr>
        <w:autoSpaceDN w:val="0"/>
        <w:rPr>
          <w:rFonts w:ascii="Calibri" w:eastAsia="SimSun" w:hAnsi="Calibri" w:cs="Calibri"/>
          <w:kern w:val="3"/>
        </w:rPr>
      </w:pPr>
    </w:p>
    <w:p w:rsidR="00B92C8D" w:rsidRDefault="00B92C8D" w:rsidP="00B92C8D">
      <w:pPr>
        <w:autoSpaceDN w:val="0"/>
        <w:rPr>
          <w:kern w:val="3"/>
          <w:szCs w:val="24"/>
        </w:rPr>
      </w:pPr>
    </w:p>
    <w:p w:rsidR="00C340A0" w:rsidRDefault="00C340A0" w:rsidP="00C340A0">
      <w:pPr>
        <w:ind w:left="1"/>
        <w:jc w:val="center"/>
        <w:rPr>
          <w:rFonts w:eastAsia="Calibri"/>
          <w:b/>
          <w:bCs/>
          <w:szCs w:val="24"/>
        </w:rPr>
      </w:pPr>
      <w:r>
        <w:rPr>
          <w:rFonts w:eastAsia="Calibri"/>
          <w:b/>
          <w:bCs/>
          <w:szCs w:val="24"/>
        </w:rPr>
        <w:lastRenderedPageBreak/>
        <w:t>Члан 6.</w:t>
      </w:r>
    </w:p>
    <w:p w:rsidR="00C45751" w:rsidRDefault="00C45751" w:rsidP="00C340A0">
      <w:pPr>
        <w:ind w:left="1"/>
        <w:outlineLvl w:val="0"/>
        <w:rPr>
          <w:rFonts w:eastAsia="Calibri"/>
          <w:b/>
          <w:bCs/>
          <w:szCs w:val="24"/>
        </w:rPr>
      </w:pPr>
    </w:p>
    <w:p w:rsidR="00C45751" w:rsidRDefault="00C45751" w:rsidP="00C45751">
      <w:pPr>
        <w:tabs>
          <w:tab w:val="left" w:pos="9356"/>
        </w:tabs>
        <w:ind w:right="4" w:firstLine="720"/>
        <w:rPr>
          <w:szCs w:val="24"/>
        </w:rPr>
      </w:pPr>
      <w:r>
        <w:rPr>
          <w:rFonts w:eastAsia="Calibri"/>
          <w:bCs/>
          <w:szCs w:val="24"/>
        </w:rPr>
        <w:tab/>
      </w:r>
      <w:r>
        <w:rPr>
          <w:szCs w:val="24"/>
        </w:rPr>
        <w:t xml:space="preserve">Добављач </w:t>
      </w:r>
      <w:r>
        <w:rPr>
          <w:bCs/>
        </w:rPr>
        <w:t xml:space="preserve">се обавезује да </w:t>
      </w:r>
      <w:r>
        <w:t>у року од 15 дана од дана</w:t>
      </w:r>
      <w:r>
        <w:rPr>
          <w:szCs w:val="24"/>
        </w:rPr>
        <w:t xml:space="preserve"> закључења овог уговора, као средство финансијског обезбеђења достави Наручиоцу:</w:t>
      </w:r>
      <w:r>
        <w:t xml:space="preserve"> </w:t>
      </w:r>
    </w:p>
    <w:p w:rsidR="00C45751" w:rsidRDefault="00C45751" w:rsidP="00C45751">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w:t>
      </w:r>
      <w:r>
        <w:rPr>
          <w:spacing w:val="-4"/>
          <w:lang w:val="ru-RU"/>
        </w:rPr>
        <w:t>80/2015 и 76/16</w:t>
      </w:r>
      <w:r>
        <w:rPr>
          <w:szCs w:val="24"/>
        </w:rPr>
        <w:t>), са роком важења који је најмање 30 дана дужи од истека рока важности уговора;</w:t>
      </w:r>
    </w:p>
    <w:p w:rsidR="00C45751" w:rsidRDefault="00C45751" w:rsidP="00C45751">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Продавца може поднети на наплату у случају неизвршења уговорних обавеза по закљученом уговору;</w:t>
      </w:r>
    </w:p>
    <w:p w:rsidR="00C45751" w:rsidRDefault="00C45751" w:rsidP="00C45751">
      <w:pPr>
        <w:rPr>
          <w:szCs w:val="24"/>
        </w:rPr>
      </w:pPr>
      <w:r>
        <w:rPr>
          <w:szCs w:val="24"/>
        </w:rPr>
        <w:tab/>
        <w:t xml:space="preserve">- потврду о регистрацији менице; </w:t>
      </w:r>
    </w:p>
    <w:p w:rsidR="00C45751" w:rsidRDefault="00C45751" w:rsidP="00C45751">
      <w:pPr>
        <w:rPr>
          <w:szCs w:val="24"/>
        </w:rPr>
      </w:pPr>
      <w:r>
        <w:rPr>
          <w:szCs w:val="24"/>
        </w:rPr>
        <w:tab/>
        <w:t>- копију картона депонованих потписа код банке на којем се јасно виде депоновани потпис и печат Продавца, оверен печатом банке са датумом овере (овера не старија од 30 дана, од дана закључења уговора).</w:t>
      </w:r>
    </w:p>
    <w:p w:rsidR="00C45751" w:rsidRDefault="00C45751" w:rsidP="00C45751">
      <w:pPr>
        <w:tabs>
          <w:tab w:val="left" w:pos="720"/>
        </w:tabs>
        <w:autoSpaceDE w:val="0"/>
        <w:autoSpaceDN w:val="0"/>
        <w:adjustRightInd w:val="0"/>
        <w:ind w:firstLine="1440"/>
        <w:rPr>
          <w:szCs w:val="24"/>
          <w:lang w:val="ru-RU"/>
        </w:rPr>
      </w:pPr>
      <w:r>
        <w:rPr>
          <w:szCs w:val="24"/>
          <w:lang w:val="ru-RU"/>
        </w:rPr>
        <w:t xml:space="preserve">У случају промене лица овлашћеног за заступање, менично овлашћење остаје на снази. </w:t>
      </w:r>
    </w:p>
    <w:p w:rsidR="00C45751" w:rsidRDefault="00C45751" w:rsidP="00C45751">
      <w:pPr>
        <w:rPr>
          <w:szCs w:val="24"/>
        </w:rPr>
      </w:pPr>
      <w:r>
        <w:rPr>
          <w:szCs w:val="24"/>
        </w:rPr>
        <w:tab/>
      </w:r>
      <w:r>
        <w:rPr>
          <w:szCs w:val="24"/>
          <w:lang w:val="ru-RU"/>
        </w:rPr>
        <w:t>По завршеном послу Наручилац ће предметне менице вратити, на</w:t>
      </w:r>
      <w:r>
        <w:rPr>
          <w:szCs w:val="24"/>
        </w:rPr>
        <w:t xml:space="preserve"> писани захтев Продавца.</w:t>
      </w:r>
    </w:p>
    <w:p w:rsidR="00C45751" w:rsidRDefault="00C45751" w:rsidP="00C45751">
      <w:pPr>
        <w:rPr>
          <w:rFonts w:eastAsia="Calibri"/>
          <w:bCs/>
          <w:szCs w:val="24"/>
        </w:rPr>
      </w:pPr>
    </w:p>
    <w:p w:rsidR="00C45751" w:rsidRDefault="00C45751" w:rsidP="00C45751">
      <w:pPr>
        <w:ind w:left="1"/>
        <w:rPr>
          <w:rFonts w:eastAsia="Calibri"/>
          <w:b/>
          <w:bCs/>
          <w:szCs w:val="24"/>
        </w:rPr>
      </w:pPr>
      <w:r>
        <w:rPr>
          <w:rFonts w:eastAsia="Calibri"/>
          <w:bCs/>
          <w:szCs w:val="24"/>
        </w:rPr>
        <w:tab/>
      </w:r>
      <w:r>
        <w:rPr>
          <w:rFonts w:eastAsia="Calibri"/>
          <w:bCs/>
          <w:szCs w:val="24"/>
        </w:rPr>
        <w:tab/>
      </w:r>
      <w:r>
        <w:rPr>
          <w:rFonts w:eastAsia="Calibri"/>
          <w:bCs/>
          <w:szCs w:val="24"/>
        </w:rPr>
        <w:tab/>
      </w:r>
      <w:r>
        <w:rPr>
          <w:rFonts w:eastAsia="Calibri"/>
          <w:bCs/>
          <w:szCs w:val="24"/>
        </w:rPr>
        <w:tab/>
      </w:r>
      <w:r w:rsidR="00C340A0">
        <w:rPr>
          <w:rFonts w:eastAsia="Calibri"/>
          <w:b/>
          <w:bCs/>
          <w:szCs w:val="24"/>
        </w:rPr>
        <w:t xml:space="preserve">Члан </w:t>
      </w:r>
      <w:r w:rsidR="00C340A0">
        <w:rPr>
          <w:rFonts w:eastAsia="Calibri"/>
          <w:b/>
          <w:bCs/>
          <w:szCs w:val="24"/>
          <w:lang w:val="sr-Cyrl-RS"/>
        </w:rPr>
        <w:t>7</w:t>
      </w:r>
      <w:r>
        <w:rPr>
          <w:rFonts w:eastAsia="Calibri"/>
          <w:b/>
          <w:bCs/>
          <w:szCs w:val="24"/>
        </w:rPr>
        <w:t xml:space="preserve">. </w:t>
      </w:r>
    </w:p>
    <w:p w:rsidR="00C45751" w:rsidRDefault="00C45751" w:rsidP="00C45751">
      <w:pPr>
        <w:ind w:left="1"/>
        <w:rPr>
          <w:rFonts w:eastAsia="Calibri"/>
          <w:bCs/>
          <w:szCs w:val="24"/>
        </w:rPr>
      </w:pPr>
      <w:r>
        <w:rPr>
          <w:rFonts w:eastAsia="Calibri"/>
          <w:bCs/>
          <w:szCs w:val="24"/>
        </w:rPr>
        <w:t xml:space="preserve"> </w:t>
      </w:r>
    </w:p>
    <w:p w:rsidR="00C45751" w:rsidRDefault="00C45751" w:rsidP="00C45751">
      <w:pPr>
        <w:ind w:left="1"/>
        <w:rPr>
          <w:rFonts w:eastAsia="Calibri"/>
          <w:bCs/>
          <w:szCs w:val="24"/>
        </w:rPr>
      </w:pPr>
      <w:r>
        <w:rPr>
          <w:rFonts w:eastAsia="Calibri"/>
          <w:bCs/>
          <w:szCs w:val="24"/>
        </w:rPr>
        <w:t xml:space="preserve"> </w:t>
      </w:r>
      <w:r>
        <w:rPr>
          <w:rFonts w:eastAsia="Calibri"/>
          <w:bCs/>
          <w:szCs w:val="24"/>
        </w:rPr>
        <w:tab/>
        <w:t xml:space="preserve">Добављач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Pr>
          <w:rFonts w:eastAsia="Calibri"/>
          <w:bCs/>
          <w:szCs w:val="24"/>
        </w:rPr>
        <w:t xml:space="preserve">), са роком важења 5 дана дуже од гарантног рока. </w:t>
      </w:r>
    </w:p>
    <w:p w:rsidR="00C45751" w:rsidRDefault="00C45751" w:rsidP="00C45751">
      <w:pPr>
        <w:ind w:left="1"/>
        <w:rPr>
          <w:rFonts w:eastAsia="Calibri"/>
          <w:bCs/>
          <w:szCs w:val="24"/>
        </w:rPr>
      </w:pPr>
      <w:r>
        <w:rPr>
          <w:rFonts w:eastAsia="Calibri"/>
          <w:bCs/>
          <w:szCs w:val="24"/>
        </w:rPr>
        <w:tab/>
        <w:t xml:space="preserve"> - Менично овлашћење да се меницa у износу од 5% од укупно уговорене цене без ПДВ, без сагласности Продавца може поднети на наплату у случају неизвршења уговорних обавеза по закљученом уговору; </w:t>
      </w:r>
    </w:p>
    <w:p w:rsidR="00C45751" w:rsidRDefault="00C45751" w:rsidP="00C45751">
      <w:pPr>
        <w:ind w:left="1"/>
        <w:rPr>
          <w:rFonts w:eastAsia="Calibri"/>
          <w:bCs/>
          <w:szCs w:val="24"/>
        </w:rPr>
      </w:pPr>
      <w:r>
        <w:rPr>
          <w:rFonts w:eastAsia="Calibri"/>
          <w:bCs/>
          <w:szCs w:val="24"/>
        </w:rPr>
        <w:t xml:space="preserve"> </w:t>
      </w:r>
      <w:r>
        <w:rPr>
          <w:rFonts w:eastAsia="Calibri"/>
          <w:bCs/>
          <w:szCs w:val="24"/>
        </w:rPr>
        <w:tab/>
        <w:t xml:space="preserve">- Потврду о регистрацији менице, </w:t>
      </w:r>
    </w:p>
    <w:p w:rsidR="00C45751" w:rsidRDefault="00C45751" w:rsidP="00C45751">
      <w:pPr>
        <w:ind w:left="1"/>
        <w:rPr>
          <w:rFonts w:eastAsia="Calibri"/>
          <w:bCs/>
          <w:szCs w:val="24"/>
        </w:rPr>
      </w:pPr>
      <w:r>
        <w:rPr>
          <w:rFonts w:eastAsia="Calibri"/>
          <w:bCs/>
          <w:szCs w:val="24"/>
        </w:rPr>
        <w:t xml:space="preserve"> </w:t>
      </w:r>
      <w:r>
        <w:rPr>
          <w:rFonts w:eastAsia="Calibri"/>
          <w:bCs/>
          <w:szCs w:val="24"/>
        </w:rPr>
        <w:tab/>
        <w:t xml:space="preserve">-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закњучења уговора. </w:t>
      </w:r>
    </w:p>
    <w:p w:rsidR="00C45751" w:rsidRDefault="00C45751" w:rsidP="00C45751">
      <w:pPr>
        <w:ind w:left="1"/>
        <w:rPr>
          <w:rFonts w:eastAsia="Calibri"/>
          <w:bCs/>
          <w:szCs w:val="24"/>
        </w:rPr>
      </w:pPr>
      <w:r>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45751" w:rsidRDefault="00C45751" w:rsidP="00C45751">
      <w:pPr>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B92C8D" w:rsidRPr="00C340A0" w:rsidRDefault="00C45751" w:rsidP="00C340A0">
      <w:pPr>
        <w:ind w:left="1"/>
        <w:rPr>
          <w:rFonts w:eastAsia="Calibri"/>
          <w:bCs/>
          <w:szCs w:val="24"/>
        </w:rPr>
      </w:pPr>
      <w:r>
        <w:rPr>
          <w:rFonts w:eastAsia="Calibri"/>
          <w:bCs/>
          <w:szCs w:val="24"/>
        </w:rPr>
        <w:t xml:space="preserve"> </w:t>
      </w:r>
      <w:r>
        <w:rPr>
          <w:rFonts w:eastAsia="Calibri"/>
          <w:bCs/>
          <w:szCs w:val="24"/>
        </w:rPr>
        <w:tab/>
        <w:t xml:space="preserve">По завршеном послу Наручилац ће предметну меницу вратити, на писани захтев понуђача. </w:t>
      </w:r>
    </w:p>
    <w:p w:rsidR="00C45751" w:rsidRDefault="00C340A0"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lastRenderedPageBreak/>
        <w:t>Члан 8</w:t>
      </w:r>
      <w:r w:rsidR="00C45751">
        <w:rPr>
          <w:rFonts w:eastAsia="Calibri"/>
          <w:b/>
          <w:bCs/>
          <w:szCs w:val="24"/>
          <w:lang w:val="ru-RU"/>
        </w:rPr>
        <w:t xml:space="preserve">.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Наручилац може да реализује средства финансијског обезбеђења уколико Добављач не испуњава уговорне обавезе. </w:t>
      </w:r>
    </w:p>
    <w:p w:rsidR="00C45751" w:rsidRDefault="00C45751" w:rsidP="00C45751">
      <w:pPr>
        <w:widowControl/>
        <w:tabs>
          <w:tab w:val="left" w:pos="720"/>
        </w:tabs>
        <w:autoSpaceDE w:val="0"/>
        <w:autoSpaceDN w:val="0"/>
        <w:adjustRightInd w:val="0"/>
        <w:ind w:firstLine="1440"/>
        <w:rPr>
          <w:rFonts w:eastAsia="Calibri"/>
          <w:szCs w:val="24"/>
          <w:lang w:val="ru-RU"/>
        </w:rPr>
      </w:pPr>
    </w:p>
    <w:p w:rsidR="00C45751" w:rsidRDefault="00C45751" w:rsidP="00C45751">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РОК И МЕСТО ИСПОРУКЕ </w:t>
      </w:r>
    </w:p>
    <w:p w:rsidR="00C45751" w:rsidRDefault="00C45751" w:rsidP="00C45751">
      <w:pPr>
        <w:widowControl/>
        <w:tabs>
          <w:tab w:val="left" w:pos="720"/>
        </w:tabs>
        <w:autoSpaceDE w:val="0"/>
        <w:autoSpaceDN w:val="0"/>
        <w:adjustRightInd w:val="0"/>
        <w:jc w:val="center"/>
        <w:rPr>
          <w:rFonts w:eastAsia="Calibri"/>
          <w:b/>
          <w:bCs/>
          <w:szCs w:val="24"/>
        </w:rPr>
      </w:pPr>
    </w:p>
    <w:p w:rsidR="00C45751" w:rsidRDefault="00C340A0"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9</w:t>
      </w:r>
      <w:r w:rsidR="00C45751">
        <w:rPr>
          <w:rFonts w:eastAsia="Calibri"/>
          <w:b/>
          <w:bCs/>
          <w:szCs w:val="24"/>
          <w:lang w:val="ru-RU"/>
        </w:rPr>
        <w:t xml:space="preserve">.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rPr>
          <w:szCs w:val="24"/>
        </w:rPr>
      </w:pPr>
      <w:r>
        <w:rPr>
          <w:rFonts w:eastAsia="Calibri"/>
          <w:szCs w:val="24"/>
          <w:lang w:val="ru-RU"/>
        </w:rPr>
        <w:t xml:space="preserve">                     </w:t>
      </w:r>
      <w:r>
        <w:rPr>
          <w:szCs w:val="24"/>
        </w:rPr>
        <w:t xml:space="preserve">Рок испоруке предметних добара не може бити дужи од 30 дана од дана пријема писаног захтева Наручиоца. </w:t>
      </w:r>
    </w:p>
    <w:p w:rsidR="00C45751" w:rsidRDefault="00C45751" w:rsidP="00C45751">
      <w:pPr>
        <w:tabs>
          <w:tab w:val="left" w:pos="990"/>
        </w:tabs>
        <w:ind w:firstLine="1440"/>
        <w:rPr>
          <w:noProof/>
          <w:szCs w:val="24"/>
          <w:lang w:val="sr-Cyrl-RS"/>
        </w:rPr>
      </w:pPr>
      <w:r>
        <w:rPr>
          <w:noProof/>
          <w:szCs w:val="24"/>
        </w:rPr>
        <w:t xml:space="preserve">Испорука добара </w:t>
      </w:r>
      <w:r>
        <w:rPr>
          <w:noProof/>
          <w:szCs w:val="24"/>
          <w:lang w:val="sr-Cyrl-RS"/>
        </w:rPr>
        <w:t xml:space="preserve"> </w:t>
      </w:r>
      <w:r>
        <w:rPr>
          <w:noProof/>
          <w:szCs w:val="24"/>
        </w:rPr>
        <w:t xml:space="preserve">вршиће на основу писаног захтева Наручиоца </w:t>
      </w:r>
      <w:r>
        <w:rPr>
          <w:noProof/>
          <w:szCs w:val="24"/>
          <w:lang w:val="sr-Cyrl-RS"/>
        </w:rPr>
        <w:t xml:space="preserve">у </w:t>
      </w:r>
    </w:p>
    <w:p w:rsidR="00C45751" w:rsidRDefault="00C45751" w:rsidP="00C45751">
      <w:pPr>
        <w:pStyle w:val="ListParagraph"/>
        <w:tabs>
          <w:tab w:val="left" w:pos="990"/>
        </w:tabs>
        <w:suppressAutoHyphens/>
        <w:spacing w:after="0" w:line="100" w:lineRule="atLeast"/>
        <w:ind w:left="0"/>
        <w:jc w:val="both"/>
        <w:rPr>
          <w:noProof/>
          <w:sz w:val="24"/>
          <w:szCs w:val="24"/>
          <w:lang w:val="sr-Cyrl-RS"/>
        </w:rPr>
      </w:pPr>
      <w:r>
        <w:rPr>
          <w:noProof/>
          <w:sz w:val="24"/>
          <w:szCs w:val="24"/>
          <w:lang w:val="sr-Cyrl-RS"/>
        </w:rPr>
        <w:t xml:space="preserve">у </w:t>
      </w:r>
      <w:r>
        <w:rPr>
          <w:noProof/>
          <w:sz w:val="24"/>
          <w:szCs w:val="24"/>
        </w:rPr>
        <w:t xml:space="preserve">магацин Управе Царина, Булевар Зорана Ђинђића број155а  у </w:t>
      </w:r>
      <w:r>
        <w:rPr>
          <w:noProof/>
          <w:sz w:val="24"/>
          <w:szCs w:val="24"/>
          <w:lang w:val="sr-Cyrl-RS"/>
        </w:rPr>
        <w:t xml:space="preserve">Новом </w:t>
      </w:r>
      <w:r>
        <w:rPr>
          <w:noProof/>
          <w:sz w:val="24"/>
          <w:szCs w:val="24"/>
        </w:rPr>
        <w:t>Београду</w:t>
      </w:r>
      <w:r>
        <w:rPr>
          <w:noProof/>
          <w:sz w:val="24"/>
          <w:szCs w:val="24"/>
          <w:lang w:val="sr-Cyrl-RS"/>
        </w:rPr>
        <w:t xml:space="preserve"> или на локацијама које одреди Наручилац. Добављач је дужан да предметна добра пусти у рад.</w:t>
      </w:r>
    </w:p>
    <w:p w:rsidR="00C45751" w:rsidRDefault="00C45751" w:rsidP="00C45751">
      <w:pPr>
        <w:rPr>
          <w:szCs w:val="24"/>
        </w:rPr>
      </w:pPr>
    </w:p>
    <w:p w:rsidR="00C45751" w:rsidRDefault="00C45751" w:rsidP="00C45751">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ГАРАНЦИЈА И ГРЕШКЕ У КВАЛИТЕТУ </w:t>
      </w:r>
    </w:p>
    <w:p w:rsidR="00C45751" w:rsidRDefault="00C45751" w:rsidP="00C45751">
      <w:pPr>
        <w:widowControl/>
        <w:tabs>
          <w:tab w:val="left" w:pos="720"/>
        </w:tabs>
        <w:autoSpaceDE w:val="0"/>
        <w:autoSpaceDN w:val="0"/>
        <w:adjustRightInd w:val="0"/>
        <w:jc w:val="center"/>
        <w:outlineLvl w:val="0"/>
        <w:rPr>
          <w:rFonts w:eastAsia="Calibri"/>
          <w:b/>
          <w:bCs/>
          <w:szCs w:val="24"/>
          <w:lang w:val="ru-RU"/>
        </w:rPr>
      </w:pPr>
    </w:p>
    <w:p w:rsidR="00C45751" w:rsidRDefault="00C340A0"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10</w:t>
      </w:r>
      <w:r w:rsidR="00C45751">
        <w:rPr>
          <w:rFonts w:eastAsia="Calibri"/>
          <w:b/>
          <w:bCs/>
          <w:szCs w:val="24"/>
          <w:lang w:val="ru-RU"/>
        </w:rPr>
        <w:t xml:space="preserve">. </w:t>
      </w:r>
    </w:p>
    <w:p w:rsidR="00C45751" w:rsidRDefault="00C45751" w:rsidP="00C45751">
      <w:pPr>
        <w:pStyle w:val="BodyText"/>
        <w:spacing w:after="0"/>
        <w:rPr>
          <w:rFonts w:ascii="Times New Roman" w:hAnsi="Times New Roman"/>
          <w:szCs w:val="24"/>
        </w:rPr>
      </w:pPr>
    </w:p>
    <w:p w:rsidR="00C45751" w:rsidRDefault="00C45751" w:rsidP="00C45751">
      <w:pPr>
        <w:pStyle w:val="BodyText"/>
        <w:spacing w:after="0"/>
        <w:rPr>
          <w:rFonts w:ascii="Times New Roman" w:hAnsi="Times New Roman"/>
          <w:szCs w:val="24"/>
        </w:rPr>
      </w:pPr>
      <w:r>
        <w:rPr>
          <w:rFonts w:ascii="Times New Roman" w:hAnsi="Times New Roman"/>
          <w:szCs w:val="24"/>
        </w:rPr>
        <w:tab/>
        <w:t>Гарантни рок за добра из члана 1. овог уговора је 12 месеци.</w:t>
      </w:r>
    </w:p>
    <w:p w:rsidR="00C45751" w:rsidRDefault="00C45751" w:rsidP="00C45751">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45751" w:rsidRDefault="00C45751" w:rsidP="00C45751">
      <w:pPr>
        <w:tabs>
          <w:tab w:val="left" w:pos="990"/>
        </w:tabs>
        <w:ind w:firstLine="1440"/>
        <w:rPr>
          <w:noProof/>
        </w:rPr>
      </w:pPr>
      <w:r>
        <w:rPr>
          <w:noProof/>
        </w:rPr>
        <w:t xml:space="preserve">Добављач се обавезује да ће евентуалне кварове који се појаве у току трајања гарантног рока, поправити без накнаде у року од </w:t>
      </w:r>
      <w:r>
        <w:rPr>
          <w:b/>
          <w:noProof/>
          <w:szCs w:val="24"/>
        </w:rPr>
        <w:t>(</w:t>
      </w:r>
      <w:r>
        <w:rPr>
          <w:b/>
          <w:i/>
          <w:noProof/>
          <w:szCs w:val="24"/>
          <w:u w:val="single"/>
        </w:rPr>
        <w:t>биће преузето из понуде</w:t>
      </w:r>
      <w:r>
        <w:rPr>
          <w:b/>
          <w:noProof/>
          <w:szCs w:val="24"/>
        </w:rPr>
        <w:t>)</w:t>
      </w:r>
      <w:r>
        <w:rPr>
          <w:noProof/>
          <w:szCs w:val="24"/>
        </w:rPr>
        <w:t xml:space="preserve"> дана</w:t>
      </w:r>
      <w:r>
        <w:rPr>
          <w:noProof/>
        </w:rPr>
        <w:t xml:space="preserve"> од дана пријема писаног обавештења Наручиоца.</w:t>
      </w:r>
    </w:p>
    <w:p w:rsidR="00C45751" w:rsidRDefault="00C45751" w:rsidP="00C45751">
      <w:pPr>
        <w:widowControl/>
        <w:tabs>
          <w:tab w:val="left" w:pos="720"/>
        </w:tabs>
        <w:autoSpaceDE w:val="0"/>
        <w:autoSpaceDN w:val="0"/>
        <w:adjustRightInd w:val="0"/>
        <w:outlineLvl w:val="0"/>
        <w:rPr>
          <w:rFonts w:eastAsia="Calibri"/>
          <w:b/>
          <w:bCs/>
          <w:szCs w:val="24"/>
          <w:lang w:val="ru-RU"/>
        </w:rPr>
      </w:pPr>
    </w:p>
    <w:p w:rsidR="00C45751" w:rsidRDefault="00C45751" w:rsidP="00C45751">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АМБАЛАЖА </w:t>
      </w:r>
    </w:p>
    <w:p w:rsidR="00C45751" w:rsidRDefault="00C45751" w:rsidP="00C45751">
      <w:pPr>
        <w:widowControl/>
        <w:tabs>
          <w:tab w:val="left" w:pos="720"/>
        </w:tabs>
        <w:autoSpaceDE w:val="0"/>
        <w:autoSpaceDN w:val="0"/>
        <w:adjustRightInd w:val="0"/>
        <w:jc w:val="center"/>
        <w:rPr>
          <w:rFonts w:eastAsia="Calibri"/>
          <w:b/>
          <w:bCs/>
          <w:szCs w:val="24"/>
        </w:rPr>
      </w:pPr>
    </w:p>
    <w:p w:rsidR="00C45751" w:rsidRDefault="00C340A0" w:rsidP="00C45751">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11</w:t>
      </w:r>
      <w:r w:rsidR="00C45751">
        <w:rPr>
          <w:rFonts w:eastAsia="Calibri"/>
          <w:b/>
          <w:bCs/>
          <w:szCs w:val="24"/>
          <w:lang w:val="ru-RU"/>
        </w:rPr>
        <w:t xml:space="preserve">. </w:t>
      </w:r>
    </w:p>
    <w:p w:rsidR="00C45751" w:rsidRDefault="00C45751" w:rsidP="00C45751">
      <w:pPr>
        <w:widowControl/>
        <w:tabs>
          <w:tab w:val="left" w:pos="720"/>
        </w:tabs>
        <w:autoSpaceDE w:val="0"/>
        <w:autoSpaceDN w:val="0"/>
        <w:adjustRightInd w:val="0"/>
        <w:jc w:val="center"/>
        <w:rPr>
          <w:rFonts w:eastAsia="Calibri"/>
          <w:szCs w:val="24"/>
        </w:rPr>
      </w:pPr>
    </w:p>
    <w:p w:rsidR="00C45751" w:rsidRDefault="00C45751" w:rsidP="00C45751">
      <w:pPr>
        <w:keepNext/>
        <w:rPr>
          <w:noProof/>
          <w:szCs w:val="24"/>
          <w:lang w:val="ru-RU"/>
        </w:rPr>
      </w:pPr>
      <w:r>
        <w:rPr>
          <w:rFonts w:ascii="Arial" w:hAnsi="Arial" w:cs="Arial"/>
          <w:noProof/>
          <w:sz w:val="22"/>
          <w:szCs w:val="22"/>
          <w:lang w:val="ru-RU"/>
        </w:rPr>
        <w:t xml:space="preserve">                  </w:t>
      </w:r>
      <w:r>
        <w:rPr>
          <w:noProof/>
          <w:szCs w:val="24"/>
          <w:lang w:val="ru-RU"/>
        </w:rPr>
        <w:t>Добављач се обавезује да ће добра испоручити у амбалажи која ће добра штитити од оштећења и која је уобичајена за паковање ове врсте добара.</w:t>
      </w:r>
    </w:p>
    <w:p w:rsidR="00C45751" w:rsidRDefault="00C45751" w:rsidP="00C45751">
      <w:pPr>
        <w:keepNext/>
        <w:rPr>
          <w:noProof/>
          <w:szCs w:val="24"/>
          <w:lang w:val="ru-RU"/>
        </w:rPr>
      </w:pPr>
    </w:p>
    <w:p w:rsidR="00C45751" w:rsidRDefault="00C45751" w:rsidP="00C45751">
      <w:pPr>
        <w:keepNext/>
        <w:keepLines/>
        <w:outlineLvl w:val="0"/>
        <w:rPr>
          <w:b/>
          <w:szCs w:val="24"/>
        </w:rPr>
      </w:pPr>
      <w:r>
        <w:rPr>
          <w:b/>
          <w:szCs w:val="24"/>
        </w:rPr>
        <w:t>КВАНТИТАТИВНО – КВАЛИТАТИВНА ПРИМОПРЕДАЈА</w:t>
      </w:r>
    </w:p>
    <w:p w:rsidR="00C45751" w:rsidRDefault="00C45751" w:rsidP="00C45751">
      <w:pPr>
        <w:keepNext/>
        <w:keepLines/>
        <w:outlineLvl w:val="0"/>
        <w:rPr>
          <w:b/>
          <w:szCs w:val="24"/>
        </w:rPr>
      </w:pPr>
    </w:p>
    <w:p w:rsidR="00C45751" w:rsidRDefault="00C340A0" w:rsidP="00C45751">
      <w:pPr>
        <w:keepNext/>
        <w:keepLines/>
        <w:jc w:val="center"/>
        <w:outlineLvl w:val="0"/>
        <w:rPr>
          <w:b/>
          <w:szCs w:val="24"/>
        </w:rPr>
      </w:pPr>
      <w:r>
        <w:rPr>
          <w:b/>
          <w:szCs w:val="24"/>
        </w:rPr>
        <w:t>Члан 12</w:t>
      </w:r>
      <w:r w:rsidR="00C45751">
        <w:rPr>
          <w:b/>
          <w:szCs w:val="24"/>
        </w:rPr>
        <w:t>.</w:t>
      </w:r>
    </w:p>
    <w:p w:rsidR="00C45751" w:rsidRDefault="00C45751" w:rsidP="00C45751">
      <w:pPr>
        <w:keepNext/>
        <w:keepLines/>
        <w:jc w:val="center"/>
        <w:outlineLvl w:val="0"/>
        <w:rPr>
          <w:b/>
          <w:szCs w:val="24"/>
        </w:rPr>
      </w:pPr>
    </w:p>
    <w:p w:rsidR="00C45751" w:rsidRDefault="00C45751" w:rsidP="00C45751">
      <w:pPr>
        <w:pStyle w:val="BodyText"/>
        <w:spacing w:after="0"/>
        <w:ind w:firstLine="1440"/>
        <w:rPr>
          <w:rFonts w:ascii="Times New Roman" w:hAnsi="Times New Roman"/>
          <w:szCs w:val="24"/>
        </w:rPr>
      </w:pPr>
      <w:r>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45751" w:rsidRDefault="00C45751" w:rsidP="00C45751">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 завршетку квантитативно-квалитативне примопредаје, овлашћени представници Наручиоца и Продавца састављају Записник који потписују и оверавају. Отпремницу потврђује потписом и речима „ПРИМА СЕ” овлашћени представник Наручиоца.</w:t>
      </w:r>
    </w:p>
    <w:p w:rsidR="00C45751" w:rsidRDefault="00C45751" w:rsidP="00C45751">
      <w:pPr>
        <w:pStyle w:val="BodyText"/>
        <w:spacing w:after="0"/>
        <w:rPr>
          <w:rFonts w:ascii="Times New Roman" w:hAnsi="Times New Roman"/>
          <w:strike/>
          <w:szCs w:val="24"/>
        </w:rPr>
      </w:pPr>
      <w:r>
        <w:rPr>
          <w:rFonts w:ascii="Times New Roman" w:hAnsi="Times New Roman"/>
          <w:szCs w:val="24"/>
        </w:rPr>
        <w:t xml:space="preserve">                    Уколико се записнички констатује да предметна добра не одговарају количини или квалитету из понуде, Добављач је дужан да иста  замени и испоручи у року од </w:t>
      </w:r>
      <w:r>
        <w:rPr>
          <w:rFonts w:ascii="Times New Roman" w:hAnsi="Times New Roman"/>
          <w:b/>
          <w:noProof/>
          <w:szCs w:val="24"/>
        </w:rPr>
        <w:t>(</w:t>
      </w:r>
      <w:r>
        <w:rPr>
          <w:rFonts w:ascii="Times New Roman" w:hAnsi="Times New Roman"/>
          <w:b/>
          <w:i/>
          <w:noProof/>
          <w:szCs w:val="24"/>
          <w:u w:val="single"/>
        </w:rPr>
        <w:t>биће преузето из понуде</w:t>
      </w:r>
      <w:r>
        <w:rPr>
          <w:rFonts w:ascii="Times New Roman" w:hAnsi="Times New Roman"/>
          <w:b/>
          <w:noProof/>
          <w:szCs w:val="24"/>
        </w:rPr>
        <w:t>)</w:t>
      </w:r>
      <w:r>
        <w:rPr>
          <w:rFonts w:ascii="Times New Roman" w:hAnsi="Times New Roman"/>
          <w:szCs w:val="24"/>
        </w:rPr>
        <w:t xml:space="preserve"> дана од дана пријема писаног захтева Наручиоца – рекламације</w:t>
      </w:r>
      <w:r>
        <w:rPr>
          <w:rFonts w:ascii="Times New Roman" w:hAnsi="Times New Roman"/>
          <w:szCs w:val="24"/>
          <w:lang w:val="sr-Latn-CS"/>
        </w:rPr>
        <w:t>.</w:t>
      </w:r>
      <w:r>
        <w:rPr>
          <w:rFonts w:ascii="Times New Roman" w:hAnsi="Times New Roman"/>
          <w:szCs w:val="24"/>
          <w:lang w:val="sr-Latn-RS"/>
        </w:rPr>
        <w:t xml:space="preserve"> </w:t>
      </w:r>
    </w:p>
    <w:p w:rsidR="00C45751" w:rsidRDefault="00C45751" w:rsidP="00C45751">
      <w:pPr>
        <w:pStyle w:val="BodyText"/>
        <w:spacing w:after="0"/>
        <w:rPr>
          <w:rFonts w:ascii="Times New Roman" w:hAnsi="Times New Roman"/>
          <w:szCs w:val="24"/>
        </w:rPr>
      </w:pPr>
      <w:r>
        <w:rPr>
          <w:rFonts w:ascii="Times New Roman" w:hAnsi="Times New Roman"/>
          <w:szCs w:val="24"/>
        </w:rPr>
        <w:lastRenderedPageBreak/>
        <w:tab/>
        <w:t xml:space="preserve"> </w:t>
      </w:r>
    </w:p>
    <w:p w:rsidR="00C45751" w:rsidRDefault="00C45751" w:rsidP="00C45751">
      <w:pPr>
        <w:pStyle w:val="ListParagraph"/>
        <w:tabs>
          <w:tab w:val="left" w:pos="0"/>
        </w:tabs>
        <w:spacing w:line="240" w:lineRule="auto"/>
        <w:ind w:left="0"/>
        <w:jc w:val="both"/>
        <w:outlineLvl w:val="0"/>
        <w:rPr>
          <w:b/>
          <w:sz w:val="24"/>
          <w:szCs w:val="24"/>
        </w:rPr>
      </w:pPr>
      <w:r>
        <w:rPr>
          <w:b/>
          <w:sz w:val="24"/>
          <w:szCs w:val="24"/>
        </w:rPr>
        <w:t>ЗАШТИТА ПОДАТАКА КУПЦА</w:t>
      </w:r>
    </w:p>
    <w:p w:rsidR="00C45751" w:rsidRDefault="00C45751" w:rsidP="00C45751">
      <w:pPr>
        <w:pStyle w:val="ListParagraph"/>
        <w:tabs>
          <w:tab w:val="left" w:pos="0"/>
        </w:tabs>
        <w:spacing w:line="240" w:lineRule="auto"/>
        <w:ind w:left="0"/>
        <w:jc w:val="both"/>
        <w:outlineLvl w:val="0"/>
        <w:rPr>
          <w:b/>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13</w:t>
      </w:r>
      <w:r w:rsidR="00C45751">
        <w:rPr>
          <w:b/>
          <w:sz w:val="24"/>
          <w:szCs w:val="24"/>
        </w:rPr>
        <w:t>.</w:t>
      </w:r>
    </w:p>
    <w:p w:rsidR="00C45751" w:rsidRDefault="00C45751" w:rsidP="00C45751">
      <w:pPr>
        <w:pStyle w:val="ListParagraph"/>
        <w:tabs>
          <w:tab w:val="left" w:pos="0"/>
        </w:tabs>
        <w:spacing w:line="240" w:lineRule="auto"/>
        <w:ind w:left="0"/>
        <w:outlineLvl w:val="0"/>
        <w:rPr>
          <w:b/>
          <w:sz w:val="24"/>
          <w:szCs w:val="24"/>
        </w:rPr>
      </w:pPr>
    </w:p>
    <w:p w:rsidR="00C45751" w:rsidRDefault="00C45751" w:rsidP="00C45751">
      <w:pPr>
        <w:pStyle w:val="ListParagraph"/>
        <w:tabs>
          <w:tab w:val="left" w:pos="0"/>
        </w:tabs>
        <w:spacing w:line="240" w:lineRule="auto"/>
        <w:ind w:left="0"/>
        <w:jc w:val="both"/>
        <w:outlineLvl w:val="0"/>
        <w:rPr>
          <w:sz w:val="24"/>
          <w:szCs w:val="24"/>
        </w:rPr>
      </w:pPr>
      <w:r>
        <w:rPr>
          <w:b/>
          <w:sz w:val="24"/>
          <w:szCs w:val="24"/>
        </w:rPr>
        <w:tab/>
        <w:t xml:space="preserve"> </w:t>
      </w:r>
      <w:r>
        <w:rPr>
          <w:b/>
          <w:sz w:val="24"/>
          <w:szCs w:val="24"/>
        </w:rPr>
        <w:tab/>
      </w:r>
      <w:r>
        <w:rPr>
          <w:sz w:val="24"/>
          <w:szCs w:val="24"/>
        </w:rPr>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45751" w:rsidRDefault="00C45751" w:rsidP="00C45751">
      <w:pPr>
        <w:pStyle w:val="ListParagraph"/>
        <w:tabs>
          <w:tab w:val="left" w:pos="0"/>
        </w:tabs>
        <w:spacing w:line="240" w:lineRule="auto"/>
        <w:ind w:left="0"/>
        <w:jc w:val="both"/>
        <w:outlineLvl w:val="0"/>
        <w:rPr>
          <w:sz w:val="24"/>
          <w:szCs w:val="24"/>
          <w:lang w:val="sr-Cyrl-RS"/>
        </w:rPr>
      </w:pPr>
    </w:p>
    <w:p w:rsidR="00C45751" w:rsidRDefault="00C45751" w:rsidP="00C45751">
      <w:pPr>
        <w:pStyle w:val="ListParagraph"/>
        <w:tabs>
          <w:tab w:val="left" w:pos="0"/>
        </w:tabs>
        <w:spacing w:line="240" w:lineRule="auto"/>
        <w:ind w:left="0"/>
        <w:jc w:val="both"/>
        <w:outlineLvl w:val="0"/>
        <w:rPr>
          <w:b/>
          <w:sz w:val="24"/>
          <w:szCs w:val="24"/>
        </w:rPr>
      </w:pPr>
      <w:r>
        <w:rPr>
          <w:b/>
          <w:sz w:val="24"/>
          <w:szCs w:val="24"/>
        </w:rPr>
        <w:t>ПРОМЕНЕ ПОДАТАКА</w:t>
      </w:r>
    </w:p>
    <w:p w:rsidR="00C45751" w:rsidRDefault="00C45751" w:rsidP="00C45751">
      <w:pPr>
        <w:pStyle w:val="ListParagraph"/>
        <w:tabs>
          <w:tab w:val="left" w:pos="0"/>
        </w:tabs>
        <w:spacing w:line="240" w:lineRule="auto"/>
        <w:ind w:left="0"/>
        <w:jc w:val="both"/>
        <w:outlineLvl w:val="0"/>
        <w:rPr>
          <w:b/>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14</w:t>
      </w:r>
      <w:r w:rsidR="00C45751">
        <w:rPr>
          <w:b/>
          <w:sz w:val="24"/>
          <w:szCs w:val="24"/>
        </w:rPr>
        <w:t>.</w:t>
      </w:r>
    </w:p>
    <w:p w:rsidR="00C45751" w:rsidRDefault="00C45751" w:rsidP="00C45751">
      <w:pPr>
        <w:rPr>
          <w:szCs w:val="24"/>
        </w:rPr>
      </w:pPr>
      <w:r>
        <w:tab/>
        <w:t xml:space="preserve"> Добављач је </w:t>
      </w:r>
      <w:r>
        <w:rPr>
          <w:szCs w:val="24"/>
        </w:rPr>
        <w:t>је дужан да у складу са одредбом члана 77. Закона о јавним набавкама („Службени гласник РС”, број 124/2012</w:t>
      </w:r>
      <w:r>
        <w:rPr>
          <w:szCs w:val="24"/>
          <w:lang w:val="sr-Cyrl-RS"/>
        </w:rPr>
        <w:t>, 68/15</w:t>
      </w:r>
      <w:r>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45751" w:rsidRDefault="00C45751" w:rsidP="00C45751">
      <w:pPr>
        <w:pStyle w:val="ListParagraph"/>
        <w:tabs>
          <w:tab w:val="left" w:pos="0"/>
        </w:tabs>
        <w:spacing w:line="240" w:lineRule="auto"/>
        <w:ind w:left="0"/>
        <w:jc w:val="both"/>
        <w:outlineLvl w:val="0"/>
        <w:rPr>
          <w:szCs w:val="20"/>
        </w:rPr>
      </w:pPr>
    </w:p>
    <w:p w:rsidR="00C45751" w:rsidRDefault="00C45751" w:rsidP="00C45751">
      <w:pPr>
        <w:pStyle w:val="ListParagraph"/>
        <w:tabs>
          <w:tab w:val="left" w:pos="0"/>
        </w:tabs>
        <w:spacing w:line="240" w:lineRule="auto"/>
        <w:ind w:left="0"/>
        <w:jc w:val="both"/>
        <w:outlineLvl w:val="0"/>
        <w:rPr>
          <w:b/>
          <w:sz w:val="24"/>
          <w:szCs w:val="24"/>
        </w:rPr>
      </w:pPr>
      <w:r>
        <w:rPr>
          <w:b/>
          <w:sz w:val="24"/>
          <w:szCs w:val="24"/>
        </w:rPr>
        <w:t>ПРЕЛАЗНЕ И ЗАВРШНЕ ОДРЕДБЕ</w:t>
      </w:r>
    </w:p>
    <w:p w:rsidR="00C45751" w:rsidRDefault="00C45751" w:rsidP="00C45751">
      <w:pPr>
        <w:pStyle w:val="ListParagraph"/>
        <w:tabs>
          <w:tab w:val="left" w:pos="0"/>
        </w:tabs>
        <w:spacing w:line="240" w:lineRule="auto"/>
        <w:ind w:left="0"/>
        <w:jc w:val="both"/>
        <w:outlineLvl w:val="0"/>
        <w:rPr>
          <w:b/>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15</w:t>
      </w:r>
      <w:r w:rsidR="00C45751">
        <w:rPr>
          <w:b/>
          <w:sz w:val="24"/>
          <w:szCs w:val="24"/>
        </w:rPr>
        <w:t>.</w:t>
      </w:r>
    </w:p>
    <w:p w:rsidR="00C45751" w:rsidRDefault="00C45751" w:rsidP="00C45751">
      <w:pPr>
        <w:pStyle w:val="ListParagraph"/>
        <w:tabs>
          <w:tab w:val="left" w:pos="0"/>
        </w:tabs>
        <w:spacing w:line="240" w:lineRule="auto"/>
        <w:ind w:left="0"/>
        <w:jc w:val="center"/>
        <w:outlineLvl w:val="0"/>
        <w:rPr>
          <w:b/>
          <w:sz w:val="24"/>
          <w:szCs w:val="24"/>
        </w:rPr>
      </w:pPr>
    </w:p>
    <w:p w:rsidR="00C45751" w:rsidRDefault="00C45751" w:rsidP="00C45751">
      <w:pPr>
        <w:pStyle w:val="ListParagraph"/>
        <w:tabs>
          <w:tab w:val="left" w:pos="0"/>
        </w:tabs>
        <w:spacing w:line="240" w:lineRule="auto"/>
        <w:ind w:left="0"/>
        <w:jc w:val="both"/>
        <w:outlineLvl w:val="0"/>
        <w:rPr>
          <w:sz w:val="24"/>
          <w:szCs w:val="24"/>
        </w:rPr>
      </w:pPr>
      <w:r>
        <w:rPr>
          <w:sz w:val="24"/>
          <w:szCs w:val="24"/>
        </w:rPr>
        <w:tab/>
        <w:t xml:space="preserve"> </w:t>
      </w:r>
      <w:r>
        <w:rPr>
          <w:sz w:val="24"/>
          <w:szCs w:val="24"/>
        </w:rPr>
        <w:tab/>
        <w:t>За све што није предвиђено овим уговором, примењиваће се одредбе Закона о облигационим односима.</w:t>
      </w:r>
    </w:p>
    <w:p w:rsidR="00C45751" w:rsidRDefault="00C45751" w:rsidP="00C45751">
      <w:pPr>
        <w:pStyle w:val="ListParagraph"/>
        <w:tabs>
          <w:tab w:val="left" w:pos="0"/>
        </w:tabs>
        <w:spacing w:line="240" w:lineRule="auto"/>
        <w:ind w:left="0"/>
        <w:jc w:val="both"/>
        <w:outlineLvl w:val="0"/>
        <w:rPr>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16</w:t>
      </w:r>
      <w:r w:rsidR="00C45751">
        <w:rPr>
          <w:b/>
          <w:sz w:val="24"/>
          <w:szCs w:val="24"/>
        </w:rPr>
        <w:t>.</w:t>
      </w:r>
    </w:p>
    <w:p w:rsidR="00C45751" w:rsidRDefault="00C45751" w:rsidP="00C45751">
      <w:pPr>
        <w:pStyle w:val="ListParagraph"/>
        <w:tabs>
          <w:tab w:val="left" w:pos="0"/>
        </w:tabs>
        <w:spacing w:line="240" w:lineRule="auto"/>
        <w:ind w:left="0"/>
        <w:jc w:val="center"/>
        <w:outlineLvl w:val="0"/>
        <w:rPr>
          <w:b/>
          <w:sz w:val="24"/>
          <w:szCs w:val="24"/>
        </w:rPr>
      </w:pPr>
    </w:p>
    <w:p w:rsidR="00C45751" w:rsidRDefault="00C45751" w:rsidP="00C45751">
      <w:pPr>
        <w:pStyle w:val="ListParagraph"/>
        <w:tabs>
          <w:tab w:val="left" w:pos="0"/>
        </w:tabs>
        <w:spacing w:line="240" w:lineRule="auto"/>
        <w:ind w:left="0"/>
        <w:jc w:val="both"/>
        <w:outlineLvl w:val="0"/>
        <w:rPr>
          <w:sz w:val="24"/>
          <w:szCs w:val="24"/>
        </w:rPr>
      </w:pPr>
      <w:r>
        <w:rPr>
          <w:spacing w:val="-4"/>
          <w:sz w:val="24"/>
          <w:szCs w:val="24"/>
        </w:rPr>
        <w:tab/>
        <w:t xml:space="preserve"> </w:t>
      </w:r>
      <w:r>
        <w:rPr>
          <w:spacing w:val="-4"/>
          <w:sz w:val="2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 w:val="24"/>
          <w:szCs w:val="24"/>
        </w:rPr>
        <w:t xml:space="preserve"> лицима.</w:t>
      </w:r>
    </w:p>
    <w:p w:rsidR="00C45751" w:rsidRDefault="00C45751" w:rsidP="00C45751">
      <w:pPr>
        <w:pStyle w:val="ListParagraph"/>
        <w:tabs>
          <w:tab w:val="left" w:pos="0"/>
        </w:tabs>
        <w:spacing w:line="240" w:lineRule="auto"/>
        <w:ind w:left="0"/>
        <w:jc w:val="both"/>
        <w:outlineLvl w:val="0"/>
        <w:rPr>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17</w:t>
      </w:r>
      <w:r w:rsidR="00C45751">
        <w:rPr>
          <w:b/>
          <w:sz w:val="24"/>
          <w:szCs w:val="24"/>
        </w:rPr>
        <w:t>.</w:t>
      </w:r>
    </w:p>
    <w:p w:rsidR="00C45751" w:rsidRDefault="00C45751" w:rsidP="00C45751">
      <w:pPr>
        <w:pStyle w:val="ListParagraph"/>
        <w:tabs>
          <w:tab w:val="left" w:pos="0"/>
        </w:tabs>
        <w:spacing w:line="240" w:lineRule="auto"/>
        <w:ind w:left="0"/>
        <w:jc w:val="center"/>
        <w:outlineLvl w:val="0"/>
        <w:rPr>
          <w:b/>
          <w:sz w:val="24"/>
          <w:szCs w:val="24"/>
        </w:rPr>
      </w:pPr>
    </w:p>
    <w:p w:rsidR="00C45751" w:rsidRDefault="00C45751" w:rsidP="00C45751">
      <w:pPr>
        <w:pStyle w:val="ListParagraph"/>
        <w:tabs>
          <w:tab w:val="left" w:pos="0"/>
        </w:tabs>
        <w:spacing w:line="240" w:lineRule="auto"/>
        <w:ind w:left="0"/>
        <w:jc w:val="both"/>
        <w:outlineLvl w:val="0"/>
        <w:rPr>
          <w:sz w:val="24"/>
          <w:szCs w:val="24"/>
        </w:rPr>
      </w:pPr>
      <w:r>
        <w:rPr>
          <w:sz w:val="24"/>
          <w:szCs w:val="24"/>
        </w:rPr>
        <w:tab/>
        <w:t xml:space="preserve"> </w:t>
      </w:r>
      <w:r>
        <w:rPr>
          <w:sz w:val="24"/>
          <w:szCs w:val="24"/>
        </w:rPr>
        <w:tab/>
        <w:t>Измене и допуне овог уговора могу се вршити само у писаној форми и уз обострану сагласност уговорних страна.</w:t>
      </w:r>
    </w:p>
    <w:p w:rsidR="00C45751" w:rsidRDefault="00C45751" w:rsidP="00C45751">
      <w:pPr>
        <w:pStyle w:val="ListParagraph"/>
        <w:tabs>
          <w:tab w:val="left" w:pos="0"/>
        </w:tabs>
        <w:spacing w:line="240" w:lineRule="auto"/>
        <w:ind w:left="0"/>
        <w:jc w:val="both"/>
        <w:outlineLvl w:val="0"/>
        <w:rPr>
          <w:sz w:val="24"/>
          <w:szCs w:val="24"/>
        </w:rPr>
      </w:pPr>
    </w:p>
    <w:p w:rsidR="00C45751" w:rsidRDefault="00C340A0" w:rsidP="00C45751">
      <w:pPr>
        <w:pStyle w:val="ListParagraph"/>
        <w:tabs>
          <w:tab w:val="left" w:pos="0"/>
        </w:tabs>
        <w:spacing w:line="240" w:lineRule="auto"/>
        <w:ind w:left="0"/>
        <w:jc w:val="center"/>
        <w:outlineLvl w:val="0"/>
        <w:rPr>
          <w:b/>
          <w:sz w:val="24"/>
          <w:szCs w:val="24"/>
        </w:rPr>
      </w:pPr>
      <w:r>
        <w:rPr>
          <w:b/>
          <w:sz w:val="24"/>
          <w:szCs w:val="24"/>
        </w:rPr>
        <w:t>Члан 18</w:t>
      </w:r>
      <w:r w:rsidR="00C45751">
        <w:rPr>
          <w:b/>
          <w:sz w:val="24"/>
          <w:szCs w:val="24"/>
        </w:rPr>
        <w:t>.</w:t>
      </w:r>
    </w:p>
    <w:p w:rsidR="00C45751" w:rsidRDefault="00C45751" w:rsidP="00C45751">
      <w:pPr>
        <w:pStyle w:val="ListParagraph"/>
        <w:tabs>
          <w:tab w:val="left" w:pos="0"/>
        </w:tabs>
        <w:spacing w:line="240" w:lineRule="auto"/>
        <w:ind w:left="0"/>
        <w:jc w:val="center"/>
        <w:outlineLvl w:val="0"/>
        <w:rPr>
          <w:b/>
          <w:sz w:val="24"/>
          <w:szCs w:val="24"/>
        </w:rPr>
      </w:pPr>
    </w:p>
    <w:p w:rsidR="00C45751" w:rsidRDefault="00C45751" w:rsidP="00C45751">
      <w:pPr>
        <w:pStyle w:val="ListParagraph"/>
        <w:tabs>
          <w:tab w:val="left" w:pos="0"/>
        </w:tabs>
        <w:spacing w:line="240" w:lineRule="auto"/>
        <w:ind w:left="0"/>
        <w:jc w:val="center"/>
        <w:outlineLvl w:val="0"/>
        <w:rPr>
          <w:sz w:val="24"/>
          <w:szCs w:val="24"/>
          <w:lang w:val="sr-Cyrl-RS"/>
        </w:rPr>
      </w:pPr>
      <w:r>
        <w:rPr>
          <w:sz w:val="24"/>
          <w:szCs w:val="24"/>
        </w:rPr>
        <w:t xml:space="preserve">           Уговор се закључује даном потписивања обе уговорне стране</w:t>
      </w:r>
      <w:r>
        <w:rPr>
          <w:sz w:val="24"/>
          <w:szCs w:val="24"/>
          <w:lang w:val="sr-Cyrl-RS"/>
        </w:rPr>
        <w:t>.</w:t>
      </w:r>
    </w:p>
    <w:p w:rsidR="00C45751" w:rsidRDefault="00C45751" w:rsidP="00C45751">
      <w:pPr>
        <w:pStyle w:val="ListParagraph"/>
        <w:tabs>
          <w:tab w:val="left" w:pos="0"/>
        </w:tabs>
        <w:spacing w:line="240" w:lineRule="auto"/>
        <w:ind w:left="0"/>
        <w:jc w:val="both"/>
        <w:outlineLvl w:val="0"/>
        <w:rPr>
          <w:sz w:val="24"/>
          <w:szCs w:val="24"/>
        </w:rPr>
      </w:pPr>
      <w:r>
        <w:rPr>
          <w:sz w:val="24"/>
          <w:szCs w:val="24"/>
        </w:rPr>
        <w:tab/>
        <w:t xml:space="preserve"> </w:t>
      </w:r>
      <w:r>
        <w:rPr>
          <w:sz w:val="24"/>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45751" w:rsidRDefault="00C45751" w:rsidP="00C45751">
      <w:pPr>
        <w:keepNext/>
        <w:keepLines/>
        <w:rPr>
          <w:szCs w:val="24"/>
        </w:rPr>
      </w:pPr>
      <w:r>
        <w:rPr>
          <w:szCs w:val="24"/>
        </w:rPr>
        <w:lastRenderedPageBreak/>
        <w:tab/>
        <w:t>О раскиду Уговора, уговорна страна је дужна да писаним путем обавести другу уговорну страну.</w:t>
      </w:r>
    </w:p>
    <w:p w:rsidR="00C45751" w:rsidRDefault="00C45751" w:rsidP="00C45751">
      <w:pPr>
        <w:keepNext/>
        <w:keepLines/>
        <w:rPr>
          <w:szCs w:val="24"/>
        </w:rPr>
      </w:pPr>
      <w:r>
        <w:rPr>
          <w:szCs w:val="24"/>
        </w:rPr>
        <w:tab/>
        <w:t>Уговор ће се сматрати раскинутим по протеку рока од 15 дана од дана пријема писаног обавештења о раскиду Уговора.</w:t>
      </w:r>
    </w:p>
    <w:p w:rsidR="00C45751" w:rsidRDefault="00C45751" w:rsidP="00C45751">
      <w:pPr>
        <w:keepNext/>
        <w:keepLines/>
        <w:ind w:left="1"/>
        <w:jc w:val="center"/>
        <w:rPr>
          <w:b/>
          <w:szCs w:val="24"/>
        </w:rPr>
      </w:pPr>
    </w:p>
    <w:p w:rsidR="00C45751" w:rsidRDefault="00C340A0" w:rsidP="00C45751">
      <w:pPr>
        <w:keepNext/>
        <w:keepLines/>
        <w:ind w:left="1"/>
        <w:jc w:val="center"/>
        <w:outlineLvl w:val="0"/>
        <w:rPr>
          <w:b/>
          <w:szCs w:val="24"/>
        </w:rPr>
      </w:pPr>
      <w:r>
        <w:rPr>
          <w:b/>
          <w:szCs w:val="24"/>
        </w:rPr>
        <w:t>Члан 19</w:t>
      </w:r>
      <w:r w:rsidR="00C45751">
        <w:rPr>
          <w:b/>
          <w:szCs w:val="24"/>
        </w:rPr>
        <w:t>.</w:t>
      </w:r>
    </w:p>
    <w:p w:rsidR="00C45751" w:rsidRDefault="00C45751" w:rsidP="00C45751">
      <w:pPr>
        <w:keepNext/>
        <w:keepLines/>
        <w:ind w:left="1"/>
        <w:jc w:val="center"/>
        <w:rPr>
          <w:szCs w:val="24"/>
        </w:rPr>
      </w:pPr>
    </w:p>
    <w:p w:rsidR="00C45751" w:rsidRDefault="00C45751" w:rsidP="00C45751">
      <w:pPr>
        <w:keepNext/>
        <w:keepLines/>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C45751" w:rsidRDefault="00C45751" w:rsidP="00C45751">
      <w:pPr>
        <w:keepNext/>
        <w:keepLines/>
        <w:jc w:val="center"/>
        <w:rPr>
          <w:b/>
          <w:szCs w:val="24"/>
        </w:rPr>
      </w:pPr>
    </w:p>
    <w:p w:rsidR="00C45751" w:rsidRDefault="00C340A0" w:rsidP="00C45751">
      <w:pPr>
        <w:keepNext/>
        <w:keepLines/>
        <w:jc w:val="center"/>
        <w:outlineLvl w:val="0"/>
        <w:rPr>
          <w:b/>
          <w:szCs w:val="24"/>
        </w:rPr>
      </w:pPr>
      <w:r>
        <w:rPr>
          <w:b/>
          <w:szCs w:val="24"/>
        </w:rPr>
        <w:t>Члан 20</w:t>
      </w:r>
      <w:r w:rsidR="00C45751">
        <w:rPr>
          <w:b/>
          <w:szCs w:val="24"/>
        </w:rPr>
        <w:t>.</w:t>
      </w:r>
    </w:p>
    <w:p w:rsidR="00C45751" w:rsidRDefault="00C45751" w:rsidP="00C45751">
      <w:pPr>
        <w:keepNext/>
        <w:keepLines/>
        <w:jc w:val="center"/>
        <w:rPr>
          <w:szCs w:val="24"/>
        </w:rPr>
      </w:pPr>
    </w:p>
    <w:p w:rsidR="00C45751" w:rsidRDefault="00C45751" w:rsidP="00C45751">
      <w:pPr>
        <w:keepNext/>
        <w:keepLines/>
        <w:ind w:left="1"/>
        <w:rPr>
          <w:szCs w:val="24"/>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Добављач</w:t>
      </w:r>
      <w:r>
        <w:rPr>
          <w:szCs w:val="24"/>
        </w:rPr>
        <w:t>.</w:t>
      </w:r>
    </w:p>
    <w:p w:rsidR="00C45751" w:rsidRDefault="00C45751" w:rsidP="00C45751">
      <w:pPr>
        <w:rPr>
          <w:b/>
          <w:szCs w:val="24"/>
        </w:rPr>
      </w:pPr>
    </w:p>
    <w:tbl>
      <w:tblPr>
        <w:tblW w:w="8495" w:type="dxa"/>
        <w:jc w:val="center"/>
        <w:tblLook w:val="01E0" w:firstRow="1" w:lastRow="1" w:firstColumn="1" w:lastColumn="1" w:noHBand="0" w:noVBand="0"/>
      </w:tblPr>
      <w:tblGrid>
        <w:gridCol w:w="3673"/>
        <w:gridCol w:w="1377"/>
        <w:gridCol w:w="3445"/>
      </w:tblGrid>
      <w:tr w:rsidR="00C45751" w:rsidTr="00C45751">
        <w:trPr>
          <w:trHeight w:val="307"/>
          <w:jc w:val="center"/>
        </w:trPr>
        <w:tc>
          <w:tcPr>
            <w:tcW w:w="3673" w:type="dxa"/>
          </w:tcPr>
          <w:p w:rsidR="00C45751" w:rsidRDefault="00C45751">
            <w:pPr>
              <w:jc w:val="center"/>
              <w:rPr>
                <w:b/>
                <w:szCs w:val="24"/>
              </w:rPr>
            </w:pPr>
          </w:p>
          <w:p w:rsidR="00C45751" w:rsidRDefault="00C45751">
            <w:pPr>
              <w:jc w:val="center"/>
              <w:rPr>
                <w:b/>
                <w:szCs w:val="24"/>
              </w:rPr>
            </w:pPr>
          </w:p>
          <w:p w:rsidR="00C45751" w:rsidRDefault="00C45751">
            <w:pPr>
              <w:jc w:val="center"/>
              <w:rPr>
                <w:b/>
                <w:szCs w:val="24"/>
              </w:rPr>
            </w:pPr>
          </w:p>
          <w:p w:rsidR="00C45751" w:rsidRDefault="00C45751">
            <w:pPr>
              <w:jc w:val="center"/>
              <w:rPr>
                <w:b/>
                <w:szCs w:val="24"/>
              </w:rPr>
            </w:pPr>
            <w:r>
              <w:rPr>
                <w:b/>
                <w:szCs w:val="24"/>
              </w:rPr>
              <w:t>НАРУЧИЛАЦ</w:t>
            </w:r>
          </w:p>
        </w:tc>
        <w:tc>
          <w:tcPr>
            <w:tcW w:w="1377" w:type="dxa"/>
          </w:tcPr>
          <w:p w:rsidR="00C45751" w:rsidRDefault="00C45751">
            <w:pPr>
              <w:jc w:val="center"/>
              <w:rPr>
                <w:szCs w:val="24"/>
              </w:rPr>
            </w:pPr>
          </w:p>
        </w:tc>
        <w:tc>
          <w:tcPr>
            <w:tcW w:w="3445" w:type="dxa"/>
          </w:tcPr>
          <w:p w:rsidR="00C45751" w:rsidRDefault="00C45751">
            <w:pPr>
              <w:jc w:val="center"/>
              <w:rPr>
                <w:b/>
                <w:szCs w:val="24"/>
              </w:rPr>
            </w:pPr>
          </w:p>
          <w:p w:rsidR="00C45751" w:rsidRDefault="00C45751">
            <w:pPr>
              <w:jc w:val="center"/>
              <w:rPr>
                <w:b/>
                <w:szCs w:val="24"/>
              </w:rPr>
            </w:pPr>
          </w:p>
          <w:p w:rsidR="00C45751" w:rsidRDefault="00C45751">
            <w:pPr>
              <w:jc w:val="center"/>
              <w:rPr>
                <w:b/>
                <w:szCs w:val="24"/>
              </w:rPr>
            </w:pPr>
          </w:p>
          <w:p w:rsidR="00C45751" w:rsidRDefault="00C45751">
            <w:pPr>
              <w:jc w:val="center"/>
              <w:rPr>
                <w:b/>
                <w:szCs w:val="24"/>
              </w:rPr>
            </w:pPr>
            <w:r>
              <w:rPr>
                <w:b/>
                <w:szCs w:val="24"/>
              </w:rPr>
              <w:t>ДОБАВЉАЧ</w:t>
            </w:r>
          </w:p>
        </w:tc>
      </w:tr>
      <w:tr w:rsidR="00C45751" w:rsidTr="00C45751">
        <w:trPr>
          <w:trHeight w:val="964"/>
          <w:jc w:val="center"/>
        </w:trPr>
        <w:tc>
          <w:tcPr>
            <w:tcW w:w="3673" w:type="dxa"/>
            <w:tcBorders>
              <w:top w:val="nil"/>
              <w:left w:val="nil"/>
              <w:bottom w:val="single" w:sz="4" w:space="0" w:color="auto"/>
              <w:right w:val="nil"/>
            </w:tcBorders>
            <w:hideMark/>
          </w:tcPr>
          <w:p w:rsidR="00C45751" w:rsidRDefault="00C45751">
            <w:pPr>
              <w:jc w:val="center"/>
              <w:rPr>
                <w:szCs w:val="24"/>
              </w:rPr>
            </w:pPr>
            <w:r>
              <w:rPr>
                <w:szCs w:val="24"/>
              </w:rPr>
              <w:t>- потпис -</w:t>
            </w:r>
          </w:p>
        </w:tc>
        <w:tc>
          <w:tcPr>
            <w:tcW w:w="1377" w:type="dxa"/>
          </w:tcPr>
          <w:p w:rsidR="00C45751" w:rsidRDefault="00C45751">
            <w:pPr>
              <w:jc w:val="center"/>
              <w:rPr>
                <w:szCs w:val="24"/>
              </w:rPr>
            </w:pPr>
          </w:p>
          <w:p w:rsidR="00C45751" w:rsidRDefault="00C45751">
            <w:pPr>
              <w:jc w:val="center"/>
              <w:rPr>
                <w:b/>
                <w:szCs w:val="24"/>
              </w:rPr>
            </w:pPr>
            <w:r>
              <w:rPr>
                <w:b/>
                <w:szCs w:val="24"/>
              </w:rPr>
              <w:t>М.П.</w:t>
            </w:r>
          </w:p>
        </w:tc>
        <w:tc>
          <w:tcPr>
            <w:tcW w:w="3445" w:type="dxa"/>
            <w:tcBorders>
              <w:top w:val="nil"/>
              <w:left w:val="nil"/>
              <w:bottom w:val="single" w:sz="4" w:space="0" w:color="auto"/>
              <w:right w:val="nil"/>
            </w:tcBorders>
            <w:hideMark/>
          </w:tcPr>
          <w:p w:rsidR="00C45751" w:rsidRDefault="00C45751">
            <w:pPr>
              <w:jc w:val="center"/>
              <w:rPr>
                <w:szCs w:val="24"/>
              </w:rPr>
            </w:pPr>
            <w:r>
              <w:rPr>
                <w:szCs w:val="24"/>
              </w:rPr>
              <w:t>- потпис -</w:t>
            </w:r>
          </w:p>
        </w:tc>
      </w:tr>
      <w:tr w:rsidR="00C45751" w:rsidTr="00C45751">
        <w:trPr>
          <w:trHeight w:val="307"/>
          <w:jc w:val="center"/>
        </w:trPr>
        <w:tc>
          <w:tcPr>
            <w:tcW w:w="3673" w:type="dxa"/>
            <w:tcBorders>
              <w:top w:val="single" w:sz="4" w:space="0" w:color="auto"/>
              <w:left w:val="nil"/>
              <w:bottom w:val="nil"/>
              <w:right w:val="nil"/>
            </w:tcBorders>
            <w:hideMark/>
          </w:tcPr>
          <w:p w:rsidR="00C45751" w:rsidRDefault="00C45751">
            <w:pPr>
              <w:jc w:val="center"/>
              <w:rPr>
                <w:b/>
                <w:spacing w:val="-6"/>
                <w:szCs w:val="24"/>
              </w:rPr>
            </w:pPr>
            <w:r>
              <w:rPr>
                <w:b/>
                <w:szCs w:val="24"/>
              </w:rPr>
              <w:t>Др Софија Радуловић</w:t>
            </w:r>
            <w:r>
              <w:rPr>
                <w:b/>
                <w:spacing w:val="-6"/>
                <w:szCs w:val="24"/>
              </w:rPr>
              <w:t xml:space="preserve">, </w:t>
            </w:r>
          </w:p>
          <w:p w:rsidR="00C45751" w:rsidRDefault="00C45751">
            <w:pPr>
              <w:jc w:val="center"/>
              <w:rPr>
                <w:b/>
                <w:szCs w:val="24"/>
              </w:rPr>
            </w:pPr>
            <w:r>
              <w:rPr>
                <w:b/>
                <w:spacing w:val="-6"/>
                <w:szCs w:val="24"/>
              </w:rPr>
              <w:t>в.д. помоћник директора</w:t>
            </w:r>
            <w:r>
              <w:rPr>
                <w:b/>
                <w:szCs w:val="24"/>
              </w:rPr>
              <w:t xml:space="preserve"> </w:t>
            </w:r>
          </w:p>
        </w:tc>
        <w:tc>
          <w:tcPr>
            <w:tcW w:w="1377" w:type="dxa"/>
          </w:tcPr>
          <w:p w:rsidR="00C45751" w:rsidRDefault="00C45751">
            <w:pPr>
              <w:jc w:val="center"/>
              <w:rPr>
                <w:b/>
                <w:szCs w:val="24"/>
              </w:rPr>
            </w:pPr>
          </w:p>
        </w:tc>
        <w:tc>
          <w:tcPr>
            <w:tcW w:w="3445" w:type="dxa"/>
            <w:tcBorders>
              <w:top w:val="single" w:sz="4" w:space="0" w:color="auto"/>
              <w:left w:val="nil"/>
              <w:bottom w:val="nil"/>
              <w:right w:val="nil"/>
            </w:tcBorders>
            <w:hideMark/>
          </w:tcPr>
          <w:p w:rsidR="00C45751" w:rsidRDefault="00C45751">
            <w:pPr>
              <w:jc w:val="center"/>
              <w:rPr>
                <w:b/>
                <w:szCs w:val="24"/>
              </w:rPr>
            </w:pPr>
            <w:r>
              <w:rPr>
                <w:b/>
                <w:szCs w:val="24"/>
              </w:rPr>
              <w:t xml:space="preserve">_________________, директор                                     </w:t>
            </w:r>
          </w:p>
        </w:tc>
      </w:tr>
    </w:tbl>
    <w:p w:rsidR="00C45751" w:rsidRDefault="00C45751" w:rsidP="00C45751">
      <w:pPr>
        <w:tabs>
          <w:tab w:val="left" w:pos="0"/>
        </w:tabs>
        <w:outlineLvl w:val="0"/>
        <w:rPr>
          <w:b/>
          <w:bCs/>
          <w:szCs w:val="24"/>
        </w:rPr>
      </w:pPr>
      <w:r>
        <w:rPr>
          <w:b/>
        </w:rPr>
        <w:tab/>
      </w:r>
      <w:r>
        <w:rPr>
          <w:b/>
        </w:rPr>
        <w:tab/>
      </w:r>
      <w:r>
        <w:rPr>
          <w:b/>
          <w:bCs/>
          <w:szCs w:val="24"/>
        </w:rPr>
        <w:tab/>
      </w:r>
    </w:p>
    <w:p w:rsidR="00C45751" w:rsidRDefault="00C45751" w:rsidP="00C45751">
      <w:pPr>
        <w:jc w:val="left"/>
        <w:rPr>
          <w:b/>
          <w:sz w:val="20"/>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rPr>
          <w:b/>
          <w:sz w:val="32"/>
          <w:szCs w:val="32"/>
          <w:lang w:val="en-US"/>
        </w:rPr>
      </w:pPr>
    </w:p>
    <w:p w:rsidR="00C45751" w:rsidRDefault="00C45751"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Default="00B92C8D" w:rsidP="00C45751">
      <w:pPr>
        <w:jc w:val="center"/>
        <w:rPr>
          <w:b/>
          <w:sz w:val="32"/>
          <w:szCs w:val="32"/>
          <w:lang w:val="sr-Latn-RS"/>
        </w:rPr>
      </w:pPr>
    </w:p>
    <w:p w:rsidR="00B92C8D" w:rsidRPr="00B92C8D" w:rsidRDefault="00B92C8D" w:rsidP="005A50BF">
      <w:pPr>
        <w:rPr>
          <w:b/>
          <w:sz w:val="32"/>
          <w:szCs w:val="32"/>
          <w:lang w:val="sr-Latn-RS"/>
        </w:rPr>
      </w:pPr>
    </w:p>
    <w:p w:rsidR="00C45751" w:rsidRDefault="00C45751" w:rsidP="00C45751">
      <w:pPr>
        <w:jc w:val="center"/>
        <w:outlineLvl w:val="0"/>
        <w:rPr>
          <w:b/>
          <w:sz w:val="22"/>
          <w:szCs w:val="22"/>
        </w:rPr>
      </w:pPr>
      <w:r>
        <w:rPr>
          <w:b/>
          <w:sz w:val="22"/>
          <w:szCs w:val="22"/>
        </w:rPr>
        <w:lastRenderedPageBreak/>
        <w:t xml:space="preserve">О Б Р А З А Ц </w:t>
      </w:r>
    </w:p>
    <w:p w:rsidR="00C45751" w:rsidRDefault="00C45751" w:rsidP="00C45751">
      <w:pPr>
        <w:jc w:val="center"/>
        <w:rPr>
          <w:b/>
          <w:sz w:val="22"/>
          <w:szCs w:val="22"/>
        </w:rPr>
      </w:pPr>
      <w:r>
        <w:rPr>
          <w:b/>
          <w:sz w:val="22"/>
          <w:szCs w:val="22"/>
        </w:rPr>
        <w:t xml:space="preserve">СТРУКТУРЕ ПОНУЂЕНЕ ЦЕНЕ </w:t>
      </w:r>
    </w:p>
    <w:p w:rsidR="00C45751" w:rsidRPr="005A50BF" w:rsidRDefault="00C45751" w:rsidP="005A50BF">
      <w:pPr>
        <w:jc w:val="center"/>
        <w:rPr>
          <w:b/>
          <w:sz w:val="32"/>
          <w:szCs w:val="32"/>
          <w:lang w:val="sr-Cyrl-RS"/>
        </w:rPr>
      </w:pPr>
      <w:r>
        <w:rPr>
          <w:b/>
          <w:sz w:val="32"/>
          <w:szCs w:val="32"/>
          <w:lang w:val="sr-Cyrl-RS"/>
        </w:rPr>
        <w:t xml:space="preserve"> </w:t>
      </w:r>
    </w:p>
    <w:tbl>
      <w:tblPr>
        <w:tblW w:w="10440" w:type="dxa"/>
        <w:tblInd w:w="-70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0"/>
        <w:gridCol w:w="1080"/>
        <w:gridCol w:w="1260"/>
        <w:gridCol w:w="900"/>
        <w:gridCol w:w="810"/>
        <w:gridCol w:w="1620"/>
        <w:gridCol w:w="1440"/>
        <w:gridCol w:w="1350"/>
        <w:gridCol w:w="1260"/>
      </w:tblGrid>
      <w:tr w:rsidR="00C45751" w:rsidTr="00C45751">
        <w:trPr>
          <w:cantSplit/>
          <w:trHeight w:val="1134"/>
        </w:trPr>
        <w:tc>
          <w:tcPr>
            <w:tcW w:w="72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Редни број</w:t>
            </w:r>
          </w:p>
        </w:tc>
        <w:tc>
          <w:tcPr>
            <w:tcW w:w="108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Тип апарата</w:t>
            </w:r>
          </w:p>
        </w:tc>
        <w:tc>
          <w:tcPr>
            <w:tcW w:w="126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Произво</w:t>
            </w:r>
            <w:r w:rsidR="00B86F5B">
              <w:rPr>
                <w:rFonts w:ascii="Times New Roman" w:hAnsi="Times New Roman"/>
                <w:b/>
                <w:bCs/>
                <w:noProof/>
                <w:szCs w:val="24"/>
                <w:lang w:val="en-US"/>
              </w:rPr>
              <w:t>-</w:t>
            </w:r>
            <w:r>
              <w:rPr>
                <w:rFonts w:ascii="Times New Roman" w:hAnsi="Times New Roman"/>
                <w:b/>
                <w:bCs/>
                <w:noProof/>
                <w:szCs w:val="24"/>
              </w:rPr>
              <w:t>ђач и модел</w:t>
            </w:r>
          </w:p>
        </w:tc>
        <w:tc>
          <w:tcPr>
            <w:tcW w:w="900" w:type="dxa"/>
            <w:tcBorders>
              <w:top w:val="single" w:sz="4" w:space="0" w:color="auto"/>
              <w:left w:val="single" w:sz="4" w:space="0" w:color="auto"/>
              <w:bottom w:val="double" w:sz="4" w:space="0" w:color="auto"/>
              <w:right w:val="single" w:sz="4" w:space="0" w:color="auto"/>
            </w:tcBorders>
            <w:textDirection w:val="btLr"/>
            <w:vAlign w:val="center"/>
            <w:hideMark/>
          </w:tcPr>
          <w:p w:rsidR="00C45751" w:rsidRDefault="00C45751">
            <w:pPr>
              <w:pStyle w:val="BodyText"/>
              <w:spacing w:line="276" w:lineRule="auto"/>
              <w:ind w:left="113" w:right="113"/>
              <w:jc w:val="center"/>
              <w:rPr>
                <w:rFonts w:ascii="Times New Roman" w:hAnsi="Times New Roman"/>
                <w:b/>
                <w:bCs/>
                <w:noProof/>
                <w:szCs w:val="24"/>
              </w:rPr>
            </w:pPr>
            <w:r>
              <w:rPr>
                <w:rFonts w:ascii="Times New Roman" w:hAnsi="Times New Roman"/>
                <w:b/>
                <w:bCs/>
                <w:noProof/>
                <w:szCs w:val="24"/>
              </w:rPr>
              <w:t>Јединица мере</w:t>
            </w:r>
          </w:p>
        </w:tc>
        <w:tc>
          <w:tcPr>
            <w:tcW w:w="810" w:type="dxa"/>
            <w:tcBorders>
              <w:top w:val="single" w:sz="4" w:space="0" w:color="auto"/>
              <w:left w:val="single" w:sz="4" w:space="0" w:color="auto"/>
              <w:bottom w:val="double" w:sz="4" w:space="0" w:color="auto"/>
              <w:right w:val="single" w:sz="4" w:space="0" w:color="auto"/>
            </w:tcBorders>
            <w:textDirection w:val="btLr"/>
            <w:vAlign w:val="center"/>
            <w:hideMark/>
          </w:tcPr>
          <w:p w:rsidR="00C45751" w:rsidRDefault="00C45751">
            <w:pPr>
              <w:pStyle w:val="BodyText"/>
              <w:spacing w:line="276" w:lineRule="auto"/>
              <w:ind w:left="113" w:right="113"/>
              <w:jc w:val="center"/>
              <w:rPr>
                <w:rFonts w:ascii="Times New Roman" w:hAnsi="Times New Roman"/>
                <w:b/>
                <w:bCs/>
                <w:noProof/>
                <w:szCs w:val="24"/>
              </w:rPr>
            </w:pPr>
            <w:r>
              <w:rPr>
                <w:rFonts w:ascii="Times New Roman" w:hAnsi="Times New Roman"/>
                <w:b/>
                <w:bCs/>
                <w:noProof/>
                <w:szCs w:val="24"/>
              </w:rPr>
              <w:t>Количина</w:t>
            </w:r>
          </w:p>
        </w:tc>
        <w:tc>
          <w:tcPr>
            <w:tcW w:w="162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lang w:val="sr-Latn-CS"/>
              </w:rPr>
            </w:pPr>
            <w:r>
              <w:rPr>
                <w:rFonts w:ascii="Times New Roman" w:hAnsi="Times New Roman"/>
                <w:b/>
                <w:bCs/>
                <w:noProof/>
                <w:szCs w:val="24"/>
              </w:rPr>
              <w:t>Цена по јединици мере у динарима без ПДВ</w:t>
            </w:r>
          </w:p>
        </w:tc>
        <w:tc>
          <w:tcPr>
            <w:tcW w:w="1440" w:type="dxa"/>
            <w:tcBorders>
              <w:top w:val="single" w:sz="4" w:space="0" w:color="auto"/>
              <w:left w:val="single" w:sz="4" w:space="0" w:color="auto"/>
              <w:bottom w:val="double" w:sz="4" w:space="0" w:color="auto"/>
              <w:right w:val="single" w:sz="4" w:space="0" w:color="auto"/>
            </w:tcBorders>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 xml:space="preserve">Цена по јединици мере у динарима </w:t>
            </w:r>
            <w:r>
              <w:rPr>
                <w:rFonts w:ascii="Times New Roman" w:hAnsi="Times New Roman"/>
                <w:b/>
                <w:bCs/>
                <w:noProof/>
                <w:szCs w:val="24"/>
                <w:lang w:val="sr-Cyrl-RS"/>
              </w:rPr>
              <w:t>са</w:t>
            </w:r>
            <w:r>
              <w:rPr>
                <w:rFonts w:ascii="Times New Roman" w:hAnsi="Times New Roman"/>
                <w:b/>
                <w:bCs/>
                <w:noProof/>
                <w:szCs w:val="24"/>
              </w:rPr>
              <w:t xml:space="preserve"> ПДВ</w:t>
            </w:r>
          </w:p>
        </w:tc>
        <w:tc>
          <w:tcPr>
            <w:tcW w:w="1350" w:type="dxa"/>
            <w:tcBorders>
              <w:top w:val="sing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Укупна цена у динарима без ПДВ</w:t>
            </w:r>
          </w:p>
        </w:tc>
        <w:tc>
          <w:tcPr>
            <w:tcW w:w="1260" w:type="dxa"/>
            <w:tcBorders>
              <w:top w:val="single" w:sz="4" w:space="0" w:color="auto"/>
              <w:left w:val="single" w:sz="4" w:space="0" w:color="auto"/>
              <w:bottom w:val="double" w:sz="4" w:space="0" w:color="auto"/>
              <w:right w:val="single" w:sz="4" w:space="0" w:color="auto"/>
            </w:tcBorders>
            <w:hideMark/>
          </w:tcPr>
          <w:p w:rsidR="00C45751" w:rsidRDefault="00C45751">
            <w:pPr>
              <w:pStyle w:val="BodyText"/>
              <w:spacing w:line="276" w:lineRule="auto"/>
              <w:jc w:val="center"/>
              <w:rPr>
                <w:rFonts w:ascii="Times New Roman" w:hAnsi="Times New Roman"/>
                <w:b/>
                <w:bCs/>
                <w:noProof/>
                <w:szCs w:val="24"/>
              </w:rPr>
            </w:pPr>
            <w:r>
              <w:rPr>
                <w:rFonts w:ascii="Times New Roman" w:hAnsi="Times New Roman"/>
                <w:b/>
                <w:bCs/>
                <w:noProof/>
                <w:szCs w:val="24"/>
              </w:rPr>
              <w:t xml:space="preserve">Укупна цена у динарима </w:t>
            </w:r>
            <w:r>
              <w:rPr>
                <w:rFonts w:ascii="Times New Roman" w:hAnsi="Times New Roman"/>
                <w:b/>
                <w:bCs/>
                <w:noProof/>
                <w:szCs w:val="24"/>
                <w:lang w:val="sr-Cyrl-RS"/>
              </w:rPr>
              <w:t>са</w:t>
            </w:r>
            <w:r>
              <w:rPr>
                <w:rFonts w:ascii="Times New Roman" w:hAnsi="Times New Roman"/>
                <w:b/>
                <w:bCs/>
                <w:noProof/>
                <w:szCs w:val="24"/>
              </w:rPr>
              <w:t xml:space="preserve"> ПДВ</w:t>
            </w:r>
          </w:p>
        </w:tc>
      </w:tr>
      <w:tr w:rsidR="00C45751" w:rsidTr="00B92C8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spacing w:after="0" w:line="276" w:lineRule="auto"/>
              <w:jc w:val="center"/>
              <w:rPr>
                <w:rFonts w:ascii="Times New Roman" w:hAnsi="Times New Roman"/>
                <w:b/>
                <w:bCs/>
                <w:noProof/>
                <w:szCs w:val="24"/>
              </w:rPr>
            </w:pPr>
            <w:r>
              <w:rPr>
                <w:rFonts w:ascii="Times New Roman" w:hAnsi="Times New Roman"/>
                <w:b/>
                <w:bCs/>
                <w:noProof/>
                <w:szCs w:val="24"/>
              </w:rPr>
              <w:t>1.</w:t>
            </w:r>
          </w:p>
        </w:tc>
        <w:tc>
          <w:tcPr>
            <w:tcW w:w="108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ind w:left="-81" w:right="-108"/>
              <w:jc w:val="center"/>
              <w:rPr>
                <w:sz w:val="20"/>
              </w:rPr>
            </w:pPr>
            <w:r>
              <w:t xml:space="preserve">Апарат </w:t>
            </w:r>
            <w:r>
              <w:br/>
              <w:t>Тип 1.</w:t>
            </w: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center"/>
              <w:rPr>
                <w:rFonts w:ascii="Times New Roman" w:hAnsi="Times New Roman"/>
                <w:bCs/>
                <w:noProof/>
                <w:szCs w:val="24"/>
              </w:rPr>
            </w:pPr>
            <w:r>
              <w:rPr>
                <w:rFonts w:ascii="Times New Roman" w:hAnsi="Times New Roman"/>
                <w:bCs/>
                <w:noProof/>
                <w:szCs w:val="24"/>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C45751" w:rsidRDefault="00E4661A">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7</w:t>
            </w:r>
          </w:p>
        </w:tc>
        <w:tc>
          <w:tcPr>
            <w:tcW w:w="1620" w:type="dxa"/>
            <w:tcBorders>
              <w:top w:val="double" w:sz="4" w:space="0" w:color="auto"/>
              <w:left w:val="single" w:sz="4" w:space="0" w:color="auto"/>
              <w:bottom w:val="double" w:sz="4" w:space="0" w:color="auto"/>
              <w:right w:val="single" w:sz="4" w:space="0" w:color="auto"/>
            </w:tcBorders>
            <w:vAlign w:val="center"/>
          </w:tcPr>
          <w:p w:rsidR="00C45751" w:rsidRDefault="00C45751">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r>
      <w:tr w:rsidR="00C45751" w:rsidTr="00B92C8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spacing w:after="0" w:line="276" w:lineRule="auto"/>
              <w:jc w:val="center"/>
              <w:rPr>
                <w:rFonts w:ascii="Times New Roman" w:hAnsi="Times New Roman"/>
                <w:b/>
                <w:bCs/>
                <w:noProof/>
                <w:szCs w:val="24"/>
              </w:rPr>
            </w:pPr>
            <w:r>
              <w:rPr>
                <w:rFonts w:ascii="Times New Roman" w:hAnsi="Times New Roman"/>
                <w:b/>
                <w:bCs/>
                <w:noProof/>
                <w:szCs w:val="24"/>
              </w:rPr>
              <w:t>2.</w:t>
            </w:r>
          </w:p>
        </w:tc>
        <w:tc>
          <w:tcPr>
            <w:tcW w:w="108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ind w:left="-81" w:right="-108"/>
              <w:jc w:val="center"/>
            </w:pPr>
            <w:r>
              <w:t xml:space="preserve">Апарат </w:t>
            </w:r>
            <w:r>
              <w:br/>
              <w:t>Тип 2.</w:t>
            </w: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jc w:val="center"/>
              <w:rPr>
                <w:szCs w:val="24"/>
              </w:rPr>
            </w:pPr>
            <w:r>
              <w:rPr>
                <w:bCs/>
                <w:noProof/>
                <w:szCs w:val="24"/>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C45751" w:rsidRDefault="00E4661A">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8</w:t>
            </w:r>
          </w:p>
        </w:tc>
        <w:tc>
          <w:tcPr>
            <w:tcW w:w="1620" w:type="dxa"/>
            <w:tcBorders>
              <w:top w:val="double" w:sz="4" w:space="0" w:color="auto"/>
              <w:left w:val="single" w:sz="4" w:space="0" w:color="auto"/>
              <w:bottom w:val="double" w:sz="4" w:space="0" w:color="auto"/>
              <w:right w:val="single" w:sz="4" w:space="0" w:color="auto"/>
            </w:tcBorders>
            <w:vAlign w:val="center"/>
          </w:tcPr>
          <w:p w:rsidR="00C45751" w:rsidRDefault="00C45751">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r>
      <w:tr w:rsidR="00C45751" w:rsidTr="00B92C8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numPr>
                <w:ilvl w:val="0"/>
                <w:numId w:val="4"/>
              </w:numPr>
              <w:spacing w:after="0" w:line="276" w:lineRule="auto"/>
              <w:jc w:val="center"/>
              <w:rPr>
                <w:rFonts w:ascii="Times New Roman" w:hAnsi="Times New Roman"/>
                <w:b/>
                <w:bCs/>
                <w:noProof/>
                <w:szCs w:val="24"/>
                <w:lang w:val="en-US"/>
              </w:rPr>
            </w:pPr>
            <w:r>
              <w:rPr>
                <w:rFonts w:ascii="Times New Roman" w:hAnsi="Times New Roman"/>
                <w:b/>
                <w:bCs/>
                <w:noProof/>
                <w:szCs w:val="24"/>
                <w:lang w:val="sr-Cyrl-RS"/>
              </w:rPr>
              <w:t>3.</w:t>
            </w:r>
          </w:p>
        </w:tc>
        <w:tc>
          <w:tcPr>
            <w:tcW w:w="108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ind w:left="-81" w:right="-108"/>
              <w:jc w:val="center"/>
              <w:rPr>
                <w:lang w:val="sr-Cyrl-RS"/>
              </w:rPr>
            </w:pPr>
            <w:r>
              <w:rPr>
                <w:lang w:val="sr-Cyrl-RS"/>
              </w:rPr>
              <w:t>Апарат Тип 3.</w:t>
            </w: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hideMark/>
          </w:tcPr>
          <w:p w:rsidR="00C45751" w:rsidRDefault="00C45751">
            <w:pPr>
              <w:spacing w:line="276" w:lineRule="auto"/>
              <w:jc w:val="center"/>
              <w:rPr>
                <w:bCs/>
                <w:noProof/>
                <w:szCs w:val="24"/>
                <w:lang w:val="sr-Cyrl-RS"/>
              </w:rPr>
            </w:pPr>
            <w:r>
              <w:rPr>
                <w:bCs/>
                <w:noProof/>
                <w:szCs w:val="24"/>
                <w:lang w:val="sr-Cyrl-RS"/>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C45751" w:rsidRDefault="00E4661A">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4</w:t>
            </w:r>
          </w:p>
        </w:tc>
        <w:tc>
          <w:tcPr>
            <w:tcW w:w="1620" w:type="dxa"/>
            <w:tcBorders>
              <w:top w:val="double" w:sz="4" w:space="0" w:color="auto"/>
              <w:left w:val="single" w:sz="4" w:space="0" w:color="auto"/>
              <w:bottom w:val="double" w:sz="4" w:space="0" w:color="auto"/>
              <w:right w:val="single" w:sz="4" w:space="0" w:color="auto"/>
            </w:tcBorders>
            <w:vAlign w:val="center"/>
          </w:tcPr>
          <w:p w:rsidR="00C45751" w:rsidRDefault="00C45751">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r>
      <w:tr w:rsidR="00B92C8D" w:rsidTr="00C45751">
        <w:trPr>
          <w:trHeight w:val="509"/>
        </w:trPr>
        <w:tc>
          <w:tcPr>
            <w:tcW w:w="720" w:type="dxa"/>
            <w:tcBorders>
              <w:top w:val="double" w:sz="4" w:space="0" w:color="auto"/>
              <w:left w:val="single" w:sz="4" w:space="0" w:color="auto"/>
              <w:bottom w:val="double" w:sz="4" w:space="0" w:color="auto"/>
              <w:right w:val="single" w:sz="4" w:space="0" w:color="auto"/>
            </w:tcBorders>
            <w:vAlign w:val="center"/>
          </w:tcPr>
          <w:p w:rsidR="00B92C8D" w:rsidRDefault="00B92C8D">
            <w:pPr>
              <w:pStyle w:val="BodyText"/>
              <w:numPr>
                <w:ilvl w:val="0"/>
                <w:numId w:val="4"/>
              </w:numPr>
              <w:spacing w:after="0" w:line="276" w:lineRule="auto"/>
              <w:jc w:val="center"/>
              <w:rPr>
                <w:rFonts w:ascii="Times New Roman" w:hAnsi="Times New Roman"/>
                <w:b/>
                <w:bCs/>
                <w:noProof/>
                <w:szCs w:val="24"/>
                <w:lang w:val="sr-Cyrl-RS"/>
              </w:rPr>
            </w:pPr>
          </w:p>
        </w:tc>
        <w:tc>
          <w:tcPr>
            <w:tcW w:w="1080" w:type="dxa"/>
            <w:tcBorders>
              <w:top w:val="double" w:sz="4" w:space="0" w:color="auto"/>
              <w:left w:val="single" w:sz="4" w:space="0" w:color="auto"/>
              <w:bottom w:val="double" w:sz="4" w:space="0" w:color="auto"/>
              <w:right w:val="single" w:sz="4" w:space="0" w:color="auto"/>
            </w:tcBorders>
            <w:vAlign w:val="center"/>
          </w:tcPr>
          <w:p w:rsidR="00B92C8D" w:rsidRDefault="00B92C8D">
            <w:pPr>
              <w:spacing w:line="276" w:lineRule="auto"/>
              <w:ind w:left="-81" w:right="-108"/>
              <w:jc w:val="center"/>
              <w:rPr>
                <w:lang w:val="sr-Cyrl-RS"/>
              </w:rPr>
            </w:pPr>
            <w:r>
              <w:rPr>
                <w:lang w:val="sr-Cyrl-RS"/>
              </w:rPr>
              <w:t xml:space="preserve">Апарат Тип </w:t>
            </w:r>
            <w:r>
              <w:rPr>
                <w:lang w:val="sr-Latn-RS"/>
              </w:rPr>
              <w:t>4</w:t>
            </w:r>
            <w:r>
              <w:rPr>
                <w:lang w:val="sr-Cyrl-RS"/>
              </w:rPr>
              <w:t>.</w:t>
            </w:r>
          </w:p>
        </w:tc>
        <w:tc>
          <w:tcPr>
            <w:tcW w:w="1260" w:type="dxa"/>
            <w:tcBorders>
              <w:top w:val="double" w:sz="4" w:space="0" w:color="auto"/>
              <w:left w:val="single" w:sz="4" w:space="0" w:color="auto"/>
              <w:bottom w:val="double" w:sz="4" w:space="0" w:color="auto"/>
              <w:right w:val="single" w:sz="4" w:space="0" w:color="auto"/>
            </w:tcBorders>
          </w:tcPr>
          <w:p w:rsidR="00B92C8D" w:rsidRDefault="00B92C8D">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tcPr>
          <w:p w:rsidR="00B92C8D" w:rsidRPr="00B92C8D" w:rsidRDefault="00B92C8D">
            <w:pPr>
              <w:spacing w:line="276" w:lineRule="auto"/>
              <w:jc w:val="center"/>
              <w:rPr>
                <w:bCs/>
                <w:noProof/>
                <w:szCs w:val="24"/>
                <w:lang w:val="sr-Cyrl-RS"/>
              </w:rPr>
            </w:pPr>
            <w:r>
              <w:rPr>
                <w:bCs/>
                <w:noProof/>
                <w:szCs w:val="24"/>
                <w:lang w:val="sr-Cyrl-RS"/>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B92C8D" w:rsidRDefault="00E4661A">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2</w:t>
            </w:r>
          </w:p>
        </w:tc>
        <w:tc>
          <w:tcPr>
            <w:tcW w:w="1620" w:type="dxa"/>
            <w:tcBorders>
              <w:top w:val="double" w:sz="4" w:space="0" w:color="auto"/>
              <w:left w:val="single" w:sz="4" w:space="0" w:color="auto"/>
              <w:bottom w:val="double" w:sz="4" w:space="0" w:color="auto"/>
              <w:right w:val="single" w:sz="4" w:space="0" w:color="auto"/>
            </w:tcBorders>
            <w:vAlign w:val="center"/>
          </w:tcPr>
          <w:p w:rsidR="00B92C8D" w:rsidRDefault="00B92C8D">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B92C8D" w:rsidRDefault="00B92C8D">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B92C8D" w:rsidRDefault="00B92C8D">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B92C8D" w:rsidRDefault="00B92C8D">
            <w:pPr>
              <w:pStyle w:val="BodyText"/>
              <w:spacing w:line="276" w:lineRule="auto"/>
              <w:jc w:val="right"/>
              <w:rPr>
                <w:b/>
                <w:bCs/>
                <w:noProof/>
              </w:rPr>
            </w:pPr>
          </w:p>
        </w:tc>
      </w:tr>
      <w:tr w:rsidR="00E4661A" w:rsidTr="00C45751">
        <w:trPr>
          <w:trHeight w:val="509"/>
        </w:trPr>
        <w:tc>
          <w:tcPr>
            <w:tcW w:w="720" w:type="dxa"/>
            <w:tcBorders>
              <w:top w:val="double" w:sz="4" w:space="0" w:color="auto"/>
              <w:left w:val="single" w:sz="4" w:space="0" w:color="auto"/>
              <w:bottom w:val="double" w:sz="4" w:space="0" w:color="auto"/>
              <w:right w:val="single" w:sz="4" w:space="0" w:color="auto"/>
            </w:tcBorders>
            <w:vAlign w:val="center"/>
          </w:tcPr>
          <w:p w:rsidR="00E4661A" w:rsidRDefault="00E4661A">
            <w:pPr>
              <w:pStyle w:val="BodyText"/>
              <w:numPr>
                <w:ilvl w:val="0"/>
                <w:numId w:val="4"/>
              </w:numPr>
              <w:spacing w:after="0" w:line="276" w:lineRule="auto"/>
              <w:jc w:val="center"/>
              <w:rPr>
                <w:rFonts w:ascii="Times New Roman" w:hAnsi="Times New Roman"/>
                <w:b/>
                <w:bCs/>
                <w:noProof/>
                <w:szCs w:val="24"/>
                <w:lang w:val="sr-Cyrl-RS"/>
              </w:rPr>
            </w:pPr>
          </w:p>
        </w:tc>
        <w:tc>
          <w:tcPr>
            <w:tcW w:w="1080" w:type="dxa"/>
            <w:tcBorders>
              <w:top w:val="double" w:sz="4" w:space="0" w:color="auto"/>
              <w:left w:val="single" w:sz="4" w:space="0" w:color="auto"/>
              <w:bottom w:val="double" w:sz="4" w:space="0" w:color="auto"/>
              <w:right w:val="single" w:sz="4" w:space="0" w:color="auto"/>
            </w:tcBorders>
            <w:vAlign w:val="center"/>
          </w:tcPr>
          <w:p w:rsidR="00E4661A" w:rsidRDefault="00E4661A">
            <w:pPr>
              <w:spacing w:line="276" w:lineRule="auto"/>
              <w:ind w:left="-81" w:right="-108"/>
              <w:jc w:val="center"/>
              <w:rPr>
                <w:lang w:val="sr-Cyrl-RS"/>
              </w:rPr>
            </w:pPr>
            <w:r>
              <w:rPr>
                <w:lang w:val="sr-Cyrl-RS"/>
              </w:rPr>
              <w:t>Апарат Тип 5.</w:t>
            </w:r>
          </w:p>
        </w:tc>
        <w:tc>
          <w:tcPr>
            <w:tcW w:w="1260" w:type="dxa"/>
            <w:tcBorders>
              <w:top w:val="double" w:sz="4" w:space="0" w:color="auto"/>
              <w:left w:val="single" w:sz="4" w:space="0" w:color="auto"/>
              <w:bottom w:val="double" w:sz="4" w:space="0" w:color="auto"/>
              <w:right w:val="single" w:sz="4" w:space="0" w:color="auto"/>
            </w:tcBorders>
          </w:tcPr>
          <w:p w:rsidR="00E4661A" w:rsidRDefault="00E4661A">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tcPr>
          <w:p w:rsidR="00E4661A" w:rsidRDefault="00E4661A">
            <w:pPr>
              <w:spacing w:line="276" w:lineRule="auto"/>
              <w:jc w:val="center"/>
              <w:rPr>
                <w:bCs/>
                <w:noProof/>
                <w:szCs w:val="24"/>
                <w:lang w:val="sr-Cyrl-RS"/>
              </w:rPr>
            </w:pPr>
            <w:r>
              <w:rPr>
                <w:bCs/>
                <w:noProof/>
                <w:szCs w:val="24"/>
                <w:lang w:val="sr-Cyrl-RS"/>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E4661A" w:rsidRDefault="00E4661A">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30</w:t>
            </w:r>
          </w:p>
        </w:tc>
        <w:tc>
          <w:tcPr>
            <w:tcW w:w="1620" w:type="dxa"/>
            <w:tcBorders>
              <w:top w:val="double" w:sz="4" w:space="0" w:color="auto"/>
              <w:left w:val="single" w:sz="4" w:space="0" w:color="auto"/>
              <w:bottom w:val="double" w:sz="4" w:space="0" w:color="auto"/>
              <w:right w:val="single" w:sz="4" w:space="0" w:color="auto"/>
            </w:tcBorders>
            <w:vAlign w:val="center"/>
          </w:tcPr>
          <w:p w:rsidR="00E4661A" w:rsidRDefault="00E4661A">
            <w:pPr>
              <w:pStyle w:val="BodyText"/>
              <w:spacing w:line="276" w:lineRule="auto"/>
              <w:jc w:val="right"/>
              <w:rPr>
                <w:b/>
                <w:bCs/>
                <w:noProof/>
              </w:rPr>
            </w:pPr>
          </w:p>
        </w:tc>
        <w:tc>
          <w:tcPr>
            <w:tcW w:w="1440" w:type="dxa"/>
            <w:tcBorders>
              <w:top w:val="double" w:sz="4" w:space="0" w:color="auto"/>
              <w:left w:val="single" w:sz="4" w:space="0" w:color="auto"/>
              <w:bottom w:val="double" w:sz="4" w:space="0" w:color="auto"/>
              <w:right w:val="single" w:sz="4" w:space="0" w:color="auto"/>
            </w:tcBorders>
          </w:tcPr>
          <w:p w:rsidR="00E4661A" w:rsidRDefault="00E4661A">
            <w:pPr>
              <w:pStyle w:val="BodyText"/>
              <w:spacing w:line="276" w:lineRule="auto"/>
              <w:jc w:val="right"/>
              <w:rPr>
                <w:b/>
                <w:bCs/>
                <w:noProof/>
              </w:rPr>
            </w:pPr>
          </w:p>
        </w:tc>
        <w:tc>
          <w:tcPr>
            <w:tcW w:w="1350" w:type="dxa"/>
            <w:tcBorders>
              <w:top w:val="double" w:sz="4" w:space="0" w:color="auto"/>
              <w:left w:val="single" w:sz="4" w:space="0" w:color="auto"/>
              <w:bottom w:val="double" w:sz="4" w:space="0" w:color="auto"/>
              <w:right w:val="single" w:sz="4" w:space="0" w:color="auto"/>
            </w:tcBorders>
          </w:tcPr>
          <w:p w:rsidR="00E4661A" w:rsidRDefault="00E4661A">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E4661A" w:rsidRDefault="00E4661A">
            <w:pPr>
              <w:pStyle w:val="BodyText"/>
              <w:spacing w:line="276" w:lineRule="auto"/>
              <w:jc w:val="right"/>
              <w:rPr>
                <w:b/>
                <w:bCs/>
                <w:noProof/>
              </w:rPr>
            </w:pPr>
          </w:p>
        </w:tc>
      </w:tr>
      <w:tr w:rsidR="00C45751" w:rsidTr="00C45751">
        <w:trPr>
          <w:trHeight w:val="881"/>
        </w:trPr>
        <w:tc>
          <w:tcPr>
            <w:tcW w:w="1800" w:type="dxa"/>
            <w:gridSpan w:val="2"/>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rFonts w:ascii="Times New Roman" w:hAnsi="Times New Roman"/>
                <w:b/>
                <w:bCs/>
                <w:noProof/>
                <w:szCs w:val="24"/>
              </w:rPr>
            </w:pPr>
          </w:p>
        </w:tc>
        <w:tc>
          <w:tcPr>
            <w:tcW w:w="6030" w:type="dxa"/>
            <w:gridSpan w:val="5"/>
            <w:tcBorders>
              <w:top w:val="double" w:sz="4" w:space="0" w:color="auto"/>
              <w:left w:val="single" w:sz="4" w:space="0" w:color="auto"/>
              <w:bottom w:val="double" w:sz="4" w:space="0" w:color="auto"/>
              <w:right w:val="single" w:sz="4" w:space="0" w:color="auto"/>
            </w:tcBorders>
            <w:vAlign w:val="center"/>
            <w:hideMark/>
          </w:tcPr>
          <w:p w:rsidR="00C45751" w:rsidRDefault="00C45751">
            <w:pPr>
              <w:pStyle w:val="BodyText"/>
              <w:spacing w:line="276" w:lineRule="auto"/>
              <w:jc w:val="right"/>
              <w:rPr>
                <w:rFonts w:ascii="Times New Roman" w:hAnsi="Times New Roman"/>
                <w:b/>
                <w:bCs/>
                <w:noProof/>
                <w:szCs w:val="24"/>
              </w:rPr>
            </w:pPr>
            <w:r>
              <w:rPr>
                <w:rFonts w:ascii="Times New Roman" w:hAnsi="Times New Roman"/>
                <w:b/>
                <w:bCs/>
                <w:noProof/>
                <w:szCs w:val="24"/>
              </w:rPr>
              <w:t xml:space="preserve">                                                                                                          </w:t>
            </w:r>
            <w:r>
              <w:rPr>
                <w:rFonts w:ascii="Times New Roman" w:hAnsi="Times New Roman"/>
                <w:b/>
                <w:bCs/>
                <w:noProof/>
                <w:szCs w:val="24"/>
                <w:lang w:val="sr-Cyrl-RS"/>
              </w:rPr>
              <w:t>СВЕГА</w:t>
            </w:r>
            <w:r>
              <w:rPr>
                <w:rFonts w:ascii="Times New Roman" w:hAnsi="Times New Roman"/>
                <w:b/>
                <w:bCs/>
                <w:noProof/>
                <w:szCs w:val="24"/>
              </w:rPr>
              <w:t>:</w:t>
            </w:r>
          </w:p>
        </w:tc>
        <w:tc>
          <w:tcPr>
            <w:tcW w:w="135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C45751" w:rsidRDefault="00C45751">
            <w:pPr>
              <w:pStyle w:val="BodyText"/>
              <w:spacing w:line="276" w:lineRule="auto"/>
              <w:jc w:val="right"/>
              <w:rPr>
                <w:b/>
                <w:bCs/>
                <w:noProof/>
              </w:rPr>
            </w:pPr>
          </w:p>
        </w:tc>
      </w:tr>
    </w:tbl>
    <w:p w:rsidR="00C45751" w:rsidRPr="00B92C8D" w:rsidRDefault="00C45751" w:rsidP="00C45751">
      <w:pPr>
        <w:rPr>
          <w:b/>
          <w:sz w:val="32"/>
          <w:szCs w:val="32"/>
          <w:u w:val="single"/>
          <w:lang w:val="sr-Cyrl-RS"/>
        </w:rPr>
      </w:pPr>
    </w:p>
    <w:p w:rsidR="00C45751" w:rsidRDefault="00C45751" w:rsidP="00C45751">
      <w:pPr>
        <w:tabs>
          <w:tab w:val="right" w:leader="dot" w:pos="6960"/>
        </w:tabs>
        <w:outlineLvl w:val="0"/>
        <w:rPr>
          <w:b/>
          <w:sz w:val="22"/>
          <w:szCs w:val="22"/>
          <w:u w:val="single"/>
        </w:rPr>
      </w:pPr>
      <w:r>
        <w:rPr>
          <w:b/>
          <w:sz w:val="22"/>
          <w:szCs w:val="22"/>
          <w:u w:val="single"/>
        </w:rPr>
        <w:t>Упутство за попуњавање обрасца структуре цене:</w:t>
      </w:r>
    </w:p>
    <w:p w:rsidR="00C45751" w:rsidRDefault="00C45751" w:rsidP="00C45751">
      <w:pPr>
        <w:tabs>
          <w:tab w:val="right" w:leader="dot" w:pos="6960"/>
        </w:tabs>
        <w:outlineLvl w:val="0"/>
        <w:rPr>
          <w:b/>
          <w:sz w:val="22"/>
          <w:szCs w:val="22"/>
          <w:u w:val="single"/>
        </w:rPr>
      </w:pPr>
    </w:p>
    <w:p w:rsidR="00C45751" w:rsidRPr="00B86F5B" w:rsidRDefault="00C45751" w:rsidP="00C45751">
      <w:pPr>
        <w:tabs>
          <w:tab w:val="right" w:leader="dot" w:pos="6960"/>
        </w:tabs>
        <w:rPr>
          <w:sz w:val="22"/>
          <w:szCs w:val="22"/>
        </w:rPr>
      </w:pPr>
      <w:r w:rsidRPr="00B86F5B">
        <w:rPr>
          <w:sz w:val="22"/>
          <w:szCs w:val="22"/>
        </w:rPr>
        <w:t>Понуђач треба да попуни образац структуре цене на следећи начин:</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1.</w:t>
      </w:r>
      <w:r w:rsidRPr="00B86F5B">
        <w:t xml:space="preserve">у колони „Цена по јединици мере без ПДВ” уписати износ цене без ПДВ  за </w:t>
      </w:r>
      <w:r w:rsidRPr="00B86F5B">
        <w:rPr>
          <w:lang w:val="sr-Cyrl-RS"/>
        </w:rPr>
        <w:t>добра</w:t>
      </w:r>
      <w:r w:rsidRPr="00B86F5B">
        <w:t xml:space="preserve"> кој</w:t>
      </w:r>
      <w:r w:rsidRPr="00B86F5B">
        <w:rPr>
          <w:lang w:val="sr-Cyrl-RS"/>
        </w:rPr>
        <w:t xml:space="preserve">а </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t>су предмет ове јавне набавке;</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 xml:space="preserve">2. У </w:t>
      </w:r>
      <w:r w:rsidRPr="00B86F5B">
        <w:t xml:space="preserve">колони „Цена по јединици мере </w:t>
      </w:r>
      <w:r w:rsidRPr="00B86F5B">
        <w:rPr>
          <w:lang w:val="sr-Cyrl-RS"/>
        </w:rPr>
        <w:t>са</w:t>
      </w:r>
      <w:r w:rsidRPr="00B86F5B">
        <w:t xml:space="preserve"> ПДВ” уписати износ</w:t>
      </w:r>
      <w:r w:rsidRPr="00B86F5B">
        <w:rPr>
          <w:lang w:val="sr-Cyrl-RS"/>
        </w:rPr>
        <w:t xml:space="preserve"> јединичне</w:t>
      </w:r>
      <w:r w:rsidRPr="00B86F5B">
        <w:t xml:space="preserve"> цене </w:t>
      </w:r>
      <w:r w:rsidRPr="00B86F5B">
        <w:rPr>
          <w:lang w:val="sr-Cyrl-RS"/>
        </w:rPr>
        <w:t>са</w:t>
      </w:r>
      <w:r w:rsidRPr="00B86F5B">
        <w:t xml:space="preserve"> ПДВ  за </w:t>
      </w:r>
      <w:r w:rsidRPr="00B86F5B">
        <w:rPr>
          <w:lang w:val="sr-Cyrl-RS"/>
        </w:rPr>
        <w:t>добра</w:t>
      </w:r>
      <w:r w:rsidRPr="00B86F5B">
        <w:t xml:space="preserve"> кој</w:t>
      </w:r>
      <w:r w:rsidRPr="00B86F5B">
        <w:rPr>
          <w:lang w:val="sr-Cyrl-RS"/>
        </w:rPr>
        <w:t>а</w:t>
      </w:r>
      <w:r w:rsidRPr="00B86F5B">
        <w:t xml:space="preserve"> су предмет ове јавне набавке;</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2.</w:t>
      </w:r>
      <w:r w:rsidRPr="00B86F5B">
        <w:t xml:space="preserve">у колони „УКУПНА ЦЕНА”, уписати укупну цену за </w:t>
      </w:r>
      <w:r w:rsidRPr="00B86F5B">
        <w:rPr>
          <w:lang w:val="sr-Cyrl-RS"/>
        </w:rPr>
        <w:t>добра</w:t>
      </w:r>
      <w:r w:rsidRPr="00B86F5B">
        <w:t xml:space="preserve"> које су предмет ове јавне набавке без ПДВ.</w:t>
      </w:r>
    </w:p>
    <w:p w:rsidR="00C45751" w:rsidRPr="00B86F5B" w:rsidRDefault="00C45751" w:rsidP="00C45751">
      <w:pPr>
        <w:pStyle w:val="ListParagraph"/>
        <w:tabs>
          <w:tab w:val="right" w:leader="dot" w:pos="6960"/>
        </w:tabs>
        <w:suppressAutoHyphens/>
        <w:spacing w:after="0" w:line="100" w:lineRule="atLeast"/>
        <w:ind w:left="0"/>
        <w:jc w:val="both"/>
        <w:rPr>
          <w:lang w:val="sr-Cyrl-RS"/>
        </w:rPr>
      </w:pPr>
      <w:r w:rsidRPr="00B86F5B">
        <w:rPr>
          <w:lang w:val="sr-Cyrl-RS"/>
        </w:rPr>
        <w:t>4.</w:t>
      </w:r>
      <w:r w:rsidRPr="00B86F5B">
        <w:t xml:space="preserve"> у колони „УКУПНА ЦЕНА”, уписати укупну цену за </w:t>
      </w:r>
      <w:r w:rsidRPr="00B86F5B">
        <w:rPr>
          <w:lang w:val="sr-Cyrl-RS"/>
        </w:rPr>
        <w:t>добра</w:t>
      </w:r>
      <w:r w:rsidRPr="00B86F5B">
        <w:t xml:space="preserve"> које су предмет ове јавне набавке </w:t>
      </w:r>
      <w:r w:rsidRPr="00B86F5B">
        <w:rPr>
          <w:lang w:val="sr-Cyrl-RS"/>
        </w:rPr>
        <w:t>са</w:t>
      </w:r>
      <w:r w:rsidRPr="00B86F5B">
        <w:t xml:space="preserve"> ПДВ.</w:t>
      </w:r>
    </w:p>
    <w:p w:rsidR="00C45751" w:rsidRDefault="00C45751" w:rsidP="00277F0F">
      <w:pPr>
        <w:pStyle w:val="ListParagraph"/>
        <w:tabs>
          <w:tab w:val="right" w:leader="dot" w:pos="6960"/>
        </w:tabs>
        <w:suppressAutoHyphens/>
        <w:spacing w:after="0" w:line="100" w:lineRule="atLeast"/>
        <w:ind w:left="0"/>
        <w:jc w:val="both"/>
        <w:rPr>
          <w:lang w:val="sr-Cyrl-RS"/>
        </w:rPr>
      </w:pPr>
      <w:r w:rsidRPr="00B86F5B">
        <w:rPr>
          <w:lang w:val="sr-Cyrl-RS"/>
        </w:rPr>
        <w:t>5. у КОЛОНИ „СВЕГА“ уписати ук</w:t>
      </w:r>
      <w:r w:rsidR="00B86F5B" w:rsidRPr="00B86F5B">
        <w:rPr>
          <w:lang w:val="sr-Cyrl-RS"/>
        </w:rPr>
        <w:t>упне цене за Апарате типа 1, 2</w:t>
      </w:r>
      <w:r w:rsidR="00B86F5B" w:rsidRPr="00D930E3">
        <w:rPr>
          <w:lang w:val="sr-Cyrl-RS"/>
        </w:rPr>
        <w:t>,</w:t>
      </w:r>
      <w:r w:rsidRPr="00B86F5B">
        <w:rPr>
          <w:lang w:val="sr-Cyrl-RS"/>
        </w:rPr>
        <w:t xml:space="preserve"> 3</w:t>
      </w:r>
      <w:r w:rsidR="00B86F5B" w:rsidRPr="00D930E3">
        <w:rPr>
          <w:lang w:val="sr-Cyrl-RS"/>
        </w:rPr>
        <w:t xml:space="preserve"> </w:t>
      </w:r>
      <w:r w:rsidR="00B86F5B" w:rsidRPr="00B86F5B">
        <w:rPr>
          <w:lang w:val="sr-Cyrl-RS"/>
        </w:rPr>
        <w:t>и 4</w:t>
      </w:r>
      <w:r w:rsidRPr="00B86F5B">
        <w:rPr>
          <w:lang w:val="sr-Cyrl-RS"/>
        </w:rPr>
        <w:t xml:space="preserve"> без ПДВ и са ПДВ.</w:t>
      </w:r>
    </w:p>
    <w:p w:rsidR="00277F0F" w:rsidRPr="00277F0F" w:rsidRDefault="00277F0F" w:rsidP="00277F0F">
      <w:pPr>
        <w:pStyle w:val="ListParagraph"/>
        <w:tabs>
          <w:tab w:val="right" w:leader="dot" w:pos="6960"/>
        </w:tabs>
        <w:suppressAutoHyphens/>
        <w:spacing w:after="0" w:line="100" w:lineRule="atLeast"/>
        <w:ind w:left="0"/>
        <w:jc w:val="both"/>
        <w:rPr>
          <w:lang w:val="sr-Cyrl-RS"/>
        </w:rPr>
      </w:pPr>
      <w:bookmarkStart w:id="0" w:name="_GoBack"/>
      <w:bookmarkEnd w:id="0"/>
    </w:p>
    <w:p w:rsidR="00C45751" w:rsidRDefault="00C45751" w:rsidP="00C45751">
      <w:pPr>
        <w:tabs>
          <w:tab w:val="right" w:leader="dot" w:pos="6960"/>
        </w:tabs>
        <w:rPr>
          <w:sz w:val="22"/>
          <w:szCs w:val="22"/>
        </w:rPr>
      </w:pPr>
      <w:r>
        <w:rPr>
          <w:b/>
          <w:sz w:val="22"/>
          <w:szCs w:val="22"/>
        </w:rPr>
        <w:t xml:space="preserve">НАПОМЕНА: </w:t>
      </w:r>
      <w:r>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45751" w:rsidRDefault="00C45751" w:rsidP="00C45751">
      <w:pPr>
        <w:tabs>
          <w:tab w:val="right" w:leader="dot" w:pos="6960"/>
        </w:tabs>
        <w:rPr>
          <w:sz w:val="22"/>
          <w:szCs w:val="22"/>
        </w:rPr>
      </w:pPr>
    </w:p>
    <w:p w:rsidR="00C45751" w:rsidRDefault="00C45751" w:rsidP="00C45751">
      <w:pPr>
        <w:tabs>
          <w:tab w:val="right" w:leader="dot" w:pos="6960"/>
        </w:tabs>
        <w:rPr>
          <w:sz w:val="22"/>
          <w:szCs w:val="22"/>
        </w:rPr>
      </w:pPr>
    </w:p>
    <w:p w:rsidR="00C45751" w:rsidRDefault="00C45751" w:rsidP="00C45751">
      <w:pPr>
        <w:rPr>
          <w:b/>
          <w:sz w:val="22"/>
          <w:szCs w:val="22"/>
        </w:rPr>
      </w:pPr>
    </w:p>
    <w:tbl>
      <w:tblPr>
        <w:tblW w:w="5838" w:type="dxa"/>
        <w:jc w:val="right"/>
        <w:tblLook w:val="01E0" w:firstRow="1" w:lastRow="1" w:firstColumn="1" w:lastColumn="1" w:noHBand="0" w:noVBand="0"/>
      </w:tblPr>
      <w:tblGrid>
        <w:gridCol w:w="2520"/>
        <w:gridCol w:w="3318"/>
      </w:tblGrid>
      <w:tr w:rsidR="00C45751" w:rsidTr="00C45751">
        <w:trPr>
          <w:jc w:val="right"/>
        </w:trPr>
        <w:tc>
          <w:tcPr>
            <w:tcW w:w="2520" w:type="dxa"/>
          </w:tcPr>
          <w:p w:rsidR="00C45751" w:rsidRDefault="00C45751">
            <w:pPr>
              <w:jc w:val="center"/>
              <w:rPr>
                <w:b/>
                <w:szCs w:val="22"/>
              </w:rPr>
            </w:pPr>
          </w:p>
        </w:tc>
        <w:tc>
          <w:tcPr>
            <w:tcW w:w="3318" w:type="dxa"/>
            <w:hideMark/>
          </w:tcPr>
          <w:p w:rsidR="00C45751" w:rsidRDefault="00C45751">
            <w:pPr>
              <w:jc w:val="center"/>
              <w:rPr>
                <w:b/>
                <w:szCs w:val="24"/>
              </w:rPr>
            </w:pPr>
            <w:r>
              <w:rPr>
                <w:b/>
                <w:szCs w:val="24"/>
              </w:rPr>
              <w:t>Потпис овлашћеног лица</w:t>
            </w:r>
          </w:p>
        </w:tc>
      </w:tr>
      <w:tr w:rsidR="00C45751" w:rsidTr="00C45751">
        <w:trPr>
          <w:jc w:val="right"/>
        </w:trPr>
        <w:tc>
          <w:tcPr>
            <w:tcW w:w="2520" w:type="dxa"/>
            <w:hideMark/>
          </w:tcPr>
          <w:p w:rsidR="00C45751" w:rsidRDefault="00C45751">
            <w:pPr>
              <w:jc w:val="center"/>
              <w:rPr>
                <w:b/>
                <w:szCs w:val="24"/>
              </w:rPr>
            </w:pPr>
            <w:r>
              <w:rPr>
                <w:b/>
                <w:szCs w:val="24"/>
              </w:rPr>
              <w:t>М.П.</w:t>
            </w:r>
          </w:p>
        </w:tc>
        <w:tc>
          <w:tcPr>
            <w:tcW w:w="3318" w:type="dxa"/>
          </w:tcPr>
          <w:p w:rsidR="00C45751" w:rsidRDefault="00C45751">
            <w:pPr>
              <w:jc w:val="center"/>
              <w:rPr>
                <w:b/>
                <w:szCs w:val="22"/>
              </w:rPr>
            </w:pPr>
          </w:p>
        </w:tc>
      </w:tr>
      <w:tr w:rsidR="00C45751" w:rsidTr="00C45751">
        <w:trPr>
          <w:trHeight w:val="567"/>
          <w:jc w:val="right"/>
        </w:trPr>
        <w:tc>
          <w:tcPr>
            <w:tcW w:w="2520" w:type="dxa"/>
          </w:tcPr>
          <w:p w:rsidR="00C45751" w:rsidRDefault="00C45751">
            <w:pPr>
              <w:jc w:val="center"/>
              <w:rPr>
                <w:szCs w:val="22"/>
              </w:rPr>
            </w:pPr>
          </w:p>
        </w:tc>
        <w:tc>
          <w:tcPr>
            <w:tcW w:w="3318" w:type="dxa"/>
            <w:tcBorders>
              <w:top w:val="nil"/>
              <w:left w:val="nil"/>
              <w:bottom w:val="single" w:sz="4" w:space="0" w:color="auto"/>
              <w:right w:val="nil"/>
            </w:tcBorders>
          </w:tcPr>
          <w:p w:rsidR="00C45751" w:rsidRDefault="00C45751">
            <w:pPr>
              <w:jc w:val="center"/>
              <w:rPr>
                <w:szCs w:val="22"/>
              </w:rPr>
            </w:pPr>
          </w:p>
        </w:tc>
      </w:tr>
    </w:tbl>
    <w:p w:rsidR="00C45751" w:rsidRDefault="00C45751" w:rsidP="00C45751">
      <w:pPr>
        <w:keepNext/>
        <w:jc w:val="center"/>
        <w:rPr>
          <w:b/>
          <w:color w:val="FF0000"/>
          <w:szCs w:val="24"/>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jc w:val="center"/>
        <w:rPr>
          <w:b/>
          <w:sz w:val="32"/>
          <w:szCs w:val="32"/>
        </w:rPr>
      </w:pPr>
    </w:p>
    <w:p w:rsidR="00C45751" w:rsidRDefault="00C45751" w:rsidP="00C45751">
      <w:pPr>
        <w:rPr>
          <w:b/>
          <w:sz w:val="32"/>
          <w:szCs w:val="32"/>
          <w:lang w:val="sr-Cyrl-RS"/>
        </w:rPr>
      </w:pPr>
    </w:p>
    <w:p w:rsidR="00C45751" w:rsidRDefault="00C45751" w:rsidP="00C45751">
      <w:pPr>
        <w:jc w:val="center"/>
        <w:rPr>
          <w:b/>
          <w:sz w:val="32"/>
          <w:szCs w:val="32"/>
        </w:rPr>
      </w:pPr>
    </w:p>
    <w:p w:rsidR="00C45751" w:rsidRDefault="00C45751" w:rsidP="00C45751">
      <w:pPr>
        <w:jc w:val="center"/>
        <w:rPr>
          <w:b/>
          <w:sz w:val="32"/>
          <w:szCs w:val="32"/>
        </w:rPr>
      </w:pPr>
      <w:r>
        <w:rPr>
          <w:b/>
          <w:sz w:val="32"/>
          <w:szCs w:val="32"/>
        </w:rPr>
        <w:t>VIII</w:t>
      </w:r>
    </w:p>
    <w:p w:rsidR="00C45751" w:rsidRDefault="00C45751" w:rsidP="00C45751">
      <w:pPr>
        <w:jc w:val="center"/>
        <w:rPr>
          <w:b/>
          <w:sz w:val="32"/>
          <w:szCs w:val="32"/>
        </w:rPr>
      </w:pPr>
    </w:p>
    <w:p w:rsidR="00C45751" w:rsidRDefault="00C45751" w:rsidP="00C45751">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C45751" w:rsidRDefault="00C45751" w:rsidP="00C45751">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C45751" w:rsidRDefault="00C45751" w:rsidP="00C45751">
      <w:pPr>
        <w:pStyle w:val="Clan"/>
        <w:rPr>
          <w:rFonts w:ascii="Times New Roman" w:hAnsi="Times New Roman" w:cs="Times New Roman"/>
          <w:sz w:val="24"/>
          <w:szCs w:val="24"/>
        </w:rPr>
      </w:pPr>
    </w:p>
    <w:p w:rsidR="00C45751" w:rsidRDefault="00C45751" w:rsidP="00C45751">
      <w:pPr>
        <w:pStyle w:val="Clan"/>
        <w:rPr>
          <w:rFonts w:ascii="Times New Roman" w:hAnsi="Times New Roman" w:cs="Times New Roman"/>
          <w:sz w:val="24"/>
          <w:szCs w:val="24"/>
        </w:rPr>
      </w:pPr>
    </w:p>
    <w:p w:rsidR="00C45751" w:rsidRDefault="00C45751" w:rsidP="00C45751">
      <w:pPr>
        <w:pStyle w:val="Clan"/>
        <w:rPr>
          <w:rFonts w:ascii="Times New Roman" w:hAnsi="Times New Roman" w:cs="Times New Roman"/>
          <w:sz w:val="24"/>
          <w:szCs w:val="24"/>
        </w:rPr>
      </w:pPr>
    </w:p>
    <w:p w:rsidR="00C45751" w:rsidRDefault="00C45751" w:rsidP="00C45751">
      <w:pPr>
        <w:pStyle w:val="Standard"/>
        <w:spacing w:line="360" w:lineRule="auto"/>
        <w:jc w:val="center"/>
        <w:rPr>
          <w:b/>
          <w:color w:val="auto"/>
          <w:lang w:val="ru-RU"/>
        </w:rPr>
      </w:pPr>
      <w:r>
        <w:rPr>
          <w:b/>
          <w:color w:val="auto"/>
          <w:lang w:val="ru-RU"/>
        </w:rPr>
        <w:t>__________________________________________________________</w:t>
      </w:r>
    </w:p>
    <w:p w:rsidR="00C45751" w:rsidRDefault="00C45751" w:rsidP="00C45751">
      <w:pPr>
        <w:pStyle w:val="Standard"/>
        <w:spacing w:line="360" w:lineRule="auto"/>
        <w:jc w:val="center"/>
        <w:rPr>
          <w:color w:val="auto"/>
          <w:sz w:val="22"/>
          <w:szCs w:val="22"/>
          <w:lang w:val="ru-RU"/>
        </w:rPr>
      </w:pPr>
      <w:r>
        <w:rPr>
          <w:color w:val="auto"/>
          <w:sz w:val="22"/>
          <w:szCs w:val="22"/>
          <w:lang w:val="ru-RU"/>
        </w:rPr>
        <w:t>(пословно име или скраћени назив)</w:t>
      </w:r>
    </w:p>
    <w:p w:rsidR="00C45751" w:rsidRDefault="00C45751" w:rsidP="00C45751">
      <w:pPr>
        <w:pStyle w:val="Standard"/>
        <w:spacing w:line="360" w:lineRule="auto"/>
        <w:rPr>
          <w:color w:val="auto"/>
          <w:lang w:val="ru-RU"/>
        </w:rPr>
      </w:pPr>
    </w:p>
    <w:p w:rsidR="00C45751" w:rsidRDefault="00C45751" w:rsidP="00C45751">
      <w:pPr>
        <w:pStyle w:val="Standard"/>
        <w:spacing w:line="480" w:lineRule="auto"/>
        <w:rPr>
          <w:color w:val="auto"/>
          <w:lang w:val="ru-RU"/>
        </w:rPr>
      </w:pPr>
      <w:r>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45751" w:rsidRDefault="00C45751" w:rsidP="00C45751">
      <w:pPr>
        <w:pStyle w:val="Standard"/>
        <w:spacing w:line="360" w:lineRule="auto"/>
        <w:rPr>
          <w:color w:val="auto"/>
          <w:lang w:val="ru-RU"/>
        </w:rPr>
      </w:pPr>
    </w:p>
    <w:p w:rsidR="00C45751" w:rsidRDefault="00C45751" w:rsidP="00C45751">
      <w:pPr>
        <w:pStyle w:val="Standard"/>
        <w:tabs>
          <w:tab w:val="left" w:pos="1080"/>
        </w:tabs>
        <w:rPr>
          <w:color w:val="auto"/>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C45751" w:rsidTr="00C45751">
        <w:trPr>
          <w:cantSplit/>
          <w:trHeight w:val="786"/>
          <w:jc w:val="right"/>
        </w:trPr>
        <w:tc>
          <w:tcPr>
            <w:tcW w:w="2519" w:type="dxa"/>
            <w:tcMar>
              <w:top w:w="0" w:type="dxa"/>
              <w:left w:w="108" w:type="dxa"/>
              <w:bottom w:w="0" w:type="dxa"/>
              <w:right w:w="108" w:type="dxa"/>
            </w:tcMar>
          </w:tcPr>
          <w:p w:rsidR="00C45751" w:rsidRDefault="00C45751">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C45751" w:rsidRDefault="00C45751">
            <w:pPr>
              <w:pStyle w:val="Standard"/>
              <w:spacing w:line="276" w:lineRule="auto"/>
              <w:jc w:val="center"/>
              <w:rPr>
                <w:b/>
                <w:color w:val="auto"/>
              </w:rPr>
            </w:pPr>
            <w:r>
              <w:rPr>
                <w:b/>
                <w:color w:val="auto"/>
              </w:rPr>
              <w:t>Потпис овлашћеног лица</w:t>
            </w:r>
          </w:p>
        </w:tc>
      </w:tr>
      <w:tr w:rsidR="00C45751" w:rsidTr="00C45751">
        <w:trPr>
          <w:cantSplit/>
          <w:trHeight w:val="786"/>
          <w:jc w:val="right"/>
        </w:trPr>
        <w:tc>
          <w:tcPr>
            <w:tcW w:w="2519" w:type="dxa"/>
            <w:tcMar>
              <w:top w:w="0" w:type="dxa"/>
              <w:left w:w="108" w:type="dxa"/>
              <w:bottom w:w="0" w:type="dxa"/>
              <w:right w:w="108" w:type="dxa"/>
            </w:tcMar>
            <w:hideMark/>
          </w:tcPr>
          <w:p w:rsidR="00C45751" w:rsidRDefault="00C45751">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45751" w:rsidRDefault="00C45751">
            <w:pPr>
              <w:pStyle w:val="Standard"/>
              <w:spacing w:line="276" w:lineRule="auto"/>
              <w:jc w:val="center"/>
              <w:rPr>
                <w:b/>
                <w:color w:val="auto"/>
              </w:rPr>
            </w:pPr>
          </w:p>
        </w:tc>
      </w:tr>
      <w:tr w:rsidR="00C45751" w:rsidTr="00C45751">
        <w:trPr>
          <w:cantSplit/>
          <w:trHeight w:val="786"/>
          <w:jc w:val="right"/>
        </w:trPr>
        <w:tc>
          <w:tcPr>
            <w:tcW w:w="2519" w:type="dxa"/>
            <w:tcMar>
              <w:top w:w="0" w:type="dxa"/>
              <w:left w:w="108" w:type="dxa"/>
              <w:bottom w:w="0" w:type="dxa"/>
              <w:right w:w="108" w:type="dxa"/>
            </w:tcMar>
          </w:tcPr>
          <w:p w:rsidR="00C45751" w:rsidRDefault="00C45751">
            <w:pPr>
              <w:pStyle w:val="Standard"/>
              <w:spacing w:line="276" w:lineRule="auto"/>
              <w:jc w:val="center"/>
              <w:rPr>
                <w:b/>
                <w:color w:val="auto"/>
                <w:szCs w:val="22"/>
              </w:rPr>
            </w:pPr>
          </w:p>
        </w:tc>
        <w:tc>
          <w:tcPr>
            <w:tcW w:w="3319" w:type="dxa"/>
            <w:tcBorders>
              <w:top w:val="nil"/>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rPr>
            </w:pPr>
          </w:p>
        </w:tc>
      </w:tr>
    </w:tbl>
    <w:p w:rsidR="00C45751" w:rsidRDefault="00C45751" w:rsidP="00C45751">
      <w:pPr>
        <w:pStyle w:val="Standard"/>
        <w:spacing w:line="360" w:lineRule="auto"/>
        <w:rPr>
          <w:color w:val="auto"/>
        </w:rPr>
      </w:pPr>
    </w:p>
    <w:p w:rsidR="00C45751" w:rsidRDefault="00C45751" w:rsidP="00C45751">
      <w:pPr>
        <w:pStyle w:val="Standard"/>
        <w:spacing w:line="360" w:lineRule="auto"/>
        <w:rPr>
          <w:color w:val="auto"/>
        </w:rPr>
      </w:pPr>
    </w:p>
    <w:p w:rsidR="00C45751" w:rsidRDefault="00C45751" w:rsidP="00C45751">
      <w:pPr>
        <w:pStyle w:val="Standard"/>
        <w:jc w:val="center"/>
        <w:rPr>
          <w:b/>
          <w:color w:val="auto"/>
          <w:sz w:val="22"/>
          <w:szCs w:val="22"/>
        </w:rPr>
      </w:pPr>
    </w:p>
    <w:p w:rsidR="00C45751" w:rsidRDefault="00C45751" w:rsidP="00C45751">
      <w:pPr>
        <w:pStyle w:val="Standard"/>
        <w:jc w:val="center"/>
        <w:rPr>
          <w:b/>
          <w:color w:val="auto"/>
          <w:sz w:val="22"/>
          <w:szCs w:val="22"/>
        </w:rPr>
      </w:pPr>
    </w:p>
    <w:p w:rsidR="00C45751" w:rsidRDefault="00C45751" w:rsidP="00EC5DD4">
      <w:pPr>
        <w:pStyle w:val="Standard"/>
        <w:spacing w:line="360" w:lineRule="auto"/>
        <w:outlineLvl w:val="0"/>
        <w:rPr>
          <w:b/>
          <w:color w:val="auto"/>
          <w:lang w:val="sr-Cyrl-CS"/>
        </w:rPr>
      </w:pPr>
    </w:p>
    <w:p w:rsidR="005A50BF" w:rsidRDefault="005A50BF" w:rsidP="00EC5DD4">
      <w:pPr>
        <w:pStyle w:val="Standard"/>
        <w:spacing w:line="360" w:lineRule="auto"/>
        <w:outlineLvl w:val="0"/>
        <w:rPr>
          <w:b/>
          <w:color w:val="auto"/>
          <w:lang w:val="sr-Cyrl-CS"/>
        </w:rPr>
      </w:pPr>
    </w:p>
    <w:p w:rsidR="005A50BF" w:rsidRDefault="005A50BF" w:rsidP="00EC5DD4">
      <w:pPr>
        <w:pStyle w:val="Standard"/>
        <w:spacing w:line="360" w:lineRule="auto"/>
        <w:outlineLvl w:val="0"/>
        <w:rPr>
          <w:b/>
          <w:color w:val="auto"/>
          <w:lang w:val="sr-Cyrl-CS"/>
        </w:rPr>
      </w:pPr>
    </w:p>
    <w:p w:rsidR="00C45751" w:rsidRDefault="00C45751" w:rsidP="00C45751">
      <w:pPr>
        <w:pStyle w:val="Standard"/>
        <w:spacing w:line="360" w:lineRule="auto"/>
        <w:jc w:val="center"/>
        <w:outlineLvl w:val="0"/>
        <w:rPr>
          <w:b/>
          <w:color w:val="auto"/>
        </w:rPr>
      </w:pPr>
      <w:r>
        <w:rPr>
          <w:b/>
          <w:color w:val="auto"/>
        </w:rPr>
        <w:lastRenderedPageBreak/>
        <w:t>ОБРАЗАЦ</w:t>
      </w:r>
    </w:p>
    <w:p w:rsidR="00C45751" w:rsidRDefault="00C45751" w:rsidP="00C45751">
      <w:pPr>
        <w:pStyle w:val="Standard"/>
        <w:spacing w:line="360" w:lineRule="auto"/>
        <w:jc w:val="center"/>
        <w:rPr>
          <w:b/>
          <w:color w:val="auto"/>
        </w:rPr>
      </w:pPr>
      <w:r>
        <w:rPr>
          <w:b/>
          <w:color w:val="auto"/>
        </w:rPr>
        <w:t>ТРОШКОВА ПРИПРЕМЕ ПОНУДЕ</w:t>
      </w:r>
    </w:p>
    <w:p w:rsidR="00C45751" w:rsidRDefault="00C45751" w:rsidP="00C45751">
      <w:pPr>
        <w:pStyle w:val="Standard"/>
        <w:jc w:val="center"/>
        <w:rPr>
          <w:b/>
          <w:color w:val="auto"/>
        </w:rPr>
      </w:pPr>
    </w:p>
    <w:p w:rsidR="00C45751" w:rsidRDefault="00C45751" w:rsidP="00C45751">
      <w:pPr>
        <w:pStyle w:val="Standard"/>
        <w:jc w:val="center"/>
        <w:rPr>
          <w:b/>
          <w:color w:val="auto"/>
        </w:rPr>
      </w:pPr>
    </w:p>
    <w:p w:rsidR="00C45751" w:rsidRDefault="00C45751" w:rsidP="00C45751">
      <w:pPr>
        <w:pStyle w:val="Standard"/>
        <w:rPr>
          <w:color w:val="auto"/>
          <w:lang w:val="ru-RU"/>
        </w:rPr>
      </w:pPr>
      <w:r>
        <w:rPr>
          <w:color w:val="auto"/>
          <w:lang w:val="ru-RU"/>
        </w:rPr>
        <w:tab/>
        <w:t>Понуђач може да у оквиру понуде достави укупан износ и структуру трошкова припремања понуде.</w:t>
      </w:r>
    </w:p>
    <w:p w:rsidR="00C45751" w:rsidRDefault="00C45751" w:rsidP="00C45751">
      <w:pPr>
        <w:pStyle w:val="Standard"/>
        <w:rPr>
          <w:color w:val="auto"/>
          <w:lang w:val="ru-RU"/>
        </w:rPr>
      </w:pPr>
      <w:r>
        <w:rPr>
          <w:color w:val="auto"/>
          <w:lang w:val="ru-RU"/>
        </w:rPr>
        <w:tab/>
        <w:t>Трошкове припреме и подношења понуде сноси искључиво понуђач и не може тражити од Наручиоца накнаду трошкова.</w:t>
      </w:r>
    </w:p>
    <w:p w:rsidR="00C45751" w:rsidRDefault="00C45751" w:rsidP="00C45751">
      <w:pPr>
        <w:pStyle w:val="Standard"/>
        <w:rPr>
          <w:color w:val="auto"/>
          <w:lang w:val="ru-RU"/>
        </w:rPr>
      </w:pPr>
      <w:r>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C45751" w:rsidRDefault="00C45751" w:rsidP="00C45751">
      <w:pPr>
        <w:pStyle w:val="Standard"/>
        <w:jc w:val="center"/>
        <w:rPr>
          <w:b/>
          <w:color w:val="auto"/>
          <w:sz w:val="22"/>
          <w:szCs w:val="22"/>
          <w:lang w:val="ru-RU"/>
        </w:rPr>
      </w:pPr>
    </w:p>
    <w:tbl>
      <w:tblPr>
        <w:tblW w:w="8040" w:type="dxa"/>
        <w:jc w:val="center"/>
        <w:tblLayout w:type="fixed"/>
        <w:tblCellMar>
          <w:left w:w="10" w:type="dxa"/>
          <w:right w:w="10" w:type="dxa"/>
        </w:tblCellMar>
        <w:tblLook w:val="04A0" w:firstRow="1" w:lastRow="0" w:firstColumn="1" w:lastColumn="0" w:noHBand="0" w:noVBand="1"/>
      </w:tblPr>
      <w:tblGrid>
        <w:gridCol w:w="8040"/>
      </w:tblGrid>
      <w:tr w:rsidR="00C45751" w:rsidTr="00C45751">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lang w:val="ru-RU"/>
              </w:rPr>
            </w:pPr>
          </w:p>
        </w:tc>
      </w:tr>
      <w:tr w:rsidR="00C45751" w:rsidTr="00C45751">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lang w:val="ru-RU"/>
              </w:rPr>
            </w:pPr>
          </w:p>
        </w:tc>
      </w:tr>
      <w:tr w:rsidR="00C45751" w:rsidTr="00C45751">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lang w:val="ru-RU"/>
              </w:rPr>
            </w:pPr>
          </w:p>
        </w:tc>
      </w:tr>
      <w:tr w:rsidR="00C45751" w:rsidTr="00C45751">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szCs w:val="22"/>
                <w:lang w:val="ru-RU"/>
              </w:rPr>
            </w:pPr>
          </w:p>
        </w:tc>
      </w:tr>
    </w:tbl>
    <w:p w:rsidR="00C45751" w:rsidRDefault="00C45751" w:rsidP="00C45751">
      <w:pPr>
        <w:pStyle w:val="Standard"/>
        <w:rPr>
          <w:color w:val="auto"/>
          <w:lang w:val="ru-RU"/>
        </w:rPr>
      </w:pPr>
    </w:p>
    <w:p w:rsidR="00C45751" w:rsidRDefault="00C45751" w:rsidP="00C45751">
      <w:pPr>
        <w:pStyle w:val="Standard"/>
        <w:rPr>
          <w:color w:val="auto"/>
          <w:lang w:val="ru-RU"/>
        </w:rPr>
      </w:pPr>
    </w:p>
    <w:tbl>
      <w:tblPr>
        <w:tblW w:w="7305" w:type="dxa"/>
        <w:jc w:val="center"/>
        <w:tblLayout w:type="fixed"/>
        <w:tblCellMar>
          <w:left w:w="10" w:type="dxa"/>
          <w:right w:w="10" w:type="dxa"/>
        </w:tblCellMar>
        <w:tblLook w:val="04A0" w:firstRow="1" w:lastRow="0" w:firstColumn="1" w:lastColumn="0" w:noHBand="0" w:noVBand="1"/>
      </w:tblPr>
      <w:tblGrid>
        <w:gridCol w:w="4777"/>
        <w:gridCol w:w="2528"/>
      </w:tblGrid>
      <w:tr w:rsidR="00C45751" w:rsidTr="00C45751">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45751" w:rsidRDefault="00C45751">
            <w:pPr>
              <w:pStyle w:val="Standard"/>
              <w:spacing w:line="276" w:lineRule="auto"/>
              <w:jc w:val="right"/>
              <w:rPr>
                <w:b/>
                <w:color w:val="auto"/>
                <w:sz w:val="22"/>
                <w:szCs w:val="22"/>
              </w:rPr>
            </w:pPr>
            <w:r>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C45751" w:rsidRDefault="00C45751">
            <w:pPr>
              <w:pStyle w:val="Standard"/>
              <w:spacing w:line="276" w:lineRule="auto"/>
              <w:jc w:val="center"/>
              <w:rPr>
                <w:b/>
                <w:color w:val="auto"/>
                <w:szCs w:val="22"/>
              </w:rPr>
            </w:pPr>
          </w:p>
        </w:tc>
      </w:tr>
    </w:tbl>
    <w:p w:rsidR="00C45751" w:rsidRDefault="00C45751" w:rsidP="00C45751">
      <w:pPr>
        <w:pStyle w:val="Standard"/>
        <w:rPr>
          <w:b/>
          <w:color w:val="auto"/>
          <w:sz w:val="22"/>
          <w:szCs w:val="22"/>
        </w:rPr>
      </w:pPr>
    </w:p>
    <w:p w:rsidR="00C45751" w:rsidRDefault="00C45751" w:rsidP="00C45751">
      <w:pPr>
        <w:pStyle w:val="Standard"/>
        <w:rPr>
          <w:b/>
          <w:color w:val="auto"/>
          <w:sz w:val="20"/>
        </w:rPr>
      </w:pPr>
    </w:p>
    <w:p w:rsidR="00C45751" w:rsidRDefault="00C45751" w:rsidP="00C45751">
      <w:pPr>
        <w:pStyle w:val="Standard"/>
        <w:rPr>
          <w:b/>
          <w:color w:val="auto"/>
          <w:sz w:val="20"/>
        </w:rPr>
      </w:pPr>
    </w:p>
    <w:p w:rsidR="00C45751" w:rsidRDefault="00C45751" w:rsidP="00C45751">
      <w:pPr>
        <w:pStyle w:val="Standard"/>
        <w:rPr>
          <w:b/>
          <w:color w:val="auto"/>
          <w:sz w:val="22"/>
          <w:szCs w:val="22"/>
        </w:rPr>
      </w:pPr>
    </w:p>
    <w:p w:rsidR="00C45751" w:rsidRDefault="00C45751" w:rsidP="00C45751">
      <w:pPr>
        <w:pStyle w:val="Standard"/>
        <w:outlineLvl w:val="0"/>
        <w:rPr>
          <w:color w:val="auto"/>
          <w:lang w:val="ru-RU"/>
        </w:rPr>
      </w:pPr>
      <w:r>
        <w:rPr>
          <w:b/>
          <w:color w:val="auto"/>
          <w:sz w:val="22"/>
          <w:szCs w:val="22"/>
          <w:lang w:val="ru-RU"/>
        </w:rPr>
        <w:t>Напомена:</w:t>
      </w:r>
      <w:r>
        <w:rPr>
          <w:b/>
          <w:color w:val="auto"/>
          <w:sz w:val="20"/>
          <w:lang w:val="ru-RU"/>
        </w:rPr>
        <w:t xml:space="preserve"> </w:t>
      </w:r>
      <w:r>
        <w:rPr>
          <w:b/>
          <w:color w:val="auto"/>
          <w:sz w:val="22"/>
          <w:szCs w:val="22"/>
          <w:lang w:val="ru-RU"/>
        </w:rPr>
        <w:t>Понуђач није у обавези да попуни овај образац</w:t>
      </w:r>
    </w:p>
    <w:p w:rsidR="00C45751" w:rsidRDefault="00C45751" w:rsidP="00C45751">
      <w:pPr>
        <w:pStyle w:val="Standard"/>
        <w:outlineLvl w:val="0"/>
        <w:rPr>
          <w:color w:val="auto"/>
          <w:sz w:val="22"/>
          <w:szCs w:val="22"/>
        </w:rPr>
      </w:pPr>
      <w:r>
        <w:rPr>
          <w:color w:val="auto"/>
          <w:sz w:val="22"/>
          <w:szCs w:val="22"/>
          <w:lang w:val="ru-RU"/>
        </w:rPr>
        <w:t xml:space="preserve">                    </w:t>
      </w:r>
      <w:r>
        <w:rPr>
          <w:color w:val="auto"/>
          <w:sz w:val="22"/>
          <w:szCs w:val="22"/>
        </w:rPr>
        <w:t>У случају потребе образац копирати</w:t>
      </w:r>
    </w:p>
    <w:p w:rsidR="00C45751" w:rsidRDefault="00C45751" w:rsidP="00C45751">
      <w:pPr>
        <w:pStyle w:val="Standard"/>
        <w:tabs>
          <w:tab w:val="left" w:pos="1080"/>
        </w:tabs>
        <w:rPr>
          <w:color w:val="auto"/>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C45751" w:rsidTr="00C45751">
        <w:trPr>
          <w:cantSplit/>
          <w:trHeight w:val="463"/>
          <w:jc w:val="right"/>
        </w:trPr>
        <w:tc>
          <w:tcPr>
            <w:tcW w:w="2519" w:type="dxa"/>
            <w:tcMar>
              <w:top w:w="0" w:type="dxa"/>
              <w:left w:w="108" w:type="dxa"/>
              <w:bottom w:w="0" w:type="dxa"/>
              <w:right w:w="108" w:type="dxa"/>
            </w:tcMar>
          </w:tcPr>
          <w:p w:rsidR="00C45751" w:rsidRDefault="00C45751">
            <w:pPr>
              <w:pStyle w:val="Standard"/>
              <w:spacing w:line="276" w:lineRule="auto"/>
              <w:jc w:val="center"/>
              <w:rPr>
                <w:b/>
                <w:color w:val="auto"/>
              </w:rPr>
            </w:pPr>
          </w:p>
        </w:tc>
        <w:tc>
          <w:tcPr>
            <w:tcW w:w="3319" w:type="dxa"/>
            <w:tcMar>
              <w:top w:w="0" w:type="dxa"/>
              <w:left w:w="108" w:type="dxa"/>
              <w:bottom w:w="0" w:type="dxa"/>
              <w:right w:w="108" w:type="dxa"/>
            </w:tcMar>
            <w:hideMark/>
          </w:tcPr>
          <w:p w:rsidR="00C45751" w:rsidRDefault="00C45751">
            <w:pPr>
              <w:pStyle w:val="Standard"/>
              <w:spacing w:line="276" w:lineRule="auto"/>
              <w:jc w:val="center"/>
              <w:rPr>
                <w:b/>
                <w:color w:val="auto"/>
              </w:rPr>
            </w:pPr>
            <w:r>
              <w:rPr>
                <w:b/>
                <w:color w:val="auto"/>
              </w:rPr>
              <w:t>Потпис овлашћеног лица</w:t>
            </w:r>
          </w:p>
        </w:tc>
      </w:tr>
      <w:tr w:rsidR="00C45751" w:rsidTr="00C45751">
        <w:trPr>
          <w:cantSplit/>
          <w:trHeight w:val="463"/>
          <w:jc w:val="right"/>
        </w:trPr>
        <w:tc>
          <w:tcPr>
            <w:tcW w:w="2519" w:type="dxa"/>
            <w:tcMar>
              <w:top w:w="0" w:type="dxa"/>
              <w:left w:w="108" w:type="dxa"/>
              <w:bottom w:w="0" w:type="dxa"/>
              <w:right w:w="108" w:type="dxa"/>
            </w:tcMar>
            <w:hideMark/>
          </w:tcPr>
          <w:p w:rsidR="00C45751" w:rsidRDefault="00C45751">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45751" w:rsidRDefault="00C45751">
            <w:pPr>
              <w:pStyle w:val="Standard"/>
              <w:spacing w:line="276" w:lineRule="auto"/>
              <w:jc w:val="center"/>
              <w:rPr>
                <w:b/>
                <w:color w:val="auto"/>
              </w:rPr>
            </w:pPr>
          </w:p>
        </w:tc>
      </w:tr>
      <w:tr w:rsidR="00C45751" w:rsidTr="00C45751">
        <w:trPr>
          <w:cantSplit/>
          <w:trHeight w:val="463"/>
          <w:jc w:val="right"/>
        </w:trPr>
        <w:tc>
          <w:tcPr>
            <w:tcW w:w="2519" w:type="dxa"/>
            <w:tcMar>
              <w:top w:w="0" w:type="dxa"/>
              <w:left w:w="108" w:type="dxa"/>
              <w:bottom w:w="0" w:type="dxa"/>
              <w:right w:w="108" w:type="dxa"/>
            </w:tcMar>
          </w:tcPr>
          <w:p w:rsidR="00C45751" w:rsidRDefault="00C45751">
            <w:pPr>
              <w:pStyle w:val="Standard"/>
              <w:spacing w:line="276" w:lineRule="auto"/>
              <w:jc w:val="center"/>
              <w:rPr>
                <w:b/>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C45751" w:rsidRDefault="00C45751">
            <w:pPr>
              <w:pStyle w:val="Standard"/>
              <w:spacing w:line="276" w:lineRule="auto"/>
              <w:jc w:val="center"/>
              <w:rPr>
                <w:b/>
                <w:color w:val="auto"/>
              </w:rPr>
            </w:pPr>
          </w:p>
        </w:tc>
      </w:tr>
    </w:tbl>
    <w:p w:rsidR="00C45751" w:rsidRDefault="00C45751" w:rsidP="00C45751">
      <w:pPr>
        <w:pStyle w:val="Standard"/>
        <w:jc w:val="center"/>
        <w:rPr>
          <w:b/>
          <w:color w:val="auto"/>
          <w:sz w:val="22"/>
          <w:szCs w:val="22"/>
        </w:rPr>
      </w:pPr>
    </w:p>
    <w:p w:rsidR="00C45751" w:rsidRDefault="00C45751" w:rsidP="00C45751">
      <w:pPr>
        <w:pStyle w:val="Standard"/>
        <w:rPr>
          <w:color w:val="auto"/>
        </w:rPr>
      </w:pPr>
    </w:p>
    <w:p w:rsidR="00C45751" w:rsidRDefault="00C45751" w:rsidP="00C45751">
      <w:pPr>
        <w:jc w:val="center"/>
        <w:rPr>
          <w:b/>
          <w:sz w:val="22"/>
          <w:szCs w:val="22"/>
        </w:rPr>
      </w:pPr>
    </w:p>
    <w:p w:rsidR="005A5E11" w:rsidRDefault="005A5E11"/>
    <w:sectPr w:rsidR="005A5E11" w:rsidSect="00EC5DD4">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DD7" w:rsidRDefault="00AE1DD7" w:rsidP="00EC5DD4">
      <w:r>
        <w:separator/>
      </w:r>
    </w:p>
  </w:endnote>
  <w:endnote w:type="continuationSeparator" w:id="0">
    <w:p w:rsidR="00AE1DD7" w:rsidRDefault="00AE1DD7" w:rsidP="00EC5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01"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677" w:rsidRPr="00EC5DD4" w:rsidRDefault="00A17677" w:rsidP="00EC5DD4">
    <w:pPr>
      <w:tabs>
        <w:tab w:val="clear" w:pos="1440"/>
        <w:tab w:val="center" w:pos="4320"/>
        <w:tab w:val="right" w:pos="8640"/>
      </w:tabs>
      <w:jc w:val="center"/>
      <w:rPr>
        <w:rFonts w:eastAsia="Malgun Gothic"/>
      </w:rPr>
    </w:pPr>
    <w:r w:rsidRPr="00EC5DD4">
      <w:rPr>
        <w:rFonts w:eastAsia="Malgun Gothic"/>
      </w:rPr>
      <w:t xml:space="preserve">Управа царина, ОП </w:t>
    </w:r>
    <w:r>
      <w:rPr>
        <w:rFonts w:eastAsia="Malgun Gothic"/>
        <w:lang w:val="sr-Cyrl-RS"/>
      </w:rPr>
      <w:t>56</w:t>
    </w:r>
    <w:r w:rsidRPr="00EC5DD4">
      <w:rPr>
        <w:rFonts w:eastAsia="Malgun Gothic"/>
        <w:lang w:val="sr-Cyrl-RS"/>
      </w:rPr>
      <w:t>/</w:t>
    </w:r>
    <w:r w:rsidRPr="00EC5DD4">
      <w:rPr>
        <w:rFonts w:eastAsia="Malgun Gothic"/>
      </w:rPr>
      <w:t>1</w:t>
    </w:r>
    <w:r w:rsidRPr="00EC5DD4">
      <w:rPr>
        <w:rFonts w:eastAsia="Malgun Gothic"/>
        <w:lang w:val="sr-Latn-RS"/>
      </w:rPr>
      <w:t>8</w:t>
    </w:r>
  </w:p>
  <w:p w:rsidR="00A17677" w:rsidRDefault="00A176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DD7" w:rsidRDefault="00AE1DD7" w:rsidP="00EC5DD4">
      <w:r>
        <w:separator/>
      </w:r>
    </w:p>
  </w:footnote>
  <w:footnote w:type="continuationSeparator" w:id="0">
    <w:p w:rsidR="00AE1DD7" w:rsidRDefault="00AE1DD7" w:rsidP="00EC5D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EndPr/>
    <w:sdtContent>
      <w:p w:rsidR="00A17677" w:rsidRDefault="00A17677">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277F0F">
          <w:rPr>
            <w:b/>
            <w:bCs/>
            <w:noProof/>
          </w:rPr>
          <w:t>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277F0F">
          <w:rPr>
            <w:b/>
            <w:bCs/>
            <w:noProof/>
          </w:rPr>
          <w:t>48</w:t>
        </w:r>
        <w:r>
          <w:rPr>
            <w:b/>
            <w:bCs/>
            <w:szCs w:val="24"/>
          </w:rPr>
          <w:fldChar w:fldCharType="end"/>
        </w:r>
        <w:r w:rsidR="00277F0F">
          <w:rPr>
            <w:b/>
            <w:bCs/>
            <w:szCs w:val="24"/>
            <w:lang w:val="en-US"/>
          </w:rPr>
          <w:t xml:space="preserve"> </w:t>
        </w:r>
        <w:r w:rsidR="00277F0F">
          <w:rPr>
            <w:b/>
            <w:bCs/>
            <w:szCs w:val="24"/>
            <w:lang w:val="sr-Cyrl-RS"/>
          </w:rPr>
          <w:t>ПРЕЧИШЋЕН ТЕКСТ</w:t>
        </w:r>
      </w:p>
    </w:sdtContent>
  </w:sdt>
  <w:p w:rsidR="00A17677" w:rsidRDefault="00A176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 w15:restartNumberingAfterBreak="0">
    <w:nsid w:val="35F25008"/>
    <w:multiLevelType w:val="hybridMultilevel"/>
    <w:tmpl w:val="C5D065E2"/>
    <w:lvl w:ilvl="0" w:tplc="793203B6">
      <w:start w:val="1"/>
      <w:numFmt w:val="decimal"/>
      <w:lvlText w:val="%1)"/>
      <w:lvlJc w:val="left"/>
      <w:pPr>
        <w:ind w:left="3240" w:hanging="1800"/>
      </w:pPr>
      <w:rPr>
        <w:b/>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15:restartNumberingAfterBreak="0">
    <w:nsid w:val="38E60901"/>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392C0A37"/>
    <w:multiLevelType w:val="hybridMultilevel"/>
    <w:tmpl w:val="442E1A28"/>
    <w:lvl w:ilvl="0" w:tplc="2708CFA4">
      <w:start w:val="1"/>
      <w:numFmt w:val="decimal"/>
      <w:lvlText w:val="%1."/>
      <w:lvlJc w:val="left"/>
      <w:pPr>
        <w:ind w:left="1680" w:hanging="360"/>
      </w:pPr>
      <w:rPr>
        <w:rFonts w:hint="default"/>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6" w15:restartNumberingAfterBreak="0">
    <w:nsid w:val="4FAA76DF"/>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7ADF090B"/>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7FFA798F"/>
    <w:multiLevelType w:val="hybridMultilevel"/>
    <w:tmpl w:val="D8FAA55A"/>
    <w:lvl w:ilvl="0" w:tplc="147A052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1"/>
  </w:num>
  <w:num w:numId="11">
    <w:abstractNumId w:val="6"/>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301"/>
    <w:rsid w:val="00052F51"/>
    <w:rsid w:val="000728E6"/>
    <w:rsid w:val="00171AA4"/>
    <w:rsid w:val="001F60DD"/>
    <w:rsid w:val="00202CC9"/>
    <w:rsid w:val="00277F0F"/>
    <w:rsid w:val="002A668D"/>
    <w:rsid w:val="00304AC9"/>
    <w:rsid w:val="004F6B9F"/>
    <w:rsid w:val="005A50BF"/>
    <w:rsid w:val="005A5E11"/>
    <w:rsid w:val="006A38C2"/>
    <w:rsid w:val="006F34BA"/>
    <w:rsid w:val="0084249C"/>
    <w:rsid w:val="00886193"/>
    <w:rsid w:val="008A6AF2"/>
    <w:rsid w:val="00A17677"/>
    <w:rsid w:val="00A51647"/>
    <w:rsid w:val="00AD1572"/>
    <w:rsid w:val="00AE1DD7"/>
    <w:rsid w:val="00B17301"/>
    <w:rsid w:val="00B544B4"/>
    <w:rsid w:val="00B86F5B"/>
    <w:rsid w:val="00B92C8D"/>
    <w:rsid w:val="00BF1528"/>
    <w:rsid w:val="00C340A0"/>
    <w:rsid w:val="00C45751"/>
    <w:rsid w:val="00CE18B6"/>
    <w:rsid w:val="00D930E3"/>
    <w:rsid w:val="00DF63FB"/>
    <w:rsid w:val="00E4661A"/>
    <w:rsid w:val="00EC5DD4"/>
    <w:rsid w:val="00EF06B0"/>
    <w:rsid w:val="00F26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E5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75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45751"/>
    <w:pPr>
      <w:keepNext/>
      <w:spacing w:before="240" w:after="60"/>
      <w:outlineLvl w:val="0"/>
    </w:pPr>
    <w:rPr>
      <w:b/>
      <w:bCs/>
      <w:kern w:val="32"/>
      <w:sz w:val="30"/>
      <w:szCs w:val="32"/>
      <w:lang w:eastAsia="x-none"/>
    </w:rPr>
  </w:style>
  <w:style w:type="paragraph" w:styleId="Heading2">
    <w:name w:val="heading 2"/>
    <w:basedOn w:val="Normal"/>
    <w:next w:val="Normal"/>
    <w:link w:val="Heading2Char"/>
    <w:semiHidden/>
    <w:unhideWhenUsed/>
    <w:qFormat/>
    <w:rsid w:val="00C45751"/>
    <w:pPr>
      <w:keepNext/>
      <w:spacing w:before="240" w:after="60"/>
      <w:outlineLvl w:val="1"/>
    </w:pPr>
    <w:rPr>
      <w:b/>
      <w:bCs/>
      <w:iCs/>
      <w:sz w:val="28"/>
      <w:szCs w:val="28"/>
      <w:lang w:eastAsia="x-none"/>
    </w:rPr>
  </w:style>
  <w:style w:type="paragraph" w:styleId="Heading3">
    <w:name w:val="heading 3"/>
    <w:basedOn w:val="Normal"/>
    <w:next w:val="Normal"/>
    <w:link w:val="Heading3Char"/>
    <w:semiHidden/>
    <w:unhideWhenUsed/>
    <w:qFormat/>
    <w:rsid w:val="00C45751"/>
    <w:pPr>
      <w:keepNext/>
      <w:spacing w:before="240" w:after="60"/>
      <w:outlineLvl w:val="2"/>
    </w:pPr>
    <w:rPr>
      <w:b/>
      <w:bCs/>
      <w:sz w:val="26"/>
      <w:szCs w:val="26"/>
      <w:lang w:eastAsia="x-none"/>
    </w:rPr>
  </w:style>
  <w:style w:type="paragraph" w:styleId="Heading4">
    <w:name w:val="heading 4"/>
    <w:basedOn w:val="Normal"/>
    <w:next w:val="Normal"/>
    <w:link w:val="Heading4Char"/>
    <w:semiHidden/>
    <w:unhideWhenUsed/>
    <w:qFormat/>
    <w:rsid w:val="00C45751"/>
    <w:pPr>
      <w:keepNext/>
      <w:jc w:val="left"/>
      <w:outlineLvl w:val="3"/>
    </w:pPr>
    <w:rPr>
      <w:b/>
      <w:bCs/>
      <w:szCs w:val="18"/>
      <w:lang w:eastAsia="x-none"/>
    </w:rPr>
  </w:style>
  <w:style w:type="paragraph" w:styleId="Heading5">
    <w:name w:val="heading 5"/>
    <w:basedOn w:val="Normal"/>
    <w:next w:val="BodyText"/>
    <w:link w:val="Heading5Char"/>
    <w:semiHidden/>
    <w:unhideWhenUsed/>
    <w:qFormat/>
    <w:rsid w:val="00C45751"/>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C4575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C45751"/>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C45751"/>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C45751"/>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5751"/>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semiHidden/>
    <w:rsid w:val="00C45751"/>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semiHidden/>
    <w:rsid w:val="00C45751"/>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semiHidden/>
    <w:rsid w:val="00C45751"/>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semiHidden/>
    <w:rsid w:val="00C45751"/>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C45751"/>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C45751"/>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C45751"/>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C45751"/>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C45751"/>
    <w:rPr>
      <w:color w:val="0000FF"/>
      <w:u w:val="single"/>
    </w:rPr>
  </w:style>
  <w:style w:type="character" w:styleId="FollowedHyperlink">
    <w:name w:val="FollowedHyperlink"/>
    <w:semiHidden/>
    <w:unhideWhenUsed/>
    <w:rsid w:val="00C45751"/>
    <w:rPr>
      <w:color w:val="800080"/>
      <w:u w:val="single"/>
    </w:rPr>
  </w:style>
  <w:style w:type="paragraph" w:styleId="BodyText">
    <w:name w:val="Body Text"/>
    <w:basedOn w:val="Normal"/>
    <w:link w:val="BodyTextChar1"/>
    <w:unhideWhenUsed/>
    <w:rsid w:val="00C45751"/>
    <w:pPr>
      <w:spacing w:after="120"/>
    </w:pPr>
    <w:rPr>
      <w:rFonts w:ascii="CTimesRoman" w:hAnsi="CTimesRoman"/>
      <w:lang w:eastAsia="x-none"/>
    </w:rPr>
  </w:style>
  <w:style w:type="character" w:customStyle="1" w:styleId="BodyTextChar">
    <w:name w:val="Body Text Char"/>
    <w:basedOn w:val="DefaultParagraphFont"/>
    <w:semiHidden/>
    <w:rsid w:val="00C45751"/>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C45751"/>
    <w:rPr>
      <w:rFonts w:ascii="CTimesRoman" w:hAnsi="CTimesRoman"/>
      <w:sz w:val="20"/>
      <w:lang w:eastAsia="x-none"/>
    </w:rPr>
  </w:style>
  <w:style w:type="character" w:customStyle="1" w:styleId="FootnoteTextChar">
    <w:name w:val="Footnote Text Char"/>
    <w:basedOn w:val="DefaultParagraphFont"/>
    <w:link w:val="FootnoteText"/>
    <w:semiHidden/>
    <w:rsid w:val="00C45751"/>
    <w:rPr>
      <w:rFonts w:ascii="CTimesRoman" w:eastAsia="Times New Roman" w:hAnsi="CTimesRoman" w:cs="Times New Roman"/>
      <w:sz w:val="20"/>
      <w:szCs w:val="20"/>
      <w:lang w:val="sr-Cyrl-CS" w:eastAsia="x-none"/>
    </w:rPr>
  </w:style>
  <w:style w:type="paragraph" w:styleId="Header">
    <w:name w:val="header"/>
    <w:basedOn w:val="Normal"/>
    <w:link w:val="HeaderChar1"/>
    <w:uiPriority w:val="99"/>
    <w:unhideWhenUsed/>
    <w:rsid w:val="00C45751"/>
    <w:pPr>
      <w:tabs>
        <w:tab w:val="clear" w:pos="1440"/>
        <w:tab w:val="center" w:pos="4320"/>
        <w:tab w:val="right" w:pos="8640"/>
      </w:tabs>
    </w:pPr>
    <w:rPr>
      <w:lang w:eastAsia="x-none"/>
    </w:rPr>
  </w:style>
  <w:style w:type="character" w:customStyle="1" w:styleId="HeaderChar">
    <w:name w:val="Header Char"/>
    <w:basedOn w:val="DefaultParagraphFont"/>
    <w:uiPriority w:val="99"/>
    <w:rsid w:val="00C45751"/>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C45751"/>
    <w:pPr>
      <w:tabs>
        <w:tab w:val="clear" w:pos="1440"/>
        <w:tab w:val="center" w:pos="4320"/>
        <w:tab w:val="right" w:pos="8640"/>
      </w:tabs>
    </w:pPr>
    <w:rPr>
      <w:lang w:eastAsia="x-none"/>
    </w:rPr>
  </w:style>
  <w:style w:type="character" w:customStyle="1" w:styleId="FooterChar">
    <w:name w:val="Footer Char"/>
    <w:basedOn w:val="DefaultParagraphFont"/>
    <w:semiHidden/>
    <w:rsid w:val="00C45751"/>
    <w:rPr>
      <w:rFonts w:ascii="Times New Roman" w:eastAsia="Times New Roman" w:hAnsi="Times New Roman" w:cs="Times New Roman"/>
      <w:sz w:val="24"/>
      <w:szCs w:val="20"/>
      <w:lang w:val="sr-Cyrl-CS"/>
    </w:rPr>
  </w:style>
  <w:style w:type="paragraph" w:styleId="Caption">
    <w:name w:val="caption"/>
    <w:basedOn w:val="Normal"/>
    <w:semiHidden/>
    <w:unhideWhenUsed/>
    <w:qFormat/>
    <w:rsid w:val="00C45751"/>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C45751"/>
    <w:pPr>
      <w:numPr>
        <w:numId w:val="1"/>
      </w:numPr>
    </w:pPr>
  </w:style>
  <w:style w:type="paragraph" w:styleId="Title">
    <w:name w:val="Title"/>
    <w:basedOn w:val="Normal"/>
    <w:link w:val="TitleChar"/>
    <w:qFormat/>
    <w:rsid w:val="00C45751"/>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C45751"/>
    <w:rPr>
      <w:rFonts w:ascii="Arial" w:eastAsia="Times New Roman" w:hAnsi="Arial" w:cs="Times New Roman"/>
      <w:b/>
      <w:bCs/>
      <w:sz w:val="24"/>
      <w:szCs w:val="24"/>
      <w:u w:val="single"/>
      <w:lang w:val="sr-Cyrl-CS" w:eastAsia="x-none"/>
    </w:rPr>
  </w:style>
  <w:style w:type="paragraph" w:styleId="BodyTextIndent">
    <w:name w:val="Body Text Indent"/>
    <w:basedOn w:val="Normal"/>
    <w:link w:val="BodyTextIndentChar"/>
    <w:semiHidden/>
    <w:unhideWhenUsed/>
    <w:rsid w:val="00C45751"/>
    <w:pPr>
      <w:spacing w:after="120"/>
      <w:ind w:left="360"/>
    </w:pPr>
    <w:rPr>
      <w:lang w:eastAsia="x-none"/>
    </w:rPr>
  </w:style>
  <w:style w:type="character" w:customStyle="1" w:styleId="BodyTextIndentChar">
    <w:name w:val="Body Text Indent Char"/>
    <w:basedOn w:val="DefaultParagraphFont"/>
    <w:link w:val="BodyTextIndent"/>
    <w:semiHidden/>
    <w:rsid w:val="00C45751"/>
    <w:rPr>
      <w:rFonts w:ascii="Times New Roman" w:eastAsia="Times New Roman" w:hAnsi="Times New Roman" w:cs="Times New Roman"/>
      <w:sz w:val="24"/>
      <w:szCs w:val="20"/>
      <w:lang w:val="sr-Cyrl-CS" w:eastAsia="x-none"/>
    </w:rPr>
  </w:style>
  <w:style w:type="paragraph" w:styleId="Subtitle">
    <w:name w:val="Subtitle"/>
    <w:basedOn w:val="Normal"/>
    <w:link w:val="SubtitleChar"/>
    <w:qFormat/>
    <w:rsid w:val="00C45751"/>
    <w:pPr>
      <w:widowControl/>
      <w:tabs>
        <w:tab w:val="clear" w:pos="1440"/>
      </w:tabs>
      <w:jc w:val="left"/>
    </w:pPr>
    <w:rPr>
      <w:rFonts w:ascii="YU L Times" w:hAnsi="YU L Times"/>
      <w:lang w:eastAsia="x-none"/>
    </w:rPr>
  </w:style>
  <w:style w:type="character" w:customStyle="1" w:styleId="SubtitleChar">
    <w:name w:val="Subtitle Char"/>
    <w:basedOn w:val="DefaultParagraphFont"/>
    <w:link w:val="Subtitle"/>
    <w:rsid w:val="00C45751"/>
    <w:rPr>
      <w:rFonts w:ascii="YU L Times" w:eastAsia="Times New Roman" w:hAnsi="YU L Times" w:cs="Times New Roman"/>
      <w:sz w:val="24"/>
      <w:szCs w:val="20"/>
      <w:lang w:val="sr-Cyrl-CS" w:eastAsia="x-none"/>
    </w:rPr>
  </w:style>
  <w:style w:type="paragraph" w:styleId="BodyTextIndent3">
    <w:name w:val="Body Text Indent 3"/>
    <w:basedOn w:val="Normal"/>
    <w:link w:val="BodyTextIndent3Char2"/>
    <w:semiHidden/>
    <w:unhideWhenUsed/>
    <w:rsid w:val="00C45751"/>
    <w:pPr>
      <w:widowControl/>
      <w:tabs>
        <w:tab w:val="clear" w:pos="1440"/>
      </w:tabs>
      <w:ind w:right="-55" w:firstLine="720"/>
    </w:pPr>
    <w:rPr>
      <w:rFonts w:ascii="CTimesBold" w:hAnsi="CTimesBold"/>
      <w:sz w:val="20"/>
      <w:lang w:eastAsia="x-none"/>
    </w:rPr>
  </w:style>
  <w:style w:type="character" w:customStyle="1" w:styleId="BodyTextIndent3Char">
    <w:name w:val="Body Text Indent 3 Char"/>
    <w:basedOn w:val="DefaultParagraphFont"/>
    <w:semiHidden/>
    <w:rsid w:val="00C45751"/>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C45751"/>
    <w:pPr>
      <w:shd w:val="clear" w:color="auto" w:fill="000080"/>
    </w:pPr>
    <w:rPr>
      <w:rFonts w:ascii="Tahoma" w:hAnsi="Tahoma"/>
      <w:sz w:val="20"/>
      <w:lang w:eastAsia="x-none"/>
    </w:rPr>
  </w:style>
  <w:style w:type="character" w:customStyle="1" w:styleId="DocumentMapChar">
    <w:name w:val="Document Map Char"/>
    <w:basedOn w:val="DefaultParagraphFont"/>
    <w:link w:val="DocumentMap"/>
    <w:semiHidden/>
    <w:rsid w:val="00C45751"/>
    <w:rPr>
      <w:rFonts w:ascii="Tahoma" w:eastAsia="Times New Roman" w:hAnsi="Tahoma" w:cs="Times New Roman"/>
      <w:sz w:val="20"/>
      <w:szCs w:val="20"/>
      <w:shd w:val="clear" w:color="auto" w:fill="000080"/>
      <w:lang w:val="sr-Cyrl-CS" w:eastAsia="x-none"/>
    </w:rPr>
  </w:style>
  <w:style w:type="paragraph" w:styleId="BalloonText">
    <w:name w:val="Balloon Text"/>
    <w:basedOn w:val="Normal"/>
    <w:link w:val="BalloonTextChar1"/>
    <w:semiHidden/>
    <w:unhideWhenUsed/>
    <w:rsid w:val="00C45751"/>
    <w:rPr>
      <w:rFonts w:ascii="Tahoma" w:hAnsi="Tahoma"/>
      <w:sz w:val="16"/>
      <w:szCs w:val="16"/>
      <w:lang w:eastAsia="x-none"/>
    </w:rPr>
  </w:style>
  <w:style w:type="character" w:customStyle="1" w:styleId="BalloonTextChar">
    <w:name w:val="Balloon Text Char"/>
    <w:basedOn w:val="DefaultParagraphFont"/>
    <w:semiHidden/>
    <w:rsid w:val="00C45751"/>
    <w:rPr>
      <w:rFonts w:ascii="Tahoma" w:eastAsia="Times New Roman" w:hAnsi="Tahoma" w:cs="Tahoma"/>
      <w:sz w:val="16"/>
      <w:szCs w:val="16"/>
      <w:lang w:val="sr-Cyrl-CS"/>
    </w:rPr>
  </w:style>
  <w:style w:type="character" w:customStyle="1" w:styleId="NoSpacingChar">
    <w:name w:val="No Spacing Char"/>
    <w:link w:val="NoSpacing"/>
    <w:uiPriority w:val="1"/>
    <w:locked/>
    <w:rsid w:val="00C45751"/>
    <w:rPr>
      <w:rFonts w:ascii="Times New Roman" w:eastAsia="Batang" w:hAnsi="Times New Roman" w:cs="Times New Roman"/>
      <w:sz w:val="24"/>
      <w:szCs w:val="24"/>
      <w:lang w:val="sr-Latn-CS"/>
    </w:rPr>
  </w:style>
  <w:style w:type="paragraph" w:styleId="NoSpacing">
    <w:name w:val="No Spacing"/>
    <w:link w:val="NoSpacingChar"/>
    <w:uiPriority w:val="1"/>
    <w:qFormat/>
    <w:rsid w:val="00C45751"/>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99"/>
    <w:locked/>
    <w:rsid w:val="00C45751"/>
    <w:rPr>
      <w:rFonts w:ascii="Times New Roman" w:eastAsia="Times New Roman" w:hAnsi="Times New Roman" w:cs="Times New Roman"/>
      <w:lang w:val="x-none" w:eastAsia="x-none"/>
    </w:rPr>
  </w:style>
  <w:style w:type="paragraph" w:styleId="ListParagraph">
    <w:name w:val="List Paragraph"/>
    <w:basedOn w:val="Normal"/>
    <w:link w:val="ListParagraphChar"/>
    <w:uiPriority w:val="99"/>
    <w:qFormat/>
    <w:rsid w:val="00C45751"/>
    <w:pPr>
      <w:widowControl/>
      <w:tabs>
        <w:tab w:val="clear" w:pos="1440"/>
      </w:tabs>
      <w:spacing w:after="200" w:line="276" w:lineRule="auto"/>
      <w:ind w:left="720"/>
      <w:contextualSpacing/>
      <w:jc w:val="left"/>
    </w:pPr>
    <w:rPr>
      <w:sz w:val="22"/>
      <w:szCs w:val="22"/>
      <w:lang w:val="x-none" w:eastAsia="x-none"/>
    </w:rPr>
  </w:style>
  <w:style w:type="paragraph" w:customStyle="1" w:styleId="a">
    <w:name w:val="_"/>
    <w:basedOn w:val="Normal"/>
    <w:rsid w:val="00C45751"/>
    <w:pPr>
      <w:tabs>
        <w:tab w:val="clear" w:pos="1440"/>
      </w:tabs>
      <w:jc w:val="left"/>
    </w:pPr>
    <w:rPr>
      <w:lang w:val="en-US"/>
    </w:rPr>
  </w:style>
  <w:style w:type="paragraph" w:customStyle="1" w:styleId="font5">
    <w:name w:val="font5"/>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4575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4575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4575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4575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4575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4575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4575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4575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4575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4575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4575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4575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4575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4575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4575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4575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4575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4575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4575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4575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4575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4575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4575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4575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4575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4575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45751"/>
    <w:pPr>
      <w:widowControl/>
      <w:tabs>
        <w:tab w:val="clear" w:pos="1440"/>
      </w:tabs>
      <w:spacing w:before="240" w:after="120"/>
      <w:jc w:val="center"/>
    </w:pPr>
    <w:rPr>
      <w:b/>
      <w:bCs/>
      <w:sz w:val="20"/>
      <w:lang w:val="en-US"/>
    </w:rPr>
  </w:style>
  <w:style w:type="paragraph" w:customStyle="1" w:styleId="ZAKON">
    <w:name w:val="ZAKON"/>
    <w:basedOn w:val="Normal"/>
    <w:rsid w:val="00C45751"/>
    <w:pPr>
      <w:widowControl/>
      <w:spacing w:before="360" w:after="120"/>
      <w:jc w:val="center"/>
    </w:pPr>
    <w:rPr>
      <w:rFonts w:cs="Tahoma"/>
      <w:b/>
      <w:sz w:val="22"/>
      <w:szCs w:val="24"/>
      <w:lang w:val="sr-Latn-CS"/>
    </w:rPr>
  </w:style>
  <w:style w:type="paragraph" w:customStyle="1" w:styleId="xl145">
    <w:name w:val="xl145"/>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4575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4575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4575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4575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4575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45751"/>
    <w:pPr>
      <w:widowControl/>
    </w:pPr>
    <w:rPr>
      <w:lang w:val="en-AU"/>
    </w:rPr>
  </w:style>
  <w:style w:type="paragraph" w:customStyle="1" w:styleId="Default">
    <w:name w:val="Default"/>
    <w:rsid w:val="00C4575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4575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C45751"/>
    <w:pPr>
      <w:widowControl/>
      <w:tabs>
        <w:tab w:val="clear" w:pos="1440"/>
      </w:tabs>
      <w:spacing w:line="264" w:lineRule="auto"/>
      <w:jc w:val="center"/>
    </w:pPr>
    <w:rPr>
      <w:rFonts w:ascii="Tahoma" w:hAnsi="Tahoma"/>
      <w:b/>
      <w:spacing w:val="4"/>
      <w:sz w:val="16"/>
      <w:szCs w:val="18"/>
      <w:lang w:val="en-US"/>
    </w:rPr>
  </w:style>
  <w:style w:type="paragraph" w:customStyle="1" w:styleId="Standard">
    <w:name w:val="Standard"/>
    <w:rsid w:val="00C4575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BodyTextIndent3Char2">
    <w:name w:val="Body Text Indent 3 Char2"/>
    <w:link w:val="BodyTextIndent3"/>
    <w:semiHidden/>
    <w:locked/>
    <w:rsid w:val="00C45751"/>
    <w:rPr>
      <w:rFonts w:ascii="CTimesBold" w:eastAsia="Times New Roman" w:hAnsi="CTimesBold" w:cs="Times New Roman"/>
      <w:sz w:val="20"/>
      <w:szCs w:val="20"/>
      <w:lang w:val="sr-Cyrl-CS" w:eastAsia="x-none"/>
    </w:rPr>
  </w:style>
  <w:style w:type="character" w:customStyle="1" w:styleId="CharChar6">
    <w:name w:val="Char Char6"/>
    <w:rsid w:val="00C45751"/>
    <w:rPr>
      <w:rFonts w:ascii="CTimesBold" w:hAnsi="CTimesBold" w:hint="default"/>
      <w:sz w:val="22"/>
      <w:lang w:val="en-US" w:eastAsia="en-US" w:bidi="ar-SA"/>
    </w:rPr>
  </w:style>
  <w:style w:type="character" w:customStyle="1" w:styleId="CharChar8">
    <w:name w:val="Char Char8"/>
    <w:locked/>
    <w:rsid w:val="00C45751"/>
    <w:rPr>
      <w:rFonts w:ascii="Arial" w:hAnsi="Arial" w:cs="Arial" w:hint="default"/>
      <w:b/>
      <w:bCs/>
      <w:kern w:val="32"/>
      <w:sz w:val="30"/>
      <w:szCs w:val="32"/>
      <w:lang w:val="en-US" w:eastAsia="en-US" w:bidi="ar-SA"/>
    </w:rPr>
  </w:style>
  <w:style w:type="character" w:customStyle="1" w:styleId="FooterChar1">
    <w:name w:val="Footer Char1"/>
    <w:link w:val="Footer"/>
    <w:locked/>
    <w:rsid w:val="00C45751"/>
    <w:rPr>
      <w:rFonts w:ascii="Times New Roman" w:eastAsia="Times New Roman" w:hAnsi="Times New Roman" w:cs="Times New Roman"/>
      <w:sz w:val="24"/>
      <w:szCs w:val="20"/>
      <w:lang w:val="sr-Cyrl-CS" w:eastAsia="x-none"/>
    </w:rPr>
  </w:style>
  <w:style w:type="character" w:customStyle="1" w:styleId="BalloonTextChar1">
    <w:name w:val="Balloon Text Char1"/>
    <w:link w:val="BalloonText"/>
    <w:semiHidden/>
    <w:locked/>
    <w:rsid w:val="00C45751"/>
    <w:rPr>
      <w:rFonts w:ascii="Tahoma" w:eastAsia="Times New Roman" w:hAnsi="Tahoma" w:cs="Times New Roman"/>
      <w:sz w:val="16"/>
      <w:szCs w:val="16"/>
      <w:lang w:val="sr-Cyrl-CS" w:eastAsia="x-none"/>
    </w:rPr>
  </w:style>
  <w:style w:type="character" w:customStyle="1" w:styleId="BodyTextIndent3Char1">
    <w:name w:val="Body Text Indent 3 Char1"/>
    <w:rsid w:val="00C45751"/>
    <w:rPr>
      <w:rFonts w:ascii="CTimesBold" w:hAnsi="CTimesBold" w:hint="default"/>
      <w:sz w:val="22"/>
      <w:lang w:val="en-US" w:eastAsia="en-US" w:bidi="ar-SA"/>
    </w:rPr>
  </w:style>
  <w:style w:type="character" w:customStyle="1" w:styleId="HeaderChar1">
    <w:name w:val="Header Char1"/>
    <w:link w:val="Header"/>
    <w:locked/>
    <w:rsid w:val="00C45751"/>
    <w:rPr>
      <w:rFonts w:ascii="Times New Roman" w:eastAsia="Times New Roman" w:hAnsi="Times New Roman" w:cs="Times New Roman"/>
      <w:sz w:val="24"/>
      <w:szCs w:val="20"/>
      <w:lang w:val="sr-Cyrl-CS" w:eastAsia="x-none"/>
    </w:rPr>
  </w:style>
  <w:style w:type="character" w:customStyle="1" w:styleId="BodyTextChar1">
    <w:name w:val="Body Text Char1"/>
    <w:link w:val="BodyText"/>
    <w:locked/>
    <w:rsid w:val="00C45751"/>
    <w:rPr>
      <w:rFonts w:ascii="CTimesRoman" w:eastAsia="Times New Roman" w:hAnsi="CTimesRoman" w:cs="Times New Roman"/>
      <w:sz w:val="24"/>
      <w:szCs w:val="20"/>
      <w:lang w:val="sr-Cyrl-CS" w:eastAsia="x-none"/>
    </w:rPr>
  </w:style>
  <w:style w:type="character" w:customStyle="1" w:styleId="CharChar2">
    <w:name w:val="Char Char2"/>
    <w:locked/>
    <w:rsid w:val="00C45751"/>
    <w:rPr>
      <w:rFonts w:ascii="CTimesRoman" w:hAnsi="CTimesRoman" w:hint="default"/>
      <w:sz w:val="24"/>
      <w:lang w:val="sr-Cyrl-CS" w:eastAsia="en-US" w:bidi="ar-SA"/>
    </w:rPr>
  </w:style>
  <w:style w:type="character" w:customStyle="1" w:styleId="CharChar">
    <w:name w:val="Char Char"/>
    <w:locked/>
    <w:rsid w:val="00C45751"/>
    <w:rPr>
      <w:rFonts w:ascii="CTimesRoman" w:hAnsi="CTimesRoman" w:hint="default"/>
      <w:sz w:val="24"/>
      <w:lang w:val="sr-Cyrl-CS" w:eastAsia="en-US" w:bidi="ar-SA"/>
    </w:rPr>
  </w:style>
  <w:style w:type="character" w:customStyle="1" w:styleId="CharChar1">
    <w:name w:val="Char Char1"/>
    <w:locked/>
    <w:rsid w:val="00C45751"/>
    <w:rPr>
      <w:rFonts w:ascii="CTimesRoman" w:hAnsi="CTimesRoman" w:hint="default"/>
      <w:sz w:val="24"/>
      <w:lang w:val="sr-Cyrl-CS" w:eastAsia="en-US" w:bidi="ar-SA"/>
    </w:rPr>
  </w:style>
  <w:style w:type="character" w:customStyle="1" w:styleId="CharChar3">
    <w:name w:val="Char Char3"/>
    <w:locked/>
    <w:rsid w:val="00C45751"/>
    <w:rPr>
      <w:rFonts w:ascii="CTimesBold" w:hAnsi="CTimesBold" w:hint="default"/>
      <w:sz w:val="22"/>
      <w:lang w:val="en-US" w:eastAsia="en-US" w:bidi="ar-SA"/>
    </w:rPr>
  </w:style>
  <w:style w:type="character" w:customStyle="1" w:styleId="CharChar4">
    <w:name w:val="Char Char4"/>
    <w:locked/>
    <w:rsid w:val="00C45751"/>
    <w:rPr>
      <w:rFonts w:ascii="CTimesBold" w:hAnsi="CTimesBold" w:hint="default"/>
      <w:sz w:val="22"/>
      <w:lang w:val="en-US" w:eastAsia="en-US" w:bidi="ar-SA"/>
    </w:rPr>
  </w:style>
  <w:style w:type="character" w:customStyle="1" w:styleId="CharChar13">
    <w:name w:val="Char Char13"/>
    <w:locked/>
    <w:rsid w:val="00C45751"/>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C45751"/>
    <w:rPr>
      <w:rFonts w:ascii="CTimesRoman" w:hAnsi="CTimesRoman" w:hint="default"/>
      <w:sz w:val="24"/>
      <w:lang w:val="sr-Cyrl-CS" w:eastAsia="en-US" w:bidi="ar-SA"/>
    </w:rPr>
  </w:style>
  <w:style w:type="character" w:customStyle="1" w:styleId="CharChar9">
    <w:name w:val="Char Char9"/>
    <w:semiHidden/>
    <w:locked/>
    <w:rsid w:val="00C45751"/>
    <w:rPr>
      <w:rFonts w:ascii="CTimesRoman" w:hAnsi="CTimesRoman" w:hint="default"/>
      <w:sz w:val="24"/>
      <w:lang w:val="sr-Cyrl-CS" w:eastAsia="en-US" w:bidi="ar-SA"/>
    </w:rPr>
  </w:style>
  <w:style w:type="character" w:customStyle="1" w:styleId="CharChar5">
    <w:name w:val="Char Char5"/>
    <w:rsid w:val="00C45751"/>
    <w:rPr>
      <w:rFonts w:ascii="CTimesBold" w:hAnsi="CTimesBold" w:cs="Times New Roman" w:hint="default"/>
      <w:sz w:val="22"/>
    </w:rPr>
  </w:style>
  <w:style w:type="table" w:styleId="TableGrid">
    <w:name w:val="Table Grid"/>
    <w:basedOn w:val="TableNormal"/>
    <w:uiPriority w:val="59"/>
    <w:rsid w:val="00C45751"/>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C4575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C4575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C45751"/>
    <w:rPr>
      <w:i/>
      <w:iCs/>
    </w:rPr>
  </w:style>
  <w:style w:type="numbering" w:customStyle="1" w:styleId="110">
    <w:name w:val="1/10"/>
    <w:rsid w:val="00C45751"/>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77911">
      <w:bodyDiv w:val="1"/>
      <w:marLeft w:val="0"/>
      <w:marRight w:val="0"/>
      <w:marTop w:val="0"/>
      <w:marBottom w:val="0"/>
      <w:divBdr>
        <w:top w:val="none" w:sz="0" w:space="0" w:color="auto"/>
        <w:left w:val="none" w:sz="0" w:space="0" w:color="auto"/>
        <w:bottom w:val="none" w:sz="0" w:space="0" w:color="auto"/>
        <w:right w:val="none" w:sz="0" w:space="0" w:color="auto"/>
      </w:divBdr>
    </w:div>
    <w:div w:id="722874276">
      <w:bodyDiv w:val="1"/>
      <w:marLeft w:val="0"/>
      <w:marRight w:val="0"/>
      <w:marTop w:val="0"/>
      <w:marBottom w:val="0"/>
      <w:divBdr>
        <w:top w:val="none" w:sz="0" w:space="0" w:color="auto"/>
        <w:left w:val="none" w:sz="0" w:space="0" w:color="auto"/>
        <w:bottom w:val="none" w:sz="0" w:space="0" w:color="auto"/>
        <w:right w:val="none" w:sz="0" w:space="0" w:color="auto"/>
      </w:divBdr>
    </w:div>
    <w:div w:id="1342779365">
      <w:bodyDiv w:val="1"/>
      <w:marLeft w:val="0"/>
      <w:marRight w:val="0"/>
      <w:marTop w:val="0"/>
      <w:marBottom w:val="0"/>
      <w:divBdr>
        <w:top w:val="none" w:sz="0" w:space="0" w:color="auto"/>
        <w:left w:val="none" w:sz="0" w:space="0" w:color="auto"/>
        <w:bottom w:val="none" w:sz="0" w:space="0" w:color="auto"/>
        <w:right w:val="none" w:sz="0" w:space="0" w:color="auto"/>
      </w:divBdr>
    </w:div>
    <w:div w:id="1464957419">
      <w:bodyDiv w:val="1"/>
      <w:marLeft w:val="0"/>
      <w:marRight w:val="0"/>
      <w:marTop w:val="0"/>
      <w:marBottom w:val="0"/>
      <w:divBdr>
        <w:top w:val="none" w:sz="0" w:space="0" w:color="auto"/>
        <w:left w:val="none" w:sz="0" w:space="0" w:color="auto"/>
        <w:bottom w:val="none" w:sz="0" w:space="0" w:color="auto"/>
        <w:right w:val="none" w:sz="0" w:space="0" w:color="auto"/>
      </w:divBdr>
    </w:div>
    <w:div w:id="1572541768">
      <w:bodyDiv w:val="1"/>
      <w:marLeft w:val="0"/>
      <w:marRight w:val="0"/>
      <w:marTop w:val="0"/>
      <w:marBottom w:val="0"/>
      <w:divBdr>
        <w:top w:val="none" w:sz="0" w:space="0" w:color="auto"/>
        <w:left w:val="none" w:sz="0" w:space="0" w:color="auto"/>
        <w:bottom w:val="none" w:sz="0" w:space="0" w:color="auto"/>
        <w:right w:val="none" w:sz="0" w:space="0" w:color="auto"/>
      </w:divBdr>
    </w:div>
    <w:div w:id="166909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D41DA76-E354-4785-8241-A6DDF8BA7B9F}"/>
</file>

<file path=customXml/itemProps2.xml><?xml version="1.0" encoding="utf-8"?>
<ds:datastoreItem xmlns:ds="http://schemas.openxmlformats.org/officeDocument/2006/customXml" ds:itemID="{0694C15C-52EB-4C36-8C0B-A0A10EF33B03}"/>
</file>

<file path=customXml/itemProps3.xml><?xml version="1.0" encoding="utf-8"?>
<ds:datastoreItem xmlns:ds="http://schemas.openxmlformats.org/officeDocument/2006/customXml" ds:itemID="{7E2EE50D-FAB8-450F-8CE5-86129F4F78B4}"/>
</file>

<file path=customXml/itemProps4.xml><?xml version="1.0" encoding="utf-8"?>
<ds:datastoreItem xmlns:ds="http://schemas.openxmlformats.org/officeDocument/2006/customXml" ds:itemID="{E3860A7A-0193-4C0F-BC8F-312C12658EDC}"/>
</file>

<file path=docProps/app.xml><?xml version="1.0" encoding="utf-8"?>
<Properties xmlns="http://schemas.openxmlformats.org/officeDocument/2006/extended-properties" xmlns:vt="http://schemas.openxmlformats.org/officeDocument/2006/docPropsVTypes">
  <Template>Normal</Template>
  <TotalTime>0</TotalTime>
  <Pages>48</Pages>
  <Words>9839</Words>
  <Characters>56087</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2018-09-19T07:47:00Z</dcterms:created>
  <dcterms:modified xsi:type="dcterms:W3CDTF">2018-10-01T07:29:00Z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