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895" w:rsidRDefault="00094895" w:rsidP="00094895">
      <w:pPr>
        <w:keepNext/>
        <w:keepLines/>
        <w:ind w:left="1260" w:rightChars="302" w:right="725" w:hanging="1260"/>
        <w:outlineLvl w:val="0"/>
        <w:rPr>
          <w:b/>
          <w:lang w:val="en-US"/>
        </w:rPr>
      </w:pPr>
    </w:p>
    <w:p w:rsidR="00094895" w:rsidRDefault="00094895" w:rsidP="00094895">
      <w:pPr>
        <w:keepNext/>
        <w:keepLines/>
        <w:ind w:left="1260" w:rightChars="302" w:right="725" w:hanging="1260"/>
        <w:outlineLvl w:val="0"/>
        <w:rPr>
          <w:b/>
          <w:lang w:val="en-US"/>
        </w:rPr>
      </w:pPr>
    </w:p>
    <w:p w:rsidR="00094895" w:rsidRDefault="00094895" w:rsidP="00094895">
      <w:pPr>
        <w:keepNext/>
        <w:keepLines/>
        <w:ind w:left="1260" w:rightChars="302" w:right="725" w:hanging="1260"/>
        <w:outlineLvl w:val="0"/>
        <w:rPr>
          <w:b/>
          <w:lang w:val="en-US"/>
        </w:rPr>
      </w:pPr>
    </w:p>
    <w:p w:rsidR="00094895" w:rsidRDefault="00094895" w:rsidP="00094895">
      <w:pPr>
        <w:keepNext/>
        <w:keepLines/>
        <w:ind w:left="1260" w:rightChars="302" w:right="725" w:hanging="1260"/>
        <w:outlineLvl w:val="0"/>
      </w:pPr>
      <w:r w:rsidRPr="000E7EE1">
        <w:rPr>
          <w:b/>
        </w:rPr>
        <w:t>Предмет:</w:t>
      </w:r>
      <w:r w:rsidRPr="000E7EE1">
        <w:rPr>
          <w:b/>
        </w:rPr>
        <w:tab/>
      </w:r>
      <w:r>
        <w:rPr>
          <w:b/>
        </w:rPr>
        <w:t xml:space="preserve">Појашњење – јавна </w:t>
      </w:r>
      <w:r w:rsidRPr="00F4311D">
        <w:rPr>
          <w:b/>
        </w:rPr>
        <w:t>набавка број 40/14, чији је предмет набавка  канцеларијског, папирног и ПВЦ материјала</w:t>
      </w:r>
    </w:p>
    <w:p w:rsidR="00094895" w:rsidRDefault="00094895" w:rsidP="00094895">
      <w:pPr>
        <w:keepNext/>
        <w:keepLines/>
        <w:ind w:left="1260" w:rightChars="302" w:right="725" w:hanging="1260"/>
        <w:outlineLvl w:val="0"/>
        <w:rPr>
          <w:b/>
          <w:i/>
          <w:u w:val="single"/>
        </w:rPr>
      </w:pPr>
    </w:p>
    <w:p w:rsidR="00094895" w:rsidRDefault="00094895" w:rsidP="00094895">
      <w:pPr>
        <w:keepNext/>
        <w:keepLines/>
        <w:ind w:left="1260" w:rightChars="302" w:right="725" w:hanging="1260"/>
        <w:outlineLvl w:val="0"/>
        <w:rPr>
          <w:b/>
          <w:i/>
          <w:u w:val="single"/>
        </w:rPr>
      </w:pPr>
    </w:p>
    <w:p w:rsidR="00094895" w:rsidRPr="009245D9" w:rsidRDefault="00094895" w:rsidP="00094895">
      <w:pPr>
        <w:keepNext/>
        <w:keepLines/>
        <w:ind w:left="1260" w:rightChars="302" w:right="725" w:hanging="1260"/>
        <w:outlineLvl w:val="0"/>
        <w:rPr>
          <w:b/>
          <w:i/>
          <w:u w:val="single"/>
        </w:rPr>
      </w:pPr>
    </w:p>
    <w:p w:rsidR="00094895" w:rsidRDefault="00094895" w:rsidP="00094895">
      <w:pPr>
        <w:keepNext/>
        <w:keepLines/>
        <w:ind w:left="1260" w:rightChars="302" w:right="725" w:hanging="1260"/>
        <w:outlineLvl w:val="0"/>
        <w:rPr>
          <w:b/>
          <w:i/>
          <w:u w:val="single"/>
        </w:rPr>
      </w:pPr>
      <w:r w:rsidRPr="009245D9">
        <w:rPr>
          <w:b/>
          <w:i/>
          <w:u w:val="single"/>
        </w:rPr>
        <w:t>Захтев за појашњење :</w:t>
      </w:r>
    </w:p>
    <w:p w:rsidR="00094895" w:rsidRPr="001D21AC" w:rsidRDefault="00094895" w:rsidP="00094895">
      <w:pPr>
        <w:rPr>
          <w:noProof/>
        </w:rPr>
      </w:pPr>
      <w:r>
        <w:tab/>
      </w:r>
      <w:r>
        <w:rPr>
          <w:noProof/>
        </w:rPr>
        <w:drawing>
          <wp:inline distT="0" distB="0" distL="0" distR="0">
            <wp:extent cx="7110095" cy="2545715"/>
            <wp:effectExtent l="19050" t="0" r="0" b="0"/>
            <wp:docPr id="2" name="Picture 1" descr="MI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R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095" cy="254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895" w:rsidRDefault="00094895" w:rsidP="00094895">
      <w:pPr>
        <w:rPr>
          <w:b/>
          <w:i/>
          <w:u w:val="single"/>
        </w:rPr>
      </w:pPr>
    </w:p>
    <w:p w:rsidR="00094895" w:rsidRDefault="00094895" w:rsidP="00094895">
      <w:pPr>
        <w:rPr>
          <w:b/>
          <w:i/>
          <w:u w:val="single"/>
        </w:rPr>
      </w:pPr>
    </w:p>
    <w:p w:rsidR="00094895" w:rsidRPr="002E50CC" w:rsidRDefault="00094895" w:rsidP="00094895"/>
    <w:p w:rsidR="00094895" w:rsidRDefault="00094895" w:rsidP="00094895">
      <w:pPr>
        <w:keepNext/>
        <w:keepLines/>
        <w:ind w:rightChars="-2" w:right="-5"/>
        <w:outlineLvl w:val="0"/>
        <w:rPr>
          <w:b/>
        </w:rPr>
      </w:pPr>
    </w:p>
    <w:p w:rsidR="00094895" w:rsidRDefault="00094895" w:rsidP="00094895">
      <w:pPr>
        <w:keepNext/>
        <w:keepLines/>
        <w:ind w:rightChars="-2" w:right="-5"/>
        <w:jc w:val="center"/>
        <w:outlineLvl w:val="0"/>
        <w:rPr>
          <w:b/>
        </w:rPr>
      </w:pPr>
      <w:r w:rsidRPr="000E7EE1">
        <w:rPr>
          <w:b/>
        </w:rPr>
        <w:t>О д г о в о р</w:t>
      </w:r>
    </w:p>
    <w:p w:rsidR="00094895" w:rsidRDefault="00094895" w:rsidP="00094895">
      <w:pPr>
        <w:keepNext/>
        <w:keepLines/>
        <w:ind w:rightChars="-2" w:right="-5"/>
        <w:jc w:val="center"/>
        <w:outlineLvl w:val="0"/>
        <w:rPr>
          <w:b/>
        </w:rPr>
      </w:pPr>
    </w:p>
    <w:p w:rsidR="00094895" w:rsidRDefault="00094895" w:rsidP="00094895">
      <w:pPr>
        <w:keepNext/>
        <w:keepLines/>
        <w:ind w:rightChars="-2" w:right="-5"/>
        <w:jc w:val="center"/>
        <w:outlineLvl w:val="0"/>
        <w:rPr>
          <w:b/>
        </w:rPr>
      </w:pPr>
    </w:p>
    <w:p w:rsidR="00094895" w:rsidRDefault="00094895" w:rsidP="00094895">
      <w:pPr>
        <w:pStyle w:val="ListParagraph"/>
        <w:spacing w:after="200" w:line="276" w:lineRule="auto"/>
        <w:ind w:left="0" w:firstLine="720"/>
        <w:contextualSpacing/>
        <w:jc w:val="both"/>
        <w:rPr>
          <w:iCs/>
        </w:rPr>
      </w:pPr>
      <w:r w:rsidRPr="008219F7">
        <w:rPr>
          <w:iCs/>
        </w:rPr>
        <w:t>Приликом израде конкурсне документације дошло је до техничке грешке</w:t>
      </w:r>
      <w:r>
        <w:rPr>
          <w:iCs/>
        </w:rPr>
        <w:t>, због чега се</w:t>
      </w:r>
      <w:r w:rsidRPr="008219F7">
        <w:rPr>
          <w:iCs/>
        </w:rPr>
        <w:t xml:space="preserve"> </w:t>
      </w:r>
      <w:r>
        <w:rPr>
          <w:iCs/>
        </w:rPr>
        <w:t>врши</w:t>
      </w:r>
      <w:r w:rsidRPr="001961DD">
        <w:rPr>
          <w:iCs/>
        </w:rPr>
        <w:t xml:space="preserve"> измена конку</w:t>
      </w:r>
      <w:r>
        <w:rPr>
          <w:iCs/>
        </w:rPr>
        <w:t>рсне документације,</w:t>
      </w:r>
      <w:r w:rsidRPr="001961DD">
        <w:rPr>
          <w:iCs/>
        </w:rPr>
        <w:t xml:space="preserve"> у делу VII Техничка спецификација, у табели под редним бројем 77. на страни 42 од 66, и у делу IX Образац структуре цене, у табели под редним бројем 77, на страни 61 од 66</w:t>
      </w:r>
      <w:r>
        <w:rPr>
          <w:iCs/>
        </w:rPr>
        <w:t xml:space="preserve"> </w:t>
      </w:r>
      <w:r w:rsidRPr="001961DD">
        <w:rPr>
          <w:iCs/>
        </w:rPr>
        <w:t xml:space="preserve">– мења се опис под ставком 77 и гласи ,, 23/10, пак. 1/1000”. </w:t>
      </w:r>
    </w:p>
    <w:p w:rsidR="00094895" w:rsidRDefault="00094895" w:rsidP="00094895">
      <w:pPr>
        <w:pStyle w:val="ListParagraph"/>
        <w:spacing w:after="200" w:line="276" w:lineRule="auto"/>
        <w:ind w:left="0" w:firstLine="720"/>
        <w:contextualSpacing/>
        <w:jc w:val="both"/>
        <w:rPr>
          <w:iCs/>
        </w:rPr>
      </w:pPr>
      <w:r>
        <w:rPr>
          <w:iCs/>
        </w:rPr>
        <w:t xml:space="preserve">Истовремено вас обавештавамо да се продужава рок за подношење понуда у предметном поступку јавне набавке. Благовременим ће се сматрати све понуде које стигну на адресу: Управа царина, Булевар Зорана Ђинђића број 155-а, Нови Београд, најкасније до дана </w:t>
      </w:r>
      <w:r w:rsidRPr="00231326">
        <w:rPr>
          <w:b/>
          <w:iCs/>
        </w:rPr>
        <w:t>01.09.2014.</w:t>
      </w:r>
      <w:r>
        <w:rPr>
          <w:iCs/>
        </w:rPr>
        <w:t xml:space="preserve"> године, до </w:t>
      </w:r>
      <w:r w:rsidRPr="00231326">
        <w:rPr>
          <w:b/>
          <w:iCs/>
        </w:rPr>
        <w:t>12:00</w:t>
      </w:r>
      <w:r>
        <w:rPr>
          <w:iCs/>
        </w:rPr>
        <w:t xml:space="preserve"> часова. Отварање понуда одржаће се дана </w:t>
      </w:r>
      <w:r w:rsidRPr="00231326">
        <w:rPr>
          <w:b/>
          <w:iCs/>
        </w:rPr>
        <w:t>01.09.2014.</w:t>
      </w:r>
      <w:r>
        <w:rPr>
          <w:iCs/>
        </w:rPr>
        <w:t xml:space="preserve"> године у </w:t>
      </w:r>
      <w:r w:rsidRPr="00231326">
        <w:rPr>
          <w:b/>
          <w:iCs/>
        </w:rPr>
        <w:t>12:30</w:t>
      </w:r>
      <w:r>
        <w:rPr>
          <w:iCs/>
        </w:rPr>
        <w:t xml:space="preserve"> часова.</w:t>
      </w:r>
    </w:p>
    <w:p w:rsidR="00094895" w:rsidRDefault="00094895" w:rsidP="00094895">
      <w:pPr>
        <w:pStyle w:val="ListParagraph"/>
        <w:spacing w:after="200" w:line="276" w:lineRule="auto"/>
        <w:ind w:left="0" w:firstLine="720"/>
        <w:contextualSpacing/>
        <w:jc w:val="both"/>
        <w:rPr>
          <w:iCs/>
        </w:rPr>
      </w:pPr>
      <w:r w:rsidRPr="002D0E4E">
        <w:rPr>
          <w:iCs/>
        </w:rPr>
        <w:t xml:space="preserve">Наручилац ће прихватити, као валидне, све тражене доказе из члана 75. Закона о јавним набавкама као и средство финансијског обезбеђења, у односу на датум првобитног отварања понуда, односно на дан </w:t>
      </w:r>
      <w:r>
        <w:rPr>
          <w:iCs/>
        </w:rPr>
        <w:t>29</w:t>
      </w:r>
      <w:r w:rsidRPr="002D0E4E">
        <w:rPr>
          <w:iCs/>
        </w:rPr>
        <w:t>.08.2014. године.</w:t>
      </w:r>
    </w:p>
    <w:p w:rsidR="00DC62BF" w:rsidRDefault="00DC62BF" w:rsidP="00DC62BF">
      <w:pPr>
        <w:rPr>
          <w:lang w:val="en-US"/>
        </w:rPr>
      </w:pPr>
    </w:p>
    <w:p w:rsidR="00303568" w:rsidRPr="0046302A" w:rsidRDefault="00303568" w:rsidP="00303568">
      <w:pPr>
        <w:outlineLvl w:val="0"/>
        <w:rPr>
          <w:b/>
          <w:szCs w:val="24"/>
        </w:rPr>
        <w:sectPr w:rsidR="00303568" w:rsidRPr="0046302A" w:rsidSect="0046302A">
          <w:headerReference w:type="default" r:id="rId9"/>
          <w:footerReference w:type="default" r:id="rId10"/>
          <w:pgSz w:w="11907" w:h="16840" w:code="9"/>
          <w:pgMar w:top="1138" w:right="1699" w:bottom="1138" w:left="1699" w:header="677" w:footer="677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chapStyle="1"/>
          <w:cols w:space="708"/>
          <w:titlePg/>
          <w:docGrid w:linePitch="360"/>
        </w:sectPr>
      </w:pPr>
    </w:p>
    <w:tbl>
      <w:tblPr>
        <w:tblW w:w="10350" w:type="dxa"/>
        <w:jc w:val="center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"/>
        <w:gridCol w:w="1530"/>
        <w:gridCol w:w="2700"/>
        <w:gridCol w:w="630"/>
        <w:gridCol w:w="990"/>
        <w:gridCol w:w="900"/>
        <w:gridCol w:w="990"/>
        <w:gridCol w:w="900"/>
        <w:gridCol w:w="1080"/>
      </w:tblGrid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lastRenderedPageBreak/>
              <w:t>76</w:t>
            </w:r>
            <w:r w:rsidRPr="00AD364F">
              <w:rPr>
                <w:rFonts w:ascii="Times New Roman" w:hAnsi="Times New Roman"/>
                <w:b/>
                <w:bCs/>
                <w:noProof/>
                <w:sz w:val="20"/>
                <w:lang w:val="en-US"/>
              </w:rPr>
              <w:t>*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Муниција за хефт машину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24/6, пак. 1/1000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пак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77</w:t>
            </w:r>
            <w:r w:rsidRPr="00AD364F">
              <w:rPr>
                <w:rFonts w:ascii="Times New Roman" w:hAnsi="Times New Roman"/>
                <w:b/>
                <w:bCs/>
                <w:noProof/>
                <w:sz w:val="20"/>
                <w:lang w:val="en-US"/>
              </w:rPr>
              <w:t>*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Муниција за хефт машину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23/10, пак. 1/1000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пак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78</w:t>
            </w:r>
            <w:r w:rsidRPr="00AD364F">
              <w:rPr>
                <w:rFonts w:ascii="Times New Roman" w:hAnsi="Times New Roman"/>
                <w:b/>
                <w:bCs/>
                <w:noProof/>
                <w:sz w:val="20"/>
                <w:lang w:val="en-US"/>
              </w:rPr>
              <w:t>*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Спајалице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28мм, пак 1/100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пак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79</w:t>
            </w:r>
            <w:r w:rsidRPr="00AD364F">
              <w:rPr>
                <w:rFonts w:ascii="Times New Roman" w:hAnsi="Times New Roman"/>
                <w:b/>
                <w:bCs/>
                <w:noProof/>
                <w:sz w:val="20"/>
                <w:lang w:val="en-US"/>
              </w:rPr>
              <w:t>*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Спајалице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50мм, пак 1/100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пак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Лењир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Широки провидан 30 цм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Маказе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За папир, мин 17 цм дужина сечива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1D1FA1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Гумица за графитну оловку </w:t>
            </w:r>
            <w:r>
              <w:rPr>
                <w:sz w:val="20"/>
                <w:lang w:val="en-US"/>
              </w:rPr>
              <w:t>MAPED</w:t>
            </w:r>
            <w:r w:rsidRPr="00BD7C48"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или одговарајуће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1D1FA1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Бушач аката /зумба/ KANEX или одговарајуће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За 20 и више листова са универзалним граничником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1D1FA1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Бушач аката /зумба/ KANEX или одговарајуће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За 50 и више листова са универзалним граничником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Печат датумар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Јастуче за печате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Мин. димензија </w:t>
            </w:r>
          </w:p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7 х 10 цм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Јастуче за печате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За печате пречника </w:t>
            </w:r>
          </w:p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30 мм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Јастуче за печате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За печате пречника </w:t>
            </w:r>
          </w:p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40 мм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Механизам за печате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Аутоматски Р30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Механизам за печате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Аутоматски Р40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Мастило за печате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Бочица са мин 20 мл или гр, плава боја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600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Канап за пакете танки 500 гр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Кудељни </w:t>
            </w:r>
            <w:r w:rsidRPr="00615DD8">
              <w:rPr>
                <w:bCs/>
                <w:noProof/>
                <w:sz w:val="20"/>
              </w:rPr>
              <w:t>2,5/2 500 gr.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6E1B71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Флопи диск А квалитет </w:t>
            </w:r>
            <w:r>
              <w:rPr>
                <w:sz w:val="20"/>
                <w:lang w:val="en-US"/>
              </w:rPr>
              <w:t>VERBATIM</w:t>
            </w:r>
            <w:r w:rsidRPr="00BD7C48"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или одговарајуће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6E1B71" w:rsidRDefault="00FE472E" w:rsidP="00B31FC6">
            <w:pPr>
              <w:jc w:val="center"/>
              <w:rPr>
                <w:bCs/>
                <w:noProof/>
                <w:sz w:val="20"/>
                <w:lang w:val="en-US"/>
              </w:rPr>
            </w:pPr>
            <w:r>
              <w:rPr>
                <w:bCs/>
                <w:noProof/>
                <w:sz w:val="20"/>
              </w:rPr>
              <w:t xml:space="preserve">1,44 </w:t>
            </w:r>
            <w:r>
              <w:rPr>
                <w:bCs/>
                <w:noProof/>
                <w:sz w:val="20"/>
                <w:lang w:val="en-US"/>
              </w:rPr>
              <w:t>MB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6E1B71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94</w:t>
            </w:r>
            <w:r w:rsidRPr="00AD364F">
              <w:rPr>
                <w:rFonts w:ascii="Times New Roman" w:hAnsi="Times New Roman"/>
                <w:b/>
                <w:bCs/>
                <w:noProof/>
                <w:sz w:val="20"/>
                <w:lang w:val="en-US"/>
              </w:rPr>
              <w:t>*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6E1B71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  <w:lang w:val="en-US"/>
              </w:rPr>
              <w:t>CD</w:t>
            </w:r>
            <w:r w:rsidRPr="00BD7C48">
              <w:rPr>
                <w:sz w:val="20"/>
                <w:lang w:val="ru-RU"/>
              </w:rPr>
              <w:t>-</w:t>
            </w:r>
            <w:r>
              <w:rPr>
                <w:sz w:val="20"/>
                <w:lang w:val="en-US"/>
              </w:rPr>
              <w:t>R</w:t>
            </w:r>
            <w:r w:rsidRPr="00BD7C48"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 xml:space="preserve">за </w:t>
            </w:r>
            <w:r>
              <w:rPr>
                <w:sz w:val="20"/>
                <w:lang w:val="en-US"/>
              </w:rPr>
              <w:t>PC</w:t>
            </w:r>
            <w:r w:rsidRPr="00BD7C48">
              <w:rPr>
                <w:sz w:val="20"/>
                <w:lang w:val="ru-RU"/>
              </w:rPr>
              <w:t>/700</w:t>
            </w:r>
            <w:r>
              <w:rPr>
                <w:sz w:val="20"/>
                <w:lang w:val="en-US"/>
              </w:rPr>
              <w:t>MB</w:t>
            </w:r>
            <w:r w:rsidRPr="00BD7C48">
              <w:rPr>
                <w:sz w:val="20"/>
                <w:lang w:val="ru-RU"/>
              </w:rPr>
              <w:t xml:space="preserve">, </w:t>
            </w:r>
            <w:r>
              <w:rPr>
                <w:sz w:val="20"/>
              </w:rPr>
              <w:t xml:space="preserve">са кутијом А квалитет </w:t>
            </w:r>
            <w:r>
              <w:rPr>
                <w:sz w:val="20"/>
                <w:lang w:val="en-US"/>
              </w:rPr>
              <w:t>VERBATIM</w:t>
            </w:r>
            <w:r w:rsidRPr="00BD7C48"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или одговарајуће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6E1B71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52х/ слим</w:t>
            </w:r>
            <w:r w:rsidRPr="00BD7C48">
              <w:rPr>
                <w:bCs/>
                <w:noProof/>
                <w:sz w:val="20"/>
                <w:lang w:val="ru-RU"/>
              </w:rPr>
              <w:t>;</w:t>
            </w:r>
            <w:r>
              <w:rPr>
                <w:bCs/>
                <w:noProof/>
                <w:sz w:val="20"/>
              </w:rPr>
              <w:t xml:space="preserve"> површина диска</w:t>
            </w:r>
            <w:r w:rsidRPr="00BD7C48">
              <w:rPr>
                <w:bCs/>
                <w:noProof/>
                <w:sz w:val="20"/>
                <w:lang w:val="ru-RU"/>
              </w:rPr>
              <w:t xml:space="preserve">; </w:t>
            </w:r>
            <w:r>
              <w:rPr>
                <w:bCs/>
                <w:noProof/>
                <w:sz w:val="20"/>
                <w:lang w:val="en-US"/>
              </w:rPr>
              <w:t>extra</w:t>
            </w:r>
            <w:r w:rsidRPr="00BD7C48">
              <w:rPr>
                <w:bCs/>
                <w:noProof/>
                <w:sz w:val="20"/>
                <w:lang w:val="ru-RU"/>
              </w:rPr>
              <w:t xml:space="preserve"> </w:t>
            </w:r>
            <w:r>
              <w:rPr>
                <w:bCs/>
                <w:noProof/>
                <w:sz w:val="20"/>
                <w:lang w:val="en-US"/>
              </w:rPr>
              <w:t>protection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1.200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95</w:t>
            </w:r>
            <w:r w:rsidRPr="00AD364F">
              <w:rPr>
                <w:rFonts w:ascii="Times New Roman" w:hAnsi="Times New Roman"/>
                <w:b/>
                <w:bCs/>
                <w:noProof/>
                <w:sz w:val="20"/>
                <w:lang w:val="en-US"/>
              </w:rPr>
              <w:t>*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BD7C48" w:rsidRDefault="00FE472E" w:rsidP="00B31FC6">
            <w:pPr>
              <w:ind w:left="-81" w:right="-108"/>
              <w:jc w:val="left"/>
              <w:rPr>
                <w:sz w:val="20"/>
                <w:lang w:val="ru-RU"/>
              </w:rPr>
            </w:pPr>
            <w:r>
              <w:rPr>
                <w:sz w:val="20"/>
                <w:lang w:val="en-US"/>
              </w:rPr>
              <w:t>DVD</w:t>
            </w:r>
            <w:r w:rsidRPr="006E1B71">
              <w:rPr>
                <w:sz w:val="20"/>
              </w:rPr>
              <w:t>-R</w:t>
            </w:r>
            <w:r w:rsidRPr="00BD7C48">
              <w:rPr>
                <w:sz w:val="20"/>
                <w:lang w:val="ru-RU"/>
              </w:rPr>
              <w:t xml:space="preserve">/ 4,7 </w:t>
            </w:r>
            <w:proofErr w:type="spellStart"/>
            <w:r>
              <w:rPr>
                <w:sz w:val="20"/>
                <w:lang w:val="en-US"/>
              </w:rPr>
              <w:t>Gb</w:t>
            </w:r>
            <w:proofErr w:type="spellEnd"/>
            <w:r w:rsidRPr="00BD7C48">
              <w:rPr>
                <w:sz w:val="20"/>
                <w:lang w:val="ru-RU"/>
              </w:rPr>
              <w:t>,</w:t>
            </w:r>
            <w:r w:rsidRPr="006E1B71">
              <w:rPr>
                <w:sz w:val="20"/>
              </w:rPr>
              <w:t xml:space="preserve"> са кутијом А квалитет VERBATIM или </w:t>
            </w:r>
            <w:r>
              <w:rPr>
                <w:sz w:val="20"/>
              </w:rPr>
              <w:t>одговарајуће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BD7C48" w:rsidRDefault="00FE472E" w:rsidP="00B31FC6">
            <w:pPr>
              <w:jc w:val="center"/>
              <w:rPr>
                <w:bCs/>
                <w:noProof/>
                <w:sz w:val="20"/>
                <w:lang w:val="ru-RU"/>
              </w:rPr>
            </w:pPr>
            <w:r w:rsidRPr="00BD7C48">
              <w:rPr>
                <w:bCs/>
                <w:noProof/>
                <w:sz w:val="20"/>
                <w:lang w:val="ru-RU"/>
              </w:rPr>
              <w:t>16</w:t>
            </w:r>
            <w:r w:rsidRPr="006E1B71">
              <w:rPr>
                <w:bCs/>
                <w:noProof/>
                <w:sz w:val="20"/>
              </w:rPr>
              <w:t xml:space="preserve">х/ слим; површина диска; </w:t>
            </w:r>
            <w:r>
              <w:rPr>
                <w:bCs/>
                <w:noProof/>
                <w:sz w:val="20"/>
                <w:lang w:val="en-US"/>
              </w:rPr>
              <w:t>matt</w:t>
            </w:r>
            <w:r w:rsidRPr="00BD7C48">
              <w:rPr>
                <w:bCs/>
                <w:noProof/>
                <w:sz w:val="20"/>
                <w:lang w:val="ru-RU"/>
              </w:rPr>
              <w:t xml:space="preserve"> </w:t>
            </w:r>
            <w:r>
              <w:rPr>
                <w:bCs/>
                <w:noProof/>
                <w:sz w:val="20"/>
                <w:lang w:val="en-US"/>
              </w:rPr>
              <w:t>silver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6E1B71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  <w:lang w:val="en-US"/>
              </w:rPr>
            </w:pPr>
            <w:r>
              <w:rPr>
                <w:rFonts w:ascii="Times New Roman" w:hAnsi="Times New Roman"/>
                <w:bCs/>
                <w:noProof/>
                <w:sz w:val="20"/>
                <w:lang w:val="en-US"/>
              </w:rPr>
              <w:t>1.</w:t>
            </w:r>
            <w:r>
              <w:rPr>
                <w:rFonts w:ascii="Times New Roman" w:hAnsi="Times New Roman"/>
                <w:bCs/>
                <w:noProof/>
                <w:sz w:val="20"/>
              </w:rPr>
              <w:t>2</w:t>
            </w:r>
            <w:r>
              <w:rPr>
                <w:rFonts w:ascii="Times New Roman" w:hAnsi="Times New Roman"/>
                <w:bCs/>
                <w:noProof/>
                <w:sz w:val="20"/>
                <w:lang w:val="en-US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6E1B71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  <w:lang w:val="en-US"/>
              </w:rPr>
              <w:t>96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1C50BF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Подлога за </w:t>
            </w:r>
            <w:r>
              <w:rPr>
                <w:sz w:val="20"/>
                <w:lang w:val="en-US"/>
              </w:rPr>
              <w:t>PC</w:t>
            </w:r>
            <w:r>
              <w:rPr>
                <w:sz w:val="20"/>
              </w:rPr>
              <w:t xml:space="preserve"> миша од гуме упакована у заштитну фолију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1C50BF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Средство за чишћење екрана / </w:t>
            </w:r>
            <w:r>
              <w:rPr>
                <w:sz w:val="20"/>
                <w:lang w:val="en-US"/>
              </w:rPr>
              <w:t>TFT</w:t>
            </w:r>
            <w:r w:rsidRPr="00BD7C48"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монитора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250 мл,безалкохолна формула, антистатик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6E1B71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BD7C48" w:rsidRDefault="00FE472E" w:rsidP="00B31FC6">
            <w:pPr>
              <w:ind w:left="-81" w:right="-108"/>
              <w:jc w:val="left"/>
              <w:rPr>
                <w:sz w:val="20"/>
                <w:lang w:val="ru-RU"/>
              </w:rPr>
            </w:pPr>
            <w:r>
              <w:rPr>
                <w:sz w:val="20"/>
              </w:rPr>
              <w:t>Сунђер са магнетом за магнетну таблу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4A0953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</w:tbl>
    <w:p w:rsidR="00FE472E" w:rsidRDefault="00FE472E" w:rsidP="00B31FC6">
      <w:pPr>
        <w:pStyle w:val="BodyText"/>
        <w:spacing w:after="0"/>
        <w:jc w:val="center"/>
        <w:rPr>
          <w:rFonts w:ascii="Times New Roman" w:hAnsi="Times New Roman"/>
          <w:b/>
          <w:bCs/>
          <w:noProof/>
          <w:sz w:val="20"/>
        </w:rPr>
        <w:sectPr w:rsidR="00FE472E" w:rsidSect="00FE472E">
          <w:pgSz w:w="11907" w:h="16840" w:code="9"/>
          <w:pgMar w:top="1134" w:right="1247" w:bottom="1134" w:left="1247" w:header="680" w:footer="68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42" w:chapStyle="1"/>
          <w:cols w:space="708"/>
          <w:docGrid w:linePitch="360"/>
        </w:sectPr>
      </w:pPr>
    </w:p>
    <w:tbl>
      <w:tblPr>
        <w:tblW w:w="10350" w:type="dxa"/>
        <w:jc w:val="center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"/>
        <w:gridCol w:w="1530"/>
        <w:gridCol w:w="2700"/>
        <w:gridCol w:w="630"/>
        <w:gridCol w:w="990"/>
        <w:gridCol w:w="900"/>
        <w:gridCol w:w="990"/>
        <w:gridCol w:w="900"/>
        <w:gridCol w:w="1080"/>
      </w:tblGrid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EA6736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lastRenderedPageBreak/>
              <w:t>74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Хефт машина са полугом, метална, капацитет мин 100 листова, муниција 23/10 KANGARO или одговарајуће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Стона, метална капацитет 100 листова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75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Расхефтивач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EA6736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76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Муниција за хефт машину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24/6, пак. 1/1000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пак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EA6736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77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Муниција за хефт машину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23/10, пак. 1/1000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пак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EA6736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78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Спајалице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28мм, пак 1/100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пак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EA6736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79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Спајалице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50мм, пак 1/100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пак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Лењир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Широки провидан 30 цм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Маказе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За папир, мин 17 цм дужина сечива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1D1FA1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Гумица за графитну оловку </w:t>
            </w:r>
            <w:r w:rsidRPr="00FE472E">
              <w:rPr>
                <w:sz w:val="20"/>
              </w:rPr>
              <w:t xml:space="preserve">MAPED </w:t>
            </w:r>
            <w:r>
              <w:rPr>
                <w:sz w:val="20"/>
              </w:rPr>
              <w:t>или одговарајуће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1D1FA1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Бушач аката /зумба/ KANEX или одговарајуће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За 20 и више листова са универзалним граничником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1D1FA1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Бушач аката /зумба/ KANEX или одговарајуће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За 50 и више листова са универзалним граничником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Печат датумар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Јастуче за печате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Мин. димензија </w:t>
            </w:r>
          </w:p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7 х 10 цм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Јастуче за печате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За печате пречника </w:t>
            </w:r>
          </w:p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30 мм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Јастуче за печате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За печате пречника </w:t>
            </w:r>
          </w:p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40 мм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89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Механизам за печате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Аутоматски Р30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Механизам за печате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Аутоматски Р40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Мастило за печате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Бочица са мин 20 мл или гр, плава боја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600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>Канап за пакете танки 500 гр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Кудељни </w:t>
            </w:r>
            <w:r w:rsidRPr="00615DD8">
              <w:rPr>
                <w:bCs/>
                <w:noProof/>
                <w:sz w:val="20"/>
              </w:rPr>
              <w:t>2,5/2 500 gr.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  <w:tr w:rsidR="00FE472E" w:rsidRPr="00D7660D" w:rsidTr="00FE472E">
        <w:trPr>
          <w:trHeight w:val="382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9D5534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noProof/>
                <w:sz w:val="20"/>
              </w:rPr>
            </w:pPr>
            <w:r>
              <w:rPr>
                <w:rFonts w:ascii="Times New Roman" w:hAnsi="Times New Roman"/>
                <w:b/>
                <w:bCs/>
                <w:noProof/>
                <w:sz w:val="20"/>
              </w:rPr>
              <w:t>93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Pr="006E1B71" w:rsidRDefault="00FE472E" w:rsidP="00B31FC6">
            <w:pPr>
              <w:ind w:left="-81" w:right="-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Флопи диск А квалитет </w:t>
            </w:r>
            <w:r w:rsidRPr="00FE472E">
              <w:rPr>
                <w:sz w:val="20"/>
              </w:rPr>
              <w:t xml:space="preserve">VERBATIM </w:t>
            </w:r>
            <w:r>
              <w:rPr>
                <w:sz w:val="20"/>
              </w:rPr>
              <w:t>или одговарајуће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FE472E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 xml:space="preserve">1,44 </w:t>
            </w:r>
            <w:r w:rsidRPr="00FE472E">
              <w:rPr>
                <w:bCs/>
                <w:noProof/>
                <w:sz w:val="20"/>
              </w:rPr>
              <w:t>MB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6E1B71" w:rsidRDefault="00FE472E" w:rsidP="00B31FC6">
            <w:pPr>
              <w:jc w:val="center"/>
              <w:rPr>
                <w:bCs/>
                <w:noProof/>
                <w:sz w:val="20"/>
              </w:rPr>
            </w:pPr>
            <w:r>
              <w:rPr>
                <w:bCs/>
                <w:noProof/>
                <w:sz w:val="20"/>
              </w:rPr>
              <w:t>ком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72E" w:rsidRDefault="00FE472E" w:rsidP="00B31FC6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noProof/>
                <w:sz w:val="20"/>
              </w:rPr>
            </w:pPr>
            <w:r>
              <w:rPr>
                <w:rFonts w:ascii="Times New Roman" w:hAnsi="Times New Roman"/>
                <w:bCs/>
                <w:noProof/>
                <w:sz w:val="20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72E" w:rsidRPr="00D7660D" w:rsidRDefault="00FE472E" w:rsidP="00B31FC6">
            <w:pPr>
              <w:pStyle w:val="BodyText"/>
              <w:jc w:val="right"/>
              <w:rPr>
                <w:b/>
                <w:bCs/>
                <w:noProof/>
                <w:sz w:val="20"/>
              </w:rPr>
            </w:pPr>
          </w:p>
        </w:tc>
      </w:tr>
    </w:tbl>
    <w:p w:rsidR="00DC62BF" w:rsidRPr="00DC62BF" w:rsidRDefault="00DC62BF" w:rsidP="00DC6622">
      <w:pPr>
        <w:jc w:val="center"/>
        <w:outlineLvl w:val="0"/>
        <w:rPr>
          <w:b/>
          <w:sz w:val="20"/>
        </w:rPr>
      </w:pPr>
    </w:p>
    <w:sectPr w:rsidR="00DC62BF" w:rsidRPr="00DC62BF" w:rsidSect="00FE472E">
      <w:pgSz w:w="11907" w:h="16840" w:code="9"/>
      <w:pgMar w:top="1134" w:right="1247" w:bottom="1134" w:left="1247" w:header="680" w:footer="68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61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26C" w:rsidRDefault="0064026C" w:rsidP="00FC52F9">
      <w:r>
        <w:separator/>
      </w:r>
    </w:p>
  </w:endnote>
  <w:endnote w:type="continuationSeparator" w:id="0">
    <w:p w:rsidR="0064026C" w:rsidRDefault="0064026C" w:rsidP="00FC52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568" w:rsidRPr="00460D7C" w:rsidRDefault="00303568" w:rsidP="00303568">
    <w:pPr>
      <w:pStyle w:val="Footer"/>
      <w:tabs>
        <w:tab w:val="clear" w:pos="8640"/>
        <w:tab w:val="right" w:pos="8400"/>
      </w:tabs>
      <w:ind w:right="360"/>
      <w:jc w:val="center"/>
      <w:rPr>
        <w:b/>
        <w:color w:val="333333"/>
        <w:sz w:val="20"/>
      </w:rPr>
    </w:pPr>
    <w:r>
      <w:rPr>
        <w:b/>
        <w:color w:val="333333"/>
        <w:sz w:val="20"/>
      </w:rPr>
      <w:t xml:space="preserve">Министарство </w:t>
    </w:r>
    <w:r>
      <w:rPr>
        <w:b/>
        <w:color w:val="333333"/>
        <w:sz w:val="20"/>
      </w:rPr>
      <w:t>финансија – Управа царина</w:t>
    </w:r>
  </w:p>
  <w:p w:rsidR="00303568" w:rsidRPr="00303568" w:rsidRDefault="00303568" w:rsidP="00303568">
    <w:pPr>
      <w:pStyle w:val="Footer"/>
      <w:jc w:val="center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Београд, </w:t>
    </w:r>
    <w:r>
      <w:rPr>
        <w:b/>
        <w:color w:val="333333"/>
        <w:sz w:val="20"/>
      </w:rPr>
      <w:t>Булевар Зорана Ђинђића 155а; ОП 40/</w:t>
    </w:r>
    <w:r w:rsidRPr="00BD7C48">
      <w:rPr>
        <w:b/>
        <w:color w:val="333333"/>
        <w:sz w:val="20"/>
        <w:lang w:val="ru-RU"/>
      </w:rPr>
      <w:t>20</w:t>
    </w:r>
    <w:r>
      <w:rPr>
        <w:b/>
        <w:color w:val="333333"/>
        <w:sz w:val="20"/>
      </w:rPr>
      <w:t>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26C" w:rsidRDefault="0064026C" w:rsidP="00FC52F9">
      <w:r>
        <w:separator/>
      </w:r>
    </w:p>
  </w:footnote>
  <w:footnote w:type="continuationSeparator" w:id="0">
    <w:p w:rsidR="0064026C" w:rsidRDefault="0064026C" w:rsidP="00FC52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02A" w:rsidRDefault="0046302A">
    <w:pPr>
      <w:pStyle w:val="Header"/>
      <w:jc w:val="right"/>
    </w:pPr>
    <w:r>
      <w:t xml:space="preserve">Страна </w:t>
    </w:r>
    <w:fldSimple w:instr=" PAGE   \* MERGEFORMAT ">
      <w:r w:rsidR="00094895">
        <w:rPr>
          <w:noProof/>
        </w:rPr>
        <w:t>42</w:t>
      </w:r>
    </w:fldSimple>
    <w:r>
      <w:t xml:space="preserve"> </w:t>
    </w:r>
    <w:r w:rsidR="00FE472E">
      <w:t>од 66</w:t>
    </w:r>
  </w:p>
  <w:p w:rsidR="00303568" w:rsidRDefault="00303568" w:rsidP="00303568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D3CC9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0D"/>
    <w:multiLevelType w:val="singleLevel"/>
    <w:tmpl w:val="3D4A8BD4"/>
    <w:name w:val="WW8Num9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3">
    <w:nsid w:val="04D10447"/>
    <w:multiLevelType w:val="hybridMultilevel"/>
    <w:tmpl w:val="72E8CB06"/>
    <w:name w:val="WW8Num13"/>
    <w:lvl w:ilvl="0" w:tplc="7CBE217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D4AEFB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0C898A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DC62A5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95C2AC9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396A60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920DE7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4A6B2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A0EEFE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06466D40"/>
    <w:multiLevelType w:val="hybridMultilevel"/>
    <w:tmpl w:val="206C22CC"/>
    <w:lvl w:ilvl="0" w:tplc="080ACAB8">
      <w:start w:val="1"/>
      <w:numFmt w:val="decimal"/>
      <w:lvlText w:val="%1."/>
      <w:lvlJc w:val="left"/>
      <w:pPr>
        <w:tabs>
          <w:tab w:val="num" w:pos="958"/>
        </w:tabs>
        <w:ind w:left="1320" w:hanging="12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236A76"/>
    <w:multiLevelType w:val="hybridMultilevel"/>
    <w:tmpl w:val="06C65C0E"/>
    <w:lvl w:ilvl="0" w:tplc="8C728EA6">
      <w:start w:val="1"/>
      <w:numFmt w:val="decimal"/>
      <w:lvlText w:val="%1."/>
      <w:lvlJc w:val="center"/>
      <w:pPr>
        <w:tabs>
          <w:tab w:val="num" w:pos="357"/>
        </w:tabs>
        <w:ind w:left="720" w:hanging="6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9547C9A"/>
    <w:multiLevelType w:val="hybridMultilevel"/>
    <w:tmpl w:val="03A081D4"/>
    <w:lvl w:ilvl="0" w:tplc="6B70261E">
      <w:start w:val="2"/>
      <w:numFmt w:val="decimal"/>
      <w:lvlText w:val="%1."/>
      <w:lvlJc w:val="center"/>
      <w:pPr>
        <w:tabs>
          <w:tab w:val="num" w:pos="1440"/>
        </w:tabs>
        <w:ind w:left="454" w:hanging="34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D44576"/>
    <w:multiLevelType w:val="multilevel"/>
    <w:tmpl w:val="632E3950"/>
    <w:lvl w:ilvl="0">
      <w:start w:val="1"/>
      <w:numFmt w:val="decimal"/>
      <w:lvlText w:val="%1."/>
      <w:lvlJc w:val="left"/>
      <w:pPr>
        <w:tabs>
          <w:tab w:val="num" w:pos="958"/>
        </w:tabs>
        <w:ind w:left="1320" w:hanging="12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1643A2"/>
    <w:multiLevelType w:val="hybridMultilevel"/>
    <w:tmpl w:val="A6464F60"/>
    <w:lvl w:ilvl="0" w:tplc="D1D20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5A8B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A2C9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B27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52B1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58D8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808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EED3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C2D8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0656BF"/>
    <w:multiLevelType w:val="hybridMultilevel"/>
    <w:tmpl w:val="9BC09504"/>
    <w:lvl w:ilvl="0" w:tplc="0409000F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1CA642D8"/>
    <w:multiLevelType w:val="hybridMultilevel"/>
    <w:tmpl w:val="8C46C7D4"/>
    <w:lvl w:ilvl="0" w:tplc="8654A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1AB5B93"/>
    <w:multiLevelType w:val="multilevel"/>
    <w:tmpl w:val="5EF2CFD8"/>
    <w:lvl w:ilvl="0">
      <w:start w:val="1"/>
      <w:numFmt w:val="decimal"/>
      <w:pStyle w:val="Heading2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57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sz w:val="28"/>
      </w:rPr>
    </w:lvl>
  </w:abstractNum>
  <w:abstractNum w:abstractNumId="12">
    <w:nsid w:val="22FC4962"/>
    <w:multiLevelType w:val="hybridMultilevel"/>
    <w:tmpl w:val="7DD00F98"/>
    <w:lvl w:ilvl="0" w:tplc="07165318">
      <w:start w:val="1"/>
      <w:numFmt w:val="decimal"/>
      <w:lvlText w:val="%1."/>
      <w:lvlJc w:val="center"/>
      <w:pPr>
        <w:tabs>
          <w:tab w:val="num" w:pos="357"/>
        </w:tabs>
        <w:ind w:left="720" w:hanging="607"/>
      </w:pPr>
      <w:rPr>
        <w:rFonts w:hint="default"/>
      </w:rPr>
    </w:lvl>
    <w:lvl w:ilvl="1" w:tplc="46B280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E85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648D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701E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CF5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0A70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DE07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9017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DA1CD3"/>
    <w:multiLevelType w:val="hybridMultilevel"/>
    <w:tmpl w:val="1D26A80C"/>
    <w:lvl w:ilvl="0" w:tplc="6B70261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785DF4"/>
    <w:multiLevelType w:val="hybridMultilevel"/>
    <w:tmpl w:val="5EB6F390"/>
    <w:lvl w:ilvl="0" w:tplc="DA6C0D0E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302056"/>
    <w:multiLevelType w:val="hybridMultilevel"/>
    <w:tmpl w:val="270EC476"/>
    <w:lvl w:ilvl="0" w:tplc="AF0A86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761B61"/>
    <w:multiLevelType w:val="multilevel"/>
    <w:tmpl w:val="C5D61C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7">
    <w:nsid w:val="38294291"/>
    <w:multiLevelType w:val="hybridMultilevel"/>
    <w:tmpl w:val="BD085656"/>
    <w:lvl w:ilvl="0" w:tplc="1A741CB4">
      <w:start w:val="1"/>
      <w:numFmt w:val="decimal"/>
      <w:lvlText w:val="%1)"/>
      <w:lvlJc w:val="right"/>
      <w:pPr>
        <w:tabs>
          <w:tab w:val="num" w:pos="170"/>
        </w:tabs>
        <w:ind w:left="170" w:hanging="170"/>
      </w:pPr>
      <w:rPr>
        <w:rFonts w:hint="default"/>
        <w:b/>
        <w:i w:val="0"/>
        <w:color w:val="auto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C03ECD"/>
    <w:multiLevelType w:val="hybridMultilevel"/>
    <w:tmpl w:val="25DCE012"/>
    <w:lvl w:ilvl="0" w:tplc="4E7ECF0A">
      <w:start w:val="2"/>
      <w:numFmt w:val="bullet"/>
      <w:lvlText w:val="-"/>
      <w:lvlJc w:val="left"/>
      <w:pPr>
        <w:ind w:left="2205" w:hanging="360"/>
      </w:pPr>
      <w:rPr>
        <w:rFonts w:ascii="Times New Roman" w:eastAsia="Arial Unicode MS" w:hAnsi="Times New Roman" w:cs="Times New Roman" w:hint="default"/>
      </w:rPr>
    </w:lvl>
    <w:lvl w:ilvl="1" w:tplc="2DF8DDC0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CCA2E5C2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F34C5C96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3EB64C2A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45DA2E3C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F7C290BA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B4106CAA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147AE66C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9">
    <w:nsid w:val="3E4E64F1"/>
    <w:multiLevelType w:val="hybridMultilevel"/>
    <w:tmpl w:val="72E8CB06"/>
    <w:lvl w:ilvl="0" w:tplc="CF64CA44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20">
    <w:nsid w:val="414E176C"/>
    <w:multiLevelType w:val="hybridMultilevel"/>
    <w:tmpl w:val="91027838"/>
    <w:lvl w:ilvl="0" w:tplc="080ACAB8">
      <w:start w:val="1"/>
      <w:numFmt w:val="decimal"/>
      <w:lvlText w:val="Партија   %1"/>
      <w:lvlJc w:val="left"/>
      <w:pPr>
        <w:tabs>
          <w:tab w:val="num" w:pos="1246"/>
        </w:tabs>
        <w:ind w:left="1251" w:hanging="35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1">
    <w:nsid w:val="43C10C4F"/>
    <w:multiLevelType w:val="hybridMultilevel"/>
    <w:tmpl w:val="FD7054FC"/>
    <w:lvl w:ilvl="0" w:tplc="5712AB44">
      <w:start w:val="1"/>
      <w:numFmt w:val="decimal"/>
      <w:lvlText w:val="%1)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6BB2B91"/>
    <w:multiLevelType w:val="hybridMultilevel"/>
    <w:tmpl w:val="497C944C"/>
    <w:lvl w:ilvl="0" w:tplc="47A849E8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6D217B1"/>
    <w:multiLevelType w:val="hybridMultilevel"/>
    <w:tmpl w:val="36606D14"/>
    <w:lvl w:ilvl="0" w:tplc="4F749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D34AC2"/>
    <w:multiLevelType w:val="hybridMultilevel"/>
    <w:tmpl w:val="8EDCFDFC"/>
    <w:lvl w:ilvl="0" w:tplc="04090005">
      <w:start w:val="7"/>
      <w:numFmt w:val="decimal"/>
      <w:lvlText w:val="%1)"/>
      <w:lvlJc w:val="left"/>
      <w:pPr>
        <w:tabs>
          <w:tab w:val="num" w:pos="-720"/>
        </w:tabs>
        <w:ind w:left="990" w:hanging="360"/>
      </w:pPr>
      <w:rPr>
        <w:rFonts w:hint="default"/>
        <w:b w:val="0"/>
        <w:strike w:val="0"/>
        <w:color w:val="auto"/>
        <w:kern w:val="22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D0BAE"/>
    <w:multiLevelType w:val="hybridMultilevel"/>
    <w:tmpl w:val="A1DE62E8"/>
    <w:lvl w:ilvl="0" w:tplc="477E0440">
      <w:start w:val="1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4FCB5740"/>
    <w:multiLevelType w:val="multilevel"/>
    <w:tmpl w:val="06C65C0E"/>
    <w:lvl w:ilvl="0">
      <w:start w:val="1"/>
      <w:numFmt w:val="decimal"/>
      <w:lvlText w:val="%1."/>
      <w:lvlJc w:val="center"/>
      <w:pPr>
        <w:tabs>
          <w:tab w:val="num" w:pos="357"/>
        </w:tabs>
        <w:ind w:left="720" w:hanging="60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32487D"/>
    <w:multiLevelType w:val="hybridMultilevel"/>
    <w:tmpl w:val="632E3950"/>
    <w:lvl w:ilvl="0" w:tplc="774C0FFC">
      <w:start w:val="1"/>
      <w:numFmt w:val="decimal"/>
      <w:lvlText w:val="%1."/>
      <w:lvlJc w:val="left"/>
      <w:pPr>
        <w:tabs>
          <w:tab w:val="num" w:pos="958"/>
        </w:tabs>
        <w:ind w:left="1320" w:hanging="1263"/>
      </w:pPr>
      <w:rPr>
        <w:rFonts w:hint="default"/>
      </w:rPr>
    </w:lvl>
    <w:lvl w:ilvl="1" w:tplc="BBCC0A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F0F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B8A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1629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76D6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3A8E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C35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42A6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6CBF22BA"/>
    <w:multiLevelType w:val="hybridMultilevel"/>
    <w:tmpl w:val="EA44CDB8"/>
    <w:lvl w:ilvl="0" w:tplc="224631E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72F23C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40EA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0851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FA38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7AF0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CA03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E000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5CA2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444FD5"/>
    <w:multiLevelType w:val="hybridMultilevel"/>
    <w:tmpl w:val="D7DEE8AA"/>
    <w:lvl w:ilvl="0" w:tplc="38BC03DE">
      <w:start w:val="1"/>
      <w:numFmt w:val="decimal"/>
      <w:lvlText w:val="Партија   %1"/>
      <w:lvlJc w:val="left"/>
      <w:pPr>
        <w:tabs>
          <w:tab w:val="num" w:pos="614"/>
        </w:tabs>
        <w:ind w:left="619" w:hanging="351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92"/>
        </w:tabs>
        <w:ind w:left="1492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212"/>
        </w:tabs>
        <w:ind w:left="2212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932"/>
        </w:tabs>
        <w:ind w:left="2932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52"/>
        </w:tabs>
        <w:ind w:left="3652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72"/>
        </w:tabs>
        <w:ind w:left="4372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92"/>
        </w:tabs>
        <w:ind w:left="5092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812"/>
        </w:tabs>
        <w:ind w:left="5812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532"/>
        </w:tabs>
        <w:ind w:left="6532" w:hanging="180"/>
      </w:pPr>
    </w:lvl>
  </w:abstractNum>
  <w:abstractNum w:abstractNumId="31">
    <w:nsid w:val="7B3C0990"/>
    <w:multiLevelType w:val="hybridMultilevel"/>
    <w:tmpl w:val="0C462DC6"/>
    <w:lvl w:ilvl="0" w:tplc="D64CC14A">
      <w:start w:val="1"/>
      <w:numFmt w:val="decimal"/>
      <w:lvlText w:val="%1."/>
      <w:lvlJc w:val="left"/>
      <w:pPr>
        <w:tabs>
          <w:tab w:val="num" w:pos="113"/>
        </w:tabs>
        <w:ind w:left="113" w:hanging="56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9106E1"/>
    <w:multiLevelType w:val="hybridMultilevel"/>
    <w:tmpl w:val="87C87FA0"/>
    <w:lvl w:ilvl="0" w:tplc="2D8A6128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776"/>
        </w:tabs>
        <w:ind w:left="776" w:hanging="56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0"/>
  </w:num>
  <w:num w:numId="3">
    <w:abstractNumId w:val="8"/>
  </w:num>
  <w:num w:numId="4">
    <w:abstractNumId w:val="30"/>
  </w:num>
  <w:num w:numId="5">
    <w:abstractNumId w:val="20"/>
  </w:num>
  <w:num w:numId="6">
    <w:abstractNumId w:val="12"/>
  </w:num>
  <w:num w:numId="7">
    <w:abstractNumId w:val="3"/>
  </w:num>
  <w:num w:numId="8">
    <w:abstractNumId w:val="5"/>
  </w:num>
  <w:num w:numId="9">
    <w:abstractNumId w:val="14"/>
  </w:num>
  <w:num w:numId="10">
    <w:abstractNumId w:val="9"/>
  </w:num>
  <w:num w:numId="11">
    <w:abstractNumId w:val="26"/>
  </w:num>
  <w:num w:numId="12">
    <w:abstractNumId w:val="6"/>
  </w:num>
  <w:num w:numId="13">
    <w:abstractNumId w:val="16"/>
  </w:num>
  <w:num w:numId="14">
    <w:abstractNumId w:val="27"/>
  </w:num>
  <w:num w:numId="15">
    <w:abstractNumId w:val="7"/>
  </w:num>
  <w:num w:numId="16">
    <w:abstractNumId w:val="4"/>
  </w:num>
  <w:num w:numId="17">
    <w:abstractNumId w:val="1"/>
  </w:num>
  <w:num w:numId="18">
    <w:abstractNumId w:val="19"/>
  </w:num>
  <w:num w:numId="1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25"/>
  </w:num>
  <w:num w:numId="22">
    <w:abstractNumId w:val="10"/>
  </w:num>
  <w:num w:numId="23">
    <w:abstractNumId w:val="11"/>
  </w:num>
  <w:num w:numId="24">
    <w:abstractNumId w:val="2"/>
  </w:num>
  <w:num w:numId="25">
    <w:abstractNumId w:val="15"/>
  </w:num>
  <w:num w:numId="26">
    <w:abstractNumId w:val="23"/>
  </w:num>
  <w:num w:numId="27">
    <w:abstractNumId w:val="22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13"/>
  </w:num>
  <w:num w:numId="31">
    <w:abstractNumId w:val="24"/>
  </w:num>
  <w:num w:numId="32">
    <w:abstractNumId w:val="32"/>
  </w:num>
  <w:num w:numId="33">
    <w:abstractNumId w:val="31"/>
  </w:num>
  <w:num w:numId="34">
    <w:abstractNumId w:val="21"/>
  </w:num>
  <w:num w:numId="35">
    <w:abstractNumId w:val="17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18FF"/>
    <w:rsid w:val="000018E7"/>
    <w:rsid w:val="00001DAD"/>
    <w:rsid w:val="000047CA"/>
    <w:rsid w:val="000076B8"/>
    <w:rsid w:val="000109D4"/>
    <w:rsid w:val="000111D3"/>
    <w:rsid w:val="000117AD"/>
    <w:rsid w:val="00013502"/>
    <w:rsid w:val="00014113"/>
    <w:rsid w:val="00022A86"/>
    <w:rsid w:val="00031D1A"/>
    <w:rsid w:val="00035784"/>
    <w:rsid w:val="00043F01"/>
    <w:rsid w:val="0005678C"/>
    <w:rsid w:val="000604AC"/>
    <w:rsid w:val="00062F4B"/>
    <w:rsid w:val="000644C2"/>
    <w:rsid w:val="000646AF"/>
    <w:rsid w:val="000731C0"/>
    <w:rsid w:val="00074003"/>
    <w:rsid w:val="00081AF6"/>
    <w:rsid w:val="00091758"/>
    <w:rsid w:val="00091E29"/>
    <w:rsid w:val="00094895"/>
    <w:rsid w:val="00095BE4"/>
    <w:rsid w:val="00097172"/>
    <w:rsid w:val="000A2F27"/>
    <w:rsid w:val="000A7A7E"/>
    <w:rsid w:val="000B2CDF"/>
    <w:rsid w:val="000C7ABD"/>
    <w:rsid w:val="000D28BF"/>
    <w:rsid w:val="000D3454"/>
    <w:rsid w:val="000D62A2"/>
    <w:rsid w:val="000E2AF4"/>
    <w:rsid w:val="000E7FFD"/>
    <w:rsid w:val="000F019B"/>
    <w:rsid w:val="000F5924"/>
    <w:rsid w:val="000F63CB"/>
    <w:rsid w:val="00100B40"/>
    <w:rsid w:val="00114F37"/>
    <w:rsid w:val="00115A4E"/>
    <w:rsid w:val="00131DAB"/>
    <w:rsid w:val="00135130"/>
    <w:rsid w:val="00137F62"/>
    <w:rsid w:val="00141EFA"/>
    <w:rsid w:val="00150995"/>
    <w:rsid w:val="0015321F"/>
    <w:rsid w:val="001626FE"/>
    <w:rsid w:val="00165900"/>
    <w:rsid w:val="0016733C"/>
    <w:rsid w:val="00173DB2"/>
    <w:rsid w:val="0018402F"/>
    <w:rsid w:val="00191D08"/>
    <w:rsid w:val="001965CE"/>
    <w:rsid w:val="001A4CF4"/>
    <w:rsid w:val="001B4F72"/>
    <w:rsid w:val="001B5A36"/>
    <w:rsid w:val="001C1710"/>
    <w:rsid w:val="001C400B"/>
    <w:rsid w:val="001D3F5B"/>
    <w:rsid w:val="001D6BCC"/>
    <w:rsid w:val="001E2BCF"/>
    <w:rsid w:val="001E7413"/>
    <w:rsid w:val="001F155A"/>
    <w:rsid w:val="001F661B"/>
    <w:rsid w:val="00202915"/>
    <w:rsid w:val="002035CC"/>
    <w:rsid w:val="002054CC"/>
    <w:rsid w:val="002070B4"/>
    <w:rsid w:val="00207DB4"/>
    <w:rsid w:val="00212042"/>
    <w:rsid w:val="00225441"/>
    <w:rsid w:val="00230512"/>
    <w:rsid w:val="00230F6B"/>
    <w:rsid w:val="002312D3"/>
    <w:rsid w:val="00231452"/>
    <w:rsid w:val="002400F7"/>
    <w:rsid w:val="00240860"/>
    <w:rsid w:val="00243839"/>
    <w:rsid w:val="0024388D"/>
    <w:rsid w:val="00244F02"/>
    <w:rsid w:val="002541D0"/>
    <w:rsid w:val="00254A20"/>
    <w:rsid w:val="0026555B"/>
    <w:rsid w:val="00266402"/>
    <w:rsid w:val="00272ACE"/>
    <w:rsid w:val="00276D80"/>
    <w:rsid w:val="00280474"/>
    <w:rsid w:val="002867F1"/>
    <w:rsid w:val="0029149E"/>
    <w:rsid w:val="00291C22"/>
    <w:rsid w:val="002A0361"/>
    <w:rsid w:val="002A35DF"/>
    <w:rsid w:val="002B384C"/>
    <w:rsid w:val="002B4634"/>
    <w:rsid w:val="002B4C9D"/>
    <w:rsid w:val="002B5939"/>
    <w:rsid w:val="002B792C"/>
    <w:rsid w:val="002C3858"/>
    <w:rsid w:val="002C6008"/>
    <w:rsid w:val="002D1D6E"/>
    <w:rsid w:val="002D65AE"/>
    <w:rsid w:val="002D7FA8"/>
    <w:rsid w:val="002E59A5"/>
    <w:rsid w:val="00303502"/>
    <w:rsid w:val="00303568"/>
    <w:rsid w:val="00307EC1"/>
    <w:rsid w:val="00311649"/>
    <w:rsid w:val="00311D77"/>
    <w:rsid w:val="00312EC1"/>
    <w:rsid w:val="003165A9"/>
    <w:rsid w:val="00322201"/>
    <w:rsid w:val="00322A64"/>
    <w:rsid w:val="00332A16"/>
    <w:rsid w:val="00334971"/>
    <w:rsid w:val="00335D47"/>
    <w:rsid w:val="003421A5"/>
    <w:rsid w:val="00342734"/>
    <w:rsid w:val="00354C00"/>
    <w:rsid w:val="00354C09"/>
    <w:rsid w:val="00360E77"/>
    <w:rsid w:val="0036173F"/>
    <w:rsid w:val="00366139"/>
    <w:rsid w:val="00366CCA"/>
    <w:rsid w:val="003700AE"/>
    <w:rsid w:val="0037087A"/>
    <w:rsid w:val="003809D7"/>
    <w:rsid w:val="003836E5"/>
    <w:rsid w:val="003907C6"/>
    <w:rsid w:val="003B5B5D"/>
    <w:rsid w:val="003B5EFD"/>
    <w:rsid w:val="003B65C1"/>
    <w:rsid w:val="003B66B1"/>
    <w:rsid w:val="003C3239"/>
    <w:rsid w:val="003C61B0"/>
    <w:rsid w:val="003D0275"/>
    <w:rsid w:val="003D1684"/>
    <w:rsid w:val="003D2D68"/>
    <w:rsid w:val="003D6244"/>
    <w:rsid w:val="003E0B82"/>
    <w:rsid w:val="003E0EC0"/>
    <w:rsid w:val="003E79ED"/>
    <w:rsid w:val="004102F1"/>
    <w:rsid w:val="0041077E"/>
    <w:rsid w:val="00411058"/>
    <w:rsid w:val="0041357A"/>
    <w:rsid w:val="004159D7"/>
    <w:rsid w:val="004165DA"/>
    <w:rsid w:val="00425948"/>
    <w:rsid w:val="00426EDB"/>
    <w:rsid w:val="004434C1"/>
    <w:rsid w:val="00443DFA"/>
    <w:rsid w:val="00450E62"/>
    <w:rsid w:val="00452098"/>
    <w:rsid w:val="004523E5"/>
    <w:rsid w:val="0045709C"/>
    <w:rsid w:val="00457FC2"/>
    <w:rsid w:val="0046302A"/>
    <w:rsid w:val="00463745"/>
    <w:rsid w:val="00475A1F"/>
    <w:rsid w:val="00484F96"/>
    <w:rsid w:val="004911CA"/>
    <w:rsid w:val="00494269"/>
    <w:rsid w:val="00496E32"/>
    <w:rsid w:val="004A26FC"/>
    <w:rsid w:val="004B4D60"/>
    <w:rsid w:val="004B7C14"/>
    <w:rsid w:val="004B7E21"/>
    <w:rsid w:val="004C05D7"/>
    <w:rsid w:val="004C3446"/>
    <w:rsid w:val="004D19C0"/>
    <w:rsid w:val="004D55DB"/>
    <w:rsid w:val="004E0640"/>
    <w:rsid w:val="004E31E8"/>
    <w:rsid w:val="004F55E5"/>
    <w:rsid w:val="004F5632"/>
    <w:rsid w:val="00500D86"/>
    <w:rsid w:val="005029EC"/>
    <w:rsid w:val="005164A6"/>
    <w:rsid w:val="00544154"/>
    <w:rsid w:val="005465D6"/>
    <w:rsid w:val="00554B01"/>
    <w:rsid w:val="00560248"/>
    <w:rsid w:val="00562BE6"/>
    <w:rsid w:val="005648F9"/>
    <w:rsid w:val="00567424"/>
    <w:rsid w:val="00574DE7"/>
    <w:rsid w:val="005777D6"/>
    <w:rsid w:val="005804AB"/>
    <w:rsid w:val="005A330D"/>
    <w:rsid w:val="005A378E"/>
    <w:rsid w:val="005A4DE7"/>
    <w:rsid w:val="005A6414"/>
    <w:rsid w:val="005A6DE8"/>
    <w:rsid w:val="005B0A23"/>
    <w:rsid w:val="005C441E"/>
    <w:rsid w:val="005C67B9"/>
    <w:rsid w:val="005D0CFE"/>
    <w:rsid w:val="005D216F"/>
    <w:rsid w:val="005D3A07"/>
    <w:rsid w:val="005E3456"/>
    <w:rsid w:val="005E4A3F"/>
    <w:rsid w:val="005E66F6"/>
    <w:rsid w:val="005F18FF"/>
    <w:rsid w:val="0060203E"/>
    <w:rsid w:val="006020D2"/>
    <w:rsid w:val="006035D7"/>
    <w:rsid w:val="00613D56"/>
    <w:rsid w:val="00614680"/>
    <w:rsid w:val="00624E5F"/>
    <w:rsid w:val="006335AA"/>
    <w:rsid w:val="00635727"/>
    <w:rsid w:val="0064026C"/>
    <w:rsid w:val="00640932"/>
    <w:rsid w:val="006438BE"/>
    <w:rsid w:val="00643E83"/>
    <w:rsid w:val="006514B8"/>
    <w:rsid w:val="00651DAE"/>
    <w:rsid w:val="006562FF"/>
    <w:rsid w:val="00657E7E"/>
    <w:rsid w:val="006662FC"/>
    <w:rsid w:val="006674DB"/>
    <w:rsid w:val="00677386"/>
    <w:rsid w:val="00677D4E"/>
    <w:rsid w:val="00680206"/>
    <w:rsid w:val="006A292B"/>
    <w:rsid w:val="006A7EF8"/>
    <w:rsid w:val="006B0434"/>
    <w:rsid w:val="006B6315"/>
    <w:rsid w:val="006D0B23"/>
    <w:rsid w:val="006E6CBB"/>
    <w:rsid w:val="006F074D"/>
    <w:rsid w:val="006F430C"/>
    <w:rsid w:val="00700404"/>
    <w:rsid w:val="00702590"/>
    <w:rsid w:val="00705B94"/>
    <w:rsid w:val="00710988"/>
    <w:rsid w:val="0071563E"/>
    <w:rsid w:val="007253E2"/>
    <w:rsid w:val="00725E8E"/>
    <w:rsid w:val="00726989"/>
    <w:rsid w:val="007368C9"/>
    <w:rsid w:val="00742DDB"/>
    <w:rsid w:val="00743BF8"/>
    <w:rsid w:val="0075319F"/>
    <w:rsid w:val="007542B6"/>
    <w:rsid w:val="0075506E"/>
    <w:rsid w:val="00757C1F"/>
    <w:rsid w:val="007777F8"/>
    <w:rsid w:val="007969C7"/>
    <w:rsid w:val="007A0293"/>
    <w:rsid w:val="007B59C4"/>
    <w:rsid w:val="007B6878"/>
    <w:rsid w:val="007B70F8"/>
    <w:rsid w:val="007C2DAF"/>
    <w:rsid w:val="007D3312"/>
    <w:rsid w:val="007E37C6"/>
    <w:rsid w:val="007E668E"/>
    <w:rsid w:val="007E6A7F"/>
    <w:rsid w:val="007F2F09"/>
    <w:rsid w:val="00803314"/>
    <w:rsid w:val="00812E05"/>
    <w:rsid w:val="008141AD"/>
    <w:rsid w:val="00814387"/>
    <w:rsid w:val="008179D8"/>
    <w:rsid w:val="00826AAD"/>
    <w:rsid w:val="00827ECD"/>
    <w:rsid w:val="00835B26"/>
    <w:rsid w:val="0083714D"/>
    <w:rsid w:val="00837A10"/>
    <w:rsid w:val="00843076"/>
    <w:rsid w:val="0084661B"/>
    <w:rsid w:val="00851CD9"/>
    <w:rsid w:val="00852709"/>
    <w:rsid w:val="008563D6"/>
    <w:rsid w:val="00860B97"/>
    <w:rsid w:val="00874E6B"/>
    <w:rsid w:val="00885FC4"/>
    <w:rsid w:val="00891383"/>
    <w:rsid w:val="00891CA5"/>
    <w:rsid w:val="00893750"/>
    <w:rsid w:val="008A6E95"/>
    <w:rsid w:val="008A78BD"/>
    <w:rsid w:val="008B4BD6"/>
    <w:rsid w:val="008B7B67"/>
    <w:rsid w:val="008C1576"/>
    <w:rsid w:val="008C76CD"/>
    <w:rsid w:val="008E19E9"/>
    <w:rsid w:val="008E29CA"/>
    <w:rsid w:val="008E5E79"/>
    <w:rsid w:val="0090307B"/>
    <w:rsid w:val="009036BA"/>
    <w:rsid w:val="00907704"/>
    <w:rsid w:val="00914FCB"/>
    <w:rsid w:val="00922587"/>
    <w:rsid w:val="009315E0"/>
    <w:rsid w:val="00932364"/>
    <w:rsid w:val="00937900"/>
    <w:rsid w:val="009437E4"/>
    <w:rsid w:val="00943982"/>
    <w:rsid w:val="00951330"/>
    <w:rsid w:val="00954453"/>
    <w:rsid w:val="009556E6"/>
    <w:rsid w:val="00957719"/>
    <w:rsid w:val="00963658"/>
    <w:rsid w:val="00966258"/>
    <w:rsid w:val="00970639"/>
    <w:rsid w:val="009717D7"/>
    <w:rsid w:val="0097308A"/>
    <w:rsid w:val="00981A41"/>
    <w:rsid w:val="00992D33"/>
    <w:rsid w:val="00992DDE"/>
    <w:rsid w:val="009949DB"/>
    <w:rsid w:val="009A1101"/>
    <w:rsid w:val="009A7DEE"/>
    <w:rsid w:val="009B0CC3"/>
    <w:rsid w:val="009B3E4C"/>
    <w:rsid w:val="009B7F88"/>
    <w:rsid w:val="009C460B"/>
    <w:rsid w:val="009C4A38"/>
    <w:rsid w:val="009D32E3"/>
    <w:rsid w:val="009D4E19"/>
    <w:rsid w:val="009D6711"/>
    <w:rsid w:val="009E4B33"/>
    <w:rsid w:val="00A03B00"/>
    <w:rsid w:val="00A062B6"/>
    <w:rsid w:val="00A075B9"/>
    <w:rsid w:val="00A07840"/>
    <w:rsid w:val="00A1615C"/>
    <w:rsid w:val="00A16C67"/>
    <w:rsid w:val="00A27487"/>
    <w:rsid w:val="00A34B79"/>
    <w:rsid w:val="00A357D1"/>
    <w:rsid w:val="00A44899"/>
    <w:rsid w:val="00A45206"/>
    <w:rsid w:val="00A473E6"/>
    <w:rsid w:val="00A50276"/>
    <w:rsid w:val="00A507DD"/>
    <w:rsid w:val="00A540F4"/>
    <w:rsid w:val="00A55AD3"/>
    <w:rsid w:val="00A65903"/>
    <w:rsid w:val="00A66EF8"/>
    <w:rsid w:val="00A67D0E"/>
    <w:rsid w:val="00A84CC3"/>
    <w:rsid w:val="00A87E22"/>
    <w:rsid w:val="00A87F46"/>
    <w:rsid w:val="00A91FB8"/>
    <w:rsid w:val="00A944F6"/>
    <w:rsid w:val="00AA00DA"/>
    <w:rsid w:val="00AA6D76"/>
    <w:rsid w:val="00AB224A"/>
    <w:rsid w:val="00AB2D7B"/>
    <w:rsid w:val="00AB43C7"/>
    <w:rsid w:val="00AB48B1"/>
    <w:rsid w:val="00AC0197"/>
    <w:rsid w:val="00AC4C3A"/>
    <w:rsid w:val="00AC78F9"/>
    <w:rsid w:val="00AD33C7"/>
    <w:rsid w:val="00AD341C"/>
    <w:rsid w:val="00AD7CF3"/>
    <w:rsid w:val="00AE2B3A"/>
    <w:rsid w:val="00AE2ED4"/>
    <w:rsid w:val="00AF22FB"/>
    <w:rsid w:val="00AF41E6"/>
    <w:rsid w:val="00B02E55"/>
    <w:rsid w:val="00B10480"/>
    <w:rsid w:val="00B264CE"/>
    <w:rsid w:val="00B31FC6"/>
    <w:rsid w:val="00B46416"/>
    <w:rsid w:val="00B62857"/>
    <w:rsid w:val="00B6391F"/>
    <w:rsid w:val="00B64C7C"/>
    <w:rsid w:val="00B71E9B"/>
    <w:rsid w:val="00B72543"/>
    <w:rsid w:val="00B74F08"/>
    <w:rsid w:val="00B81E37"/>
    <w:rsid w:val="00B82C13"/>
    <w:rsid w:val="00B9019F"/>
    <w:rsid w:val="00B90E2D"/>
    <w:rsid w:val="00B914FF"/>
    <w:rsid w:val="00B91764"/>
    <w:rsid w:val="00B94AA3"/>
    <w:rsid w:val="00B95D8E"/>
    <w:rsid w:val="00B97746"/>
    <w:rsid w:val="00B97E5C"/>
    <w:rsid w:val="00BA0C21"/>
    <w:rsid w:val="00BA3699"/>
    <w:rsid w:val="00BA6499"/>
    <w:rsid w:val="00BB656C"/>
    <w:rsid w:val="00BC161D"/>
    <w:rsid w:val="00BC565C"/>
    <w:rsid w:val="00BC7337"/>
    <w:rsid w:val="00BD2DCD"/>
    <w:rsid w:val="00BD65AE"/>
    <w:rsid w:val="00BE3F5F"/>
    <w:rsid w:val="00BE4BE0"/>
    <w:rsid w:val="00BF2D58"/>
    <w:rsid w:val="00C018FF"/>
    <w:rsid w:val="00C01B28"/>
    <w:rsid w:val="00C053A4"/>
    <w:rsid w:val="00C06B5B"/>
    <w:rsid w:val="00C11E93"/>
    <w:rsid w:val="00C13ED2"/>
    <w:rsid w:val="00C2110C"/>
    <w:rsid w:val="00C22D0B"/>
    <w:rsid w:val="00C26747"/>
    <w:rsid w:val="00C44D0F"/>
    <w:rsid w:val="00C5093D"/>
    <w:rsid w:val="00C51035"/>
    <w:rsid w:val="00C52124"/>
    <w:rsid w:val="00C759C6"/>
    <w:rsid w:val="00C80C42"/>
    <w:rsid w:val="00C826E4"/>
    <w:rsid w:val="00C827E9"/>
    <w:rsid w:val="00C90896"/>
    <w:rsid w:val="00C943BE"/>
    <w:rsid w:val="00CA3924"/>
    <w:rsid w:val="00CA43F1"/>
    <w:rsid w:val="00CA5D1F"/>
    <w:rsid w:val="00CB0472"/>
    <w:rsid w:val="00CC5ED4"/>
    <w:rsid w:val="00CC74F3"/>
    <w:rsid w:val="00CD2B0A"/>
    <w:rsid w:val="00CD4E28"/>
    <w:rsid w:val="00CD61A9"/>
    <w:rsid w:val="00CE0590"/>
    <w:rsid w:val="00CE78FA"/>
    <w:rsid w:val="00CF4B8C"/>
    <w:rsid w:val="00D021E1"/>
    <w:rsid w:val="00D13EBA"/>
    <w:rsid w:val="00D15428"/>
    <w:rsid w:val="00D2540B"/>
    <w:rsid w:val="00D37AEF"/>
    <w:rsid w:val="00D658B2"/>
    <w:rsid w:val="00D703FF"/>
    <w:rsid w:val="00D7376B"/>
    <w:rsid w:val="00D75147"/>
    <w:rsid w:val="00D7575E"/>
    <w:rsid w:val="00D80C1B"/>
    <w:rsid w:val="00D82A5E"/>
    <w:rsid w:val="00D85E4D"/>
    <w:rsid w:val="00D91FA8"/>
    <w:rsid w:val="00D962A8"/>
    <w:rsid w:val="00D9647C"/>
    <w:rsid w:val="00D97FBE"/>
    <w:rsid w:val="00DA554B"/>
    <w:rsid w:val="00DC4AE4"/>
    <w:rsid w:val="00DC4D88"/>
    <w:rsid w:val="00DC62BF"/>
    <w:rsid w:val="00DC6337"/>
    <w:rsid w:val="00DC6622"/>
    <w:rsid w:val="00DC7540"/>
    <w:rsid w:val="00DD1405"/>
    <w:rsid w:val="00DD1519"/>
    <w:rsid w:val="00DD3F5B"/>
    <w:rsid w:val="00DE16DF"/>
    <w:rsid w:val="00DE3347"/>
    <w:rsid w:val="00DE52E6"/>
    <w:rsid w:val="00DF4A0C"/>
    <w:rsid w:val="00DF59E6"/>
    <w:rsid w:val="00DF699F"/>
    <w:rsid w:val="00DF7643"/>
    <w:rsid w:val="00E01C81"/>
    <w:rsid w:val="00E04ACB"/>
    <w:rsid w:val="00E05DD5"/>
    <w:rsid w:val="00E14F5F"/>
    <w:rsid w:val="00E1731C"/>
    <w:rsid w:val="00E17324"/>
    <w:rsid w:val="00E203C1"/>
    <w:rsid w:val="00E31B85"/>
    <w:rsid w:val="00E3311D"/>
    <w:rsid w:val="00E339DB"/>
    <w:rsid w:val="00E35EFE"/>
    <w:rsid w:val="00E377EF"/>
    <w:rsid w:val="00E453F7"/>
    <w:rsid w:val="00E45A9A"/>
    <w:rsid w:val="00E50D04"/>
    <w:rsid w:val="00E539D8"/>
    <w:rsid w:val="00E579C1"/>
    <w:rsid w:val="00E62A7D"/>
    <w:rsid w:val="00E654DC"/>
    <w:rsid w:val="00E76B4E"/>
    <w:rsid w:val="00E80B81"/>
    <w:rsid w:val="00E86BEE"/>
    <w:rsid w:val="00E90944"/>
    <w:rsid w:val="00E93F3A"/>
    <w:rsid w:val="00E94461"/>
    <w:rsid w:val="00EA364F"/>
    <w:rsid w:val="00EA4AAF"/>
    <w:rsid w:val="00EB1092"/>
    <w:rsid w:val="00EB11EB"/>
    <w:rsid w:val="00EC4E86"/>
    <w:rsid w:val="00ED5C22"/>
    <w:rsid w:val="00EE4200"/>
    <w:rsid w:val="00EE6EA0"/>
    <w:rsid w:val="00EE78FE"/>
    <w:rsid w:val="00EF6D11"/>
    <w:rsid w:val="00F00D6F"/>
    <w:rsid w:val="00F1045B"/>
    <w:rsid w:val="00F1058C"/>
    <w:rsid w:val="00F17234"/>
    <w:rsid w:val="00F179E7"/>
    <w:rsid w:val="00F20850"/>
    <w:rsid w:val="00F31284"/>
    <w:rsid w:val="00F35397"/>
    <w:rsid w:val="00F37DFD"/>
    <w:rsid w:val="00F45531"/>
    <w:rsid w:val="00F476DA"/>
    <w:rsid w:val="00F51429"/>
    <w:rsid w:val="00F52263"/>
    <w:rsid w:val="00F61657"/>
    <w:rsid w:val="00F647C0"/>
    <w:rsid w:val="00F65FE1"/>
    <w:rsid w:val="00F679E8"/>
    <w:rsid w:val="00F803BC"/>
    <w:rsid w:val="00F810D7"/>
    <w:rsid w:val="00F8142D"/>
    <w:rsid w:val="00F903BC"/>
    <w:rsid w:val="00F9052F"/>
    <w:rsid w:val="00F93FC5"/>
    <w:rsid w:val="00F97299"/>
    <w:rsid w:val="00FA0457"/>
    <w:rsid w:val="00FB1AAA"/>
    <w:rsid w:val="00FB385E"/>
    <w:rsid w:val="00FC299E"/>
    <w:rsid w:val="00FC3FA6"/>
    <w:rsid w:val="00FC52F9"/>
    <w:rsid w:val="00FD3B96"/>
    <w:rsid w:val="00FD5AEC"/>
    <w:rsid w:val="00FD6598"/>
    <w:rsid w:val="00FD6A85"/>
    <w:rsid w:val="00FD7CAC"/>
    <w:rsid w:val="00FE2BA0"/>
    <w:rsid w:val="00FE4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8FF"/>
    <w:pPr>
      <w:widowControl w:val="0"/>
      <w:tabs>
        <w:tab w:val="left" w:pos="1440"/>
      </w:tabs>
      <w:jc w:val="both"/>
    </w:pPr>
    <w:rPr>
      <w:rFonts w:ascii="Times New Roman" w:eastAsia="Times New Roman" w:hAnsi="Times New Roman"/>
      <w:sz w:val="24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C018FF"/>
    <w:pPr>
      <w:keepNext/>
      <w:spacing w:before="240" w:after="60"/>
      <w:outlineLvl w:val="0"/>
    </w:pPr>
    <w:rPr>
      <w:b/>
      <w:bCs/>
      <w:kern w:val="32"/>
      <w:sz w:val="30"/>
      <w:szCs w:val="32"/>
    </w:rPr>
  </w:style>
  <w:style w:type="paragraph" w:styleId="Heading2">
    <w:name w:val="heading 2"/>
    <w:basedOn w:val="Normal"/>
    <w:next w:val="Normal"/>
    <w:link w:val="Heading2Char"/>
    <w:qFormat/>
    <w:rsid w:val="00C018FF"/>
    <w:pPr>
      <w:keepNext/>
      <w:spacing w:before="240" w:after="60"/>
      <w:outlineLvl w:val="1"/>
    </w:pPr>
    <w:rPr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018FF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18FF"/>
    <w:pPr>
      <w:keepNext/>
      <w:jc w:val="left"/>
      <w:outlineLvl w:val="3"/>
    </w:pPr>
    <w:rPr>
      <w:b/>
      <w:bCs/>
      <w:szCs w:val="18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B74F08"/>
    <w:pPr>
      <w:widowControl/>
      <w:tabs>
        <w:tab w:val="clear" w:pos="1440"/>
        <w:tab w:val="num" w:pos="0"/>
      </w:tabs>
      <w:suppressAutoHyphens/>
      <w:spacing w:before="240" w:after="60" w:line="100" w:lineRule="atLeast"/>
      <w:ind w:left="1008" w:hanging="1008"/>
      <w:jc w:val="left"/>
      <w:outlineLvl w:val="4"/>
    </w:pPr>
    <w:rPr>
      <w:b/>
      <w:bCs/>
      <w:i/>
      <w:iCs/>
      <w:color w:val="000000"/>
      <w:kern w:val="1"/>
      <w:sz w:val="26"/>
      <w:szCs w:val="26"/>
      <w:lang w:eastAsia="ar-SA"/>
    </w:rPr>
  </w:style>
  <w:style w:type="paragraph" w:styleId="Heading6">
    <w:name w:val="heading 6"/>
    <w:basedOn w:val="Normal"/>
    <w:next w:val="BodyText"/>
    <w:link w:val="Heading6Char"/>
    <w:qFormat/>
    <w:rsid w:val="00B74F08"/>
    <w:pPr>
      <w:keepNext/>
      <w:widowControl/>
      <w:tabs>
        <w:tab w:val="clear" w:pos="1440"/>
        <w:tab w:val="num" w:pos="0"/>
      </w:tabs>
      <w:suppressAutoHyphens/>
      <w:spacing w:line="100" w:lineRule="atLeast"/>
      <w:ind w:left="1152" w:hanging="1152"/>
      <w:jc w:val="left"/>
      <w:outlineLvl w:val="5"/>
    </w:pPr>
    <w:rPr>
      <w:rFonts w:ascii="Book Antiqua" w:hAnsi="Book Antiqua"/>
      <w:color w:val="000000"/>
      <w:kern w:val="1"/>
      <w:sz w:val="28"/>
      <w:szCs w:val="24"/>
      <w:lang w:eastAsia="ar-SA"/>
    </w:rPr>
  </w:style>
  <w:style w:type="paragraph" w:styleId="Heading7">
    <w:name w:val="heading 7"/>
    <w:basedOn w:val="Normal"/>
    <w:next w:val="BodyText"/>
    <w:link w:val="Heading7Char"/>
    <w:qFormat/>
    <w:rsid w:val="00B74F08"/>
    <w:pPr>
      <w:keepNext/>
      <w:widowControl/>
      <w:tabs>
        <w:tab w:val="clear" w:pos="1440"/>
        <w:tab w:val="num" w:pos="0"/>
      </w:tabs>
      <w:suppressAutoHyphens/>
      <w:spacing w:line="100" w:lineRule="atLeast"/>
      <w:ind w:left="1296" w:hanging="1296"/>
      <w:jc w:val="left"/>
      <w:outlineLvl w:val="6"/>
    </w:pPr>
    <w:rPr>
      <w:rFonts w:ascii="Book Antiqua" w:hAnsi="Book Antiqua"/>
      <w:b/>
      <w:bCs/>
      <w:color w:val="000000"/>
      <w:kern w:val="1"/>
      <w:szCs w:val="24"/>
      <w:lang w:eastAsia="ar-SA"/>
    </w:rPr>
  </w:style>
  <w:style w:type="paragraph" w:styleId="Heading8">
    <w:name w:val="heading 8"/>
    <w:basedOn w:val="Normal"/>
    <w:next w:val="BodyText"/>
    <w:link w:val="Heading8Char"/>
    <w:qFormat/>
    <w:rsid w:val="00B74F08"/>
    <w:pPr>
      <w:keepNext/>
      <w:widowControl/>
      <w:tabs>
        <w:tab w:val="clear" w:pos="1440"/>
        <w:tab w:val="num" w:pos="0"/>
      </w:tabs>
      <w:suppressAutoHyphens/>
      <w:spacing w:line="100" w:lineRule="atLeast"/>
      <w:ind w:left="1440" w:hanging="1440"/>
      <w:outlineLvl w:val="7"/>
    </w:pPr>
    <w:rPr>
      <w:b/>
      <w:color w:val="000000"/>
      <w:kern w:val="1"/>
      <w:szCs w:val="24"/>
      <w:lang w:eastAsia="ar-SA"/>
    </w:rPr>
  </w:style>
  <w:style w:type="paragraph" w:styleId="Heading9">
    <w:name w:val="heading 9"/>
    <w:basedOn w:val="Normal"/>
    <w:next w:val="BodyText"/>
    <w:link w:val="Heading9Char"/>
    <w:qFormat/>
    <w:rsid w:val="00B74F08"/>
    <w:pPr>
      <w:widowControl/>
      <w:tabs>
        <w:tab w:val="clear" w:pos="1440"/>
        <w:tab w:val="num" w:pos="0"/>
      </w:tabs>
      <w:suppressAutoHyphens/>
      <w:spacing w:before="240" w:after="60" w:line="100" w:lineRule="atLeast"/>
      <w:ind w:left="1584" w:hanging="1584"/>
      <w:jc w:val="left"/>
      <w:outlineLvl w:val="8"/>
    </w:pPr>
    <w:rPr>
      <w:rFonts w:ascii="Arial" w:hAnsi="Arial"/>
      <w:color w:val="000000"/>
      <w:kern w:val="1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018FF"/>
    <w:rPr>
      <w:rFonts w:ascii="Times New Roman" w:eastAsia="Times New Roman" w:hAnsi="Times New Roman" w:cs="Arial"/>
      <w:b/>
      <w:bCs/>
      <w:kern w:val="32"/>
      <w:sz w:val="30"/>
      <w:szCs w:val="32"/>
      <w:lang w:val="sr-Cyrl-CS"/>
    </w:rPr>
  </w:style>
  <w:style w:type="character" w:customStyle="1" w:styleId="Heading2Char">
    <w:name w:val="Heading 2 Char"/>
    <w:link w:val="Heading2"/>
    <w:rsid w:val="00C018FF"/>
    <w:rPr>
      <w:rFonts w:ascii="Times New Roman" w:eastAsia="Times New Roman" w:hAnsi="Times New Roman" w:cs="Arial"/>
      <w:b/>
      <w:bCs/>
      <w:iCs/>
      <w:sz w:val="28"/>
      <w:szCs w:val="28"/>
      <w:lang w:val="sr-Cyrl-CS"/>
    </w:rPr>
  </w:style>
  <w:style w:type="character" w:customStyle="1" w:styleId="Heading3Char">
    <w:name w:val="Heading 3 Char"/>
    <w:link w:val="Heading3"/>
    <w:rsid w:val="00C018FF"/>
    <w:rPr>
      <w:rFonts w:ascii="Times New Roman" w:eastAsia="Times New Roman" w:hAnsi="Times New Roman" w:cs="Arial"/>
      <w:b/>
      <w:bCs/>
      <w:sz w:val="26"/>
      <w:szCs w:val="26"/>
      <w:lang w:val="sr-Cyrl-CS"/>
    </w:rPr>
  </w:style>
  <w:style w:type="character" w:customStyle="1" w:styleId="Heading4Char">
    <w:name w:val="Heading 4 Char"/>
    <w:link w:val="Heading4"/>
    <w:rsid w:val="00C018FF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numbering" w:customStyle="1" w:styleId="110">
    <w:name w:val="1/10"/>
    <w:rsid w:val="00C018FF"/>
    <w:pPr>
      <w:numPr>
        <w:numId w:val="1"/>
      </w:numPr>
    </w:pPr>
  </w:style>
  <w:style w:type="paragraph" w:styleId="BodyTextIndent3">
    <w:name w:val="Body Text Indent 3"/>
    <w:basedOn w:val="Normal"/>
    <w:link w:val="BodyTextIndent3Char"/>
    <w:rsid w:val="00C018FF"/>
    <w:pPr>
      <w:widowControl/>
      <w:tabs>
        <w:tab w:val="clear" w:pos="1440"/>
      </w:tabs>
      <w:ind w:right="-55" w:firstLine="720"/>
    </w:pPr>
    <w:rPr>
      <w:rFonts w:ascii="CTimesBold" w:hAnsi="CTimesBold"/>
      <w:sz w:val="20"/>
    </w:rPr>
  </w:style>
  <w:style w:type="character" w:customStyle="1" w:styleId="BodyTextIndent3Char">
    <w:name w:val="Body Text Indent 3 Char"/>
    <w:link w:val="BodyTextIndent3"/>
    <w:rsid w:val="00C018FF"/>
    <w:rPr>
      <w:rFonts w:ascii="CTimesBold" w:eastAsia="Times New Roman" w:hAnsi="CTimesBold" w:cs="Times New Roman"/>
      <w:szCs w:val="20"/>
    </w:rPr>
  </w:style>
  <w:style w:type="table" w:styleId="TableGrid">
    <w:name w:val="Table Grid"/>
    <w:basedOn w:val="TableNormal"/>
    <w:rsid w:val="00C018FF"/>
    <w:pPr>
      <w:widowControl w:val="0"/>
      <w:tabs>
        <w:tab w:val="left" w:pos="1440"/>
      </w:tabs>
      <w:jc w:val="both"/>
    </w:pPr>
    <w:rPr>
      <w:rFonts w:ascii="Times New Roman" w:eastAsia="Times New Roman" w:hAnsi="Times New Roman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1"/>
    <w:rsid w:val="00C018FF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uiPriority w:val="99"/>
    <w:rsid w:val="00C018FF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styleId="PageNumber">
    <w:name w:val="page number"/>
    <w:basedOn w:val="DefaultParagraphFont"/>
    <w:rsid w:val="00C018FF"/>
  </w:style>
  <w:style w:type="paragraph" w:styleId="Title">
    <w:name w:val="Title"/>
    <w:basedOn w:val="Normal"/>
    <w:link w:val="TitleChar"/>
    <w:qFormat/>
    <w:rsid w:val="00C018FF"/>
    <w:pPr>
      <w:widowControl/>
      <w:tabs>
        <w:tab w:val="clear" w:pos="1440"/>
      </w:tabs>
      <w:jc w:val="center"/>
    </w:pPr>
    <w:rPr>
      <w:rFonts w:ascii="Arial" w:hAnsi="Arial"/>
      <w:b/>
      <w:bCs/>
      <w:szCs w:val="24"/>
      <w:u w:val="single"/>
    </w:rPr>
  </w:style>
  <w:style w:type="character" w:customStyle="1" w:styleId="TitleChar">
    <w:name w:val="Title Char"/>
    <w:link w:val="Title"/>
    <w:rsid w:val="00C018FF"/>
    <w:rPr>
      <w:rFonts w:ascii="Arial" w:eastAsia="Times New Roman" w:hAnsi="Arial" w:cs="Arial"/>
      <w:b/>
      <w:bCs/>
      <w:sz w:val="24"/>
      <w:szCs w:val="24"/>
      <w:u w:val="single"/>
      <w:lang w:val="sr-Cyrl-CS"/>
    </w:rPr>
  </w:style>
  <w:style w:type="paragraph" w:styleId="Header">
    <w:name w:val="header"/>
    <w:basedOn w:val="Normal"/>
    <w:link w:val="HeaderChar1"/>
    <w:rsid w:val="00C018F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uiPriority w:val="99"/>
    <w:rsid w:val="00C018FF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ListBullet">
    <w:name w:val="List Bullet"/>
    <w:basedOn w:val="Normal"/>
    <w:autoRedefine/>
    <w:rsid w:val="00C018FF"/>
    <w:pPr>
      <w:numPr>
        <w:numId w:val="2"/>
      </w:numPr>
    </w:pPr>
  </w:style>
  <w:style w:type="paragraph" w:styleId="BodyTextIndent">
    <w:name w:val="Body Text Indent"/>
    <w:basedOn w:val="Normal"/>
    <w:link w:val="BodyTextIndentChar"/>
    <w:rsid w:val="00C018FF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C018FF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a">
    <w:name w:val="_"/>
    <w:basedOn w:val="Normal"/>
    <w:rsid w:val="00C018FF"/>
    <w:pPr>
      <w:tabs>
        <w:tab w:val="clear" w:pos="1440"/>
      </w:tabs>
      <w:jc w:val="left"/>
    </w:pPr>
    <w:rPr>
      <w:lang w:val="en-US"/>
    </w:rPr>
  </w:style>
  <w:style w:type="paragraph" w:styleId="BodyText">
    <w:name w:val="Body Text"/>
    <w:basedOn w:val="Normal"/>
    <w:link w:val="BodyTextChar1"/>
    <w:rsid w:val="00C018FF"/>
    <w:pPr>
      <w:spacing w:after="120"/>
    </w:pPr>
    <w:rPr>
      <w:rFonts w:ascii="CTimesRoman" w:hAnsi="CTimesRoman"/>
    </w:rPr>
  </w:style>
  <w:style w:type="character" w:customStyle="1" w:styleId="BodyTextChar">
    <w:name w:val="Body Text Char"/>
    <w:rsid w:val="00C018FF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CharChar6">
    <w:name w:val="Char Char6"/>
    <w:rsid w:val="00C018FF"/>
    <w:rPr>
      <w:rFonts w:ascii="CTimesBold" w:hAnsi="CTimesBold"/>
      <w:sz w:val="22"/>
      <w:lang w:val="en-US" w:eastAsia="en-US" w:bidi="ar-SA"/>
    </w:rPr>
  </w:style>
  <w:style w:type="character" w:customStyle="1" w:styleId="CharChar8">
    <w:name w:val="Char Char8"/>
    <w:locked/>
    <w:rsid w:val="00C018FF"/>
    <w:rPr>
      <w:rFonts w:cs="Arial"/>
      <w:b/>
      <w:bCs/>
      <w:kern w:val="32"/>
      <w:sz w:val="30"/>
      <w:szCs w:val="32"/>
      <w:lang w:val="en-US" w:eastAsia="en-US" w:bidi="ar-SA"/>
    </w:rPr>
  </w:style>
  <w:style w:type="character" w:styleId="Hyperlink">
    <w:name w:val="Hyperlink"/>
    <w:uiPriority w:val="99"/>
    <w:rsid w:val="00C018FF"/>
    <w:rPr>
      <w:color w:val="0000FF"/>
      <w:u w:val="single"/>
    </w:rPr>
  </w:style>
  <w:style w:type="character" w:styleId="FollowedHyperlink">
    <w:name w:val="FollowedHyperlink"/>
    <w:rsid w:val="00C018FF"/>
    <w:rPr>
      <w:color w:val="800080"/>
      <w:u w:val="single"/>
    </w:rPr>
  </w:style>
  <w:style w:type="paragraph" w:customStyle="1" w:styleId="font5">
    <w:name w:val="font5"/>
    <w:basedOn w:val="Normal"/>
    <w:rsid w:val="00C018FF"/>
    <w:pPr>
      <w:widowControl/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font6">
    <w:name w:val="font6"/>
    <w:basedOn w:val="Normal"/>
    <w:rsid w:val="00C018FF"/>
    <w:pPr>
      <w:widowControl/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xl65">
    <w:name w:val="xl65"/>
    <w:basedOn w:val="Normal"/>
    <w:rsid w:val="00C018FF"/>
    <w:pPr>
      <w:widowControl/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xl66">
    <w:name w:val="xl66"/>
    <w:basedOn w:val="Normal"/>
    <w:rsid w:val="00C018FF"/>
    <w:pPr>
      <w:widowControl/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xl67">
    <w:name w:val="xl67"/>
    <w:basedOn w:val="Normal"/>
    <w:rsid w:val="00C018FF"/>
    <w:pPr>
      <w:widowControl/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68">
    <w:name w:val="xl68"/>
    <w:basedOn w:val="Normal"/>
    <w:rsid w:val="00C018FF"/>
    <w:pPr>
      <w:widowControl/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xl69">
    <w:name w:val="xl69"/>
    <w:basedOn w:val="Normal"/>
    <w:rsid w:val="00C018FF"/>
    <w:pPr>
      <w:widowControl/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70">
    <w:name w:val="xl70"/>
    <w:basedOn w:val="Normal"/>
    <w:rsid w:val="00C018FF"/>
    <w:pPr>
      <w:widowControl/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xl71">
    <w:name w:val="xl71"/>
    <w:basedOn w:val="Normal"/>
    <w:rsid w:val="00C018FF"/>
    <w:pPr>
      <w:widowControl/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xl72">
    <w:name w:val="xl72"/>
    <w:basedOn w:val="Normal"/>
    <w:rsid w:val="00C018FF"/>
    <w:pPr>
      <w:widowControl/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73">
    <w:name w:val="xl73"/>
    <w:basedOn w:val="Normal"/>
    <w:rsid w:val="00C018FF"/>
    <w:pPr>
      <w:widowControl/>
      <w:pBdr>
        <w:top w:val="double" w:sz="6" w:space="0" w:color="969696"/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74">
    <w:name w:val="xl74"/>
    <w:basedOn w:val="Normal"/>
    <w:rsid w:val="00C018FF"/>
    <w:pPr>
      <w:widowControl/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75">
    <w:name w:val="xl75"/>
    <w:basedOn w:val="Normal"/>
    <w:rsid w:val="00C018FF"/>
    <w:pPr>
      <w:widowControl/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xl76">
    <w:name w:val="xl76"/>
    <w:basedOn w:val="Normal"/>
    <w:rsid w:val="00C018FF"/>
    <w:pPr>
      <w:widowControl/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77">
    <w:name w:val="xl77"/>
    <w:basedOn w:val="Normal"/>
    <w:rsid w:val="00C018FF"/>
    <w:pPr>
      <w:widowControl/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78">
    <w:name w:val="xl78"/>
    <w:basedOn w:val="Normal"/>
    <w:rsid w:val="00C018FF"/>
    <w:pPr>
      <w:widowControl/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Cs w:val="24"/>
      <w:lang w:val="en-US"/>
    </w:rPr>
  </w:style>
  <w:style w:type="paragraph" w:customStyle="1" w:styleId="xl79">
    <w:name w:val="xl79"/>
    <w:basedOn w:val="Normal"/>
    <w:rsid w:val="00C018FF"/>
    <w:pPr>
      <w:widowControl/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80">
    <w:name w:val="xl80"/>
    <w:basedOn w:val="Normal"/>
    <w:rsid w:val="00C018FF"/>
    <w:pPr>
      <w:widowControl/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81">
    <w:name w:val="xl81"/>
    <w:basedOn w:val="Normal"/>
    <w:rsid w:val="00C018FF"/>
    <w:pPr>
      <w:widowControl/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lang w:val="en-US"/>
    </w:rPr>
  </w:style>
  <w:style w:type="paragraph" w:customStyle="1" w:styleId="xl82">
    <w:name w:val="xl82"/>
    <w:basedOn w:val="Normal"/>
    <w:rsid w:val="00C018FF"/>
    <w:pPr>
      <w:widowControl/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lang w:val="en-US"/>
    </w:rPr>
  </w:style>
  <w:style w:type="paragraph" w:customStyle="1" w:styleId="xl83">
    <w:name w:val="xl83"/>
    <w:basedOn w:val="Normal"/>
    <w:rsid w:val="00C018FF"/>
    <w:pPr>
      <w:widowControl/>
      <w:pBdr>
        <w:top w:val="double" w:sz="6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84">
    <w:name w:val="xl84"/>
    <w:basedOn w:val="Normal"/>
    <w:rsid w:val="00C018FF"/>
    <w:pPr>
      <w:widowControl/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85">
    <w:name w:val="xl85"/>
    <w:basedOn w:val="Normal"/>
    <w:rsid w:val="00C018FF"/>
    <w:pPr>
      <w:widowControl/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Cs w:val="24"/>
      <w:lang w:val="en-US"/>
    </w:rPr>
  </w:style>
  <w:style w:type="paragraph" w:customStyle="1" w:styleId="xl86">
    <w:name w:val="xl86"/>
    <w:basedOn w:val="Normal"/>
    <w:rsid w:val="00C018FF"/>
    <w:pPr>
      <w:widowControl/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87">
    <w:name w:val="xl87"/>
    <w:basedOn w:val="Normal"/>
    <w:rsid w:val="00C018FF"/>
    <w:pPr>
      <w:widowControl/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szCs w:val="24"/>
      <w:lang w:val="en-US"/>
    </w:rPr>
  </w:style>
  <w:style w:type="paragraph" w:customStyle="1" w:styleId="xl88">
    <w:name w:val="xl88"/>
    <w:basedOn w:val="Normal"/>
    <w:rsid w:val="00C018FF"/>
    <w:pPr>
      <w:widowControl/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lang w:val="en-US"/>
    </w:rPr>
  </w:style>
  <w:style w:type="paragraph" w:customStyle="1" w:styleId="xl89">
    <w:name w:val="xl89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90">
    <w:name w:val="xl90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91">
    <w:name w:val="xl91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xl92">
    <w:name w:val="xl92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xl93">
    <w:name w:val="xl93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94">
    <w:name w:val="xl94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95">
    <w:name w:val="xl95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96">
    <w:name w:val="xl96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97">
    <w:name w:val="xl97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sz w:val="20"/>
      <w:lang w:val="en-US"/>
    </w:rPr>
  </w:style>
  <w:style w:type="paragraph" w:customStyle="1" w:styleId="xl98">
    <w:name w:val="xl98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hAnsi="Arial" w:cs="Arial"/>
      <w:sz w:val="20"/>
      <w:lang w:val="en-US"/>
    </w:rPr>
  </w:style>
  <w:style w:type="paragraph" w:customStyle="1" w:styleId="xl99">
    <w:name w:val="xl99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hAnsi="Arial" w:cs="Arial"/>
      <w:b/>
      <w:bCs/>
      <w:szCs w:val="24"/>
      <w:lang w:val="en-US"/>
    </w:rPr>
  </w:style>
  <w:style w:type="paragraph" w:customStyle="1" w:styleId="xl100">
    <w:name w:val="xl100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01">
    <w:name w:val="xl101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hAnsi="Arial" w:cs="Arial"/>
      <w:sz w:val="22"/>
      <w:szCs w:val="22"/>
      <w:lang w:val="en-US"/>
    </w:rPr>
  </w:style>
  <w:style w:type="paragraph" w:customStyle="1" w:styleId="xl102">
    <w:name w:val="xl102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Cs w:val="24"/>
      <w:lang w:val="en-US"/>
    </w:rPr>
  </w:style>
  <w:style w:type="paragraph" w:customStyle="1" w:styleId="xl103">
    <w:name w:val="xl103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szCs w:val="24"/>
      <w:lang w:val="en-US"/>
    </w:rPr>
  </w:style>
  <w:style w:type="paragraph" w:customStyle="1" w:styleId="xl104">
    <w:name w:val="xl104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05">
    <w:name w:val="xl105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106">
    <w:name w:val="xl106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107">
    <w:name w:val="xl107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Cs w:val="24"/>
      <w:lang w:val="en-US"/>
    </w:rPr>
  </w:style>
  <w:style w:type="paragraph" w:customStyle="1" w:styleId="xl108">
    <w:name w:val="xl108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109">
    <w:name w:val="xl109"/>
    <w:basedOn w:val="Normal"/>
    <w:rsid w:val="00C018FF"/>
    <w:pPr>
      <w:widowControl/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110">
    <w:name w:val="xl110"/>
    <w:basedOn w:val="Normal"/>
    <w:rsid w:val="00C018FF"/>
    <w:pPr>
      <w:widowControl/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111">
    <w:name w:val="xl111"/>
    <w:basedOn w:val="Normal"/>
    <w:rsid w:val="00C018FF"/>
    <w:pPr>
      <w:widowControl/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Cs w:val="24"/>
      <w:lang w:val="en-US"/>
    </w:rPr>
  </w:style>
  <w:style w:type="paragraph" w:customStyle="1" w:styleId="xl112">
    <w:name w:val="xl112"/>
    <w:basedOn w:val="Normal"/>
    <w:rsid w:val="00C018FF"/>
    <w:pPr>
      <w:widowControl/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113">
    <w:name w:val="xl113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14">
    <w:name w:val="xl114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xl115">
    <w:name w:val="xl115"/>
    <w:basedOn w:val="Normal"/>
    <w:rsid w:val="00C018FF"/>
    <w:pPr>
      <w:widowControl/>
      <w:pBdr>
        <w:top w:val="single" w:sz="4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16">
    <w:name w:val="xl116"/>
    <w:basedOn w:val="Normal"/>
    <w:rsid w:val="00C018FF"/>
    <w:pPr>
      <w:widowControl/>
      <w:pBdr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17">
    <w:name w:val="xl117"/>
    <w:basedOn w:val="Normal"/>
    <w:rsid w:val="00C018FF"/>
    <w:pPr>
      <w:widowControl/>
      <w:pBdr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118">
    <w:name w:val="xl118"/>
    <w:basedOn w:val="Normal"/>
    <w:rsid w:val="00C018FF"/>
    <w:pPr>
      <w:widowControl/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119">
    <w:name w:val="xl119"/>
    <w:basedOn w:val="Normal"/>
    <w:rsid w:val="00C018FF"/>
    <w:pPr>
      <w:widowControl/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Cs w:val="24"/>
      <w:lang w:val="en-US"/>
    </w:rPr>
  </w:style>
  <w:style w:type="paragraph" w:customStyle="1" w:styleId="xl120">
    <w:name w:val="xl120"/>
    <w:basedOn w:val="Normal"/>
    <w:rsid w:val="00C018FF"/>
    <w:pPr>
      <w:widowControl/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  <w:lang w:val="en-US"/>
    </w:rPr>
  </w:style>
  <w:style w:type="paragraph" w:customStyle="1" w:styleId="xl121">
    <w:name w:val="xl121"/>
    <w:basedOn w:val="Normal"/>
    <w:rsid w:val="00C018FF"/>
    <w:pPr>
      <w:widowControl/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22">
    <w:name w:val="xl122"/>
    <w:basedOn w:val="Normal"/>
    <w:rsid w:val="00C018FF"/>
    <w:pPr>
      <w:widowControl/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xl123">
    <w:name w:val="xl123"/>
    <w:basedOn w:val="Normal"/>
    <w:rsid w:val="00C018FF"/>
    <w:pPr>
      <w:widowControl/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szCs w:val="24"/>
      <w:lang w:val="en-US"/>
    </w:rPr>
  </w:style>
  <w:style w:type="paragraph" w:customStyle="1" w:styleId="xl124">
    <w:name w:val="xl124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25">
    <w:name w:val="xl125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xl126">
    <w:name w:val="xl126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xl127">
    <w:name w:val="xl127"/>
    <w:basedOn w:val="Normal"/>
    <w:rsid w:val="00C018FF"/>
    <w:pPr>
      <w:widowControl/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28">
    <w:name w:val="xl128"/>
    <w:basedOn w:val="Normal"/>
    <w:rsid w:val="00C018FF"/>
    <w:pPr>
      <w:widowControl/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29">
    <w:name w:val="xl129"/>
    <w:basedOn w:val="Normal"/>
    <w:rsid w:val="00C018FF"/>
    <w:pPr>
      <w:widowControl/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xl130">
    <w:name w:val="xl130"/>
    <w:basedOn w:val="Normal"/>
    <w:rsid w:val="00C018FF"/>
    <w:pPr>
      <w:widowControl/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31">
    <w:name w:val="xl131"/>
    <w:basedOn w:val="Normal"/>
    <w:rsid w:val="00C018F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xl132">
    <w:name w:val="xl132"/>
    <w:basedOn w:val="Normal"/>
    <w:rsid w:val="00C018FF"/>
    <w:pPr>
      <w:widowControl/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xl133">
    <w:name w:val="xl133"/>
    <w:basedOn w:val="Normal"/>
    <w:rsid w:val="00C018FF"/>
    <w:pPr>
      <w:widowControl/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34">
    <w:name w:val="xl134"/>
    <w:basedOn w:val="Normal"/>
    <w:rsid w:val="00C018FF"/>
    <w:pPr>
      <w:widowControl/>
      <w:pBdr>
        <w:top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hAnsi="Arial" w:cs="Arial"/>
      <w:sz w:val="22"/>
      <w:szCs w:val="22"/>
      <w:lang w:val="en-US"/>
    </w:rPr>
  </w:style>
  <w:style w:type="paragraph" w:customStyle="1" w:styleId="xl135">
    <w:name w:val="xl135"/>
    <w:basedOn w:val="Normal"/>
    <w:rsid w:val="00C018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36">
    <w:name w:val="xl136"/>
    <w:basedOn w:val="Normal"/>
    <w:rsid w:val="00C018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37">
    <w:name w:val="xl137"/>
    <w:basedOn w:val="Normal"/>
    <w:rsid w:val="00C018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38">
    <w:name w:val="xl138"/>
    <w:basedOn w:val="Normal"/>
    <w:rsid w:val="00C018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39">
    <w:name w:val="xl139"/>
    <w:basedOn w:val="Normal"/>
    <w:rsid w:val="00C018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40">
    <w:name w:val="xl140"/>
    <w:basedOn w:val="Normal"/>
    <w:rsid w:val="00C018FF"/>
    <w:pPr>
      <w:widowControl/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0"/>
      <w:lang w:val="en-US"/>
    </w:rPr>
  </w:style>
  <w:style w:type="paragraph" w:customStyle="1" w:styleId="xl141">
    <w:name w:val="xl141"/>
    <w:basedOn w:val="Normal"/>
    <w:rsid w:val="00C018FF"/>
    <w:pPr>
      <w:widowControl/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0"/>
      <w:lang w:val="en-US"/>
    </w:rPr>
  </w:style>
  <w:style w:type="paragraph" w:customStyle="1" w:styleId="xl142">
    <w:name w:val="xl142"/>
    <w:basedOn w:val="Normal"/>
    <w:rsid w:val="00C018FF"/>
    <w:pPr>
      <w:widowControl/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43">
    <w:name w:val="xl143"/>
    <w:basedOn w:val="Normal"/>
    <w:rsid w:val="00C018FF"/>
    <w:pPr>
      <w:widowControl/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44">
    <w:name w:val="xl144"/>
    <w:basedOn w:val="Normal"/>
    <w:rsid w:val="00C018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sadrzaj">
    <w:name w:val="sadrzaj"/>
    <w:basedOn w:val="Normal"/>
    <w:rsid w:val="00C018FF"/>
    <w:pPr>
      <w:widowControl/>
      <w:tabs>
        <w:tab w:val="clear" w:pos="1440"/>
      </w:tabs>
      <w:spacing w:before="240" w:after="120"/>
      <w:jc w:val="center"/>
    </w:pPr>
    <w:rPr>
      <w:b/>
      <w:bCs/>
      <w:sz w:val="20"/>
      <w:lang w:val="en-US"/>
    </w:rPr>
  </w:style>
  <w:style w:type="paragraph" w:customStyle="1" w:styleId="ZAKON">
    <w:name w:val="ZAKON"/>
    <w:basedOn w:val="Normal"/>
    <w:rsid w:val="00C018FF"/>
    <w:pPr>
      <w:widowControl/>
      <w:spacing w:before="360" w:after="120"/>
      <w:jc w:val="center"/>
    </w:pPr>
    <w:rPr>
      <w:rFonts w:cs="Tahoma"/>
      <w:b/>
      <w:sz w:val="22"/>
      <w:szCs w:val="24"/>
      <w:lang w:val="sr-Latn-CS"/>
    </w:rPr>
  </w:style>
  <w:style w:type="paragraph" w:customStyle="1" w:styleId="xl145">
    <w:name w:val="xl145"/>
    <w:basedOn w:val="Normal"/>
    <w:rsid w:val="00C018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46">
    <w:name w:val="xl146"/>
    <w:basedOn w:val="Normal"/>
    <w:rsid w:val="00C018FF"/>
    <w:pPr>
      <w:widowControl/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47">
    <w:name w:val="xl147"/>
    <w:basedOn w:val="Normal"/>
    <w:rsid w:val="00C018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48">
    <w:name w:val="xl148"/>
    <w:basedOn w:val="Normal"/>
    <w:rsid w:val="00C018F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49">
    <w:name w:val="xl149"/>
    <w:basedOn w:val="Normal"/>
    <w:rsid w:val="00C018F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  <w:lang w:val="en-US"/>
    </w:rPr>
  </w:style>
  <w:style w:type="paragraph" w:customStyle="1" w:styleId="xl150">
    <w:name w:val="xl150"/>
    <w:basedOn w:val="Normal"/>
    <w:rsid w:val="00C018FF"/>
    <w:pPr>
      <w:widowControl/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0"/>
      <w:lang w:val="en-US"/>
    </w:rPr>
  </w:style>
  <w:style w:type="paragraph" w:customStyle="1" w:styleId="xl151">
    <w:name w:val="xl151"/>
    <w:basedOn w:val="Normal"/>
    <w:rsid w:val="00C018FF"/>
    <w:pPr>
      <w:widowControl/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0"/>
      <w:lang w:val="en-US"/>
    </w:rPr>
  </w:style>
  <w:style w:type="paragraph" w:customStyle="1" w:styleId="Style1">
    <w:name w:val="Style1"/>
    <w:basedOn w:val="FootnoteText"/>
    <w:rsid w:val="00C018FF"/>
    <w:pPr>
      <w:widowControl/>
    </w:pPr>
    <w:rPr>
      <w:lang w:val="en-AU"/>
    </w:rPr>
  </w:style>
  <w:style w:type="paragraph" w:styleId="FootnoteText">
    <w:name w:val="footnote text"/>
    <w:basedOn w:val="Normal"/>
    <w:link w:val="FootnoteTextChar"/>
    <w:rsid w:val="00C018FF"/>
    <w:rPr>
      <w:rFonts w:ascii="CTimesRoman" w:hAnsi="CTimesRoman"/>
      <w:sz w:val="20"/>
    </w:rPr>
  </w:style>
  <w:style w:type="character" w:customStyle="1" w:styleId="FootnoteTextChar">
    <w:name w:val="Footnote Text Char"/>
    <w:link w:val="FootnoteText"/>
    <w:rsid w:val="00C018FF"/>
    <w:rPr>
      <w:rFonts w:ascii="CTimesRoman" w:eastAsia="Times New Roman" w:hAnsi="CTimesRoman" w:cs="Times New Roman"/>
      <w:sz w:val="20"/>
      <w:szCs w:val="20"/>
      <w:lang w:val="sr-Cyrl-CS"/>
    </w:rPr>
  </w:style>
  <w:style w:type="character" w:customStyle="1" w:styleId="FooterChar1">
    <w:name w:val="Footer Char1"/>
    <w:link w:val="Footer"/>
    <w:rsid w:val="00C018FF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alloonText">
    <w:name w:val="Balloon Text"/>
    <w:basedOn w:val="Normal"/>
    <w:link w:val="BalloonTextChar1"/>
    <w:unhideWhenUsed/>
    <w:rsid w:val="00C018FF"/>
    <w:rPr>
      <w:rFonts w:ascii="Tahoma" w:hAnsi="Tahoma"/>
      <w:sz w:val="16"/>
      <w:szCs w:val="16"/>
    </w:rPr>
  </w:style>
  <w:style w:type="character" w:customStyle="1" w:styleId="BalloonTextChar">
    <w:name w:val="Balloon Text Char"/>
    <w:rsid w:val="00C018FF"/>
    <w:rPr>
      <w:rFonts w:ascii="Tahoma" w:eastAsia="Times New Roman" w:hAnsi="Tahoma" w:cs="Tahoma"/>
      <w:sz w:val="16"/>
      <w:szCs w:val="16"/>
      <w:lang w:val="sr-Cyrl-CS"/>
    </w:rPr>
  </w:style>
  <w:style w:type="character" w:customStyle="1" w:styleId="BalloonTextChar1">
    <w:name w:val="Balloon Text Char1"/>
    <w:link w:val="BalloonText"/>
    <w:rsid w:val="00C018FF"/>
    <w:rPr>
      <w:rFonts w:ascii="Tahoma" w:eastAsia="Times New Roman" w:hAnsi="Tahoma" w:cs="Tahoma"/>
      <w:sz w:val="16"/>
      <w:szCs w:val="16"/>
      <w:lang w:val="sr-Cyrl-CS"/>
    </w:rPr>
  </w:style>
  <w:style w:type="character" w:customStyle="1" w:styleId="BodyTextIndent3Char1">
    <w:name w:val="Body Text Indent 3 Char1"/>
    <w:rsid w:val="00C018FF"/>
    <w:rPr>
      <w:rFonts w:ascii="CTimesBold" w:hAnsi="CTimesBold"/>
      <w:sz w:val="22"/>
      <w:lang w:val="en-US" w:eastAsia="en-US" w:bidi="ar-SA"/>
    </w:rPr>
  </w:style>
  <w:style w:type="character" w:customStyle="1" w:styleId="HeaderChar1">
    <w:name w:val="Header Char1"/>
    <w:link w:val="Header"/>
    <w:rsid w:val="00C018FF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BodyTextChar1">
    <w:name w:val="Body Text Char1"/>
    <w:link w:val="BodyText"/>
    <w:rsid w:val="00C018FF"/>
    <w:rPr>
      <w:rFonts w:ascii="CTimesRoman" w:eastAsia="Times New Roman" w:hAnsi="CTimesRoman" w:cs="Times New Roman"/>
      <w:sz w:val="24"/>
      <w:szCs w:val="20"/>
      <w:lang w:val="sr-Cyrl-CS"/>
    </w:rPr>
  </w:style>
  <w:style w:type="character" w:customStyle="1" w:styleId="CharChar2">
    <w:name w:val="Char Char2"/>
    <w:locked/>
    <w:rsid w:val="00C018FF"/>
    <w:rPr>
      <w:rFonts w:ascii="CTimesRoman" w:hAnsi="CTimesRoman"/>
      <w:sz w:val="24"/>
      <w:lang w:val="sr-Cyrl-CS" w:eastAsia="en-US" w:bidi="ar-SA"/>
    </w:rPr>
  </w:style>
  <w:style w:type="character" w:customStyle="1" w:styleId="CharChar">
    <w:name w:val="Char Char"/>
    <w:locked/>
    <w:rsid w:val="00C018FF"/>
    <w:rPr>
      <w:rFonts w:ascii="CTimesRoman" w:hAnsi="CTimesRoman"/>
      <w:sz w:val="24"/>
      <w:lang w:val="sr-Cyrl-CS" w:eastAsia="en-US" w:bidi="ar-SA"/>
    </w:rPr>
  </w:style>
  <w:style w:type="character" w:customStyle="1" w:styleId="CharChar1">
    <w:name w:val="Char Char1"/>
    <w:locked/>
    <w:rsid w:val="00C018FF"/>
    <w:rPr>
      <w:rFonts w:ascii="CTimesRoman" w:hAnsi="CTimesRoman"/>
      <w:sz w:val="24"/>
      <w:lang w:val="sr-Cyrl-CS" w:eastAsia="en-US" w:bidi="ar-SA"/>
    </w:rPr>
  </w:style>
  <w:style w:type="character" w:customStyle="1" w:styleId="CharChar3">
    <w:name w:val="Char Char3"/>
    <w:locked/>
    <w:rsid w:val="00C018FF"/>
    <w:rPr>
      <w:rFonts w:ascii="CTimesBold" w:hAnsi="CTimesBold"/>
      <w:sz w:val="22"/>
      <w:lang w:val="en-US" w:eastAsia="en-US" w:bidi="ar-SA"/>
    </w:rPr>
  </w:style>
  <w:style w:type="paragraph" w:styleId="DocumentMap">
    <w:name w:val="Document Map"/>
    <w:basedOn w:val="Normal"/>
    <w:link w:val="DocumentMapChar"/>
    <w:rsid w:val="00C018FF"/>
    <w:pPr>
      <w:shd w:val="clear" w:color="auto" w:fill="000080"/>
    </w:pPr>
    <w:rPr>
      <w:rFonts w:ascii="Tahoma" w:hAnsi="Tahoma"/>
      <w:sz w:val="20"/>
    </w:rPr>
  </w:style>
  <w:style w:type="character" w:customStyle="1" w:styleId="DocumentMapChar">
    <w:name w:val="Document Map Char"/>
    <w:link w:val="DocumentMap"/>
    <w:rsid w:val="00C018FF"/>
    <w:rPr>
      <w:rFonts w:ascii="Tahoma" w:eastAsia="Times New Roman" w:hAnsi="Tahoma" w:cs="Tahoma"/>
      <w:sz w:val="20"/>
      <w:szCs w:val="20"/>
      <w:shd w:val="clear" w:color="auto" w:fill="000080"/>
      <w:lang w:val="sr-Cyrl-CS"/>
    </w:rPr>
  </w:style>
  <w:style w:type="table" w:customStyle="1" w:styleId="TableGrid1">
    <w:name w:val="Table Grid1"/>
    <w:basedOn w:val="TableNormal"/>
    <w:next w:val="TableGrid"/>
    <w:rsid w:val="00C018FF"/>
    <w:pPr>
      <w:tabs>
        <w:tab w:val="left" w:pos="1440"/>
      </w:tabs>
      <w:jc w:val="both"/>
    </w:pPr>
    <w:rPr>
      <w:rFonts w:ascii="Times New Roman" w:eastAsia="Batang" w:hAnsi="Times New Roman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018F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lan">
    <w:name w:val="Clan"/>
    <w:basedOn w:val="Normal"/>
    <w:rsid w:val="00C018FF"/>
    <w:pPr>
      <w:keepNext/>
      <w:widowControl/>
      <w:tabs>
        <w:tab w:val="clear" w:pos="1440"/>
        <w:tab w:val="left" w:pos="1080"/>
      </w:tabs>
      <w:spacing w:before="120" w:after="120"/>
      <w:ind w:left="720" w:right="720"/>
      <w:jc w:val="center"/>
    </w:pPr>
    <w:rPr>
      <w:rFonts w:ascii="Arial" w:hAnsi="Arial" w:cs="Arial"/>
      <w:b/>
      <w:sz w:val="22"/>
      <w:szCs w:val="22"/>
    </w:rPr>
  </w:style>
  <w:style w:type="paragraph" w:styleId="ListParagraph">
    <w:name w:val="List Paragraph"/>
    <w:basedOn w:val="Normal"/>
    <w:uiPriority w:val="34"/>
    <w:qFormat/>
    <w:rsid w:val="00C018FF"/>
    <w:pPr>
      <w:widowControl/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/>
      <w:color w:val="000000"/>
      <w:kern w:val="1"/>
      <w:szCs w:val="24"/>
      <w:lang w:eastAsia="ar-SA"/>
    </w:rPr>
  </w:style>
  <w:style w:type="paragraph" w:styleId="NoSpacing">
    <w:name w:val="No Spacing"/>
    <w:uiPriority w:val="1"/>
    <w:qFormat/>
    <w:rsid w:val="00C018FF"/>
    <w:pPr>
      <w:widowControl w:val="0"/>
      <w:tabs>
        <w:tab w:val="left" w:pos="1440"/>
      </w:tabs>
      <w:jc w:val="both"/>
    </w:pPr>
    <w:rPr>
      <w:rFonts w:ascii="Times New Roman" w:eastAsia="Times New Roman" w:hAnsi="Times New Roman"/>
      <w:sz w:val="24"/>
      <w:lang w:val="sr-Cyrl-CS"/>
    </w:rPr>
  </w:style>
  <w:style w:type="paragraph" w:customStyle="1" w:styleId="Heading21">
    <w:name w:val="Heading 21"/>
    <w:basedOn w:val="Heading2"/>
    <w:qFormat/>
    <w:rsid w:val="00992DDE"/>
    <w:pPr>
      <w:keepLines/>
      <w:widowControl/>
      <w:numPr>
        <w:numId w:val="23"/>
      </w:numPr>
      <w:tabs>
        <w:tab w:val="clear" w:pos="1440"/>
      </w:tabs>
      <w:spacing w:before="200" w:after="0"/>
    </w:pPr>
    <w:rPr>
      <w:rFonts w:ascii="Cambria" w:hAnsi="Cambria"/>
      <w:b w:val="0"/>
      <w:iCs w:val="0"/>
      <w:color w:val="4F81BD"/>
      <w:lang w:val="sr-Latn-CS"/>
    </w:rPr>
  </w:style>
  <w:style w:type="character" w:styleId="Emphasis">
    <w:name w:val="Emphasis"/>
    <w:uiPriority w:val="20"/>
    <w:qFormat/>
    <w:rsid w:val="00C13ED2"/>
    <w:rPr>
      <w:i/>
      <w:iCs/>
    </w:rPr>
  </w:style>
  <w:style w:type="character" w:customStyle="1" w:styleId="Heading5Char">
    <w:name w:val="Heading 5 Char"/>
    <w:link w:val="Heading5"/>
    <w:uiPriority w:val="99"/>
    <w:rsid w:val="00B74F08"/>
    <w:rPr>
      <w:rFonts w:ascii="Times New Roman" w:eastAsia="Times New Roman" w:hAnsi="Times New Roman" w:cs="Times New Roman"/>
      <w:b/>
      <w:bCs/>
      <w:i/>
      <w:iCs/>
      <w:color w:val="000000"/>
      <w:kern w:val="1"/>
      <w:sz w:val="26"/>
      <w:szCs w:val="26"/>
      <w:lang w:eastAsia="ar-SA"/>
    </w:rPr>
  </w:style>
  <w:style w:type="character" w:customStyle="1" w:styleId="Heading6Char">
    <w:name w:val="Heading 6 Char"/>
    <w:link w:val="Heading6"/>
    <w:rsid w:val="00B74F08"/>
    <w:rPr>
      <w:rFonts w:ascii="Book Antiqua" w:eastAsia="Times New Roman" w:hAnsi="Book Antiqua" w:cs="Times New Roman"/>
      <w:color w:val="000000"/>
      <w:kern w:val="1"/>
      <w:sz w:val="28"/>
      <w:szCs w:val="24"/>
      <w:lang w:eastAsia="ar-SA"/>
    </w:rPr>
  </w:style>
  <w:style w:type="character" w:customStyle="1" w:styleId="Heading7Char">
    <w:name w:val="Heading 7 Char"/>
    <w:link w:val="Heading7"/>
    <w:rsid w:val="00B74F08"/>
    <w:rPr>
      <w:rFonts w:ascii="Book Antiqua" w:eastAsia="Times New Roman" w:hAnsi="Book Antiqua" w:cs="Arial"/>
      <w:b/>
      <w:bCs/>
      <w:color w:val="000000"/>
      <w:kern w:val="1"/>
      <w:sz w:val="24"/>
      <w:szCs w:val="24"/>
      <w:lang w:eastAsia="ar-SA"/>
    </w:rPr>
  </w:style>
  <w:style w:type="character" w:customStyle="1" w:styleId="Heading8Char">
    <w:name w:val="Heading 8 Char"/>
    <w:link w:val="Heading8"/>
    <w:rsid w:val="00B74F08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ar-SA"/>
    </w:rPr>
  </w:style>
  <w:style w:type="character" w:customStyle="1" w:styleId="Heading9Char">
    <w:name w:val="Heading 9 Char"/>
    <w:link w:val="Heading9"/>
    <w:rsid w:val="00B74F08"/>
    <w:rPr>
      <w:rFonts w:ascii="Arial" w:eastAsia="Times New Roman" w:hAnsi="Arial" w:cs="Arial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BC6339F-9A0F-4E65-A782-3FBF30855B75}"/>
</file>

<file path=customXml/itemProps2.xml><?xml version="1.0" encoding="utf-8"?>
<ds:datastoreItem xmlns:ds="http://schemas.openxmlformats.org/officeDocument/2006/customXml" ds:itemID="{C272B137-B9D4-4F97-B4F3-31AFFE8BB52F}"/>
</file>

<file path=customXml/itemProps3.xml><?xml version="1.0" encoding="utf-8"?>
<ds:datastoreItem xmlns:ds="http://schemas.openxmlformats.org/officeDocument/2006/customXml" ds:itemID="{5F84EFAA-6B1F-464F-A1D2-326103F81C11}"/>
</file>

<file path=customXml/itemProps4.xml><?xml version="1.0" encoding="utf-8"?>
<ds:datastoreItem xmlns:ds="http://schemas.openxmlformats.org/officeDocument/2006/customXml" ds:itemID="{EEA45DF1-FBCA-4C12-A849-87510D2481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3979</CharactersWithSpaces>
  <SharedDoc>false</SharedDoc>
  <HLinks>
    <vt:vector size="6" baseType="variant"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cp:lastModifiedBy>obradovicd</cp:lastModifiedBy>
  <cp:revision>3</cp:revision>
  <cp:lastPrinted>2014-08-21T07:57:00Z</cp:lastPrinted>
  <dcterms:created xsi:type="dcterms:W3CDTF">2014-08-21T11:01:00Z</dcterms:created>
  <dcterms:modified xsi:type="dcterms:W3CDTF">2014-08-21T11:03:00Z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