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06B6" w:rsidRPr="001C7D06" w:rsidRDefault="00C706B6" w:rsidP="008642A5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1C7D06">
        <w:rPr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C706B6" w:rsidRPr="008425B1" w:rsidRDefault="00C706B6" w:rsidP="00C706B6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50"/>
        <w:gridCol w:w="5755"/>
      </w:tblGrid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Pr="008425B1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A21640">
              <w:rPr>
                <w:sz w:val="22"/>
                <w:szCs w:val="22"/>
                <w:lang w:val="sr-Cyrl-CS"/>
              </w:rPr>
              <w:t>царина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Београд, 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Pr="00A21640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C71919" w:rsidP="00C32503">
            <w:pPr>
              <w:jc w:val="left"/>
              <w:rPr>
                <w:rFonts w:cs="Times New Roman"/>
              </w:rPr>
            </w:pPr>
            <w:hyperlink r:id="rId4" w:history="1">
              <w:r w:rsidR="00C706B6" w:rsidRPr="00A21640">
                <w:rPr>
                  <w:rStyle w:val="Hyperlink"/>
                  <w:sz w:val="22"/>
                  <w:szCs w:val="22"/>
                </w:rPr>
                <w:t>www</w:t>
              </w:r>
              <w:r w:rsidR="00C706B6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C706B6" w:rsidRPr="00A21640">
                <w:rPr>
                  <w:rStyle w:val="Hyperlink"/>
                  <w:sz w:val="22"/>
                  <w:szCs w:val="22"/>
                </w:rPr>
                <w:t>upravacarina</w:t>
              </w:r>
              <w:r w:rsidR="00C706B6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C706B6" w:rsidRPr="00A21640">
                <w:rPr>
                  <w:rStyle w:val="Hyperlink"/>
                  <w:sz w:val="22"/>
                  <w:szCs w:val="22"/>
                </w:rPr>
                <w:t>rs</w:t>
              </w:r>
            </w:hyperlink>
            <w:r w:rsidR="00C706B6" w:rsidRPr="00A21640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Pr="008425B1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</w:rPr>
            </w:pP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755" w:type="dxa"/>
            <w:vAlign w:val="center"/>
          </w:tcPr>
          <w:p w:rsidR="00C706B6" w:rsidRPr="0053671F" w:rsidRDefault="00C706B6" w:rsidP="00AE1D15">
            <w:pPr>
              <w:jc w:val="left"/>
              <w:rPr>
                <w:rFonts w:cs="Times New Roman"/>
                <w:color w:val="000000"/>
                <w:lang w:val="ru-RU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Ј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авна набавка</w:t>
            </w: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мале вредности 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број</w:t>
            </w:r>
            <w:r w:rsidR="00DD066C">
              <w:rPr>
                <w:rFonts w:cs="Times New Roman"/>
                <w:b/>
                <w:color w:val="000000"/>
                <w:sz w:val="22"/>
                <w:szCs w:val="22"/>
                <w:lang w:val="en-US"/>
              </w:rPr>
              <w:t xml:space="preserve"> 11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/1</w:t>
            </w:r>
            <w:r w:rsidR="009F10F0">
              <w:rPr>
                <w:rFonts w:cs="Times New Roman"/>
                <w:b/>
                <w:color w:val="000000"/>
                <w:sz w:val="22"/>
                <w:szCs w:val="22"/>
                <w:lang w:val="en-US"/>
              </w:rPr>
              <w:t>8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755" w:type="dxa"/>
            <w:vAlign w:val="center"/>
          </w:tcPr>
          <w:p w:rsidR="00C706B6" w:rsidRPr="009F10F0" w:rsidRDefault="00DD066C" w:rsidP="00C32503">
            <w:pPr>
              <w:jc w:val="left"/>
              <w:rPr>
                <w:rFonts w:cs="Times New Roman"/>
                <w:color w:val="000000"/>
                <w:lang w:val="sr-Cyrl-RS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RS"/>
              </w:rPr>
              <w:t>Услуге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55" w:type="dxa"/>
            <w:vAlign w:val="center"/>
          </w:tcPr>
          <w:p w:rsidR="009F10F0" w:rsidRPr="009F10F0" w:rsidRDefault="009F10F0" w:rsidP="00622682">
            <w:pPr>
              <w:rPr>
                <w:lang w:val="ru-RU"/>
              </w:rPr>
            </w:pPr>
            <w:r>
              <w:rPr>
                <w:sz w:val="22"/>
                <w:szCs w:val="22"/>
                <w:lang w:val="sr-Cyrl-CS"/>
              </w:rPr>
              <w:t xml:space="preserve">Набавка </w:t>
            </w:r>
            <w:r w:rsidR="00DD066C">
              <w:rPr>
                <w:sz w:val="22"/>
                <w:szCs w:val="22"/>
                <w:lang w:val="sr-Cyrl-CS"/>
              </w:rPr>
              <w:t>услуга техничког прегледа возила</w:t>
            </w:r>
            <w:r>
              <w:rPr>
                <w:sz w:val="22"/>
                <w:szCs w:val="22"/>
                <w:lang w:val="sr-Cyrl-CS"/>
              </w:rPr>
              <w:t>.</w:t>
            </w:r>
          </w:p>
          <w:p w:rsidR="008642A5" w:rsidRPr="00DD066C" w:rsidRDefault="00DD066C" w:rsidP="00DD066C">
            <w:pPr>
              <w:widowControl w:val="0"/>
              <w:rPr>
                <w:rFonts w:eastAsia="Times New Roman" w:cs="Times New Roman"/>
                <w:lang w:val="sr-Cyrl-CS"/>
              </w:rPr>
            </w:pPr>
            <w:r w:rsidRPr="00DD066C">
              <w:rPr>
                <w:rFonts w:eastAsia="Times New Roman" w:cs="Times New Roman"/>
                <w:lang w:val="sr-Cyrl-CS"/>
              </w:rPr>
              <w:t>Назив и ознака из општег речника:</w:t>
            </w:r>
            <w:r w:rsidRPr="00DD066C">
              <w:rPr>
                <w:rFonts w:eastAsia="Times New Roman" w:cs="Times New Roman"/>
                <w:b/>
                <w:lang w:val="sr-Cyrl-CS"/>
              </w:rPr>
              <w:t xml:space="preserve"> </w:t>
            </w:r>
            <w:r w:rsidRPr="00DD066C">
              <w:rPr>
                <w:rFonts w:eastAsia="Times New Roman" w:cs="Times New Roman"/>
                <w:color w:val="000000"/>
                <w:szCs w:val="20"/>
                <w:lang w:val="ru-RU"/>
              </w:rPr>
              <w:t xml:space="preserve">Услуге техничког прегледа возила </w:t>
            </w:r>
            <w:r w:rsidRPr="00DD066C">
              <w:rPr>
                <w:rFonts w:eastAsia="Times New Roman" w:cs="Times New Roman"/>
                <w:szCs w:val="20"/>
                <w:lang w:val="sr-Cyrl-CS"/>
              </w:rPr>
              <w:t xml:space="preserve">– </w:t>
            </w:r>
            <w:r w:rsidRPr="00DD066C">
              <w:rPr>
                <w:rFonts w:eastAsia="Times New Roman" w:cs="Times New Roman"/>
                <w:color w:val="000000"/>
                <w:szCs w:val="20"/>
                <w:lang w:val="ru-RU"/>
              </w:rPr>
              <w:t>71631200</w:t>
            </w:r>
            <w:r w:rsidRPr="00DD066C">
              <w:rPr>
                <w:rFonts w:eastAsia="Times New Roman" w:cs="Times New Roman"/>
                <w:shd w:val="clear" w:color="auto" w:fill="FFFFFF"/>
                <w:lang w:val="sr-Cyrl-CS"/>
              </w:rPr>
              <w:t>.</w:t>
            </w:r>
          </w:p>
        </w:tc>
      </w:tr>
    </w:tbl>
    <w:p w:rsidR="00C706B6" w:rsidRPr="008642A5" w:rsidRDefault="00C706B6" w:rsidP="00C706B6">
      <w:pPr>
        <w:rPr>
          <w:color w:val="000000"/>
          <w:sz w:val="16"/>
          <w:szCs w:val="16"/>
          <w:lang w:val="ru-RU"/>
        </w:rPr>
      </w:pPr>
    </w:p>
    <w:p w:rsidR="00C706B6" w:rsidRDefault="00C706B6" w:rsidP="00C706B6">
      <w:pPr>
        <w:rPr>
          <w:color w:val="000000"/>
          <w:sz w:val="16"/>
          <w:szCs w:val="16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C706B6" w:rsidRPr="008D249C" w:rsidTr="00C706B6">
        <w:trPr>
          <w:jc w:val="center"/>
        </w:trPr>
        <w:tc>
          <w:tcPr>
            <w:tcW w:w="3150" w:type="dxa"/>
            <w:vAlign w:val="center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bookmarkStart w:id="0" w:name="_GoBack" w:colFirst="1" w:colLast="1"/>
            <w:r w:rsidRPr="008D249C">
              <w:rPr>
                <w:b/>
                <w:color w:val="000000"/>
                <w:sz w:val="22"/>
                <w:szCs w:val="22"/>
                <w:lang w:val="sr-Cyrl-CS"/>
              </w:rPr>
              <w:t>Критеријум за доделу уговора</w:t>
            </w:r>
            <w:r>
              <w:rPr>
                <w:b/>
                <w:color w:val="000000"/>
                <w:sz w:val="22"/>
                <w:szCs w:val="22"/>
                <w:lang w:val="sr-Cyrl-CS"/>
              </w:rPr>
              <w:t>:</w:t>
            </w:r>
          </w:p>
        </w:tc>
        <w:tc>
          <w:tcPr>
            <w:tcW w:w="5355" w:type="dxa"/>
            <w:vAlign w:val="center"/>
          </w:tcPr>
          <w:p w:rsidR="00C706B6" w:rsidRPr="00AE1D15" w:rsidRDefault="00DD066C" w:rsidP="00DD066C">
            <w:pPr>
              <w:jc w:val="left"/>
              <w:rPr>
                <w:spacing w:val="-6"/>
                <w:lang w:val="en-U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Најнижа понуђена цена</w:t>
            </w:r>
          </w:p>
        </w:tc>
      </w:tr>
      <w:tr w:rsidR="00C706B6" w:rsidRPr="008D249C" w:rsidTr="00C706B6">
        <w:trPr>
          <w:jc w:val="center"/>
        </w:trPr>
        <w:tc>
          <w:tcPr>
            <w:tcW w:w="3150" w:type="dxa"/>
            <w:vAlign w:val="bottom"/>
          </w:tcPr>
          <w:p w:rsidR="00C706B6" w:rsidRPr="008D249C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55" w:type="dxa"/>
            <w:vAlign w:val="center"/>
          </w:tcPr>
          <w:p w:rsidR="00C706B6" w:rsidRPr="00A218E8" w:rsidRDefault="00C706B6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A218E8">
              <w:rPr>
                <w:rStyle w:val="Hyperlink"/>
                <w:sz w:val="22"/>
                <w:szCs w:val="22"/>
              </w:rPr>
              <w:t>portal.ujn.gov.rs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</w:p>
          <w:p w:rsidR="00C706B6" w:rsidRPr="00DF4482" w:rsidRDefault="00C706B6" w:rsidP="00C32503">
            <w:pPr>
              <w:jc w:val="left"/>
              <w:rPr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>и са интернет страниц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en-US"/>
              </w:rPr>
              <w:t>e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 наручиоца: </w:t>
            </w:r>
            <w:hyperlink r:id="rId5" w:history="1">
              <w:r w:rsidRPr="00A218E8">
                <w:rPr>
                  <w:rStyle w:val="Hyperlink"/>
                  <w:sz w:val="22"/>
                  <w:szCs w:val="22"/>
                </w:rPr>
                <w:t>www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upravacarina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C706B6" w:rsidRPr="008D249C" w:rsidTr="00C706B6">
        <w:trPr>
          <w:trHeight w:val="6416"/>
          <w:jc w:val="center"/>
        </w:trPr>
        <w:tc>
          <w:tcPr>
            <w:tcW w:w="31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55" w:type="dxa"/>
            <w:vAlign w:val="center"/>
          </w:tcPr>
          <w:p w:rsidR="00C706B6" w:rsidRDefault="00C706B6" w:rsidP="00C32503">
            <w:r w:rsidRPr="00527353">
              <w:rPr>
                <w:sz w:val="22"/>
                <w:szCs w:val="22"/>
              </w:rPr>
              <w:t>Пон</w:t>
            </w:r>
            <w:r>
              <w:rPr>
                <w:sz w:val="22"/>
                <w:szCs w:val="22"/>
              </w:rPr>
              <w:t xml:space="preserve">уђач понуду подноси непосредно или </w:t>
            </w:r>
            <w:r w:rsidRPr="00527353">
              <w:rPr>
                <w:sz w:val="22"/>
                <w:szCs w:val="22"/>
              </w:rPr>
              <w:t>путем поште.</w:t>
            </w:r>
          </w:p>
          <w:p w:rsidR="00C706B6" w:rsidRDefault="00C706B6" w:rsidP="00C32503">
            <w:r>
              <w:rPr>
                <w:sz w:val="22"/>
                <w:szCs w:val="22"/>
              </w:rPr>
              <w:t xml:space="preserve">Уколико понуђач понуду подноси путем поште мора да обезбеди да иста буде примљена од стране </w:t>
            </w:r>
            <w:r>
              <w:rPr>
                <w:sz w:val="22"/>
                <w:szCs w:val="22"/>
                <w:lang w:val="sr-Cyrl-CS"/>
              </w:rPr>
              <w:t>Н</w:t>
            </w:r>
            <w:r>
              <w:rPr>
                <w:sz w:val="22"/>
                <w:szCs w:val="22"/>
              </w:rPr>
              <w:t>аручиоца до датума и часа</w:t>
            </w:r>
            <w:r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>
              <w:rPr>
                <w:sz w:val="22"/>
                <w:szCs w:val="22"/>
              </w:rPr>
              <w:t>.</w:t>
            </w:r>
          </w:p>
          <w:p w:rsidR="00C706B6" w:rsidRPr="006F7A52" w:rsidRDefault="00C706B6" w:rsidP="00C32503">
            <w:pPr>
              <w:rPr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>Понуде се достављају у писаном облику на српс</w:t>
            </w:r>
            <w:r>
              <w:rPr>
                <w:color w:val="000000"/>
                <w:sz w:val="22"/>
                <w:szCs w:val="22"/>
              </w:rPr>
              <w:t>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C706B6" w:rsidRPr="00A218E8" w:rsidRDefault="00C706B6" w:rsidP="00C32503">
            <w:pPr>
              <w:keepNext/>
              <w:keepLines/>
            </w:pPr>
            <w:r>
              <w:rPr>
                <w:color w:val="000000"/>
                <w:sz w:val="22"/>
                <w:szCs w:val="22"/>
              </w:rPr>
              <w:t>Понуде се достављају</w:t>
            </w:r>
            <w:r w:rsidRPr="008620FB">
              <w:rPr>
                <w:color w:val="000000"/>
                <w:sz w:val="22"/>
                <w:szCs w:val="22"/>
              </w:rPr>
              <w:t xml:space="preserve"> на адресу: </w:t>
            </w:r>
            <w:r w:rsidRPr="00A218E8">
              <w:rPr>
                <w:sz w:val="22"/>
                <w:szCs w:val="22"/>
              </w:rPr>
              <w:t>Управа царина,</w:t>
            </w:r>
            <w:r w:rsidRPr="00A218E8">
              <w:rPr>
                <w:sz w:val="22"/>
                <w:szCs w:val="22"/>
                <w:lang w:val="sr-Cyrl-CS"/>
              </w:rPr>
              <w:t xml:space="preserve"> </w:t>
            </w:r>
            <w:r w:rsidRPr="00A218E8">
              <w:rPr>
                <w:sz w:val="22"/>
                <w:szCs w:val="22"/>
              </w:rPr>
              <w:t>Београд</w:t>
            </w:r>
            <w:r w:rsidRPr="00A218E8">
              <w:rPr>
                <w:sz w:val="22"/>
                <w:szCs w:val="22"/>
                <w:lang w:val="sr-Cyrl-CS"/>
              </w:rPr>
              <w:t>,</w:t>
            </w:r>
            <w:r w:rsidRPr="00A218E8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C706B6" w:rsidRDefault="00C706B6" w:rsidP="00C32503">
            <w:r w:rsidRPr="008620FB">
              <w:rPr>
                <w:color w:val="000000"/>
                <w:sz w:val="22"/>
                <w:szCs w:val="22"/>
              </w:rPr>
              <w:t xml:space="preserve">Коверат </w:t>
            </w:r>
            <w:r>
              <w:rPr>
                <w:color w:val="000000"/>
                <w:sz w:val="22"/>
                <w:szCs w:val="22"/>
              </w:rPr>
              <w:t xml:space="preserve">или кутија </w:t>
            </w:r>
            <w:r w:rsidRPr="008620FB">
              <w:rPr>
                <w:color w:val="000000"/>
                <w:sz w:val="22"/>
                <w:szCs w:val="22"/>
              </w:rPr>
              <w:t>са понудом</w:t>
            </w:r>
            <w:r w:rsidRPr="008620FB">
              <w:rPr>
                <w:color w:val="000000"/>
                <w:sz w:val="22"/>
                <w:szCs w:val="22"/>
                <w:lang w:val="ru-RU"/>
              </w:rPr>
              <w:t xml:space="preserve"> на предњој страни</w:t>
            </w:r>
            <w:r w:rsidRPr="008620FB">
              <w:rPr>
                <w:color w:val="000000"/>
                <w:sz w:val="22"/>
                <w:szCs w:val="22"/>
              </w:rPr>
              <w:t xml:space="preserve"> мора имати писани текст </w:t>
            </w:r>
            <w:r>
              <w:rPr>
                <w:color w:val="000000"/>
                <w:sz w:val="22"/>
                <w:szCs w:val="22"/>
              </w:rPr>
              <w:t>„</w:t>
            </w:r>
            <w:r w:rsidRPr="008620FB">
              <w:rPr>
                <w:color w:val="000000"/>
                <w:sz w:val="22"/>
                <w:szCs w:val="22"/>
              </w:rPr>
              <w:t>ПОНУДА-НЕ ОТВАРАЈ</w:t>
            </w:r>
            <w:r>
              <w:rPr>
                <w:rFonts w:cs="Times New Roman"/>
                <w:color w:val="000000"/>
                <w:sz w:val="22"/>
                <w:szCs w:val="22"/>
              </w:rPr>
              <w:t>”</w:t>
            </w:r>
            <w:r w:rsidRPr="008620FB">
              <w:rPr>
                <w:color w:val="000000"/>
                <w:sz w:val="22"/>
                <w:szCs w:val="22"/>
              </w:rPr>
              <w:t xml:space="preserve">, </w:t>
            </w:r>
            <w:r w:rsidRPr="008620FB">
              <w:rPr>
                <w:color w:val="000000"/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>
              <w:rPr>
                <w:sz w:val="22"/>
                <w:szCs w:val="22"/>
              </w:rPr>
              <w:t xml:space="preserve"> </w:t>
            </w:r>
          </w:p>
          <w:p w:rsidR="00C706B6" w:rsidRPr="008620FB" w:rsidRDefault="00C706B6" w:rsidP="00C32503">
            <w:pPr>
              <w:rPr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 xml:space="preserve">Неблаговременом ће се сматрати понуда која није примљена од стране </w:t>
            </w:r>
            <w:r>
              <w:rPr>
                <w:color w:val="000000"/>
                <w:sz w:val="22"/>
                <w:szCs w:val="22"/>
                <w:lang w:val="sr-Cyrl-CS"/>
              </w:rPr>
              <w:t>Н</w:t>
            </w:r>
            <w:r w:rsidRPr="008620FB">
              <w:rPr>
                <w:color w:val="000000"/>
                <w:sz w:val="22"/>
                <w:szCs w:val="22"/>
              </w:rPr>
              <w:t>аручиоца до датума и часа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8620FB">
              <w:rPr>
                <w:color w:val="000000"/>
                <w:sz w:val="22"/>
                <w:szCs w:val="22"/>
              </w:rPr>
              <w:t>.</w:t>
            </w:r>
          </w:p>
          <w:p w:rsidR="00C706B6" w:rsidRPr="008620FB" w:rsidRDefault="00C706B6" w:rsidP="00C32503">
            <w:pPr>
              <w:rPr>
                <w:b/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 xml:space="preserve">Наручилац ће, по oкончању поступка 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јавног </w:t>
            </w:r>
            <w:r w:rsidRPr="008620FB">
              <w:rPr>
                <w:color w:val="000000"/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C706B6" w:rsidRDefault="00C706B6" w:rsidP="00C32503">
            <w:pPr>
              <w:spacing w:line="210" w:lineRule="atLeast"/>
            </w:pPr>
            <w:r w:rsidRPr="00527353">
              <w:rPr>
                <w:sz w:val="22"/>
                <w:szCs w:val="22"/>
              </w:rPr>
              <w:t>Понуђач може да поднесе само једну понуду.</w:t>
            </w:r>
            <w:r w:rsidRPr="00456318">
              <w:rPr>
                <w:sz w:val="22"/>
                <w:szCs w:val="22"/>
              </w:rPr>
              <w:t xml:space="preserve"> </w:t>
            </w:r>
          </w:p>
          <w:p w:rsidR="00C706B6" w:rsidRPr="00C71919" w:rsidRDefault="00C706B6" w:rsidP="00AE1D15">
            <w:pPr>
              <w:spacing w:line="210" w:lineRule="atLeast"/>
              <w:rPr>
                <w:lang w:val="sr-Cyrl-CS"/>
              </w:rPr>
            </w:pPr>
            <w:r w:rsidRPr="00C71919">
              <w:rPr>
                <w:sz w:val="22"/>
                <w:szCs w:val="22"/>
                <w:lang w:val="sr-Cyrl-CS"/>
              </w:rPr>
              <w:t>Рок за подношење понуде истиче</w:t>
            </w:r>
            <w:r w:rsidRPr="00C71919">
              <w:rPr>
                <w:sz w:val="22"/>
                <w:szCs w:val="22"/>
              </w:rPr>
              <w:t xml:space="preserve"> </w:t>
            </w:r>
            <w:r w:rsidR="00C71919" w:rsidRPr="00C71919">
              <w:rPr>
                <w:sz w:val="22"/>
                <w:szCs w:val="22"/>
                <w:lang w:val="sr-Cyrl-RS"/>
              </w:rPr>
              <w:t>12</w:t>
            </w:r>
            <w:r w:rsidR="00063D31" w:rsidRPr="00C71919">
              <w:rPr>
                <w:sz w:val="22"/>
                <w:szCs w:val="22"/>
              </w:rPr>
              <w:t>.</w:t>
            </w:r>
            <w:r w:rsidR="00C71919" w:rsidRPr="00C71919">
              <w:rPr>
                <w:sz w:val="22"/>
                <w:szCs w:val="22"/>
                <w:lang w:val="sr-Cyrl-RS"/>
              </w:rPr>
              <w:t>02</w:t>
            </w:r>
            <w:r w:rsidRPr="00C71919">
              <w:rPr>
                <w:sz w:val="22"/>
                <w:szCs w:val="22"/>
              </w:rPr>
              <w:t>.</w:t>
            </w:r>
            <w:r w:rsidRPr="00C71919">
              <w:rPr>
                <w:sz w:val="22"/>
                <w:szCs w:val="22"/>
                <w:lang w:val="sr-Cyrl-CS"/>
              </w:rPr>
              <w:t>201</w:t>
            </w:r>
            <w:r w:rsidR="00C71919" w:rsidRPr="00C71919">
              <w:rPr>
                <w:sz w:val="22"/>
                <w:szCs w:val="22"/>
                <w:lang w:val="sr-Cyrl-CS"/>
              </w:rPr>
              <w:t>8</w:t>
            </w:r>
            <w:r w:rsidRPr="00C71919">
              <w:rPr>
                <w:sz w:val="22"/>
                <w:szCs w:val="22"/>
                <w:lang w:val="sr-Cyrl-CS"/>
              </w:rPr>
              <w:t xml:space="preserve">. године у </w:t>
            </w:r>
            <w:r w:rsidR="00951106" w:rsidRPr="00C71919">
              <w:rPr>
                <w:sz w:val="22"/>
                <w:szCs w:val="22"/>
                <w:lang w:val="sr-Cyrl-CS"/>
              </w:rPr>
              <w:t>12</w:t>
            </w:r>
            <w:r w:rsidRPr="00C71919">
              <w:rPr>
                <w:sz w:val="22"/>
                <w:szCs w:val="22"/>
                <w:lang w:val="sr-Cyrl-CS"/>
              </w:rPr>
              <w:t xml:space="preserve">,00 часова. </w:t>
            </w:r>
          </w:p>
        </w:tc>
      </w:tr>
      <w:bookmarkEnd w:id="0"/>
    </w:tbl>
    <w:p w:rsidR="005C125E" w:rsidRDefault="005C125E">
      <w:pPr>
        <w:rPr>
          <w:lang w:val="sr-Cyrl-CS"/>
        </w:rPr>
      </w:pPr>
    </w:p>
    <w:p w:rsidR="00F06347" w:rsidRPr="00F06347" w:rsidRDefault="00F06347">
      <w:pPr>
        <w:rPr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C706B6" w:rsidRPr="008D249C" w:rsidTr="00C706B6">
        <w:trPr>
          <w:jc w:val="center"/>
        </w:trPr>
        <w:tc>
          <w:tcPr>
            <w:tcW w:w="31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355" w:type="dxa"/>
            <w:vAlign w:val="center"/>
          </w:tcPr>
          <w:p w:rsidR="00C706B6" w:rsidRPr="00C71919" w:rsidRDefault="00C706B6" w:rsidP="00AE1D15">
            <w:pPr>
              <w:tabs>
                <w:tab w:val="left" w:pos="7501"/>
              </w:tabs>
              <w:rPr>
                <w:lang w:val="sr-Cyrl-CS"/>
              </w:rPr>
            </w:pPr>
            <w:r w:rsidRPr="00C71919">
              <w:rPr>
                <w:sz w:val="22"/>
                <w:szCs w:val="22"/>
                <w:lang w:val="sr-Cyrl-CS"/>
              </w:rPr>
              <w:t>Отварање понуда је јавно и одржаће се</w:t>
            </w:r>
            <w:r w:rsidRPr="00C71919">
              <w:rPr>
                <w:sz w:val="22"/>
                <w:szCs w:val="22"/>
              </w:rPr>
              <w:t xml:space="preserve"> </w:t>
            </w:r>
            <w:r w:rsidR="00C71919" w:rsidRPr="00C71919">
              <w:rPr>
                <w:sz w:val="22"/>
                <w:szCs w:val="22"/>
                <w:lang w:val="sr-Cyrl-RS"/>
              </w:rPr>
              <w:t>12</w:t>
            </w:r>
            <w:r w:rsidR="001A37A9" w:rsidRPr="00C71919">
              <w:rPr>
                <w:sz w:val="22"/>
                <w:szCs w:val="22"/>
              </w:rPr>
              <w:t>.</w:t>
            </w:r>
            <w:r w:rsidR="00C71919" w:rsidRPr="00C71919">
              <w:rPr>
                <w:sz w:val="22"/>
                <w:szCs w:val="22"/>
                <w:lang w:val="sr-Cyrl-RS"/>
              </w:rPr>
              <w:t>02</w:t>
            </w:r>
            <w:r w:rsidRPr="00C71919">
              <w:rPr>
                <w:sz w:val="22"/>
                <w:szCs w:val="22"/>
              </w:rPr>
              <w:t>.</w:t>
            </w:r>
            <w:r w:rsidRPr="00C71919">
              <w:rPr>
                <w:sz w:val="22"/>
                <w:szCs w:val="22"/>
                <w:lang w:val="sr-Cyrl-CS"/>
              </w:rPr>
              <w:t>201</w:t>
            </w:r>
            <w:r w:rsidR="00C71919" w:rsidRPr="00C71919">
              <w:rPr>
                <w:sz w:val="22"/>
                <w:szCs w:val="22"/>
                <w:lang w:val="sr-Cyrl-CS"/>
              </w:rPr>
              <w:t>8</w:t>
            </w:r>
            <w:r w:rsidRPr="00C71919">
              <w:rPr>
                <w:sz w:val="22"/>
                <w:szCs w:val="22"/>
                <w:lang w:val="sr-Cyrl-CS"/>
              </w:rPr>
              <w:t>. године у</w:t>
            </w:r>
            <w:r w:rsidRPr="00C71919">
              <w:rPr>
                <w:sz w:val="22"/>
                <w:szCs w:val="22"/>
              </w:rPr>
              <w:t xml:space="preserve"> </w:t>
            </w:r>
            <w:r w:rsidR="00951106" w:rsidRPr="00C71919">
              <w:rPr>
                <w:sz w:val="22"/>
                <w:szCs w:val="22"/>
                <w:lang w:val="sr-Cyrl-RS"/>
              </w:rPr>
              <w:t>12</w:t>
            </w:r>
            <w:r w:rsidRPr="00C71919">
              <w:rPr>
                <w:sz w:val="22"/>
                <w:szCs w:val="22"/>
                <w:lang w:val="sr-Cyrl-CS"/>
              </w:rPr>
              <w:t>,</w:t>
            </w:r>
            <w:r w:rsidR="00951106" w:rsidRPr="00C71919">
              <w:rPr>
                <w:sz w:val="22"/>
                <w:szCs w:val="22"/>
                <w:lang w:val="sr-Cyrl-CS"/>
              </w:rPr>
              <w:t>30</w:t>
            </w:r>
            <w:r w:rsidRPr="00C71919">
              <w:rPr>
                <w:sz w:val="22"/>
                <w:szCs w:val="22"/>
                <w:lang w:val="sr-Cyrl-CS"/>
              </w:rPr>
              <w:t xml:space="preserve"> часова у Управи царина, Београд, </w:t>
            </w:r>
            <w:r w:rsidRPr="00C71919">
              <w:rPr>
                <w:rFonts w:cs="Times New Roman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C706B6" w:rsidRPr="008D249C" w:rsidTr="00C706B6">
        <w:trPr>
          <w:jc w:val="center"/>
        </w:trPr>
        <w:tc>
          <w:tcPr>
            <w:tcW w:w="3150" w:type="dxa"/>
            <w:vAlign w:val="bottom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55" w:type="dxa"/>
            <w:vAlign w:val="center"/>
          </w:tcPr>
          <w:p w:rsidR="00C706B6" w:rsidRDefault="00C706B6" w:rsidP="00C32503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>
              <w:rPr>
                <w:color w:val="000000"/>
                <w:sz w:val="22"/>
                <w:szCs w:val="22"/>
                <w:lang w:val="sr-Cyrl-CS"/>
              </w:rPr>
              <w:t>Овлашћени п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редставници понуђача, пре почетка отварања понуда, морају комисији </w:t>
            </w:r>
            <w:r>
              <w:rPr>
                <w:color w:val="000000"/>
                <w:sz w:val="22"/>
                <w:szCs w:val="22"/>
                <w:lang w:val="sr-Cyrl-CS"/>
              </w:rPr>
              <w:t>Н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C706B6" w:rsidRPr="008D249C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55" w:type="dxa"/>
            <w:vAlign w:val="center"/>
          </w:tcPr>
          <w:p w:rsidR="00C706B6" w:rsidRPr="00F66220" w:rsidRDefault="00C706B6" w:rsidP="00F82D4D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Одлука о додели уговора биће донета у року од </w:t>
            </w:r>
            <w:r w:rsidR="00F82D4D">
              <w:rPr>
                <w:color w:val="000000"/>
                <w:sz w:val="22"/>
                <w:szCs w:val="22"/>
                <w:lang w:val="sr-Cyrl-CS"/>
              </w:rPr>
              <w:t>10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 дана од дана отварања понуда.</w:t>
            </w:r>
          </w:p>
        </w:tc>
      </w:tr>
      <w:tr w:rsidR="00C706B6" w:rsidRPr="008D249C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Pr="0052648E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 w:rsidRPr="0052648E">
              <w:rPr>
                <w:b/>
                <w:color w:val="000000"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55" w:type="dxa"/>
            <w:vAlign w:val="center"/>
          </w:tcPr>
          <w:p w:rsidR="00C706B6" w:rsidRPr="0085209F" w:rsidRDefault="00C706B6" w:rsidP="0053671F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>
              <w:rPr>
                <w:sz w:val="22"/>
                <w:szCs w:val="22"/>
                <w:lang w:val="sr-Cyrl-CS"/>
              </w:rPr>
              <w:t>Зоран Михаиловић</w:t>
            </w:r>
            <w:r w:rsidRPr="0085209F">
              <w:rPr>
                <w:sz w:val="22"/>
                <w:szCs w:val="22"/>
              </w:rPr>
              <w:t>, телeфон 011/319-19-10.</w:t>
            </w:r>
          </w:p>
        </w:tc>
      </w:tr>
    </w:tbl>
    <w:p w:rsidR="00C706B6" w:rsidRDefault="00C706B6" w:rsidP="00C706B6">
      <w:pPr>
        <w:rPr>
          <w:color w:val="000000"/>
          <w:sz w:val="22"/>
          <w:szCs w:val="22"/>
          <w:lang w:val="sr-Cyrl-CS"/>
        </w:rPr>
      </w:pPr>
    </w:p>
    <w:p w:rsidR="00C706B6" w:rsidRPr="00D05B90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1F19A1" w:rsidRDefault="001F19A1"/>
    <w:sectPr w:rsidR="001F19A1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</w:compat>
  <w:rsids>
    <w:rsidRoot w:val="00C706B6"/>
    <w:rsid w:val="00063D31"/>
    <w:rsid w:val="000B34A8"/>
    <w:rsid w:val="00160568"/>
    <w:rsid w:val="001A37A9"/>
    <w:rsid w:val="001F19A1"/>
    <w:rsid w:val="002B3548"/>
    <w:rsid w:val="00322417"/>
    <w:rsid w:val="003B129E"/>
    <w:rsid w:val="00483AA6"/>
    <w:rsid w:val="0053671F"/>
    <w:rsid w:val="005C125E"/>
    <w:rsid w:val="00622682"/>
    <w:rsid w:val="00677967"/>
    <w:rsid w:val="006D33CA"/>
    <w:rsid w:val="00733C95"/>
    <w:rsid w:val="007C2860"/>
    <w:rsid w:val="007F591B"/>
    <w:rsid w:val="008642A5"/>
    <w:rsid w:val="008B6EE6"/>
    <w:rsid w:val="00951106"/>
    <w:rsid w:val="009545C9"/>
    <w:rsid w:val="009F10F0"/>
    <w:rsid w:val="00A4377F"/>
    <w:rsid w:val="00AE1D15"/>
    <w:rsid w:val="00B11775"/>
    <w:rsid w:val="00C706B6"/>
    <w:rsid w:val="00C7149E"/>
    <w:rsid w:val="00C71919"/>
    <w:rsid w:val="00D66492"/>
    <w:rsid w:val="00DD066C"/>
    <w:rsid w:val="00F06347"/>
    <w:rsid w:val="00F363DB"/>
    <w:rsid w:val="00F82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2A57505-290F-4719-894D-25A53A1C94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06B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C706B6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706B6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C706B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8642A5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642A5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8642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andard">
    <w:name w:val="Standard"/>
    <w:rsid w:val="009F10F0"/>
    <w:pPr>
      <w:tabs>
        <w:tab w:val="left" w:pos="1440"/>
      </w:tabs>
      <w:suppressAutoHyphens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color w:val="000000"/>
      <w:kern w:val="1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3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0626804E-6B9F-41D1-9FA2-78F7A7C6C13E}"/>
</file>

<file path=customXml/itemProps2.xml><?xml version="1.0" encoding="utf-8"?>
<ds:datastoreItem xmlns:ds="http://schemas.openxmlformats.org/officeDocument/2006/customXml" ds:itemID="{7313B6AF-0D05-49B0-BD33-CEFFEBE00344}"/>
</file>

<file path=customXml/itemProps3.xml><?xml version="1.0" encoding="utf-8"?>
<ds:datastoreItem xmlns:ds="http://schemas.openxmlformats.org/officeDocument/2006/customXml" ds:itemID="{B454A45D-2DF0-46E3-B203-70DC84B556B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387</Words>
  <Characters>2210</Characters>
  <Application>Microsoft Office Word</Application>
  <DocSecurity>0</DocSecurity>
  <Lines>18</Lines>
  <Paragraphs>5</Paragraphs>
  <ScaleCrop>false</ScaleCrop>
  <Company>uc</Company>
  <LinksUpToDate>false</LinksUpToDate>
  <CharactersWithSpaces>2592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Zoran Mihailović</cp:lastModifiedBy>
  <cp:revision>10</cp:revision>
  <dcterms:created xsi:type="dcterms:W3CDTF">2016-02-26T13:43:00Z</dcterms:created>
  <dcterms:modified xsi:type="dcterms:W3CDTF">2018-02-01T10:14:00Z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