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DB5A50" w:rsidRDefault="009F6A47" w:rsidP="00DB5A50">
            <w:pPr>
              <w:spacing w:beforeLines="50" w:before="120" w:after="120"/>
              <w:jc w:val="left"/>
              <w:rPr>
                <w:b/>
                <w:szCs w:val="24"/>
                <w:lang w:val="sr-Cyrl-RS"/>
              </w:rPr>
            </w:pPr>
            <w:r>
              <w:rPr>
                <w:szCs w:val="24"/>
              </w:rPr>
              <w:t xml:space="preserve">Набавка </w:t>
            </w:r>
            <w:r w:rsidR="00DB5A50">
              <w:rPr>
                <w:szCs w:val="24"/>
                <w:lang w:val="sr-Cyrl-RS"/>
              </w:rPr>
              <w:t>нових уређаја за контролу радиоактивности (скенери, пејџери)</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DB5A50" w:rsidRDefault="00DB5A50" w:rsidP="00DB5A50">
            <w:pPr>
              <w:jc w:val="left"/>
              <w:rPr>
                <w:b/>
                <w:szCs w:val="24"/>
                <w:lang w:val="sr-Cyrl-RS"/>
              </w:rPr>
            </w:pPr>
            <w:r>
              <w:rPr>
                <w:b/>
                <w:szCs w:val="24"/>
                <w:lang w:val="uz-Cyrl-UZ"/>
              </w:rPr>
              <w:t>12</w:t>
            </w:r>
            <w:r w:rsidR="0024022B" w:rsidRPr="000276F3">
              <w:rPr>
                <w:b/>
                <w:szCs w:val="24"/>
              </w:rPr>
              <w:t>/1</w:t>
            </w:r>
            <w:r>
              <w:rPr>
                <w:b/>
                <w:szCs w:val="24"/>
                <w:lang w:val="sr-Cyrl-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24022B">
      <w:pPr>
        <w:jc w:val="center"/>
        <w:rPr>
          <w:szCs w:val="24"/>
        </w:rPr>
      </w:pPr>
    </w:p>
    <w:p w:rsidR="00536F19" w:rsidRPr="00871B4D" w:rsidRDefault="00536F19" w:rsidP="0024022B">
      <w:pPr>
        <w:jc w:val="center"/>
        <w:rPr>
          <w:szCs w:val="24"/>
        </w:rPr>
      </w:pPr>
    </w:p>
    <w:p w:rsidR="00676791" w:rsidRDefault="00676791" w:rsidP="00A0183D">
      <w:pPr>
        <w:rPr>
          <w:szCs w:val="24"/>
        </w:rPr>
      </w:pPr>
    </w:p>
    <w:p w:rsidR="004C69F3" w:rsidRDefault="004C69F3"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A8328D" w:rsidRDefault="00A8328D"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C84344">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sidR="00B42257">
        <w:rPr>
          <w:lang w:val="sr-Cyrl-RS"/>
        </w:rPr>
        <w:t>нових уређаја за контролу радиоактивности (скенери, пејџери)</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8306DF"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sidRPr="008D457E">
        <w:rPr>
          <w:b/>
          <w:color w:val="auto"/>
          <w:lang w:val="ru-RU"/>
        </w:rPr>
        <w:t xml:space="preserve"> </w:t>
      </w:r>
      <w:r w:rsidR="008306DF" w:rsidRPr="008306DF">
        <w:rPr>
          <w:color w:val="auto"/>
          <w:shd w:val="clear" w:color="auto" w:fill="F1F0F0"/>
          <w:lang w:val="ru-RU"/>
        </w:rPr>
        <w:t xml:space="preserve">Уређаји </w:t>
      </w:r>
      <w:r w:rsidR="008306DF">
        <w:rPr>
          <w:color w:val="auto"/>
          <w:shd w:val="clear" w:color="auto" w:fill="F1F0F0"/>
          <w:lang w:val="ru-RU"/>
        </w:rPr>
        <w:t xml:space="preserve">за </w:t>
      </w:r>
      <w:r w:rsidR="008306DF" w:rsidRPr="008306DF">
        <w:rPr>
          <w:color w:val="auto"/>
          <w:shd w:val="clear" w:color="auto" w:fill="F1F0F0"/>
          <w:lang w:val="ru-RU"/>
        </w:rPr>
        <w:t>обраду рендгенских зрака</w:t>
      </w:r>
      <w:r w:rsidR="00B42257" w:rsidRPr="008306DF">
        <w:rPr>
          <w:color w:val="auto"/>
          <w:lang w:val="ru-RU"/>
        </w:rPr>
        <w:t xml:space="preserve">– </w:t>
      </w:r>
      <w:r w:rsidR="008306DF" w:rsidRPr="008306DF">
        <w:rPr>
          <w:color w:val="auto"/>
          <w:shd w:val="clear" w:color="auto" w:fill="F1F0F0"/>
          <w:lang w:val="ru-RU"/>
        </w:rPr>
        <w:t>33111300</w:t>
      </w:r>
      <w:r w:rsidRPr="008306DF">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E54709" w:rsidRDefault="00676791" w:rsidP="00B42257">
      <w:pPr>
        <w:rPr>
          <w:lang w:val="ru-RU"/>
        </w:rPr>
      </w:pPr>
      <w:r w:rsidRPr="00980345">
        <w:rPr>
          <w:b/>
          <w:szCs w:val="24"/>
        </w:rPr>
        <w:tab/>
      </w:r>
      <w:r w:rsidR="00B42257">
        <w:rPr>
          <w:b/>
          <w:lang w:val="ru-RU"/>
        </w:rPr>
        <w:t>3</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782711" w:rsidRDefault="009F6A47" w:rsidP="009F6A47">
      <w:pPr>
        <w:keepNext/>
        <w:keepLines/>
        <w:jc w:val="center"/>
        <w:outlineLvl w:val="0"/>
        <w:rPr>
          <w:b/>
          <w:szCs w:val="24"/>
        </w:rPr>
      </w:pPr>
      <w:r w:rsidRPr="00782711">
        <w:rPr>
          <w:b/>
          <w:szCs w:val="24"/>
        </w:rPr>
        <w:t>ТЕХНИЧКЕ КАРАКТЕРИСТИКЕ</w:t>
      </w:r>
    </w:p>
    <w:p w:rsidR="009F6A47" w:rsidRPr="00782711" w:rsidRDefault="009F6A47" w:rsidP="009F6A47">
      <w:pPr>
        <w:keepNext/>
        <w:keepLines/>
        <w:spacing w:line="240" w:lineRule="exact"/>
        <w:ind w:right="-380"/>
        <w:rPr>
          <w:b/>
          <w:bCs/>
          <w:iCs/>
          <w:szCs w:val="24"/>
        </w:rPr>
      </w:pPr>
      <w:r w:rsidRPr="00782711">
        <w:rPr>
          <w:b/>
          <w:bCs/>
          <w:iCs/>
          <w:szCs w:val="24"/>
        </w:rPr>
        <w:tab/>
      </w:r>
    </w:p>
    <w:p w:rsidR="00A87574" w:rsidRPr="00782711" w:rsidRDefault="00C449F4" w:rsidP="00A87574">
      <w:pPr>
        <w:keepNext/>
        <w:ind w:firstLine="1350"/>
        <w:rPr>
          <w:rFonts w:eastAsia="Times New Roman"/>
          <w:b/>
          <w:noProof/>
          <w:szCs w:val="24"/>
          <w:lang w:val="ru-RU"/>
        </w:rPr>
      </w:pPr>
      <w:r w:rsidRPr="00782711">
        <w:rPr>
          <w:rFonts w:eastAsia="Times New Roman"/>
          <w:b/>
          <w:szCs w:val="24"/>
        </w:rPr>
        <w:tab/>
        <w:t>1.</w:t>
      </w:r>
      <w:r w:rsidRPr="00782711">
        <w:rPr>
          <w:rFonts w:eastAsia="Times New Roman"/>
          <w:szCs w:val="24"/>
        </w:rPr>
        <w:t xml:space="preserve"> </w:t>
      </w:r>
      <w:r w:rsidR="00A87574" w:rsidRPr="00782711">
        <w:rPr>
          <w:rFonts w:eastAsia="Times New Roman"/>
          <w:b/>
          <w:noProof/>
          <w:szCs w:val="24"/>
          <w:lang w:val="ru-RU"/>
        </w:rPr>
        <w:t>Техничке карактеристике</w:t>
      </w:r>
    </w:p>
    <w:p w:rsidR="00C449F4" w:rsidRPr="00782711" w:rsidRDefault="00C449F4" w:rsidP="00A87574">
      <w:pPr>
        <w:widowControl/>
        <w:autoSpaceDE w:val="0"/>
        <w:autoSpaceDN w:val="0"/>
        <w:adjustRightInd w:val="0"/>
        <w:ind w:firstLine="1440"/>
        <w:rPr>
          <w:rFonts w:eastAsia="Times New Roman"/>
          <w:sz w:val="23"/>
          <w:szCs w:val="23"/>
        </w:rPr>
      </w:pPr>
      <w:r w:rsidRPr="00782711">
        <w:rPr>
          <w:rFonts w:eastAsia="Times New Roman"/>
        </w:rPr>
        <w:t xml:space="preserve">Понуђач </w:t>
      </w:r>
      <w:r w:rsidR="00A87574" w:rsidRPr="00782711">
        <w:rPr>
          <w:rFonts w:eastAsia="Times New Roman"/>
          <w:lang w:val="sr-Cyrl-RS"/>
        </w:rPr>
        <w:t xml:space="preserve">је дужан да у понуди достави </w:t>
      </w:r>
      <w:r w:rsidR="00EC55D1" w:rsidRPr="00782711">
        <w:rPr>
          <w:rFonts w:eastAsia="Times New Roman"/>
          <w:lang w:val="sr-Cyrl-RS"/>
        </w:rPr>
        <w:t xml:space="preserve">техничку документацију, </w:t>
      </w:r>
      <w:r w:rsidR="00A87574" w:rsidRPr="00782711">
        <w:rPr>
          <w:rFonts w:eastAsia="Times New Roman"/>
          <w:lang w:val="sr-Cyrl-RS"/>
        </w:rPr>
        <w:t>брошуру или извод са интернет с</w:t>
      </w:r>
      <w:r w:rsidR="00EC55D1" w:rsidRPr="00782711">
        <w:rPr>
          <w:rFonts w:eastAsia="Times New Roman"/>
          <w:lang w:val="sr-Cyrl-RS"/>
        </w:rPr>
        <w:t>т</w:t>
      </w:r>
      <w:r w:rsidR="00A87574" w:rsidRPr="00782711">
        <w:rPr>
          <w:rFonts w:eastAsia="Times New Roman"/>
          <w:lang w:val="sr-Cyrl-RS"/>
        </w:rPr>
        <w:t xml:space="preserve">ране произвођача понуђеног уређаја </w:t>
      </w:r>
      <w:r w:rsidR="00EC55D1" w:rsidRPr="00782711">
        <w:rPr>
          <w:rFonts w:eastAsia="Times New Roman"/>
          <w:lang w:val="sr-Cyrl-RS"/>
        </w:rPr>
        <w:t xml:space="preserve">на српском или енглеском језику, </w:t>
      </w:r>
      <w:r w:rsidR="00A87574" w:rsidRPr="00782711">
        <w:rPr>
          <w:rFonts w:eastAsia="Times New Roman"/>
          <w:lang w:val="sr-Cyrl-RS"/>
        </w:rPr>
        <w:t xml:space="preserve">из које се недвосмислено може утврдити да понуђени уређај испуњава све захтеване техничке карактеристике. </w:t>
      </w:r>
    </w:p>
    <w:p w:rsidR="00C449F4" w:rsidRPr="00782711" w:rsidRDefault="00C449F4" w:rsidP="00C449F4">
      <w:pPr>
        <w:rPr>
          <w:rFonts w:eastAsia="Times New Roman"/>
          <w:noProof/>
          <w:szCs w:val="24"/>
        </w:rPr>
      </w:pPr>
    </w:p>
    <w:p w:rsidR="00C449F4" w:rsidRPr="00782711" w:rsidRDefault="00C449F4" w:rsidP="00C449F4">
      <w:pPr>
        <w:ind w:firstLine="1440"/>
        <w:rPr>
          <w:rFonts w:eastAsia="Times New Roman"/>
          <w:b/>
          <w:szCs w:val="24"/>
        </w:rPr>
      </w:pPr>
      <w:r w:rsidRPr="00782711">
        <w:rPr>
          <w:rFonts w:eastAsia="Times New Roman"/>
          <w:b/>
          <w:szCs w:val="24"/>
        </w:rPr>
        <w:t>2.</w:t>
      </w:r>
      <w:r w:rsidRPr="00782711">
        <w:rPr>
          <w:rFonts w:eastAsia="Times New Roman"/>
          <w:szCs w:val="24"/>
        </w:rPr>
        <w:t xml:space="preserve"> </w:t>
      </w:r>
      <w:r w:rsidRPr="00782711">
        <w:rPr>
          <w:rFonts w:eastAsia="Times New Roman"/>
          <w:b/>
          <w:szCs w:val="24"/>
        </w:rPr>
        <w:t>Рок и место испоруке</w:t>
      </w:r>
    </w:p>
    <w:p w:rsidR="00C449F4" w:rsidRPr="00782711" w:rsidRDefault="00C449F4" w:rsidP="00C449F4">
      <w:pPr>
        <w:rPr>
          <w:rFonts w:eastAsia="Times New Roman"/>
          <w:szCs w:val="24"/>
        </w:rPr>
      </w:pPr>
      <w:r w:rsidRPr="00782711">
        <w:rPr>
          <w:rFonts w:eastAsia="Times New Roman"/>
          <w:szCs w:val="24"/>
        </w:rPr>
        <w:tab/>
        <w:t xml:space="preserve">Рок испоруке предметних добара не може бити дужи од 30 дана од дана потписивања уговора. </w:t>
      </w:r>
    </w:p>
    <w:p w:rsidR="00C449F4" w:rsidRPr="00782711" w:rsidRDefault="00C449F4" w:rsidP="00C449F4">
      <w:pPr>
        <w:rPr>
          <w:rFonts w:eastAsia="Times New Roman"/>
          <w:szCs w:val="24"/>
        </w:rPr>
      </w:pPr>
      <w:r w:rsidRPr="00782711">
        <w:rPr>
          <w:rFonts w:eastAsia="Times New Roman"/>
          <w:szCs w:val="24"/>
        </w:rPr>
        <w:tab/>
        <w:t>Место испоруке добара је на локацији</w:t>
      </w:r>
      <w:r w:rsidRPr="00782711">
        <w:rPr>
          <w:rFonts w:eastAsia="Times New Roman"/>
          <w:szCs w:val="24"/>
          <w:lang w:val="sr-Latn-CS"/>
        </w:rPr>
        <w:t xml:space="preserve"> </w:t>
      </w:r>
      <w:r w:rsidRPr="00782711">
        <w:rPr>
          <w:rFonts w:eastAsia="Times New Roman"/>
          <w:szCs w:val="24"/>
        </w:rPr>
        <w:t>наручиоца – Управа царина</w:t>
      </w:r>
      <w:r w:rsidR="00374FEA" w:rsidRPr="00782711">
        <w:rPr>
          <w:rFonts w:eastAsia="Times New Roman"/>
          <w:szCs w:val="24"/>
          <w:lang w:val="sr-Cyrl-RS"/>
        </w:rPr>
        <w:t xml:space="preserve"> – Централа, Булевар Зорана Ђинђића број 155а</w:t>
      </w:r>
      <w:r w:rsidRPr="00782711">
        <w:rPr>
          <w:rFonts w:eastAsia="Times New Roman"/>
          <w:szCs w:val="24"/>
        </w:rPr>
        <w:t xml:space="preserve">. </w:t>
      </w:r>
    </w:p>
    <w:p w:rsidR="00C449F4" w:rsidRPr="00782711" w:rsidRDefault="00C449F4" w:rsidP="00C449F4">
      <w:pPr>
        <w:rPr>
          <w:rFonts w:eastAsia="Times New Roman"/>
          <w:bCs/>
          <w:szCs w:val="24"/>
        </w:rPr>
      </w:pPr>
    </w:p>
    <w:p w:rsidR="00C449F4" w:rsidRPr="00782711" w:rsidRDefault="00C449F4" w:rsidP="00C449F4">
      <w:pPr>
        <w:widowControl/>
        <w:tabs>
          <w:tab w:val="clear" w:pos="1440"/>
          <w:tab w:val="left" w:pos="630"/>
        </w:tabs>
        <w:spacing w:after="200" w:line="276" w:lineRule="auto"/>
        <w:ind w:left="1350"/>
        <w:contextualSpacing/>
        <w:jc w:val="left"/>
        <w:outlineLvl w:val="0"/>
        <w:rPr>
          <w:rFonts w:eastAsia="Times New Roman"/>
          <w:b/>
          <w:szCs w:val="24"/>
          <w:lang w:val="ru-RU"/>
        </w:rPr>
      </w:pPr>
      <w:r w:rsidRPr="00782711">
        <w:rPr>
          <w:rFonts w:eastAsia="Times New Roman"/>
          <w:b/>
          <w:bCs/>
          <w:szCs w:val="24"/>
          <w:lang w:val="ru-RU"/>
        </w:rPr>
        <w:tab/>
      </w:r>
      <w:r w:rsidRPr="00782711">
        <w:rPr>
          <w:rFonts w:eastAsia="Times New Roman"/>
          <w:b/>
          <w:szCs w:val="24"/>
          <w:lang w:val="ru-RU"/>
        </w:rPr>
        <w:t>3. Квантитативно – квалитативна примопредаја</w:t>
      </w:r>
    </w:p>
    <w:p w:rsidR="00C449F4" w:rsidRPr="00782711" w:rsidRDefault="00C449F4" w:rsidP="00C449F4">
      <w:pPr>
        <w:rPr>
          <w:rFonts w:eastAsia="Times New Roman"/>
          <w:szCs w:val="24"/>
        </w:rPr>
      </w:pPr>
      <w:r w:rsidRPr="00782711">
        <w:rPr>
          <w:rFonts w:ascii="Calibri" w:eastAsia="Times New Roman" w:hAnsi="Calibri"/>
        </w:rPr>
        <w:tab/>
      </w:r>
      <w:r w:rsidRPr="00782711">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C449F4" w:rsidRPr="00782711" w:rsidRDefault="00C449F4" w:rsidP="00C449F4">
      <w:pPr>
        <w:rPr>
          <w:rFonts w:eastAsia="Times New Roman"/>
          <w:szCs w:val="24"/>
        </w:rPr>
      </w:pPr>
      <w:r w:rsidRPr="00782711">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C449F4" w:rsidRPr="00782711" w:rsidRDefault="00C449F4" w:rsidP="00C449F4">
      <w:pPr>
        <w:rPr>
          <w:rFonts w:eastAsia="Times New Roman"/>
          <w:szCs w:val="24"/>
        </w:rPr>
      </w:pPr>
      <w:r w:rsidRPr="00782711">
        <w:rPr>
          <w:rFonts w:eastAsia="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w:t>
      </w:r>
      <w:r w:rsidRPr="00782711">
        <w:rPr>
          <w:rFonts w:ascii="CTimesRoman" w:eastAsia="Times New Roman" w:hAnsi="CTimesRoman"/>
        </w:rPr>
        <w:t>не може бити дужи од 8 дана</w:t>
      </w:r>
      <w:r w:rsidRPr="00782711">
        <w:rPr>
          <w:rFonts w:eastAsia="Times New Roman"/>
          <w:szCs w:val="24"/>
        </w:rPr>
        <w:t xml:space="preserve"> од дана пријема писменог захтева Наручиоца – рекламације</w:t>
      </w:r>
      <w:r w:rsidRPr="00782711">
        <w:rPr>
          <w:rFonts w:eastAsia="Times New Roman"/>
          <w:szCs w:val="24"/>
          <w:lang w:val="sr-Latn-CS"/>
        </w:rPr>
        <w:t>.</w:t>
      </w:r>
      <w:r w:rsidRPr="00782711">
        <w:rPr>
          <w:rFonts w:eastAsia="Times New Roman"/>
          <w:szCs w:val="24"/>
        </w:rPr>
        <w:t xml:space="preserve"> </w:t>
      </w:r>
    </w:p>
    <w:p w:rsidR="00C449F4" w:rsidRPr="00782711" w:rsidRDefault="00C449F4" w:rsidP="00C449F4">
      <w:pPr>
        <w:rPr>
          <w:rFonts w:eastAsia="Times New Roman"/>
          <w:b/>
          <w:bCs/>
          <w:szCs w:val="24"/>
        </w:rPr>
      </w:pPr>
    </w:p>
    <w:p w:rsidR="00C449F4" w:rsidRPr="00782711" w:rsidRDefault="00C449F4" w:rsidP="00C449F4">
      <w:pPr>
        <w:rPr>
          <w:rFonts w:eastAsia="Times New Roman"/>
          <w:b/>
          <w:szCs w:val="24"/>
        </w:rPr>
      </w:pPr>
      <w:r w:rsidRPr="00782711">
        <w:rPr>
          <w:rFonts w:eastAsia="Times New Roman"/>
          <w:b/>
          <w:bCs/>
          <w:szCs w:val="24"/>
        </w:rPr>
        <w:t xml:space="preserve">                    4. </w:t>
      </w:r>
      <w:r w:rsidRPr="00782711">
        <w:rPr>
          <w:rFonts w:eastAsia="Times New Roman"/>
          <w:b/>
          <w:szCs w:val="24"/>
        </w:rPr>
        <w:t xml:space="preserve">Гаранција, грешке у квалитету и одржавање </w:t>
      </w:r>
    </w:p>
    <w:p w:rsidR="00C449F4" w:rsidRPr="00782711" w:rsidRDefault="00C449F4" w:rsidP="00C449F4">
      <w:pPr>
        <w:rPr>
          <w:rFonts w:eastAsia="Times New Roman"/>
          <w:szCs w:val="24"/>
        </w:rPr>
      </w:pPr>
      <w:r w:rsidRPr="00782711">
        <w:rPr>
          <w:rFonts w:ascii="Arial" w:eastAsia="Times New Roman" w:hAnsi="Arial" w:cs="Arial"/>
          <w:sz w:val="22"/>
          <w:szCs w:val="22"/>
        </w:rPr>
        <w:tab/>
      </w:r>
      <w:r w:rsidRPr="00782711">
        <w:rPr>
          <w:rFonts w:eastAsia="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C449F4" w:rsidRPr="00782711" w:rsidRDefault="00C449F4" w:rsidP="00C449F4">
      <w:pPr>
        <w:rPr>
          <w:rFonts w:eastAsia="Times New Roman"/>
          <w:szCs w:val="24"/>
        </w:rPr>
      </w:pPr>
      <w:r w:rsidRPr="00782711">
        <w:rPr>
          <w:rFonts w:eastAsia="Times New Roman"/>
          <w:szCs w:val="24"/>
        </w:rPr>
        <w:tab/>
        <w:t>Гаран</w:t>
      </w:r>
      <w:r w:rsidR="00A87574" w:rsidRPr="00782711">
        <w:rPr>
          <w:rFonts w:eastAsia="Times New Roman"/>
          <w:szCs w:val="24"/>
        </w:rPr>
        <w:t>тни рок не може бити краћи од 12</w:t>
      </w:r>
      <w:r w:rsidRPr="00782711">
        <w:rPr>
          <w:rFonts w:eastAsia="Times New Roman"/>
          <w:szCs w:val="24"/>
        </w:rPr>
        <w:t xml:space="preserve"> месеци. </w:t>
      </w:r>
    </w:p>
    <w:p w:rsidR="00C449F4" w:rsidRPr="00782711" w:rsidRDefault="00C449F4" w:rsidP="00C449F4">
      <w:pPr>
        <w:rPr>
          <w:rFonts w:eastAsia="Times New Roman"/>
          <w:szCs w:val="24"/>
        </w:rPr>
      </w:pPr>
      <w:r w:rsidRPr="00782711">
        <w:rPr>
          <w:rFonts w:eastAsia="Times New Roman"/>
          <w:szCs w:val="24"/>
        </w:rPr>
        <w:tab/>
        <w:t>Почетак гарантног рока се рачуна од датума званичног квантитативно-квалитативног пријема добара.</w:t>
      </w:r>
    </w:p>
    <w:p w:rsidR="00C449F4" w:rsidRPr="00782711" w:rsidRDefault="00C449F4" w:rsidP="00C449F4">
      <w:pPr>
        <w:rPr>
          <w:rFonts w:eastAsia="Times New Roman"/>
          <w:szCs w:val="24"/>
        </w:rPr>
      </w:pPr>
      <w:r w:rsidRPr="00782711">
        <w:rPr>
          <w:rFonts w:eastAsia="Times New Roman"/>
          <w:szCs w:val="24"/>
          <w:lang w:val="ru-RU"/>
        </w:rPr>
        <w:tab/>
      </w:r>
      <w:r w:rsidRPr="00782711">
        <w:rPr>
          <w:rFonts w:eastAsia="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782711">
        <w:rPr>
          <w:rFonts w:ascii="CTimesRoman" w:eastAsia="Times New Roman" w:hAnsi="CTimesRoman"/>
        </w:rPr>
        <w:t xml:space="preserve">не може бити дужи од </w:t>
      </w:r>
      <w:r w:rsidR="00A87574" w:rsidRPr="00782711">
        <w:rPr>
          <w:rFonts w:eastAsia="Times New Roman"/>
        </w:rPr>
        <w:t>48 часова</w:t>
      </w:r>
      <w:r w:rsidRPr="00782711">
        <w:rPr>
          <w:rFonts w:eastAsia="Times New Roman"/>
          <w:szCs w:val="24"/>
        </w:rPr>
        <w:t xml:space="preserve">, од пријема писменог захтева Наручиоца. </w:t>
      </w:r>
    </w:p>
    <w:p w:rsidR="00C449F4" w:rsidRPr="00782711" w:rsidRDefault="00C449F4" w:rsidP="00C449F4">
      <w:pPr>
        <w:rPr>
          <w:rFonts w:eastAsia="Times New Roman"/>
          <w:szCs w:val="24"/>
        </w:rPr>
      </w:pPr>
      <w:r w:rsidRPr="00782711">
        <w:rPr>
          <w:rFonts w:eastAsia="Times New Roman"/>
          <w:szCs w:val="24"/>
        </w:rPr>
        <w:tab/>
        <w:t xml:space="preserve">Уколико се у току гарантног рока  појави било какав квар, понуђач је дужан да исти отклони без накнаде, у року који </w:t>
      </w:r>
      <w:r w:rsidRPr="00782711">
        <w:rPr>
          <w:rFonts w:ascii="CTimesRoman" w:eastAsia="Times New Roman" w:hAnsi="CTimesRoman"/>
        </w:rPr>
        <w:t>не може бити дужи од 8 дана</w:t>
      </w:r>
      <w:r w:rsidRPr="00782711">
        <w:rPr>
          <w:rFonts w:eastAsia="Times New Roman"/>
          <w:szCs w:val="24"/>
        </w:rPr>
        <w:t>, од дана писменог захтева Наручиоца, при чему је понуђач обавезан да добра преузме на локацији Наручиоца.</w:t>
      </w:r>
    </w:p>
    <w:p w:rsidR="00C449F4" w:rsidRPr="00782711" w:rsidRDefault="00C449F4" w:rsidP="00C449F4">
      <w:pPr>
        <w:rPr>
          <w:rFonts w:eastAsia="Times New Roman"/>
          <w:szCs w:val="24"/>
        </w:rPr>
      </w:pPr>
      <w:r w:rsidRPr="00782711">
        <w:rPr>
          <w:rFonts w:eastAsia="Times New Roman"/>
          <w:szCs w:val="24"/>
        </w:rPr>
        <w:tab/>
        <w:t>Након извршене интервенције на отклањању недостатака у гарантном року, понуђач је дужан да добра преда Наручиоцу, на локацији Наручиоца.</w:t>
      </w:r>
    </w:p>
    <w:p w:rsidR="00C449F4" w:rsidRPr="00782711" w:rsidRDefault="00C449F4" w:rsidP="00C449F4">
      <w:pPr>
        <w:rPr>
          <w:rFonts w:eastAsia="Times New Roman"/>
          <w:szCs w:val="24"/>
        </w:rPr>
      </w:pPr>
      <w:r w:rsidRPr="00782711">
        <w:rPr>
          <w:rFonts w:eastAsia="Times New Roman"/>
          <w:szCs w:val="24"/>
        </w:rPr>
        <w:tab/>
        <w:t>Понуђач је дужан да добро замени у року за рекламацију уколико се у току гарантног рока појави:</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lastRenderedPageBreak/>
        <w:t>производна грешка или квар као  последица евентуално слабе израде или лошег квалитета;</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уколико се пон</w:t>
      </w:r>
      <w:r w:rsidR="00CF2253" w:rsidRPr="00782711">
        <w:rPr>
          <w:rFonts w:eastAsia="Times New Roman"/>
          <w:szCs w:val="24"/>
        </w:rPr>
        <w:t>ови исти квар</w:t>
      </w:r>
      <w:r w:rsidRPr="00782711">
        <w:rPr>
          <w:rFonts w:eastAsia="Times New Roman"/>
          <w:szCs w:val="24"/>
        </w:rPr>
        <w:t>;</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w:t>
      </w:r>
      <w:r w:rsidR="00CF2253" w:rsidRPr="00782711">
        <w:rPr>
          <w:rFonts w:eastAsia="Times New Roman"/>
          <w:szCs w:val="24"/>
        </w:rPr>
        <w:t xml:space="preserve">ко се кварови на једном </w:t>
      </w:r>
      <w:r w:rsidR="00CF2253" w:rsidRPr="00782711">
        <w:rPr>
          <w:rFonts w:eastAsia="Times New Roman"/>
          <w:szCs w:val="24"/>
          <w:lang w:val="sr-Cyrl-RS"/>
        </w:rPr>
        <w:t>уређају</w:t>
      </w:r>
      <w:r w:rsidRPr="00782711">
        <w:rPr>
          <w:rFonts w:eastAsia="Times New Roman"/>
          <w:szCs w:val="24"/>
        </w:rPr>
        <w:t xml:space="preserve"> учестало дешавају;</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уколико поправка траје дуже од предвиђеног рока;</w:t>
      </w:r>
    </w:p>
    <w:p w:rsidR="00C449F4" w:rsidRPr="00782711" w:rsidRDefault="00C449F4" w:rsidP="00C84344">
      <w:pPr>
        <w:widowControl/>
        <w:numPr>
          <w:ilvl w:val="0"/>
          <w:numId w:val="12"/>
        </w:numPr>
        <w:tabs>
          <w:tab w:val="clear" w:pos="1440"/>
        </w:tabs>
        <w:suppressAutoHyphens/>
        <w:rPr>
          <w:rFonts w:eastAsia="Times New Roman"/>
          <w:szCs w:val="24"/>
        </w:rPr>
      </w:pPr>
      <w:r w:rsidRPr="00782711">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C449F4" w:rsidRPr="00782711" w:rsidRDefault="00C449F4" w:rsidP="00C449F4">
      <w:pPr>
        <w:widowControl/>
        <w:tabs>
          <w:tab w:val="clear" w:pos="1440"/>
        </w:tabs>
        <w:suppressAutoHyphens/>
        <w:ind w:firstLine="1440"/>
        <w:rPr>
          <w:rFonts w:eastAsia="Times New Roman"/>
          <w:szCs w:val="24"/>
        </w:rPr>
      </w:pPr>
      <w:r w:rsidRPr="00782711">
        <w:rPr>
          <w:rFonts w:eastAsia="Times New Roman"/>
          <w:szCs w:val="24"/>
        </w:rPr>
        <w:t xml:space="preserve">У случају замене добра за ново добро гарантни рок тече од дана предаје новог добра Наручиоцу. </w:t>
      </w:r>
    </w:p>
    <w:p w:rsidR="00C449F4" w:rsidRPr="00782711" w:rsidRDefault="00C449F4" w:rsidP="00C449F4">
      <w:pPr>
        <w:widowControl/>
        <w:tabs>
          <w:tab w:val="clear" w:pos="1440"/>
        </w:tabs>
        <w:suppressAutoHyphens/>
        <w:rPr>
          <w:rFonts w:eastAsia="Times New Roman"/>
          <w:szCs w:val="24"/>
        </w:rPr>
      </w:pPr>
    </w:p>
    <w:p w:rsidR="00C449F4" w:rsidRPr="00782711" w:rsidRDefault="00C449F4" w:rsidP="00C449F4">
      <w:pPr>
        <w:ind w:left="1350"/>
        <w:rPr>
          <w:rFonts w:eastAsia="Times New Roman"/>
          <w:b/>
          <w:szCs w:val="24"/>
        </w:rPr>
      </w:pPr>
      <w:r w:rsidRPr="00782711">
        <w:rPr>
          <w:rFonts w:eastAsia="Times New Roman"/>
          <w:b/>
          <w:szCs w:val="24"/>
        </w:rPr>
        <w:t>5. Амбалажа</w:t>
      </w:r>
    </w:p>
    <w:p w:rsidR="00C449F4" w:rsidRPr="00782711" w:rsidRDefault="00C449F4" w:rsidP="00C449F4">
      <w:pPr>
        <w:keepNext/>
        <w:rPr>
          <w:rFonts w:eastAsia="Times New Roman"/>
          <w:lang w:val="ru-RU"/>
        </w:rPr>
      </w:pPr>
      <w:r w:rsidRPr="00782711">
        <w:rPr>
          <w:rFonts w:eastAsia="Times New Roman"/>
          <w:noProof/>
          <w:szCs w:val="24"/>
        </w:rPr>
        <w:tab/>
      </w:r>
      <w:r w:rsidRPr="00782711">
        <w:rPr>
          <w:rFonts w:eastAsia="Times New Roman"/>
          <w:noProof/>
          <w:lang w:val="ru-RU"/>
        </w:rPr>
        <w:t>Понуђач</w:t>
      </w:r>
      <w:r w:rsidRPr="00782711">
        <w:rPr>
          <w:rFonts w:eastAsia="Times New Roman"/>
          <w:lang w:val="ru-RU"/>
        </w:rPr>
        <w:t xml:space="preserve"> се обавезује да добра испоруч</w:t>
      </w:r>
      <w:r w:rsidRPr="00782711">
        <w:rPr>
          <w:rFonts w:eastAsia="Times New Roman"/>
        </w:rPr>
        <w:t>ује</w:t>
      </w:r>
      <w:r w:rsidRPr="00782711">
        <w:rPr>
          <w:rFonts w:eastAsia="Times New Roman"/>
          <w:lang w:val="ru-RU"/>
        </w:rPr>
        <w:t xml:space="preserve"> у амбалажи оригинално</w:t>
      </w:r>
      <w:r w:rsidRPr="00782711">
        <w:rPr>
          <w:rFonts w:eastAsia="Times New Roman"/>
        </w:rPr>
        <w:t>г произвођача</w:t>
      </w:r>
      <w:r w:rsidRPr="00782711">
        <w:rPr>
          <w:rFonts w:eastAsia="Times New Roman"/>
          <w:lang w:val="ru-RU"/>
        </w:rPr>
        <w:t xml:space="preserve"> која ће добра штитити од оштећења и која је уобичајена за паковање ове врсте добара.  </w:t>
      </w:r>
    </w:p>
    <w:p w:rsidR="00C449F4" w:rsidRPr="00782711" w:rsidRDefault="00C449F4" w:rsidP="00C449F4">
      <w:pPr>
        <w:keepNext/>
        <w:rPr>
          <w:rFonts w:eastAsia="Times New Roman"/>
          <w:noProof/>
          <w:szCs w:val="24"/>
          <w:lang w:val="ru-RU"/>
        </w:rPr>
      </w:pPr>
      <w:r w:rsidRPr="00782711">
        <w:rPr>
          <w:rFonts w:eastAsia="Times New Roman"/>
          <w:noProof/>
          <w:szCs w:val="24"/>
          <w:lang w:val="ru-RU"/>
        </w:rPr>
        <w:tab/>
        <w:t>Амбалажа остаје власништво Наручиоца.</w:t>
      </w:r>
    </w:p>
    <w:p w:rsidR="00C449F4" w:rsidRPr="00782711" w:rsidRDefault="00C449F4" w:rsidP="00C449F4">
      <w:pPr>
        <w:rPr>
          <w:rFonts w:eastAsia="Times New Roman"/>
          <w:sz w:val="23"/>
          <w:szCs w:val="23"/>
        </w:rPr>
      </w:pPr>
    </w:p>
    <w:p w:rsidR="00C449F4" w:rsidRPr="00C449F4" w:rsidRDefault="00C449F4" w:rsidP="00C449F4">
      <w:pPr>
        <w:spacing w:after="200" w:line="276" w:lineRule="auto"/>
        <w:contextualSpacing/>
        <w:rPr>
          <w:rFonts w:eastAsia="Times New Roman"/>
        </w:rPr>
      </w:pPr>
    </w:p>
    <w:p w:rsidR="00C449F4" w:rsidRPr="00C449F4" w:rsidRDefault="00C449F4" w:rsidP="00A87574">
      <w:pPr>
        <w:spacing w:after="200" w:line="276" w:lineRule="auto"/>
        <w:contextualSpacing/>
        <w:rPr>
          <w:rFonts w:eastAsia="Times New Roman"/>
          <w:lang w:val="ru-RU"/>
        </w:rPr>
      </w:pPr>
      <w:r w:rsidRPr="00C449F4">
        <w:rPr>
          <w:rFonts w:eastAsia="Times New Roman"/>
          <w:b/>
        </w:rPr>
        <w:t xml:space="preserve">                     </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ind w:firstLine="1440"/>
        <w:rPr>
          <w:szCs w:val="24"/>
          <w:lang w:eastAsia="ko-KR"/>
        </w:rPr>
      </w:pPr>
    </w:p>
    <w:p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7D445F">
            <w:pPr>
              <w:keepNext/>
              <w:keepLines/>
              <w:spacing w:before="100" w:beforeAutospacing="1" w:line="210" w:lineRule="atLeast"/>
              <w:rPr>
                <w:b/>
                <w:szCs w:val="24"/>
              </w:rPr>
            </w:pPr>
          </w:p>
          <w:p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7D445F">
      <w:pPr>
        <w:keepNext/>
        <w:keepLines/>
        <w:tabs>
          <w:tab w:val="clear" w:pos="1440"/>
          <w:tab w:val="left" w:pos="1800"/>
        </w:tabs>
        <w:rPr>
          <w:szCs w:val="24"/>
          <w:lang w:eastAsia="ko-KR"/>
        </w:rPr>
      </w:pPr>
    </w:p>
    <w:p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7D445F">
            <w:pPr>
              <w:keepNext/>
              <w:keepLines/>
              <w:widowControl/>
              <w:tabs>
                <w:tab w:val="clear" w:pos="1440"/>
              </w:tabs>
              <w:jc w:val="left"/>
              <w:rPr>
                <w:szCs w:val="24"/>
              </w:rPr>
            </w:pPr>
          </w:p>
        </w:tc>
      </w:tr>
    </w:tbl>
    <w:p w:rsidR="0024022B" w:rsidRPr="000276F3" w:rsidRDefault="0024022B" w:rsidP="007D445F">
      <w:pPr>
        <w:keepNext/>
        <w:keepLines/>
        <w:widowControl/>
        <w:tabs>
          <w:tab w:val="left" w:pos="720"/>
        </w:tabs>
        <w:outlineLvl w:val="0"/>
        <w:rPr>
          <w:b/>
          <w:szCs w:val="24"/>
        </w:rPr>
      </w:pPr>
    </w:p>
    <w:p w:rsidR="00F9549F" w:rsidRPr="00F9549F"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r w:rsidR="00720ED7" w:rsidRPr="000A6E01">
        <w:rPr>
          <w:b/>
          <w:szCs w:val="24"/>
          <w:lang w:val="ru-RU"/>
        </w:rPr>
        <w:br w:type="page"/>
      </w:r>
      <w:r w:rsidRPr="000276F3">
        <w:rPr>
          <w:spacing w:val="-6"/>
          <w:szCs w:val="24"/>
        </w:rPr>
        <w:tab/>
      </w:r>
      <w:r w:rsidR="00F9549F" w:rsidRPr="00F9549F">
        <w:rPr>
          <w:b/>
          <w:szCs w:val="24"/>
          <w:lang w:val="en-US"/>
        </w:rPr>
        <w:t>II</w:t>
      </w:r>
      <w:r w:rsidR="00F9549F" w:rsidRPr="00F9549F">
        <w:rPr>
          <w:b/>
          <w:szCs w:val="24"/>
        </w:rPr>
        <w:t xml:space="preserve"> ДОДАТНИ УСЛОВИ (</w:t>
      </w:r>
      <w:r w:rsidR="00F9549F" w:rsidRPr="00F9549F">
        <w:rPr>
          <w:b/>
          <w:szCs w:val="24"/>
          <w:lang w:val="ru-RU"/>
        </w:rPr>
        <w:t>ЧЛАН 76. ЗАКОНА)</w:t>
      </w:r>
    </w:p>
    <w:p w:rsidR="00F9549F" w:rsidRPr="00F9549F" w:rsidRDefault="00F9549F" w:rsidP="00F9549F">
      <w:pPr>
        <w:keepNext/>
        <w:keepLines/>
        <w:widowControl/>
        <w:tabs>
          <w:tab w:val="left" w:pos="720"/>
        </w:tabs>
        <w:jc w:val="center"/>
        <w:outlineLvl w:val="0"/>
        <w:rPr>
          <w:b/>
          <w:szCs w:val="24"/>
          <w:lang w:val="ru-RU"/>
        </w:rPr>
      </w:pPr>
    </w:p>
    <w:p w:rsidR="00F9549F" w:rsidRDefault="00F9549F" w:rsidP="00F9549F">
      <w:pPr>
        <w:keepNext/>
        <w:keepLines/>
        <w:outlineLvl w:val="0"/>
        <w:rPr>
          <w:rFonts w:eastAsia="Times New Roman"/>
          <w:b/>
          <w:color w:val="000000"/>
          <w:szCs w:val="24"/>
          <w:lang w:val="sr-Latn-RS"/>
        </w:rPr>
      </w:pPr>
      <w:r w:rsidRPr="00F9549F">
        <w:rPr>
          <w:rFonts w:eastAsia="Times New Roman"/>
          <w:b/>
          <w:color w:val="000000"/>
          <w:sz w:val="22"/>
          <w:szCs w:val="22"/>
        </w:rPr>
        <w:tab/>
      </w:r>
      <w:r>
        <w:rPr>
          <w:rFonts w:eastAsia="Times New Roman"/>
          <w:b/>
          <w:color w:val="000000"/>
          <w:szCs w:val="24"/>
        </w:rPr>
        <w:t>1</w:t>
      </w:r>
      <w:r w:rsidRPr="00F9549F">
        <w:rPr>
          <w:rFonts w:eastAsia="Times New Roman"/>
          <w:b/>
          <w:color w:val="000000"/>
          <w:szCs w:val="24"/>
        </w:rPr>
        <w:t xml:space="preserve">. Пословни капацитет </w:t>
      </w:r>
    </w:p>
    <w:p w:rsidR="00EC55D1" w:rsidRPr="00EC55D1" w:rsidRDefault="00EC55D1" w:rsidP="00F9549F">
      <w:pPr>
        <w:keepNext/>
        <w:keepLines/>
        <w:outlineLvl w:val="0"/>
        <w:rPr>
          <w:rFonts w:eastAsia="Times New Roman"/>
          <w:b/>
          <w:color w:val="000000"/>
          <w:szCs w:val="24"/>
          <w:lang w:val="sr-Latn-RS"/>
        </w:rPr>
      </w:pPr>
    </w:p>
    <w:p w:rsidR="00F9549F" w:rsidRPr="009D65EE" w:rsidRDefault="00F9549F" w:rsidP="00F9549F">
      <w:pPr>
        <w:keepNext/>
        <w:keepLines/>
        <w:rPr>
          <w:rFonts w:eastAsia="Times New Roman"/>
          <w:color w:val="FF0000"/>
          <w:szCs w:val="24"/>
          <w:lang w:val="sr-Cyrl-RS"/>
        </w:rPr>
      </w:pPr>
      <w:r w:rsidRPr="008A2FA1">
        <w:rPr>
          <w:rFonts w:eastAsia="Times New Roman"/>
          <w:szCs w:val="24"/>
        </w:rPr>
        <w:t xml:space="preserve">1. </w:t>
      </w:r>
      <w:r w:rsidRPr="008A2FA1">
        <w:rPr>
          <w:rFonts w:eastAsia="Times New Roman"/>
          <w:szCs w:val="24"/>
          <w:lang w:val="sr-Cyrl-RS"/>
        </w:rPr>
        <w:t>Понуђач мора бити овлашћен за продају понуђене опреме за територију Републике Србије</w:t>
      </w:r>
      <w:r w:rsidR="00D47579" w:rsidRPr="008A2FA1">
        <w:rPr>
          <w:rFonts w:eastAsia="Times New Roman"/>
          <w:szCs w:val="24"/>
          <w:lang w:val="sr-Cyrl-RS"/>
        </w:rPr>
        <w:t xml:space="preserve"> </w:t>
      </w:r>
      <w:r w:rsidR="00D47579">
        <w:rPr>
          <w:szCs w:val="24"/>
        </w:rPr>
        <w:t>(члан 77. став 2. тачка 2) Закона о јавним набавкама)</w:t>
      </w:r>
      <w:r w:rsidRPr="009D65EE">
        <w:rPr>
          <w:rFonts w:eastAsia="Times New Roman"/>
          <w:color w:val="FF0000"/>
          <w:szCs w:val="24"/>
          <w:lang w:val="sr-Cyrl-RS"/>
        </w:rPr>
        <w:t>;</w:t>
      </w:r>
    </w:p>
    <w:p w:rsidR="00F9549F" w:rsidRPr="00782711" w:rsidRDefault="00F9549F" w:rsidP="00F9549F">
      <w:pPr>
        <w:keepNext/>
        <w:keepLines/>
        <w:rPr>
          <w:rFonts w:eastAsia="Times New Roman"/>
          <w:szCs w:val="24"/>
          <w:u w:val="single"/>
          <w:lang w:val="sr-Cyrl-RS"/>
        </w:rPr>
      </w:pPr>
      <w:r w:rsidRPr="00782711">
        <w:rPr>
          <w:rFonts w:eastAsia="Times New Roman"/>
          <w:szCs w:val="24"/>
          <w:u w:val="single"/>
          <w:lang w:val="sr-Cyrl-RS"/>
        </w:rPr>
        <w:t>2. Да понуђач има уведен систем управљања квалитетом;</w:t>
      </w:r>
    </w:p>
    <w:p w:rsidR="00F9549F" w:rsidRPr="00782711" w:rsidRDefault="00F9549F" w:rsidP="00F9549F">
      <w:pPr>
        <w:keepNext/>
        <w:keepLines/>
        <w:rPr>
          <w:rFonts w:eastAsia="Times New Roman"/>
          <w:szCs w:val="24"/>
          <w:u w:val="single"/>
          <w:lang w:val="sr-Cyrl-RS"/>
        </w:rPr>
      </w:pPr>
      <w:r w:rsidRPr="00782711">
        <w:rPr>
          <w:rFonts w:eastAsia="Times New Roman"/>
          <w:szCs w:val="24"/>
          <w:u w:val="single"/>
          <w:lang w:val="sr-Cyrl-RS"/>
        </w:rPr>
        <w:t>3. Да понуђач има уведен систем управљања заштитом животне средине;</w:t>
      </w:r>
    </w:p>
    <w:p w:rsidR="00F9549F" w:rsidRPr="00782711" w:rsidRDefault="00F9549F" w:rsidP="00F9549F">
      <w:pPr>
        <w:keepNext/>
        <w:keepLines/>
        <w:rPr>
          <w:rFonts w:eastAsia="Times New Roman"/>
          <w:szCs w:val="24"/>
          <w:u w:val="single"/>
          <w:lang w:val="sr-Cyrl-RS"/>
        </w:rPr>
      </w:pPr>
      <w:r w:rsidRPr="00782711">
        <w:rPr>
          <w:rFonts w:eastAsia="Times New Roman"/>
          <w:szCs w:val="24"/>
          <w:u w:val="single"/>
          <w:lang w:val="sr-Cyrl-RS"/>
        </w:rPr>
        <w:t>4. Да понуђач има уведен систем заштите и безбедности информација.</w:t>
      </w:r>
    </w:p>
    <w:p w:rsidR="00F9549F" w:rsidRPr="00782711" w:rsidRDefault="00F9549F" w:rsidP="00F9549F">
      <w:pPr>
        <w:keepNext/>
        <w:keepLines/>
        <w:shd w:val="clear" w:color="auto" w:fill="FFFFFF"/>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65EE" w:rsidRPr="00782711"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782711" w:rsidRDefault="00F9549F" w:rsidP="00F9549F">
            <w:pPr>
              <w:keepNext/>
              <w:keepLines/>
              <w:shd w:val="clear" w:color="auto" w:fill="FFFFFF"/>
              <w:tabs>
                <w:tab w:val="left" w:pos="1080"/>
              </w:tabs>
              <w:jc w:val="right"/>
              <w:rPr>
                <w:rFonts w:eastAsia="Times New Roman"/>
                <w:b/>
                <w:szCs w:val="24"/>
              </w:rPr>
            </w:pPr>
            <w:r w:rsidRPr="00782711">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9549F" w:rsidRPr="00782711" w:rsidRDefault="00F9549F" w:rsidP="00F9549F">
            <w:pPr>
              <w:keepNext/>
              <w:keepLines/>
              <w:tabs>
                <w:tab w:val="left" w:pos="720"/>
              </w:tabs>
              <w:rPr>
                <w:rFonts w:eastAsia="Times New Roman"/>
                <w:u w:val="single"/>
                <w:lang w:val="sr-Cyrl-RS"/>
              </w:rPr>
            </w:pPr>
            <w:r w:rsidRPr="00782711">
              <w:rPr>
                <w:rFonts w:eastAsia="Times New Roman"/>
                <w:lang w:val="sr-Cyrl-RS"/>
              </w:rPr>
              <w:t xml:space="preserve">1. </w:t>
            </w:r>
            <w:r w:rsidRPr="00782711">
              <w:rPr>
                <w:rFonts w:eastAsia="Times New Roman"/>
                <w:u w:val="single"/>
                <w:lang w:val="sr-Cyrl-RS"/>
              </w:rPr>
              <w:t>Потврда произвођача или канцеларије произвођача</w:t>
            </w:r>
            <w:r w:rsidR="00EC55D1" w:rsidRPr="00782711">
              <w:rPr>
                <w:rFonts w:eastAsia="Times New Roman"/>
                <w:u w:val="single"/>
                <w:lang w:val="sr-Latn-RS"/>
              </w:rPr>
              <w:t xml:space="preserve"> </w:t>
            </w:r>
            <w:r w:rsidR="00EC55D1" w:rsidRPr="00782711">
              <w:rPr>
                <w:rFonts w:eastAsia="Times New Roman"/>
                <w:u w:val="single"/>
                <w:lang w:val="sr-Cyrl-RS"/>
              </w:rPr>
              <w:t>надлежне за територију Републике Србије</w:t>
            </w:r>
            <w:r w:rsidRPr="00782711">
              <w:rPr>
                <w:rFonts w:eastAsia="Times New Roman"/>
                <w:u w:val="single"/>
                <w:lang w:val="sr-Cyrl-RS"/>
              </w:rPr>
              <w:t xml:space="preserve"> да је понуђач овлашћен за продају понуђене опреме. Потврда мора бити издата на меморандуму произвођача, са печатом и потписом овлашћеног лица произвођача</w:t>
            </w:r>
            <w:r w:rsidR="00EC55D1" w:rsidRPr="00782711">
              <w:rPr>
                <w:rFonts w:eastAsia="Times New Roman"/>
                <w:u w:val="single"/>
                <w:lang w:val="sr-Latn-RS"/>
              </w:rPr>
              <w:t xml:space="preserve"> </w:t>
            </w:r>
            <w:r w:rsidR="00EC55D1" w:rsidRPr="00782711">
              <w:rPr>
                <w:rFonts w:eastAsia="Times New Roman"/>
                <w:u w:val="single"/>
                <w:lang w:val="sr-Cyrl-RS"/>
              </w:rPr>
              <w:t>или канцеларије произвођача</w:t>
            </w:r>
            <w:r w:rsidR="00EC55D1" w:rsidRPr="00782711">
              <w:rPr>
                <w:rFonts w:eastAsia="Times New Roman"/>
                <w:u w:val="single"/>
                <w:lang w:val="sr-Latn-RS"/>
              </w:rPr>
              <w:t xml:space="preserve"> </w:t>
            </w:r>
            <w:r w:rsidR="00EC55D1" w:rsidRPr="00782711">
              <w:rPr>
                <w:rFonts w:eastAsia="Times New Roman"/>
                <w:u w:val="single"/>
                <w:lang w:val="sr-Cyrl-RS"/>
              </w:rPr>
              <w:t>надлежне за територију Републике Србије</w:t>
            </w:r>
            <w:r w:rsidRPr="00782711">
              <w:rPr>
                <w:rFonts w:eastAsia="Times New Roman"/>
                <w:u w:val="single"/>
                <w:lang w:val="sr-Cyrl-RS"/>
              </w:rPr>
              <w:t>.</w:t>
            </w:r>
            <w:r w:rsidR="00EC55D1" w:rsidRPr="00782711">
              <w:rPr>
                <w:rFonts w:eastAsia="Times New Roman"/>
                <w:u w:val="single"/>
                <w:lang w:val="sr-Latn-RS"/>
              </w:rPr>
              <w:t xml:space="preserve"> </w:t>
            </w:r>
            <w:r w:rsidR="00EC55D1" w:rsidRPr="00782711">
              <w:rPr>
                <w:rFonts w:eastAsia="Times New Roman"/>
                <w:u w:val="single"/>
                <w:lang w:val="sr-Cyrl-RS"/>
              </w:rPr>
              <w:t>Потврда мора да гласи на понуђача, да је насловљена на наручиоца и да се односи на предметну јавну набавку.</w:t>
            </w:r>
            <w:r w:rsidRPr="00782711">
              <w:rPr>
                <w:rFonts w:eastAsia="Times New Roman"/>
                <w:u w:val="single"/>
                <w:lang w:val="sr-Cyrl-RS"/>
              </w:rPr>
              <w:t xml:space="preserve"> Уколико је потврда на страном језику, неопходно је доставити превод на српски језик са овером судског тумача.</w:t>
            </w:r>
          </w:p>
          <w:p w:rsidR="00F9549F" w:rsidRPr="00782711" w:rsidRDefault="00F9549F" w:rsidP="00F9549F">
            <w:pPr>
              <w:keepNext/>
              <w:keepLines/>
              <w:tabs>
                <w:tab w:val="left" w:pos="720"/>
              </w:tabs>
              <w:rPr>
                <w:rFonts w:eastAsia="Times New Roman"/>
                <w:u w:val="single"/>
                <w:lang w:val="sr-Cyrl-RS"/>
              </w:rPr>
            </w:pPr>
            <w:r w:rsidRPr="00782711">
              <w:rPr>
                <w:rFonts w:eastAsia="Times New Roman"/>
                <w:u w:val="single"/>
                <w:lang w:val="sr-Cyrl-RS"/>
              </w:rPr>
              <w:t>2. Фотокопија в</w:t>
            </w:r>
            <w:r w:rsidR="00EC55D1" w:rsidRPr="00782711">
              <w:rPr>
                <w:rFonts w:eastAsia="Times New Roman"/>
                <w:u w:val="single"/>
                <w:lang w:val="sr-Cyrl-RS"/>
              </w:rPr>
              <w:t>ажећег сертификата</w:t>
            </w:r>
            <w:r w:rsidR="00EC55D1" w:rsidRPr="00782711">
              <w:rPr>
                <w:rFonts w:eastAsia="Times New Roman"/>
                <w:u w:val="single"/>
                <w:lang w:val="sr-Latn-RS"/>
              </w:rPr>
              <w:t xml:space="preserve"> </w:t>
            </w:r>
            <w:r w:rsidR="008D457E" w:rsidRPr="00782711">
              <w:rPr>
                <w:rFonts w:eastAsia="Times New Roman"/>
                <w:u w:val="single"/>
                <w:lang w:val="sr-Cyrl-RS"/>
              </w:rPr>
              <w:t>ИСО 9001</w:t>
            </w:r>
            <w:r w:rsidRPr="00782711">
              <w:rPr>
                <w:rFonts w:eastAsia="Times New Roman"/>
                <w:u w:val="single"/>
                <w:lang w:val="sr-Cyrl-RS"/>
              </w:rPr>
              <w:t xml:space="preserve"> или одговарајућег;</w:t>
            </w:r>
          </w:p>
          <w:p w:rsidR="00F9549F" w:rsidRPr="00782711" w:rsidRDefault="00F9549F" w:rsidP="00F9549F">
            <w:pPr>
              <w:keepNext/>
              <w:keepLines/>
              <w:tabs>
                <w:tab w:val="left" w:pos="720"/>
              </w:tabs>
              <w:rPr>
                <w:rFonts w:eastAsia="Times New Roman"/>
                <w:u w:val="single"/>
                <w:lang w:val="sr-Cyrl-RS"/>
              </w:rPr>
            </w:pPr>
            <w:r w:rsidRPr="00782711">
              <w:rPr>
                <w:rFonts w:eastAsia="Times New Roman"/>
                <w:u w:val="single"/>
                <w:lang w:val="sr-Cyrl-RS"/>
              </w:rPr>
              <w:t>3. Фотокопија ва</w:t>
            </w:r>
            <w:r w:rsidR="008D457E" w:rsidRPr="00782711">
              <w:rPr>
                <w:rFonts w:eastAsia="Times New Roman"/>
                <w:u w:val="single"/>
                <w:lang w:val="sr-Cyrl-RS"/>
              </w:rPr>
              <w:t>жећег сертификата ИСО 14001</w:t>
            </w:r>
            <w:r w:rsidRPr="00782711">
              <w:rPr>
                <w:rFonts w:eastAsia="Times New Roman"/>
                <w:u w:val="single"/>
                <w:lang w:val="sr-Cyrl-RS"/>
              </w:rPr>
              <w:t xml:space="preserve"> или одговарајућег;</w:t>
            </w:r>
          </w:p>
          <w:p w:rsidR="00F9549F" w:rsidRPr="00782711" w:rsidRDefault="00F9549F" w:rsidP="00F9549F">
            <w:pPr>
              <w:keepNext/>
              <w:keepLines/>
              <w:tabs>
                <w:tab w:val="left" w:pos="720"/>
              </w:tabs>
              <w:rPr>
                <w:rFonts w:eastAsia="Times New Roman"/>
                <w:lang w:val="sr-Cyrl-RS"/>
              </w:rPr>
            </w:pPr>
            <w:r w:rsidRPr="00782711">
              <w:rPr>
                <w:rFonts w:eastAsia="Times New Roman"/>
                <w:u w:val="single"/>
                <w:lang w:val="sr-Cyrl-RS"/>
              </w:rPr>
              <w:t>4. Фотокопија ва</w:t>
            </w:r>
            <w:r w:rsidR="008D457E" w:rsidRPr="00782711">
              <w:rPr>
                <w:rFonts w:eastAsia="Times New Roman"/>
                <w:u w:val="single"/>
                <w:lang w:val="sr-Cyrl-RS"/>
              </w:rPr>
              <w:t>жећег сертификата ИСО 27001</w:t>
            </w:r>
            <w:r w:rsidRPr="00782711">
              <w:rPr>
                <w:rFonts w:eastAsia="Times New Roman"/>
                <w:u w:val="single"/>
                <w:lang w:val="sr-Cyrl-RS"/>
              </w:rPr>
              <w:t xml:space="preserve"> или одговарајућег.</w:t>
            </w:r>
          </w:p>
        </w:tc>
      </w:tr>
      <w:tr w:rsidR="00F9549F" w:rsidRPr="00782711" w:rsidTr="00B752A5">
        <w:trPr>
          <w:trHeight w:val="791"/>
          <w:jc w:val="center"/>
        </w:trPr>
        <w:tc>
          <w:tcPr>
            <w:tcW w:w="2113" w:type="dxa"/>
            <w:shd w:val="clear" w:color="auto" w:fill="FFFFFF"/>
          </w:tcPr>
          <w:p w:rsidR="00F9549F" w:rsidRPr="00782711" w:rsidRDefault="00F9549F" w:rsidP="00F9549F">
            <w:pPr>
              <w:keepNext/>
              <w:keepLines/>
              <w:tabs>
                <w:tab w:val="clear" w:pos="1440"/>
                <w:tab w:val="left" w:pos="720"/>
              </w:tabs>
              <w:spacing w:before="60"/>
              <w:jc w:val="right"/>
              <w:rPr>
                <w:rFonts w:eastAsia="Times New Roman"/>
                <w:b/>
                <w:szCs w:val="24"/>
              </w:rPr>
            </w:pPr>
            <w:r w:rsidRPr="00782711">
              <w:rPr>
                <w:rFonts w:eastAsia="Times New Roman"/>
                <w:b/>
                <w:szCs w:val="24"/>
              </w:rPr>
              <w:t>Доказ за предузетнике:</w:t>
            </w:r>
          </w:p>
        </w:tc>
        <w:tc>
          <w:tcPr>
            <w:tcW w:w="6299" w:type="dxa"/>
            <w:vMerge/>
            <w:shd w:val="clear" w:color="auto" w:fill="FFFFFF"/>
            <w:vAlign w:val="center"/>
          </w:tcPr>
          <w:p w:rsidR="00F9549F" w:rsidRPr="00782711" w:rsidRDefault="00F9549F" w:rsidP="00F9549F">
            <w:pPr>
              <w:keepNext/>
              <w:keepLines/>
              <w:tabs>
                <w:tab w:val="left" w:pos="720"/>
              </w:tabs>
              <w:rPr>
                <w:rFonts w:eastAsia="Times New Roman"/>
                <w:szCs w:val="24"/>
              </w:rPr>
            </w:pPr>
          </w:p>
        </w:tc>
      </w:tr>
      <w:tr w:rsidR="00F9549F" w:rsidRPr="00782711" w:rsidTr="00B752A5">
        <w:trPr>
          <w:trHeight w:val="510"/>
          <w:jc w:val="center"/>
        </w:trPr>
        <w:tc>
          <w:tcPr>
            <w:tcW w:w="2113" w:type="dxa"/>
            <w:shd w:val="clear" w:color="auto" w:fill="FFFFFF"/>
          </w:tcPr>
          <w:p w:rsidR="00F9549F" w:rsidRPr="00782711" w:rsidRDefault="00F9549F" w:rsidP="00F9549F">
            <w:pPr>
              <w:keepNext/>
              <w:keepLines/>
              <w:tabs>
                <w:tab w:val="clear" w:pos="1440"/>
                <w:tab w:val="left" w:pos="720"/>
              </w:tabs>
              <w:spacing w:before="60"/>
              <w:jc w:val="right"/>
              <w:rPr>
                <w:rFonts w:eastAsia="Times New Roman"/>
                <w:b/>
                <w:szCs w:val="24"/>
              </w:rPr>
            </w:pPr>
            <w:r w:rsidRPr="00782711">
              <w:rPr>
                <w:rFonts w:eastAsia="Times New Roman"/>
                <w:b/>
                <w:szCs w:val="24"/>
              </w:rPr>
              <w:t>Доказ за физичко лице:</w:t>
            </w:r>
          </w:p>
        </w:tc>
        <w:tc>
          <w:tcPr>
            <w:tcW w:w="6299" w:type="dxa"/>
            <w:vMerge/>
            <w:shd w:val="clear" w:color="auto" w:fill="FFFFFF"/>
            <w:vAlign w:val="center"/>
          </w:tcPr>
          <w:p w:rsidR="00F9549F" w:rsidRPr="00782711" w:rsidRDefault="00F9549F" w:rsidP="00F9549F">
            <w:pPr>
              <w:keepNext/>
              <w:keepLines/>
              <w:tabs>
                <w:tab w:val="left" w:pos="720"/>
              </w:tabs>
              <w:rPr>
                <w:rFonts w:eastAsia="Times New Roman"/>
                <w:szCs w:val="24"/>
              </w:rPr>
            </w:pPr>
          </w:p>
        </w:tc>
      </w:tr>
    </w:tbl>
    <w:p w:rsidR="00F9549F" w:rsidRPr="00782711" w:rsidRDefault="00F9549F" w:rsidP="00F9549F">
      <w:pPr>
        <w:keepNext/>
        <w:keepLines/>
        <w:shd w:val="clear" w:color="auto" w:fill="FFFFFF"/>
        <w:rPr>
          <w:rFonts w:eastAsia="Times New Roman"/>
          <w:sz w:val="22"/>
          <w:szCs w:val="22"/>
        </w:rPr>
      </w:pPr>
    </w:p>
    <w:p w:rsidR="00F9549F" w:rsidRPr="00782711" w:rsidRDefault="00F9549F" w:rsidP="00F9549F">
      <w:pPr>
        <w:keepNext/>
        <w:keepLines/>
        <w:shd w:val="clear" w:color="auto" w:fill="FFFFFF"/>
        <w:outlineLvl w:val="0"/>
        <w:rPr>
          <w:rFonts w:eastAsia="Times New Roman"/>
          <w:b/>
          <w:szCs w:val="24"/>
        </w:rPr>
      </w:pPr>
      <w:r w:rsidRPr="00782711">
        <w:rPr>
          <w:rFonts w:eastAsia="Times New Roman"/>
          <w:b/>
          <w:sz w:val="22"/>
          <w:szCs w:val="22"/>
        </w:rPr>
        <w:tab/>
      </w:r>
      <w:r w:rsidR="00EA3C3B" w:rsidRPr="00782711">
        <w:rPr>
          <w:rFonts w:eastAsia="Times New Roman"/>
          <w:b/>
          <w:szCs w:val="24"/>
        </w:rPr>
        <w:t>2.</w:t>
      </w:r>
      <w:r w:rsidRPr="00782711">
        <w:rPr>
          <w:rFonts w:eastAsia="Times New Roman"/>
          <w:b/>
          <w:szCs w:val="24"/>
        </w:rPr>
        <w:t xml:space="preserve"> Кадровски капацитет </w:t>
      </w:r>
    </w:p>
    <w:p w:rsidR="00F9549F" w:rsidRPr="00782711" w:rsidRDefault="00F9549F" w:rsidP="00F9549F">
      <w:pPr>
        <w:keepNext/>
        <w:keepLines/>
        <w:shd w:val="clear" w:color="auto" w:fill="FFFFFF"/>
        <w:rPr>
          <w:rFonts w:eastAsia="Times New Roman"/>
          <w:b/>
          <w:szCs w:val="24"/>
        </w:rPr>
      </w:pPr>
    </w:p>
    <w:p w:rsidR="00F9549F" w:rsidRPr="00F9549F" w:rsidRDefault="00F9549F" w:rsidP="00F9549F">
      <w:pPr>
        <w:keepNext/>
        <w:keepLines/>
        <w:tabs>
          <w:tab w:val="left" w:pos="9270"/>
        </w:tabs>
        <w:spacing w:line="240" w:lineRule="exact"/>
        <w:ind w:left="-90" w:right="45"/>
        <w:outlineLvl w:val="0"/>
        <w:rPr>
          <w:rFonts w:eastAsia="Times New Roman"/>
          <w:szCs w:val="24"/>
        </w:rPr>
      </w:pPr>
      <w:r w:rsidRPr="00782711">
        <w:rPr>
          <w:rFonts w:eastAsia="Times New Roman"/>
          <w:szCs w:val="24"/>
        </w:rPr>
        <w:tab/>
        <w:t xml:space="preserve">Понуђач мора да има </w:t>
      </w:r>
      <w:r w:rsidRPr="00782711">
        <w:rPr>
          <w:rFonts w:eastAsia="Times New Roman"/>
          <w:szCs w:val="24"/>
          <w:u w:val="single"/>
        </w:rPr>
        <w:t>најмање 3 запослена лица</w:t>
      </w:r>
      <w:r w:rsidRPr="00782711">
        <w:rPr>
          <w:rFonts w:eastAsia="Times New Roman"/>
          <w:szCs w:val="24"/>
        </w:rPr>
        <w:t xml:space="preserve"> на неодређено или </w:t>
      </w:r>
      <w:r w:rsidRPr="00F9549F">
        <w:rPr>
          <w:rFonts w:eastAsia="Times New Roman"/>
          <w:szCs w:val="24"/>
        </w:rPr>
        <w:t>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00D47579">
        <w:rPr>
          <w:rFonts w:eastAsia="Times New Roman"/>
          <w:szCs w:val="24"/>
          <w:lang w:val="sr-Cyrl-RS"/>
        </w:rPr>
        <w:t xml:space="preserve"> </w:t>
      </w:r>
      <w:r w:rsidR="00D47579">
        <w:rPr>
          <w:szCs w:val="24"/>
        </w:rPr>
        <w:t>(члан 77. став 2. тачка 2) Закона о јавним набавкама)</w:t>
      </w:r>
      <w:r w:rsidRPr="00F9549F">
        <w:rPr>
          <w:rFonts w:eastAsia="Times New Roman"/>
          <w:szCs w:val="24"/>
        </w:rPr>
        <w:t>.</w:t>
      </w:r>
    </w:p>
    <w:p w:rsidR="00F9549F" w:rsidRPr="00F9549F" w:rsidRDefault="00F9549F" w:rsidP="00F9549F">
      <w:pPr>
        <w:keepNext/>
        <w:keepLines/>
        <w:tabs>
          <w:tab w:val="left" w:pos="9270"/>
        </w:tabs>
        <w:spacing w:line="240" w:lineRule="exact"/>
        <w:ind w:left="-90" w:right="45"/>
        <w:outlineLvl w:val="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shd w:val="clear" w:color="auto" w:fill="FFFFFF"/>
          </w:tcPr>
          <w:p w:rsidR="00F9549F" w:rsidRPr="00F9549F" w:rsidRDefault="00F9549F" w:rsidP="00F9549F">
            <w:pPr>
              <w:keepNext/>
              <w:keepLines/>
              <w:shd w:val="clear" w:color="auto" w:fill="FFFFFF"/>
              <w:tabs>
                <w:tab w:val="clear" w:pos="1440"/>
                <w:tab w:val="left" w:pos="1080"/>
              </w:tabs>
              <w:jc w:val="right"/>
              <w:rPr>
                <w:rFonts w:eastAsia="Times New Roman"/>
                <w:b/>
                <w:color w:val="000000"/>
                <w:szCs w:val="24"/>
              </w:rPr>
            </w:pPr>
            <w:r w:rsidRPr="00F9549F">
              <w:rPr>
                <w:rFonts w:eastAsia="Times New Roman"/>
                <w:b/>
                <w:color w:val="000000"/>
                <w:szCs w:val="24"/>
              </w:rPr>
              <w:t>Доказ за правно  лице:</w:t>
            </w:r>
          </w:p>
        </w:tc>
        <w:tc>
          <w:tcPr>
            <w:tcW w:w="6299" w:type="dxa"/>
            <w:vMerge w:val="restart"/>
            <w:shd w:val="clear" w:color="auto" w:fill="FFFFFF"/>
            <w:vAlign w:val="center"/>
          </w:tcPr>
          <w:p w:rsidR="00F9549F" w:rsidRPr="00EC55D1" w:rsidRDefault="00812DAB" w:rsidP="00EC55D1">
            <w:pPr>
              <w:rPr>
                <w:lang w:val="sr-Latn-RS"/>
              </w:rPr>
            </w:pPr>
            <w:r>
              <w:rPr>
                <w:b/>
              </w:rPr>
              <w:t>Копије доказа о радном статусу уговор о раду и Копије обрасца М-3а, М или</w:t>
            </w:r>
            <w: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Pr>
                <w:lang w:val="ru-RU"/>
              </w:rPr>
              <w:t xml:space="preserve"> </w:t>
            </w:r>
            <w:r>
              <w:t xml:space="preserve">("Сл. гласник РС", бр. </w:t>
            </w:r>
            <w:r>
              <w:rPr>
                <w:szCs w:val="24"/>
              </w:rPr>
              <w:t>24/2005, 61/2005, 54/2009, 32/2013</w:t>
            </w:r>
            <w:r>
              <w:rPr>
                <w:szCs w:val="24"/>
                <w:lang w:val="sr-Cyrl-BA"/>
              </w:rPr>
              <w:t>,</w:t>
            </w:r>
            <w:r>
              <w:rPr>
                <w:szCs w:val="24"/>
              </w:rPr>
              <w:t xml:space="preserve"> 75/2014</w:t>
            </w:r>
            <w:r>
              <w:rPr>
                <w:szCs w:val="24"/>
                <w:lang w:val="sr-Cyrl-RS"/>
              </w:rPr>
              <w:t xml:space="preserve"> и 13/2017 </w:t>
            </w:r>
            <w:r>
              <w:rPr>
                <w:lang w:val="sr-Cyrl-RS"/>
              </w:rPr>
              <w:t xml:space="preserve">- Одлука </w:t>
            </w:r>
            <w:r>
              <w:rPr>
                <w:lang w:val="sr-Cyrl-BA"/>
              </w:rPr>
              <w:t>Уставног суда</w:t>
            </w:r>
            <w:r>
              <w:t>)</w:t>
            </w:r>
            <w:r>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w:t>
            </w:r>
            <w:r w:rsidR="00EC55D1">
              <w:rPr>
                <w:lang w:val="ru-RU"/>
              </w:rPr>
              <w:t xml:space="preserve"> сваког запосленог појединачно.</w:t>
            </w:r>
          </w:p>
        </w:tc>
      </w:tr>
      <w:tr w:rsidR="00F9549F" w:rsidRPr="00F9549F" w:rsidTr="00B752A5">
        <w:trPr>
          <w:trHeight w:val="70"/>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предузетнике: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r w:rsidR="00F9549F" w:rsidRPr="00F9549F" w:rsidTr="00EC55D1">
        <w:trPr>
          <w:trHeight w:val="2232"/>
          <w:jc w:val="center"/>
        </w:trPr>
        <w:tc>
          <w:tcPr>
            <w:tcW w:w="2113" w:type="dxa"/>
            <w:shd w:val="clear" w:color="auto" w:fill="FFFFFF"/>
          </w:tcPr>
          <w:p w:rsidR="00F9549F" w:rsidRPr="00F9549F" w:rsidRDefault="00F9549F" w:rsidP="00F9549F">
            <w:pPr>
              <w:keepNext/>
              <w:keepLines/>
              <w:tabs>
                <w:tab w:val="clear" w:pos="1440"/>
                <w:tab w:val="left" w:pos="720"/>
              </w:tabs>
              <w:spacing w:before="60"/>
              <w:jc w:val="right"/>
              <w:rPr>
                <w:rFonts w:eastAsia="Times New Roman"/>
                <w:b/>
                <w:color w:val="000000"/>
                <w:szCs w:val="24"/>
              </w:rPr>
            </w:pPr>
            <w:r w:rsidRPr="00F9549F">
              <w:rPr>
                <w:rFonts w:eastAsia="Times New Roman"/>
                <w:b/>
                <w:color w:val="000000"/>
                <w:szCs w:val="24"/>
              </w:rPr>
              <w:t>Доказ за физичко лице:</w:t>
            </w:r>
          </w:p>
        </w:tc>
        <w:tc>
          <w:tcPr>
            <w:tcW w:w="6299" w:type="dxa"/>
            <w:vMerge/>
            <w:shd w:val="clear" w:color="auto" w:fill="FFFFFF"/>
            <w:vAlign w:val="center"/>
          </w:tcPr>
          <w:p w:rsidR="00F9549F" w:rsidRPr="00F9549F" w:rsidRDefault="00F9549F" w:rsidP="00F9549F">
            <w:pPr>
              <w:keepNext/>
              <w:keepLines/>
              <w:tabs>
                <w:tab w:val="left" w:pos="720"/>
              </w:tabs>
              <w:rPr>
                <w:rFonts w:eastAsia="Times New Roman"/>
                <w:color w:val="000000"/>
                <w:sz w:val="21"/>
                <w:szCs w:val="21"/>
              </w:rPr>
            </w:pPr>
          </w:p>
        </w:tc>
      </w:tr>
    </w:tbl>
    <w:p w:rsidR="00F9549F" w:rsidRPr="00F9549F" w:rsidRDefault="00F9549F" w:rsidP="00F9549F">
      <w:pPr>
        <w:keepNext/>
        <w:keepLines/>
        <w:rPr>
          <w:rFonts w:eastAsia="Times New Roman"/>
          <w:b/>
          <w:color w:val="000000"/>
          <w:sz w:val="22"/>
          <w:szCs w:val="22"/>
        </w:rPr>
      </w:pPr>
    </w:p>
    <w:p w:rsidR="00F9549F" w:rsidRPr="00F9549F" w:rsidRDefault="00F9549F" w:rsidP="00F9549F">
      <w:pPr>
        <w:keepNext/>
        <w:keepLines/>
        <w:rPr>
          <w:rFonts w:eastAsia="Times New Roman"/>
          <w:b/>
          <w:color w:val="000000"/>
          <w:szCs w:val="24"/>
        </w:rPr>
      </w:pPr>
      <w:r w:rsidRPr="00F9549F">
        <w:rPr>
          <w:rFonts w:eastAsia="Times New Roman"/>
          <w:b/>
          <w:color w:val="000000"/>
          <w:sz w:val="22"/>
          <w:szCs w:val="22"/>
          <w:lang w:val="sr-Latn-CS"/>
        </w:rPr>
        <w:t xml:space="preserve">                        </w:t>
      </w:r>
      <w:r w:rsidRPr="00F9549F">
        <w:rPr>
          <w:rFonts w:eastAsia="Times New Roman"/>
          <w:b/>
          <w:color w:val="000000"/>
          <w:szCs w:val="24"/>
        </w:rPr>
        <w:t>3</w:t>
      </w:r>
      <w:r w:rsidR="00EA3C3B">
        <w:rPr>
          <w:rFonts w:eastAsia="Times New Roman"/>
          <w:b/>
          <w:color w:val="000000"/>
          <w:szCs w:val="24"/>
          <w:lang w:val="sr-Cyrl-RS"/>
        </w:rPr>
        <w:t>.</w:t>
      </w:r>
      <w:r w:rsidR="00E1369E">
        <w:rPr>
          <w:rFonts w:eastAsia="Times New Roman"/>
          <w:b/>
          <w:color w:val="000000"/>
          <w:szCs w:val="24"/>
          <w:lang w:val="sr-Cyrl-RS"/>
        </w:rPr>
        <w:t xml:space="preserve"> </w:t>
      </w:r>
      <w:r w:rsidRPr="00F9549F">
        <w:rPr>
          <w:rFonts w:eastAsia="Times New Roman"/>
          <w:b/>
          <w:color w:val="000000"/>
          <w:szCs w:val="24"/>
        </w:rPr>
        <w:t xml:space="preserve"> Технички капацитет</w:t>
      </w:r>
    </w:p>
    <w:p w:rsidR="00F9549F" w:rsidRPr="00F9549F" w:rsidRDefault="00F9549F" w:rsidP="00F9549F">
      <w:pPr>
        <w:keepNext/>
        <w:keepLines/>
        <w:ind w:firstLine="1440"/>
        <w:rPr>
          <w:rFonts w:eastAsia="Times New Roman"/>
          <w:b/>
          <w:color w:val="000000"/>
          <w:sz w:val="22"/>
          <w:szCs w:val="22"/>
          <w:lang w:val="sr-Latn-CS"/>
        </w:rPr>
      </w:pPr>
    </w:p>
    <w:p w:rsidR="00F9549F" w:rsidRDefault="00F9549F" w:rsidP="00F9549F">
      <w:pPr>
        <w:keepNext/>
        <w:keepLines/>
        <w:ind w:firstLine="1440"/>
        <w:rPr>
          <w:rFonts w:eastAsia="Times New Roman"/>
          <w:szCs w:val="24"/>
          <w:lang w:val="sr-Latn-CS"/>
        </w:rPr>
      </w:pPr>
      <w:r w:rsidRPr="00F9549F">
        <w:rPr>
          <w:rFonts w:eastAsia="Times New Roman"/>
          <w:szCs w:val="24"/>
        </w:rPr>
        <w:t xml:space="preserve">Да понуђач </w:t>
      </w:r>
      <w:r w:rsidRPr="00782711">
        <w:rPr>
          <w:rFonts w:eastAsia="Times New Roman"/>
          <w:szCs w:val="24"/>
          <w:u w:val="single"/>
        </w:rPr>
        <w:t>има најмање једно возило</w:t>
      </w:r>
      <w:r w:rsidRPr="00782711">
        <w:rPr>
          <w:rFonts w:eastAsia="Times New Roman"/>
          <w:szCs w:val="24"/>
        </w:rPr>
        <w:t xml:space="preserve"> </w:t>
      </w:r>
      <w:r w:rsidRPr="00F9549F">
        <w:rPr>
          <w:rFonts w:eastAsia="Times New Roman"/>
          <w:szCs w:val="24"/>
        </w:rPr>
        <w:t>регистровано на име понуђача, на име даваоца лизинга или закуподавца</w:t>
      </w:r>
      <w:r w:rsidR="00321354">
        <w:rPr>
          <w:rFonts w:eastAsia="Times New Roman"/>
          <w:szCs w:val="24"/>
          <w:lang w:val="sr-Cyrl-RS"/>
        </w:rPr>
        <w:t xml:space="preserve"> </w:t>
      </w:r>
      <w:r w:rsidR="00321354">
        <w:rPr>
          <w:szCs w:val="24"/>
        </w:rPr>
        <w:t>(члан 77. став 2. тачка 2) Закона о јавним набавкама)</w:t>
      </w:r>
      <w:r w:rsidRPr="00F9549F">
        <w:rPr>
          <w:rFonts w:eastAsia="Times New Roman"/>
          <w:szCs w:val="24"/>
          <w:lang w:val="sr-Latn-CS"/>
        </w:rPr>
        <w:t>.</w:t>
      </w:r>
    </w:p>
    <w:p w:rsidR="00F9549F" w:rsidRDefault="00F9549F" w:rsidP="00F9549F">
      <w:pPr>
        <w:keepNext/>
        <w:keepLines/>
        <w:ind w:firstLine="1440"/>
        <w:rPr>
          <w:rFonts w:eastAsia="Times New Roman"/>
          <w:szCs w:val="24"/>
          <w:lang w:val="sr-Latn-CS"/>
        </w:rPr>
      </w:pPr>
    </w:p>
    <w:p w:rsidR="00F9549F" w:rsidRPr="00F9549F" w:rsidRDefault="00F9549F" w:rsidP="00F9549F">
      <w:pPr>
        <w:keepNext/>
        <w:keepLines/>
        <w:ind w:firstLine="1440"/>
        <w:rPr>
          <w:rFonts w:eastAsia="Times New Roman"/>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r w:rsidRPr="00F9549F">
              <w:rPr>
                <w:rFonts w:eastAsia="Times New Roman"/>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r w:rsidR="00F9549F" w:rsidRPr="00F9549F" w:rsidTr="00B752A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549F" w:rsidRPr="00F9549F" w:rsidRDefault="00F9549F" w:rsidP="00F9549F">
            <w:pPr>
              <w:keepNext/>
              <w:keepLines/>
              <w:shd w:val="clear" w:color="auto" w:fill="FFFFFF"/>
              <w:tabs>
                <w:tab w:val="left" w:pos="1080"/>
              </w:tabs>
              <w:jc w:val="right"/>
              <w:rPr>
                <w:rFonts w:eastAsia="Times New Roman"/>
                <w:b/>
                <w:szCs w:val="24"/>
              </w:rPr>
            </w:pPr>
            <w:r w:rsidRPr="00F9549F">
              <w:rPr>
                <w:rFonts w:eastAsia="Times New Roman"/>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549F" w:rsidRPr="00F9549F" w:rsidRDefault="00F9549F" w:rsidP="00F9549F">
            <w:pPr>
              <w:keepNext/>
              <w:keepLines/>
              <w:rPr>
                <w:rFonts w:eastAsia="Times New Roman"/>
                <w:noProof/>
              </w:rPr>
            </w:pPr>
          </w:p>
        </w:tc>
      </w:tr>
    </w:tbl>
    <w:p w:rsidR="00F9549F" w:rsidRPr="00F9549F" w:rsidRDefault="00F9549F" w:rsidP="00F9549F">
      <w:pPr>
        <w:keepNext/>
        <w:keepLines/>
        <w:shd w:val="clear" w:color="auto" w:fill="FFFFFF"/>
        <w:rPr>
          <w:rFonts w:eastAsia="Times New Roman"/>
          <w:color w:val="222222"/>
          <w:szCs w:val="24"/>
          <w:lang w:val="ru-RU"/>
        </w:rPr>
      </w:pPr>
    </w:p>
    <w:p w:rsidR="00135BD0" w:rsidRDefault="00135BD0" w:rsidP="00135BD0">
      <w:pPr>
        <w:pStyle w:val="Standard"/>
        <w:ind w:left="-90"/>
        <w:rPr>
          <w:color w:val="auto"/>
          <w:lang w:val="ru-RU"/>
        </w:rPr>
      </w:pPr>
      <w:r>
        <w:rPr>
          <w:b/>
          <w:color w:val="auto"/>
          <w:lang w:val="ru-RU"/>
        </w:rPr>
        <w:tab/>
        <w:t>4. Услови које мора да испуни понуђач ако извршење набавке делимично поверава подизвођачу</w:t>
      </w:r>
      <w:r>
        <w:rPr>
          <w:color w:val="auto"/>
          <w:lang w:val="ru-RU"/>
        </w:rPr>
        <w:t xml:space="preserve">               </w:t>
      </w:r>
    </w:p>
    <w:p w:rsidR="00135BD0" w:rsidRDefault="00135BD0" w:rsidP="00135BD0">
      <w:pPr>
        <w:pStyle w:val="Standard"/>
        <w:rPr>
          <w:color w:val="auto"/>
          <w:spacing w:val="-6"/>
          <w:lang w:val="ru-RU"/>
        </w:rPr>
      </w:pPr>
      <w:r>
        <w:rPr>
          <w:color w:val="auto"/>
          <w:lang w:val="ru-RU"/>
        </w:rPr>
        <w:t xml:space="preserve">                       </w:t>
      </w:r>
      <w:r>
        <w:rPr>
          <w:color w:val="auto"/>
          <w:lang w:val="ru-RU"/>
        </w:rPr>
        <w:tab/>
      </w:r>
      <w:r>
        <w:rPr>
          <w:color w:val="auto"/>
          <w:spacing w:val="-6"/>
          <w:lang w:val="ru-RU"/>
        </w:rPr>
        <w:t xml:space="preserve">Понуђач је дужан да у понуди наведе да ли ће извршење јавне набавке делимично поверити подизвођачу. </w:t>
      </w:r>
    </w:p>
    <w:p w:rsidR="00135BD0" w:rsidRDefault="00135BD0" w:rsidP="00135BD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35BD0" w:rsidRDefault="00135BD0" w:rsidP="00135BD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35BD0" w:rsidRDefault="00135BD0" w:rsidP="00135BD0">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135BD0" w:rsidRDefault="00135BD0" w:rsidP="00135BD0">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35BD0" w:rsidRDefault="00135BD0" w:rsidP="00135BD0">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35BD0" w:rsidRDefault="00135BD0" w:rsidP="00135BD0">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35BD0" w:rsidRDefault="00135BD0" w:rsidP="00135BD0">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35BD0" w:rsidRDefault="00135BD0" w:rsidP="00135BD0">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35BD0" w:rsidRDefault="00135BD0" w:rsidP="00135BD0">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35BD0" w:rsidRDefault="00135BD0" w:rsidP="00135BD0">
      <w:pPr>
        <w:rPr>
          <w:spacing w:val="-6"/>
          <w:szCs w:val="24"/>
          <w:lang w:eastAsia="ko-KR"/>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F9549F">
      <w:pPr>
        <w:keepNext/>
        <w:keepLines/>
        <w:rPr>
          <w:szCs w:val="24"/>
          <w:lang w:val="ru-RU"/>
        </w:rPr>
      </w:pPr>
    </w:p>
    <w:p w:rsidR="00135BD0" w:rsidRDefault="00135BD0" w:rsidP="00135BD0">
      <w:pPr>
        <w:pStyle w:val="Standard"/>
        <w:rPr>
          <w:b/>
          <w:color w:val="auto"/>
          <w:lang w:val="ru-RU"/>
        </w:rPr>
      </w:pPr>
      <w:r>
        <w:rPr>
          <w:b/>
          <w:color w:val="auto"/>
          <w:lang w:val="ru-RU"/>
        </w:rPr>
        <w:tab/>
        <w:t>5. Услови које мора да испуни сваки од понуђача из групе понуђача</w:t>
      </w:r>
    </w:p>
    <w:p w:rsidR="0024022B" w:rsidRPr="00135BD0" w:rsidRDefault="0024022B" w:rsidP="00F9549F">
      <w:pPr>
        <w:keepNext/>
        <w:keepLines/>
        <w:jc w:val="center"/>
        <w:rPr>
          <w:b/>
          <w:szCs w:val="24"/>
          <w:lang w:val="ru-RU"/>
        </w:rPr>
      </w:pPr>
    </w:p>
    <w:p w:rsidR="0024022B" w:rsidRPr="000276F3" w:rsidRDefault="0024022B" w:rsidP="00F9549F">
      <w:pPr>
        <w:keepNext/>
        <w:keepLines/>
        <w:rPr>
          <w:szCs w:val="24"/>
        </w:rPr>
      </w:pPr>
      <w:r w:rsidRPr="000276F3">
        <w:rPr>
          <w:szCs w:val="24"/>
        </w:rPr>
        <w:tab/>
        <w:t xml:space="preserve">Понуду може поднети група понуђача. </w:t>
      </w:r>
    </w:p>
    <w:p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rsidR="00B513FE" w:rsidRPr="00DD2E3F" w:rsidRDefault="00B513FE" w:rsidP="00F9549F">
      <w:pPr>
        <w:keepNext/>
        <w:keepLines/>
        <w:rPr>
          <w:b/>
          <w:szCs w:val="24"/>
          <w:lang w:val="ru-RU"/>
        </w:rPr>
      </w:pPr>
    </w:p>
    <w:p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C449F4" w:rsidRPr="00C449F4" w:rsidRDefault="00C449F4" w:rsidP="00C449F4">
      <w:pPr>
        <w:jc w:val="center"/>
        <w:rPr>
          <w:rFonts w:eastAsia="Times New Roman"/>
          <w:b/>
          <w:color w:val="000000"/>
        </w:rPr>
      </w:pPr>
      <w:r w:rsidRPr="00C449F4">
        <w:rPr>
          <w:rFonts w:eastAsia="Times New Roman"/>
          <w:b/>
          <w:color w:val="000000"/>
        </w:rPr>
        <w:t>Кадровски капацитет</w:t>
      </w:r>
    </w:p>
    <w:p w:rsidR="00C449F4" w:rsidRPr="00C449F4" w:rsidRDefault="00C449F4" w:rsidP="00C449F4">
      <w:pPr>
        <w:jc w:val="center"/>
        <w:rPr>
          <w:rFonts w:eastAsia="Times New Roman"/>
          <w:b/>
          <w:color w:val="000000"/>
        </w:rPr>
      </w:pPr>
    </w:p>
    <w:p w:rsidR="00C449F4" w:rsidRPr="00C449F4" w:rsidRDefault="00C449F4" w:rsidP="00C449F4">
      <w:pPr>
        <w:jc w:val="left"/>
        <w:rPr>
          <w:rFonts w:eastAsia="Times New Roman"/>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C449F4" w:rsidRPr="00C449F4" w:rsidTr="00C449F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 w:val="20"/>
                <w:lang w:eastAsia="ko-KR"/>
              </w:rPr>
            </w:pPr>
            <w:r w:rsidRPr="00C449F4">
              <w:rPr>
                <w:rFonts w:eastAsia="Times New Roman"/>
                <w:b/>
                <w:sz w:val="20"/>
                <w:lang w:eastAsia="ko-KR"/>
              </w:rPr>
              <w:t xml:space="preserve">Ред. </w:t>
            </w:r>
          </w:p>
          <w:p w:rsidR="00C449F4" w:rsidRPr="00C449F4" w:rsidRDefault="00C449F4" w:rsidP="00C449F4">
            <w:pPr>
              <w:jc w:val="center"/>
              <w:rPr>
                <w:rFonts w:eastAsia="Times New Roman"/>
                <w:b/>
                <w:sz w:val="20"/>
                <w:lang w:eastAsia="ko-KR"/>
              </w:rPr>
            </w:pPr>
            <w:r w:rsidRPr="00C449F4">
              <w:rPr>
                <w:rFonts w:eastAsia="Times New Roman"/>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Име и презиме радно ангажованих лица</w:t>
            </w:r>
          </w:p>
        </w:tc>
      </w:tr>
      <w:tr w:rsidR="00C449F4" w:rsidRPr="00C449F4" w:rsidTr="00C449F4">
        <w:trPr>
          <w:jc w:val="center"/>
        </w:trPr>
        <w:tc>
          <w:tcPr>
            <w:tcW w:w="708"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2</w:t>
            </w: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84344">
            <w:pPr>
              <w:numPr>
                <w:ilvl w:val="0"/>
                <w:numId w:val="9"/>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bl>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color w:val="000000"/>
          <w:szCs w:val="24"/>
        </w:rPr>
      </w:pPr>
      <w:r w:rsidRPr="00C449F4">
        <w:rPr>
          <w:rFonts w:eastAsia="Times New Roman"/>
          <w:b/>
          <w:color w:val="000000"/>
          <w:szCs w:val="24"/>
        </w:rPr>
        <w:t>Технички капацитет</w:t>
      </w:r>
    </w:p>
    <w:p w:rsidR="00C449F4" w:rsidRPr="00C449F4" w:rsidRDefault="00C449F4" w:rsidP="00C449F4">
      <w:pPr>
        <w:rPr>
          <w:rFonts w:eastAsia="Times New Roman"/>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C449F4" w:rsidRPr="00C449F4" w:rsidTr="00C449F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Ред.</w:t>
            </w:r>
          </w:p>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Марка, тип и регистарски</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Правни основ коришћења</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(својина, лизинг или закуп)</w:t>
            </w:r>
          </w:p>
        </w:tc>
      </w:tr>
      <w:tr w:rsidR="00C449F4" w:rsidRPr="00C449F4" w:rsidTr="00C449F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color w:val="000000"/>
                <w:sz w:val="20"/>
                <w:lang w:eastAsia="ko-KR"/>
              </w:rPr>
            </w:pPr>
            <w:r w:rsidRPr="00C449F4">
              <w:rPr>
                <w:rFonts w:eastAsia="Times New Roman"/>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r>
    </w:tbl>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szCs w:val="24"/>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jc w:val="center"/>
              <w:rPr>
                <w:rFonts w:eastAsia="Times New Roman"/>
                <w:b/>
                <w:szCs w:val="22"/>
                <w:lang w:eastAsia="ko-KR"/>
              </w:rPr>
            </w:pPr>
          </w:p>
        </w:tc>
        <w:tc>
          <w:tcPr>
            <w:tcW w:w="3318" w:type="dxa"/>
          </w:tcPr>
          <w:p w:rsidR="00C449F4" w:rsidRPr="00C449F4" w:rsidRDefault="00C449F4" w:rsidP="00C449F4">
            <w:pPr>
              <w:jc w:val="center"/>
              <w:rPr>
                <w:rFonts w:eastAsia="Times New Roman"/>
                <w:b/>
                <w:szCs w:val="22"/>
                <w:lang w:eastAsia="ko-KR"/>
              </w:rPr>
            </w:pPr>
          </w:p>
        </w:tc>
      </w:tr>
      <w:tr w:rsidR="00C449F4" w:rsidRPr="00C449F4" w:rsidTr="00C449F4">
        <w:trPr>
          <w:jc w:val="right"/>
        </w:trPr>
        <w:tc>
          <w:tcPr>
            <w:tcW w:w="2520"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М.П.</w:t>
            </w:r>
          </w:p>
        </w:tc>
        <w:tc>
          <w:tcPr>
            <w:tcW w:w="3318"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Потпис овлашћеног лица</w:t>
            </w:r>
          </w:p>
        </w:tc>
      </w:tr>
      <w:tr w:rsidR="00C449F4" w:rsidRPr="00C449F4" w:rsidTr="00C449F4">
        <w:trPr>
          <w:trHeight w:val="567"/>
          <w:jc w:val="right"/>
        </w:trPr>
        <w:tc>
          <w:tcPr>
            <w:tcW w:w="2520" w:type="dxa"/>
          </w:tcPr>
          <w:p w:rsidR="00C449F4" w:rsidRPr="00C449F4" w:rsidRDefault="00C449F4" w:rsidP="00C449F4">
            <w:pPr>
              <w:jc w:val="center"/>
              <w:rPr>
                <w:rFonts w:eastAsia="Times New Roman"/>
                <w:szCs w:val="22"/>
                <w:lang w:eastAsia="ko-KR"/>
              </w:rPr>
            </w:pPr>
          </w:p>
        </w:tc>
        <w:tc>
          <w:tcPr>
            <w:tcW w:w="3318" w:type="dxa"/>
            <w:tcBorders>
              <w:top w:val="nil"/>
              <w:left w:val="nil"/>
              <w:bottom w:val="single" w:sz="4" w:space="0" w:color="auto"/>
              <w:right w:val="nil"/>
            </w:tcBorders>
          </w:tcPr>
          <w:p w:rsidR="00C449F4" w:rsidRDefault="00C449F4" w:rsidP="00C449F4">
            <w:pPr>
              <w:jc w:val="center"/>
              <w:rPr>
                <w:rFonts w:eastAsia="Times New Roman"/>
                <w:szCs w:val="22"/>
                <w:lang w:val="sr-Cyrl-RS" w:eastAsia="ko-KR"/>
              </w:rPr>
            </w:pPr>
          </w:p>
          <w:p w:rsidR="00687BF2" w:rsidRDefault="00687BF2" w:rsidP="00C449F4">
            <w:pPr>
              <w:jc w:val="center"/>
              <w:rPr>
                <w:rFonts w:eastAsia="Times New Roman"/>
                <w:szCs w:val="22"/>
                <w:lang w:val="sr-Cyrl-RS" w:eastAsia="ko-KR"/>
              </w:rPr>
            </w:pPr>
          </w:p>
          <w:p w:rsidR="00687BF2" w:rsidRPr="00687BF2" w:rsidRDefault="00687BF2" w:rsidP="00C449F4">
            <w:pPr>
              <w:jc w:val="center"/>
              <w:rPr>
                <w:rFonts w:eastAsia="Times New Roman"/>
                <w:szCs w:val="22"/>
                <w:lang w:val="sr-Cyrl-RS" w:eastAsia="ko-KR"/>
              </w:rPr>
            </w:pPr>
          </w:p>
        </w:tc>
      </w:tr>
    </w:tbl>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5120D" w:rsidRDefault="00C5120D" w:rsidP="00DD2E3F">
      <w:pPr>
        <w:rPr>
          <w:b/>
          <w:szCs w:val="24"/>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мора бити сачињена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Сва документа у понуди морају бити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мале вредности број </w:t>
      </w:r>
      <w:r w:rsidR="00761FFA">
        <w:rPr>
          <w:rFonts w:eastAsia="Batang" w:cs="Tahoma"/>
          <w:b/>
          <w:szCs w:val="24"/>
          <w:lang w:val="sr-Cyrl-RS"/>
        </w:rPr>
        <w:t>12</w:t>
      </w:r>
      <w:r w:rsidR="00EC55D1">
        <w:rPr>
          <w:rFonts w:eastAsia="Batang" w:cs="Tahoma"/>
          <w:b/>
          <w:szCs w:val="24"/>
          <w:lang w:val="sr-Latn-CS"/>
        </w:rPr>
        <w:t>/</w:t>
      </w:r>
      <w:r w:rsidRPr="00C449F4">
        <w:rPr>
          <w:rFonts w:eastAsia="Batang" w:cs="Tahoma"/>
          <w:b/>
          <w:szCs w:val="24"/>
          <w:lang w:val="sr-Latn-CS"/>
        </w:rPr>
        <w:t>1</w:t>
      </w:r>
      <w:r w:rsidR="00761FFA">
        <w:rPr>
          <w:rFonts w:eastAsia="Batang" w:cs="Tahoma"/>
          <w:b/>
          <w:szCs w:val="24"/>
          <w:lang w:val="sr-Cyrl-RS"/>
        </w:rPr>
        <w:t>8</w:t>
      </w:r>
      <w:r w:rsidRPr="00C449F4">
        <w:rPr>
          <w:rFonts w:eastAsia="Batang" w:cs="Tahoma"/>
          <w:b/>
          <w:szCs w:val="24"/>
          <w:lang w:val="ru-RU"/>
        </w:rPr>
        <w:t xml:space="preserve"> – набавка  добара –</w:t>
      </w:r>
      <w:r w:rsidR="00761FFA">
        <w:rPr>
          <w:rFonts w:eastAsia="Batang" w:cs="Tahoma"/>
          <w:b/>
          <w:szCs w:val="24"/>
          <w:lang w:val="ru-RU"/>
        </w:rPr>
        <w:t xml:space="preserve"> набавка нових уређаја за контролу радиоактивности (скенери, пејџери)</w:t>
      </w:r>
      <w:r w:rsidRPr="00C449F4">
        <w:rPr>
          <w:rFonts w:eastAsia="Batang" w:cs="Tahoma"/>
          <w:b/>
          <w:szCs w:val="24"/>
          <w:lang w:val="sr-Latn-CS"/>
        </w:rPr>
        <w:t xml:space="preserve"> </w:t>
      </w:r>
      <w:r w:rsidRPr="00C449F4">
        <w:rPr>
          <w:rFonts w:eastAsia="Batang" w:cs="Tahoma"/>
          <w:b/>
          <w:szCs w:val="24"/>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P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C449F4" w:rsidRPr="00C449F4" w:rsidRDefault="00C449F4" w:rsidP="00C84344">
      <w:pPr>
        <w:widowControl/>
        <w:numPr>
          <w:ilvl w:val="0"/>
          <w:numId w:val="13"/>
        </w:numPr>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Валута и цена</w:t>
      </w:r>
    </w:p>
    <w:p w:rsidR="00C449F4" w:rsidRPr="00C449F4" w:rsidRDefault="00C449F4" w:rsidP="00C449F4">
      <w:pPr>
        <w:ind w:firstLine="1440"/>
        <w:rPr>
          <w:rFonts w:eastAsia="Times New Roman"/>
          <w:szCs w:val="24"/>
        </w:rPr>
      </w:pPr>
      <w:r w:rsidRPr="00C449F4">
        <w:rPr>
          <w:rFonts w:eastAsia="Times New Roman"/>
          <w:iCs/>
          <w:szCs w:val="24"/>
          <w:lang w:val="ru-RU"/>
        </w:rPr>
        <w:t>Цена мора бити фиксна, исказана у динарима, без пореза на додату вредност,</w:t>
      </w:r>
      <w:r w:rsidRPr="00C449F4">
        <w:rPr>
          <w:rFonts w:eastAsia="Times New Roman"/>
          <w:szCs w:val="24"/>
          <w:lang w:val="ru-RU"/>
        </w:rPr>
        <w:t xml:space="preserve"> са урачунатим зависним трошковима које понуђач има у реализацији предметне јавне набавке</w:t>
      </w:r>
      <w:r w:rsidRPr="00C449F4">
        <w:rPr>
          <w:rFonts w:eastAsia="Times New Roman"/>
          <w:szCs w:val="24"/>
        </w:rPr>
        <w:t>.</w:t>
      </w:r>
    </w:p>
    <w:p w:rsidR="00C449F4" w:rsidRDefault="00C449F4" w:rsidP="00C449F4">
      <w:pPr>
        <w:rPr>
          <w:rFonts w:eastAsia="Times New Roman"/>
          <w:noProof/>
          <w:szCs w:val="24"/>
        </w:rPr>
      </w:pPr>
      <w:r w:rsidRPr="00C449F4">
        <w:rPr>
          <w:rFonts w:eastAsia="Times New Roman"/>
          <w:noProof/>
          <w:szCs w:val="24"/>
          <w:lang w:val="sr-Latn-CS"/>
        </w:rPr>
        <w:t xml:space="preserve">                        </w:t>
      </w:r>
      <w:r w:rsidRPr="00C449F4">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Default="0023249A" w:rsidP="00C449F4">
      <w:pPr>
        <w:rPr>
          <w:rFonts w:eastAsia="Times New Roman"/>
          <w:noProof/>
          <w:szCs w:val="24"/>
          <w:lang w:val="sr-Latn-RS"/>
        </w:rPr>
      </w:pPr>
    </w:p>
    <w:p w:rsidR="00EC55D1" w:rsidRPr="00EC55D1" w:rsidRDefault="00EC55D1" w:rsidP="00C449F4">
      <w:pPr>
        <w:rPr>
          <w:rFonts w:eastAsia="Times New Roman"/>
          <w:noProof/>
          <w:szCs w:val="24"/>
          <w:lang w:val="sr-Latn-RS"/>
        </w:rPr>
      </w:pPr>
    </w:p>
    <w:p w:rsidR="0023249A" w:rsidRPr="00C449F4" w:rsidRDefault="0023249A" w:rsidP="00C449F4">
      <w:pPr>
        <w:rPr>
          <w:rFonts w:eastAsia="Times New Roman"/>
          <w:noProof/>
          <w:szCs w:val="24"/>
        </w:rPr>
      </w:pP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p>
    <w:p w:rsidR="00C449F4" w:rsidRPr="00C449F4" w:rsidRDefault="00C449F4" w:rsidP="00C84344">
      <w:pPr>
        <w:widowControl/>
        <w:numPr>
          <w:ilvl w:val="0"/>
          <w:numId w:val="13"/>
        </w:numPr>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Захтеви у погледу начина и услова плаћања</w:t>
      </w:r>
      <w:r w:rsidRPr="00C449F4">
        <w:rPr>
          <w:rFonts w:eastAsia="Times New Roman"/>
          <w:color w:val="000000"/>
          <w:kern w:val="3"/>
          <w:szCs w:val="24"/>
          <w:lang w:val="ru-RU" w:eastAsia="zh-CN" w:bidi="hi-IN"/>
        </w:rPr>
        <w:tab/>
      </w:r>
    </w:p>
    <w:p w:rsidR="00DB0B6F" w:rsidRDefault="00DB0B6F" w:rsidP="00DB0B6F">
      <w:pPr>
        <w:keepNext/>
        <w:keepLines/>
        <w:autoSpaceDE w:val="0"/>
        <w:autoSpaceDN w:val="0"/>
        <w:adjustRightInd w:val="0"/>
        <w:ind w:firstLine="1440"/>
        <w:rPr>
          <w:rFonts w:eastAsia="Calibri"/>
          <w:szCs w:val="24"/>
          <w:lang w:val="ru-RU"/>
        </w:rPr>
      </w:pPr>
      <w:r>
        <w:rPr>
          <w:rFonts w:eastAsia="Calibri"/>
          <w:szCs w:val="24"/>
          <w:lang w:val="ru-RU"/>
        </w:rPr>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DB0B6F" w:rsidRDefault="00DB0B6F" w:rsidP="00DB0B6F">
      <w:pPr>
        <w:keepNext/>
        <w:keepLines/>
        <w:autoSpaceDE w:val="0"/>
        <w:autoSpaceDN w:val="0"/>
        <w:adjustRightInd w:val="0"/>
        <w:ind w:firstLine="1440"/>
        <w:rPr>
          <w:iCs/>
          <w:szCs w:val="24"/>
        </w:rPr>
      </w:pPr>
      <w:r>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DB0B6F" w:rsidRDefault="00DB0B6F" w:rsidP="00DB0B6F">
      <w:pPr>
        <w:keepNext/>
        <w:keepLines/>
        <w:tabs>
          <w:tab w:val="left" w:pos="720"/>
        </w:tabs>
        <w:suppressAutoHyphens/>
        <w:autoSpaceDN w:val="0"/>
        <w:ind w:firstLine="1440"/>
        <w:textAlignment w:val="baseline"/>
        <w:rPr>
          <w:color w:val="000000"/>
          <w:kern w:val="3"/>
          <w:szCs w:val="24"/>
          <w:lang w:val="en-US"/>
        </w:rPr>
      </w:pPr>
      <w:r>
        <w:rPr>
          <w:iCs/>
          <w:color w:val="000000"/>
          <w:kern w:val="3"/>
          <w:szCs w:val="24"/>
        </w:rPr>
        <w:t>Плаћање се врши уплатом на рачун понуђача.</w:t>
      </w:r>
      <w:r>
        <w:rPr>
          <w:rFonts w:cs="Calibri"/>
          <w:color w:val="000000"/>
          <w:kern w:val="3"/>
          <w:szCs w:val="24"/>
        </w:rPr>
        <w:t xml:space="preserve"> Рачун мора да садржи број и датум предметног уговора.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C449F4" w:rsidRPr="00C449F4" w:rsidRDefault="00C449F4" w:rsidP="00C449F4">
      <w:pPr>
        <w:rPr>
          <w:rFonts w:eastAsia="Times New Roman"/>
          <w:b/>
          <w:lang w:val="ru-RU"/>
        </w:rPr>
      </w:pPr>
      <w:r w:rsidRPr="00C449F4">
        <w:rPr>
          <w:rFonts w:eastAsia="Times New Roman"/>
          <w:lang w:val="ru-RU"/>
        </w:rPr>
        <w:tab/>
      </w:r>
      <w:r w:rsidRPr="00C449F4">
        <w:rPr>
          <w:rFonts w:eastAsia="Times New Roman"/>
          <w:b/>
          <w:lang w:val="ru-RU"/>
        </w:rPr>
        <w:t>12. Средства финансијског обезбеђења</w:t>
      </w:r>
    </w:p>
    <w:p w:rsidR="00C449F4" w:rsidRPr="00C449F4"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C449F4">
        <w:rPr>
          <w:rFonts w:eastAsia="Times New Roman"/>
          <w:b/>
          <w:kern w:val="3"/>
          <w:szCs w:val="24"/>
          <w:lang w:val="ru-RU" w:eastAsia="zh-CN" w:bidi="hi-IN"/>
        </w:rPr>
        <w:t>12.1.</w:t>
      </w:r>
      <w:r w:rsidRPr="00C449F4">
        <w:rPr>
          <w:rFonts w:eastAsia="Times New Roman"/>
          <w:kern w:val="3"/>
          <w:szCs w:val="24"/>
          <w:lang w:val="ru-RU" w:eastAsia="zh-CN" w:bidi="hi-IN"/>
        </w:rPr>
        <w:t xml:space="preserve"> Понуђач је дужан да уз понуду достави: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b/>
          <w:kern w:val="3"/>
          <w:szCs w:val="24"/>
          <w:lang w:val="ru-RU" w:eastAsia="zh-CN" w:bidi="hi-IN"/>
        </w:rPr>
        <w:tab/>
      </w:r>
      <w:r w:rsidRPr="00C449F4">
        <w:rPr>
          <w:rFonts w:eastAsia="Times New Roman"/>
          <w:kern w:val="3"/>
          <w:szCs w:val="24"/>
          <w:lang w:val="ru-RU" w:eastAsia="zh-CN" w:bidi="hi-IN"/>
        </w:rPr>
        <w:t>-</w:t>
      </w:r>
      <w:r w:rsidRPr="00C449F4">
        <w:rPr>
          <w:rFonts w:eastAsia="Times New Roman"/>
          <w:b/>
          <w:kern w:val="3"/>
          <w:szCs w:val="24"/>
          <w:lang w:val="ru-RU" w:eastAsia="zh-CN" w:bidi="hi-IN"/>
        </w:rPr>
        <w:t xml:space="preserve">  </w:t>
      </w:r>
      <w:r w:rsidRPr="00C449F4">
        <w:rPr>
          <w:rFonts w:eastAsia="Times New Roman"/>
          <w:b/>
          <w:spacing w:val="-4"/>
          <w:kern w:val="3"/>
          <w:szCs w:val="24"/>
          <w:lang w:val="ru-RU" w:eastAsia="zh-CN" w:bidi="hi-IN"/>
        </w:rPr>
        <w:t>Мениц</w:t>
      </w:r>
      <w:r w:rsidRPr="00C449F4">
        <w:rPr>
          <w:rFonts w:eastAsia="Times New Roman"/>
          <w:b/>
          <w:spacing w:val="-4"/>
          <w:kern w:val="3"/>
          <w:szCs w:val="24"/>
          <w:lang w:eastAsia="zh-CN" w:bidi="hi-IN"/>
        </w:rPr>
        <w:t>у</w:t>
      </w:r>
      <w:r w:rsidRPr="00C449F4">
        <w:rPr>
          <w:rFonts w:eastAsia="Times New Roman"/>
          <w:b/>
          <w:spacing w:val="-4"/>
          <w:kern w:val="3"/>
          <w:szCs w:val="24"/>
          <w:lang w:val="ru-RU" w:eastAsia="zh-CN" w:bidi="hi-IN"/>
        </w:rPr>
        <w:t xml:space="preserve"> за озбиљност понуде </w:t>
      </w:r>
      <w:r w:rsidRPr="00C449F4">
        <w:rPr>
          <w:rFonts w:eastAsia="Times New Roman"/>
          <w:color w:val="000000"/>
          <w:spacing w:val="-4"/>
          <w:kern w:val="3"/>
          <w:szCs w:val="24"/>
          <w:lang w:val="ru-RU" w:eastAsia="zh-CN" w:bidi="hi-IN"/>
        </w:rPr>
        <w:t xml:space="preserve">са назначеним номиналним износом </w:t>
      </w:r>
      <w:r w:rsidRPr="00C449F4">
        <w:rPr>
          <w:rFonts w:eastAsia="Times New Roman"/>
          <w:color w:val="000000"/>
          <w:kern w:val="3"/>
          <w:szCs w:val="24"/>
          <w:lang w:val="ru-RU" w:eastAsia="zh-CN" w:bidi="hi-IN"/>
        </w:rPr>
        <w:t xml:space="preserve">у висини </w:t>
      </w:r>
      <w:r w:rsidRPr="00C449F4">
        <w:rPr>
          <w:rFonts w:eastAsia="Times New Roman"/>
          <w:kern w:val="3"/>
          <w:szCs w:val="24"/>
          <w:lang w:val="ru-RU" w:eastAsia="zh-CN" w:bidi="hi-IN"/>
        </w:rPr>
        <w:t xml:space="preserve">од 5% од вредности понуде </w:t>
      </w:r>
      <w:r w:rsidRPr="00C449F4">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Pr>
          <w:rFonts w:eastAsia="Times New Roman"/>
          <w:spacing w:val="-4"/>
          <w:kern w:val="3"/>
          <w:szCs w:val="24"/>
          <w:lang w:val="ru-RU" w:eastAsia="zh-CN" w:bidi="hi-IN"/>
        </w:rPr>
        <w:t>,</w:t>
      </w:r>
      <w:r w:rsidRPr="00C449F4">
        <w:rPr>
          <w:rFonts w:eastAsia="Times New Roman"/>
          <w:spacing w:val="-4"/>
          <w:kern w:val="3"/>
          <w:szCs w:val="24"/>
          <w:lang w:val="ru-RU" w:eastAsia="zh-CN" w:bidi="hi-IN"/>
        </w:rPr>
        <w:t xml:space="preserve"> 80/2015</w:t>
      </w:r>
      <w:r w:rsidR="00047D45">
        <w:rPr>
          <w:rFonts w:eastAsia="Times New Roman"/>
          <w:spacing w:val="-4"/>
          <w:kern w:val="3"/>
          <w:szCs w:val="24"/>
          <w:lang w:val="ru-RU" w:eastAsia="zh-CN" w:bidi="hi-IN"/>
        </w:rPr>
        <w:t xml:space="preserve"> и 76/2016</w:t>
      </w:r>
      <w:r w:rsidRPr="00C449F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C449F4">
        <w:rPr>
          <w:rFonts w:eastAsia="Times New Roman"/>
          <w:b/>
          <w:spacing w:val="-4"/>
          <w:kern w:val="3"/>
          <w:szCs w:val="24"/>
          <w:lang w:val="ru-RU" w:eastAsia="zh-CN" w:bidi="hi-IN"/>
        </w:rPr>
        <w:t>Рок важења</w:t>
      </w:r>
      <w:r w:rsidRPr="00C449F4">
        <w:rPr>
          <w:rFonts w:eastAsia="Times New Roman"/>
          <w:b/>
          <w:kern w:val="3"/>
          <w:szCs w:val="24"/>
          <w:lang w:val="ru-RU" w:eastAsia="zh-CN" w:bidi="hi-IN"/>
        </w:rPr>
        <w:t xml:space="preserve"> понуде).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Менично овлашћење да се мениц</w:t>
      </w:r>
      <w:r w:rsidRPr="00C449F4">
        <w:rPr>
          <w:rFonts w:eastAsia="Times New Roman"/>
          <w:kern w:val="3"/>
          <w:szCs w:val="24"/>
          <w:lang w:val="en-US" w:eastAsia="zh-CN" w:bidi="hi-IN"/>
        </w:rPr>
        <w:t>a</w:t>
      </w:r>
      <w:r w:rsidRPr="00C449F4">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449F4">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449F4">
        <w:rPr>
          <w:rFonts w:eastAsia="Times New Roman"/>
          <w:kern w:val="3"/>
          <w:szCs w:val="24"/>
          <w:lang w:val="ru-RU" w:eastAsia="zh-CN" w:bidi="hi-IN"/>
        </w:rPr>
        <w:t>;</w:t>
      </w:r>
    </w:p>
    <w:p w:rsidR="00C449F4" w:rsidRPr="00C449F4" w:rsidRDefault="00C449F4" w:rsidP="00C449F4">
      <w:pPr>
        <w:ind w:firstLine="1260"/>
        <w:rPr>
          <w:rFonts w:eastAsia="Times New Roman"/>
          <w:szCs w:val="24"/>
        </w:rPr>
      </w:pPr>
      <w:r w:rsidRPr="00C449F4">
        <w:rPr>
          <w:rFonts w:eastAsia="Times New Roman"/>
          <w:szCs w:val="24"/>
        </w:rPr>
        <w:t xml:space="preserve">   - текст меничног овлашћења је потребно урадити у складу са достављеном меницом;</w:t>
      </w:r>
    </w:p>
    <w:p w:rsidR="00C449F4" w:rsidRPr="00C449F4" w:rsidRDefault="00C449F4" w:rsidP="00C449F4">
      <w:pPr>
        <w:ind w:firstLine="1260"/>
        <w:rPr>
          <w:rFonts w:eastAsia="Times New Roman"/>
          <w:szCs w:val="24"/>
        </w:rPr>
      </w:pPr>
      <w:r w:rsidRPr="00C449F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Потврду о регистрацији менице,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C449F4" w:rsidRDefault="00C449F4" w:rsidP="00C449F4">
      <w:pPr>
        <w:shd w:val="clear" w:color="auto" w:fill="FFFFFF"/>
        <w:ind w:firstLine="1440"/>
        <w:rPr>
          <w:rFonts w:eastAsia="Times New Roman"/>
          <w:color w:val="FF0000"/>
          <w:szCs w:val="24"/>
        </w:rPr>
      </w:pPr>
      <w:r w:rsidRPr="00C449F4">
        <w:rPr>
          <w:rFonts w:eastAsia="Times New Roman"/>
          <w:b/>
          <w:lang w:val="ru-RU"/>
        </w:rPr>
        <w:t>12.2.</w:t>
      </w:r>
      <w:r w:rsidRPr="00C449F4">
        <w:rPr>
          <w:rFonts w:eastAsia="Times New Roman"/>
          <w:lang w:val="ru-RU"/>
        </w:rPr>
        <w:t xml:space="preserve"> </w:t>
      </w:r>
      <w:r w:rsidRPr="00C449F4">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C449F4" w:rsidRDefault="00C449F4" w:rsidP="00C449F4">
      <w:pPr>
        <w:rPr>
          <w:rFonts w:eastAsia="Times New Roman"/>
          <w:szCs w:val="24"/>
        </w:rPr>
      </w:pPr>
      <w:r w:rsidRPr="00C449F4">
        <w:rPr>
          <w:rFonts w:eastAsia="Times New Roman"/>
          <w:szCs w:val="24"/>
        </w:rPr>
        <w:tab/>
        <w:t xml:space="preserve">- </w:t>
      </w:r>
      <w:r w:rsidRPr="00C449F4">
        <w:rPr>
          <w:rFonts w:eastAsia="Times New Roman"/>
          <w:b/>
          <w:szCs w:val="24"/>
        </w:rPr>
        <w:t>меницу за добро извршење посла</w:t>
      </w:r>
      <w:r w:rsidRPr="00C449F4">
        <w:rPr>
          <w:rFonts w:eastAsia="Times New Roman"/>
          <w:szCs w:val="24"/>
        </w:rPr>
        <w:t xml:space="preserve"> са назначеним номиналним износом од</w:t>
      </w:r>
      <w:r w:rsidRPr="00C449F4">
        <w:rPr>
          <w:rFonts w:eastAsia="Times New Roman"/>
          <w:color w:val="FF0000"/>
          <w:szCs w:val="24"/>
        </w:rPr>
        <w:t xml:space="preserve"> </w:t>
      </w:r>
      <w:r w:rsidRPr="00C449F4">
        <w:rPr>
          <w:rFonts w:eastAsia="Times New Roman"/>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449F4">
        <w:rPr>
          <w:rFonts w:eastAsia="Times New Roman"/>
          <w:spacing w:val="-4"/>
          <w:lang w:val="ru-RU"/>
        </w:rPr>
        <w:t xml:space="preserve">111/2009 </w:t>
      </w:r>
      <w:r w:rsidRPr="00C449F4">
        <w:rPr>
          <w:rFonts w:eastAsia="Times New Roman"/>
          <w:szCs w:val="24"/>
          <w:lang w:val="ru-RU"/>
        </w:rPr>
        <w:t xml:space="preserve">, </w:t>
      </w:r>
      <w:r w:rsidRPr="00C449F4">
        <w:rPr>
          <w:rFonts w:eastAsia="Times New Roman"/>
          <w:szCs w:val="24"/>
        </w:rPr>
        <w:t>31/2011</w:t>
      </w:r>
      <w:r w:rsidRPr="00C449F4">
        <w:rPr>
          <w:rFonts w:eastAsia="Times New Roman"/>
          <w:spacing w:val="-4"/>
          <w:lang w:val="ru-RU"/>
        </w:rPr>
        <w:t xml:space="preserve"> и 139/2014</w:t>
      </w:r>
      <w:r w:rsidRPr="00C449F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Pr>
          <w:rFonts w:eastAsia="Times New Roman"/>
          <w:spacing w:val="-4"/>
          <w:lang w:val="ru-RU"/>
        </w:rPr>
        <w:t xml:space="preserve">, </w:t>
      </w:r>
      <w:r w:rsidRPr="00C449F4">
        <w:rPr>
          <w:rFonts w:eastAsia="Times New Roman"/>
          <w:spacing w:val="-4"/>
          <w:lang w:val="ru-RU"/>
        </w:rPr>
        <w:t>80/2015</w:t>
      </w:r>
      <w:r w:rsidR="00EE4B04">
        <w:rPr>
          <w:rFonts w:eastAsia="Times New Roman"/>
          <w:spacing w:val="-4"/>
          <w:lang w:val="ru-RU"/>
        </w:rPr>
        <w:t xml:space="preserve"> и 76/2016</w:t>
      </w:r>
      <w:r w:rsidRPr="00C449F4">
        <w:rPr>
          <w:rFonts w:eastAsia="Times New Roman"/>
          <w:szCs w:val="24"/>
        </w:rPr>
        <w:t>), са роком важења најмање 5 дана дуже  од истека рока важности уговора.</w:t>
      </w:r>
    </w:p>
    <w:p w:rsidR="00C449F4" w:rsidRPr="00C449F4" w:rsidRDefault="00C449F4" w:rsidP="00C449F4">
      <w:pPr>
        <w:rPr>
          <w:rFonts w:eastAsia="Times New Roman"/>
          <w:szCs w:val="24"/>
        </w:rPr>
      </w:pPr>
      <w:r w:rsidRPr="00C449F4">
        <w:rPr>
          <w:rFonts w:eastAsia="Times New Roman"/>
          <w:szCs w:val="24"/>
        </w:rPr>
        <w:tab/>
        <w:t>- Менично овлашћење да се мениц</w:t>
      </w:r>
      <w:r w:rsidRPr="00C449F4">
        <w:rPr>
          <w:rFonts w:eastAsia="Times New Roman"/>
          <w:szCs w:val="24"/>
          <w:lang w:val="en-US"/>
        </w:rPr>
        <w:t>a</w:t>
      </w:r>
      <w:r w:rsidRPr="00C449F4">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C449F4" w:rsidRDefault="00C449F4" w:rsidP="00C449F4">
      <w:pPr>
        <w:ind w:firstLine="1260"/>
        <w:rPr>
          <w:rFonts w:eastAsia="Times New Roman"/>
          <w:szCs w:val="24"/>
        </w:rPr>
      </w:pPr>
      <w:r w:rsidRPr="00C449F4">
        <w:rPr>
          <w:rFonts w:eastAsia="Times New Roman"/>
          <w:szCs w:val="24"/>
        </w:rPr>
        <w:t>- Текст меничног овлашћења је потребно урадити у складу са достављеном меницом;</w:t>
      </w:r>
    </w:p>
    <w:p w:rsidR="00C449F4" w:rsidRPr="00C449F4" w:rsidRDefault="00C449F4" w:rsidP="00C449F4">
      <w:pPr>
        <w:rPr>
          <w:rFonts w:eastAsia="Times New Roman"/>
          <w:szCs w:val="24"/>
        </w:rPr>
      </w:pPr>
      <w:r w:rsidRPr="00C449F4">
        <w:rPr>
          <w:rFonts w:eastAsia="Times New Roman"/>
          <w:szCs w:val="24"/>
        </w:rPr>
        <w:tab/>
        <w:t xml:space="preserve">- Потврду о регистрацији менице; </w:t>
      </w:r>
    </w:p>
    <w:p w:rsidR="00C449F4" w:rsidRPr="00C449F4" w:rsidRDefault="00C449F4" w:rsidP="00C449F4">
      <w:pPr>
        <w:rPr>
          <w:rFonts w:eastAsia="Times New Roman"/>
          <w:szCs w:val="24"/>
        </w:rPr>
      </w:pPr>
      <w:r w:rsidRPr="00C449F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Потпис овлашћеног лица на мениц</w:t>
      </w:r>
      <w:r w:rsidRPr="00C449F4">
        <w:rPr>
          <w:rFonts w:eastAsia="Times New Roman"/>
          <w:szCs w:val="24"/>
          <w:lang w:val="ru-RU"/>
        </w:rPr>
        <w:t>и</w:t>
      </w:r>
      <w:r w:rsidRPr="00C449F4">
        <w:rPr>
          <w:rFonts w:eastAsia="Times New Roman"/>
          <w:szCs w:val="24"/>
        </w:rPr>
        <w:t xml:space="preserve"> и меничном овлашћењу мора бити идентичан са потписом у картону депонованих потписа. </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 xml:space="preserve">У случају промене лица овлашћеног за заступање, менично овлашћење остаје на снази. </w:t>
      </w:r>
    </w:p>
    <w:p w:rsidR="00C449F4" w:rsidRPr="00C449F4" w:rsidRDefault="00C449F4" w:rsidP="00C449F4">
      <w:pPr>
        <w:rPr>
          <w:rFonts w:eastAsia="Times New Roman"/>
          <w:szCs w:val="24"/>
        </w:rPr>
      </w:pPr>
      <w:r w:rsidRPr="00C449F4">
        <w:rPr>
          <w:rFonts w:eastAsia="Times New Roman"/>
          <w:szCs w:val="24"/>
        </w:rPr>
        <w:tab/>
        <w:t>По завршеном послу Наручилац ће предметну меницу вратити, на писани захтев понуђача.</w:t>
      </w:r>
    </w:p>
    <w:p w:rsidR="00C449F4" w:rsidRPr="00C449F4" w:rsidRDefault="00C449F4" w:rsidP="00C449F4">
      <w:pPr>
        <w:rPr>
          <w:rFonts w:eastAsia="Times New Roman"/>
          <w:szCs w:val="24"/>
          <w:lang w:val="ru-RU"/>
        </w:rPr>
      </w:pPr>
    </w:p>
    <w:p w:rsidR="00C449F4" w:rsidRPr="00C449F4" w:rsidRDefault="00C449F4" w:rsidP="00C449F4">
      <w:pPr>
        <w:tabs>
          <w:tab w:val="center" w:pos="1710"/>
        </w:tabs>
        <w:rPr>
          <w:rFonts w:eastAsia="Times New Roman"/>
          <w:szCs w:val="24"/>
        </w:rPr>
      </w:pPr>
      <w:r w:rsidRPr="00C449F4">
        <w:rPr>
          <w:rFonts w:eastAsia="Times New Roman"/>
          <w:szCs w:val="24"/>
        </w:rPr>
        <w:t xml:space="preserve">                       </w:t>
      </w:r>
      <w:r w:rsidRPr="00C449F4">
        <w:rPr>
          <w:rFonts w:eastAsia="Times New Roman"/>
          <w:b/>
          <w:szCs w:val="24"/>
        </w:rPr>
        <w:t>12.3.</w:t>
      </w:r>
      <w:r w:rsidRPr="00C449F4">
        <w:rPr>
          <w:rFonts w:eastAsia="Times New Roman"/>
          <w:szCs w:val="24"/>
        </w:rPr>
        <w:t xml:space="preserve"> </w:t>
      </w:r>
      <w:r w:rsidRPr="00C449F4">
        <w:rPr>
          <w:rFonts w:eastAsia="Times New Roman"/>
          <w:b/>
          <w:szCs w:val="24"/>
        </w:rPr>
        <w:t>Меницу за отклањање недостатака у гарантном року</w:t>
      </w:r>
      <w:r w:rsidRPr="00C449F4">
        <w:rPr>
          <w:rFonts w:eastAsia="Times New Roman"/>
          <w:szCs w:val="24"/>
        </w:rPr>
        <w:t xml:space="preserve"> </w:t>
      </w:r>
    </w:p>
    <w:p w:rsidR="00C449F4" w:rsidRPr="00C449F4" w:rsidRDefault="00C449F4" w:rsidP="00C449F4">
      <w:pPr>
        <w:tabs>
          <w:tab w:val="center" w:pos="1710"/>
        </w:tabs>
        <w:rPr>
          <w:rFonts w:eastAsia="Times New Roman"/>
          <w:szCs w:val="24"/>
        </w:rPr>
      </w:pPr>
      <w:r w:rsidRPr="00C449F4">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C449F4" w:rsidRDefault="00C449F4" w:rsidP="00C449F4">
      <w:pPr>
        <w:tabs>
          <w:tab w:val="center" w:pos="1710"/>
        </w:tabs>
        <w:rPr>
          <w:rFonts w:eastAsia="Times New Roman"/>
          <w:color w:val="000000"/>
          <w:szCs w:val="24"/>
        </w:rPr>
      </w:pPr>
      <w:r w:rsidRPr="00C449F4">
        <w:rPr>
          <w:rFonts w:eastAsia="Times New Roman"/>
          <w:color w:val="000000"/>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C449F4" w:rsidRDefault="00C449F4" w:rsidP="00C449F4">
      <w:pPr>
        <w:rPr>
          <w:rFonts w:eastAsia="Times New Roman"/>
        </w:rPr>
      </w:pPr>
    </w:p>
    <w:p w:rsidR="00DB0B6F" w:rsidRPr="00DB0B6F" w:rsidRDefault="00C449F4" w:rsidP="00DB0B6F">
      <w:pPr>
        <w:keepNext/>
        <w:keepLines/>
        <w:autoSpaceDN w:val="0"/>
        <w:ind w:firstLine="1418"/>
        <w:rPr>
          <w:rFonts w:ascii="Calibri" w:eastAsia="SimSun" w:hAnsi="Calibri" w:cs="Calibri"/>
          <w:kern w:val="3"/>
          <w:sz w:val="22"/>
          <w:szCs w:val="22"/>
        </w:rPr>
      </w:pPr>
      <w:r w:rsidRPr="00C449F4">
        <w:rPr>
          <w:rFonts w:eastAsia="Times New Roman"/>
        </w:rPr>
        <w:tab/>
      </w:r>
      <w:r w:rsidR="00DB0B6F" w:rsidRPr="00DB0B6F">
        <w:rPr>
          <w:b/>
          <w:bCs/>
          <w:szCs w:val="24"/>
        </w:rPr>
        <w:t>1</w:t>
      </w:r>
      <w:r w:rsidR="00DB0B6F" w:rsidRPr="00DB0B6F">
        <w:rPr>
          <w:b/>
          <w:bCs/>
          <w:szCs w:val="24"/>
          <w:lang w:val="sr-Latn-RS"/>
        </w:rPr>
        <w:t>2</w:t>
      </w:r>
      <w:r w:rsidR="00DB0B6F" w:rsidRPr="00DB0B6F">
        <w:rPr>
          <w:b/>
          <w:bCs/>
          <w:szCs w:val="24"/>
        </w:rPr>
        <w:t>.</w:t>
      </w:r>
      <w:r w:rsidR="00DB0B6F">
        <w:rPr>
          <w:b/>
          <w:bCs/>
          <w:szCs w:val="24"/>
          <w:lang w:val="sr-Cyrl-RS"/>
        </w:rPr>
        <w:t>4</w:t>
      </w:r>
      <w:r w:rsidR="00DB0B6F" w:rsidRPr="00DB0B6F">
        <w:rPr>
          <w:b/>
          <w:bCs/>
          <w:szCs w:val="24"/>
        </w:rPr>
        <w:t>.</w:t>
      </w:r>
      <w:r w:rsidR="00DB0B6F" w:rsidRPr="00DB0B6F">
        <w:rPr>
          <w:b/>
          <w:szCs w:val="24"/>
        </w:rPr>
        <w:t xml:space="preserve"> Оригинал банкарска гаранција за повраћај авансног плаћања</w:t>
      </w:r>
    </w:p>
    <w:p w:rsidR="00DB0B6F" w:rsidRPr="00DB0B6F" w:rsidRDefault="00DB0B6F" w:rsidP="00DB0B6F">
      <w:pPr>
        <w:keepNext/>
        <w:keepLines/>
        <w:autoSpaceDN w:val="0"/>
        <w:rPr>
          <w:rFonts w:ascii="Calibri" w:eastAsia="SimSun" w:hAnsi="Calibri" w:cs="Calibri"/>
          <w:kern w:val="3"/>
        </w:rPr>
      </w:pPr>
      <w:r w:rsidRPr="00DB0B6F">
        <w:rPr>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DB0B6F" w:rsidRPr="00DB0B6F" w:rsidRDefault="00DB0B6F" w:rsidP="00DB0B6F">
      <w:pPr>
        <w:keepNext/>
        <w:keepLines/>
        <w:autoSpaceDN w:val="0"/>
        <w:textAlignment w:val="baseline"/>
        <w:rPr>
          <w:rFonts w:ascii="Calibri" w:eastAsia="SimSun" w:hAnsi="Calibri" w:cs="Calibri"/>
          <w:kern w:val="3"/>
        </w:rPr>
      </w:pPr>
      <w:r w:rsidRPr="00DB0B6F">
        <w:rPr>
          <w:szCs w:val="24"/>
        </w:rPr>
        <w:tab/>
        <w:t>Банкарска гаранција мора да траје</w:t>
      </w:r>
      <w:r>
        <w:rPr>
          <w:rFonts w:eastAsia="Calibri"/>
          <w:bCs/>
          <w:kern w:val="3"/>
          <w:szCs w:val="24"/>
        </w:rPr>
        <w:t xml:space="preserve"> најмање до 30 дана дуже од рока важности уговора</w:t>
      </w:r>
      <w:r w:rsidRPr="00DB0B6F">
        <w:rPr>
          <w:rFonts w:eastAsia="Calibri"/>
          <w:bCs/>
          <w:kern w:val="3"/>
          <w:szCs w:val="24"/>
        </w:rPr>
        <w:t>.</w:t>
      </w:r>
      <w:r w:rsidRPr="00DB0B6F">
        <w:rPr>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DB0B6F">
        <w:rPr>
          <w:rFonts w:eastAsia="SimSun"/>
          <w:kern w:val="3"/>
          <w:szCs w:val="24"/>
        </w:rPr>
        <w:t>.</w:t>
      </w:r>
    </w:p>
    <w:p w:rsidR="00DB0B6F" w:rsidRPr="00DB0B6F" w:rsidRDefault="00DB0B6F" w:rsidP="00DB0B6F">
      <w:pPr>
        <w:keepNext/>
        <w:keepLines/>
        <w:autoSpaceDN w:val="0"/>
        <w:rPr>
          <w:rFonts w:ascii="Calibri" w:eastAsia="SimSun" w:hAnsi="Calibri" w:cs="Calibri"/>
          <w:kern w:val="3"/>
        </w:rPr>
      </w:pPr>
      <w:r w:rsidRPr="00DB0B6F">
        <w:rPr>
          <w:szCs w:val="24"/>
        </w:rPr>
        <w:tab/>
        <w:t>Банкарска гаранција мора бити безусловна, неопозива и платива на први позив, без приговора.</w:t>
      </w:r>
    </w:p>
    <w:p w:rsidR="00781570" w:rsidRDefault="00DB0B6F" w:rsidP="00DB0B6F">
      <w:pPr>
        <w:keepNext/>
        <w:keepLines/>
        <w:autoSpaceDN w:val="0"/>
        <w:rPr>
          <w:bCs/>
          <w:szCs w:val="24"/>
        </w:rPr>
      </w:pPr>
      <w:r w:rsidRPr="00DB0B6F">
        <w:rPr>
          <w:szCs w:val="24"/>
        </w:rPr>
        <w:tab/>
        <w:t xml:space="preserve">Наручилац неће уплатити </w:t>
      </w:r>
      <w:r w:rsidRPr="00DB0B6F">
        <w:rPr>
          <w:bCs/>
          <w:szCs w:val="24"/>
        </w:rPr>
        <w:t>ниједан износ пре него што прими банкарску гаранцију за повраћај авансног плаћања.</w:t>
      </w:r>
    </w:p>
    <w:p w:rsidR="00781570" w:rsidRPr="00781570" w:rsidRDefault="00781570" w:rsidP="00DB0B6F">
      <w:pPr>
        <w:keepNext/>
        <w:keepLines/>
        <w:autoSpaceDN w:val="0"/>
        <w:rPr>
          <w:bCs/>
          <w:szCs w:val="24"/>
        </w:rPr>
      </w:pPr>
    </w:p>
    <w:p w:rsidR="00C449F4" w:rsidRPr="00C449F4" w:rsidRDefault="00781570" w:rsidP="00C449F4">
      <w:pPr>
        <w:rPr>
          <w:rFonts w:eastAsia="Times New Roman"/>
          <w:b/>
        </w:rPr>
      </w:pPr>
      <w:r>
        <w:rPr>
          <w:rFonts w:eastAsia="Times New Roman"/>
          <w:b/>
          <w:lang w:val="sr-Cyrl-RS"/>
        </w:rPr>
        <w:t xml:space="preserve">                        </w:t>
      </w:r>
      <w:r w:rsidR="00C449F4"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Pr>
          <w:rFonts w:eastAsia="Times New Roman"/>
          <w:b/>
          <w:szCs w:val="24"/>
        </w:rPr>
        <w:t xml:space="preserve">број </w:t>
      </w:r>
      <w:r w:rsidR="008569D6">
        <w:rPr>
          <w:rFonts w:eastAsia="Times New Roman"/>
          <w:b/>
          <w:szCs w:val="24"/>
          <w:lang w:val="sr-Cyrl-RS"/>
        </w:rPr>
        <w:t>12</w:t>
      </w:r>
      <w:r w:rsidRPr="00C449F4">
        <w:rPr>
          <w:rFonts w:eastAsia="Times New Roman"/>
          <w:b/>
          <w:szCs w:val="24"/>
        </w:rPr>
        <w:t>/1</w:t>
      </w:r>
      <w:r w:rsidR="008569D6">
        <w:rPr>
          <w:rFonts w:eastAsia="Times New Roman"/>
          <w:b/>
          <w:szCs w:val="24"/>
          <w:lang w:val="sr-Cyrl-RS"/>
        </w:rPr>
        <w:t>8</w:t>
      </w:r>
      <w:r w:rsidRPr="00C449F4">
        <w:rPr>
          <w:rFonts w:eastAsia="Times New Roman"/>
          <w:szCs w:val="24"/>
        </w:rPr>
        <w:t xml:space="preserve"> чији је предмет </w:t>
      </w:r>
      <w:r w:rsidRPr="00C449F4">
        <w:rPr>
          <w:rFonts w:eastAsia="Times New Roman"/>
          <w:b/>
          <w:szCs w:val="24"/>
        </w:rPr>
        <w:t xml:space="preserve">набавка </w:t>
      </w:r>
      <w:r w:rsidRPr="00C449F4">
        <w:rPr>
          <w:rFonts w:eastAsia="Times New Roman"/>
          <w:b/>
          <w:lang w:val="ru-RU"/>
        </w:rPr>
        <w:t>добара –</w:t>
      </w:r>
      <w:r w:rsidR="008569D6">
        <w:rPr>
          <w:rFonts w:eastAsia="Times New Roman"/>
          <w:b/>
          <w:lang w:val="ru-RU"/>
        </w:rPr>
        <w:t xml:space="preserve"> набавка нових уређаја за контролу радиоактивности (скенери, пејџери)</w:t>
      </w:r>
      <w:r w:rsidRPr="00C449F4">
        <w:rPr>
          <w:rFonts w:eastAsia="Times New Roman"/>
          <w:b/>
          <w:szCs w:val="24"/>
        </w:rPr>
        <w:t>”</w:t>
      </w:r>
      <w:r w:rsidRPr="00C449F4">
        <w:rPr>
          <w:rFonts w:eastAsia="Times New Roman"/>
          <w:szCs w:val="24"/>
        </w:rPr>
        <w:t>,</w:t>
      </w:r>
      <w:r w:rsidRPr="00C449F4">
        <w:rPr>
          <w:rFonts w:eastAsia="Times New Roman"/>
          <w:b/>
          <w:szCs w:val="24"/>
        </w:rPr>
        <w:t xml:space="preserve"> </w:t>
      </w:r>
      <w:r w:rsidRPr="00C449F4">
        <w:rPr>
          <w:rFonts w:eastAsia="Times New Roman"/>
          <w:szCs w:val="24"/>
        </w:rPr>
        <w:t>предајом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782711" w:rsidRDefault="00C449F4" w:rsidP="00C449F4">
      <w:pPr>
        <w:keepNext/>
        <w:keepLines/>
        <w:ind w:firstLine="1440"/>
        <w:rPr>
          <w:rFonts w:eastAsia="Times New Roman"/>
          <w:b/>
          <w:szCs w:val="24"/>
          <w:u w:val="single"/>
          <w:lang w:val="ru-RU"/>
        </w:rPr>
      </w:pPr>
      <w:r w:rsidRPr="00C449F4">
        <w:rPr>
          <w:rFonts w:eastAsia="Times New Roman"/>
          <w:color w:val="000000"/>
          <w:szCs w:val="24"/>
        </w:rPr>
        <w:t xml:space="preserve">Одлука о додели уговора донеће се применом критеријума </w:t>
      </w:r>
      <w:r w:rsidRPr="00782711">
        <w:rPr>
          <w:rFonts w:eastAsia="Times New Roman"/>
          <w:b/>
          <w:szCs w:val="24"/>
          <w:u w:val="single"/>
        </w:rPr>
        <w:t>„најнижа понуђена цена”.</w:t>
      </w:r>
    </w:p>
    <w:p w:rsidR="00C449F4" w:rsidRDefault="00C449F4" w:rsidP="00C449F4">
      <w:pPr>
        <w:keepNext/>
        <w:keepLines/>
        <w:rPr>
          <w:rFonts w:eastAsia="Times New Roman"/>
          <w:color w:val="000000"/>
          <w:szCs w:val="24"/>
        </w:rPr>
      </w:pPr>
      <w:r w:rsidRPr="00C449F4">
        <w:rPr>
          <w:rFonts w:eastAsia="Times New Roman"/>
          <w:color w:val="000000"/>
          <w:sz w:val="22"/>
          <w:szCs w:val="22"/>
          <w:lang w:val="ru-RU"/>
        </w:rPr>
        <w:tab/>
      </w:r>
      <w:r w:rsidRPr="00C449F4">
        <w:rPr>
          <w:rFonts w:eastAsia="Times New Roman"/>
          <w:color w:val="000000"/>
          <w:szCs w:val="24"/>
        </w:rPr>
        <w:t>Понуђач који понуди најнижу укупну цену понуђених добара биће изабран као најповољнији.</w:t>
      </w:r>
    </w:p>
    <w:p w:rsidR="00C449F4" w:rsidRDefault="00C449F4" w:rsidP="00C449F4">
      <w:pPr>
        <w:keepNext/>
        <w:keepLines/>
        <w:rPr>
          <w:rFonts w:eastAsia="Times New Roman"/>
          <w:color w:val="000000"/>
          <w:szCs w:val="24"/>
        </w:rPr>
      </w:pPr>
    </w:p>
    <w:p w:rsidR="00C449F4" w:rsidRPr="00C449F4" w:rsidRDefault="00C449F4" w:rsidP="0023249A">
      <w:pPr>
        <w:rPr>
          <w:rFonts w:eastAsia="Times New Roman"/>
          <w:b/>
          <w:szCs w:val="24"/>
        </w:rPr>
      </w:pPr>
    </w:p>
    <w:p w:rsidR="00C449F4" w:rsidRPr="00C449F4" w:rsidRDefault="00C449F4" w:rsidP="00C449F4">
      <w:pPr>
        <w:ind w:firstLine="1440"/>
        <w:rPr>
          <w:rFonts w:eastAsia="Times New Roman"/>
          <w:b/>
          <w:szCs w:val="24"/>
        </w:rPr>
      </w:pPr>
      <w:r w:rsidRPr="00C449F4">
        <w:rPr>
          <w:rFonts w:eastAsia="Times New Roman"/>
          <w:b/>
          <w:szCs w:val="24"/>
        </w:rPr>
        <w:t>19. Понуде са истом понуђеном ценом</w:t>
      </w:r>
    </w:p>
    <w:p w:rsidR="00C449F4" w:rsidRPr="00C449F4" w:rsidRDefault="00C449F4" w:rsidP="00C449F4">
      <w:pPr>
        <w:ind w:firstLine="1440"/>
        <w:rPr>
          <w:rFonts w:eastAsia="Times New Roman"/>
          <w:b/>
          <w:szCs w:val="24"/>
        </w:rPr>
      </w:pP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Уколико две или више понуда имају исти рок</w:t>
      </w:r>
      <w:r w:rsidRPr="00C449F4">
        <w:rPr>
          <w:rFonts w:eastAsia="Calibri"/>
          <w:szCs w:val="24"/>
        </w:rPr>
        <w:t xml:space="preserve"> испоруке</w:t>
      </w:r>
      <w:r w:rsidRPr="00C449F4">
        <w:rPr>
          <w:rFonts w:eastAsia="Calibri"/>
          <w:szCs w:val="24"/>
          <w:lang w:val="ru-RU"/>
        </w:rPr>
        <w:t>, као најповољнија биће</w:t>
      </w:r>
      <w:r w:rsidRPr="00C449F4">
        <w:rPr>
          <w:rFonts w:eastAsia="Calibri"/>
          <w:szCs w:val="24"/>
        </w:rPr>
        <w:t xml:space="preserve"> </w:t>
      </w:r>
      <w:r w:rsidRPr="00C449F4">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00F70F04" w:rsidRPr="00F70F04">
        <w:rPr>
          <w:rFonts w:eastAsia="Times New Roman"/>
          <w:b/>
          <w:szCs w:val="24"/>
          <w:lang w:val="sr-Cyrl-RS"/>
        </w:rPr>
        <w:t>3</w:t>
      </w:r>
      <w:r w:rsidR="00F70F04">
        <w:rPr>
          <w:rFonts w:eastAsia="Times New Roman"/>
          <w:szCs w:val="24"/>
          <w:lang w:val="sr-Cyrl-RS"/>
        </w:rPr>
        <w:t xml:space="preserve"> (</w:t>
      </w:r>
      <w:r w:rsidRPr="00C449F4">
        <w:rPr>
          <w:rFonts w:eastAsia="Times New Roman"/>
          <w:b/>
          <w:szCs w:val="24"/>
        </w:rPr>
        <w:t>три</w:t>
      </w:r>
      <w:r w:rsidR="00F70F04">
        <w:rPr>
          <w:rFonts w:eastAsia="Times New Roman"/>
          <w:b/>
          <w:szCs w:val="24"/>
          <w:lang w:val="sr-Cyrl-RS"/>
        </w:rPr>
        <w:t>)</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набавке </w:t>
      </w:r>
      <w:r w:rsidR="00C27F5C">
        <w:rPr>
          <w:rFonts w:eastAsia="Times New Roman"/>
          <w:b/>
          <w:szCs w:val="24"/>
        </w:rPr>
        <w:t>(</w:t>
      </w:r>
      <w:r w:rsidR="00441544">
        <w:rPr>
          <w:rFonts w:eastAsia="Times New Roman"/>
          <w:b/>
          <w:szCs w:val="24"/>
          <w:lang w:val="sr-Cyrl-RS"/>
        </w:rPr>
        <w:t>12</w:t>
      </w:r>
      <w:r w:rsidR="00EC55D1">
        <w:rPr>
          <w:rFonts w:eastAsia="Times New Roman"/>
          <w:b/>
          <w:szCs w:val="24"/>
        </w:rPr>
        <w:t>/</w:t>
      </w:r>
      <w:r w:rsidRPr="00C449F4">
        <w:rPr>
          <w:rFonts w:eastAsia="Times New Roman"/>
          <w:b/>
          <w:szCs w:val="24"/>
        </w:rPr>
        <w:t>1</w:t>
      </w:r>
      <w:r w:rsidR="00441544">
        <w:rPr>
          <w:rFonts w:eastAsia="Times New Roman"/>
          <w:b/>
          <w:szCs w:val="24"/>
          <w:lang w:val="sr-Cyrl-RS"/>
        </w:rPr>
        <w:t>8</w:t>
      </w:r>
      <w:r w:rsidRPr="00C449F4">
        <w:rPr>
          <w:rFonts w:eastAsia="Times New Roman"/>
          <w:b/>
          <w:szCs w:val="24"/>
        </w:rPr>
        <w:t>)</w:t>
      </w:r>
      <w:r w:rsidRPr="00C449F4">
        <w:rPr>
          <w:rFonts w:eastAsia="Times New Roman"/>
          <w:szCs w:val="24"/>
        </w:rPr>
        <w:t xml:space="preserve"> за коју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C449F4">
        <w:rPr>
          <w:rFonts w:eastAsia="Calibri"/>
          <w:bCs/>
          <w:szCs w:val="24"/>
        </w:rPr>
        <w:t>(„Службени гласник РС”, број 124/12, 14/15 и 68/15)</w:t>
      </w:r>
      <w:r w:rsidRPr="00C449F4">
        <w:rPr>
          <w:rFonts w:eastAsia="Times New Roman"/>
          <w:szCs w:val="24"/>
        </w:rPr>
        <w:t>.</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w:t>
      </w:r>
      <w:r w:rsidR="00F70F04">
        <w:rPr>
          <w:rFonts w:eastAsia="Times New Roman"/>
          <w:szCs w:val="24"/>
          <w:lang w:val="sr-Cyrl-RS"/>
        </w:rPr>
        <w:t xml:space="preserve"> </w:t>
      </w:r>
      <w:r w:rsidR="00F70F04" w:rsidRPr="00C449F4">
        <w:rPr>
          <w:rFonts w:eastAsia="Calibri"/>
          <w:bCs/>
          <w:szCs w:val="24"/>
        </w:rPr>
        <w:t>(„Службени гласник РС”, број 124/12, 14/15 и 68/15)</w:t>
      </w:r>
      <w:r w:rsidRPr="00C449F4">
        <w:rPr>
          <w:rFonts w:eastAsia="Times New Roman"/>
          <w:szCs w:val="24"/>
        </w:rPr>
        <w:t>,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w:t>
      </w:r>
      <w:r w:rsidRPr="00F70F04">
        <w:rPr>
          <w:rFonts w:eastAsia="Times New Roman"/>
          <w:b/>
          <w:szCs w:val="24"/>
        </w:rPr>
        <w:t>5</w:t>
      </w:r>
      <w:r w:rsidRPr="00C449F4">
        <w:rPr>
          <w:rFonts w:eastAsia="Times New Roman"/>
          <w:szCs w:val="24"/>
        </w:rPr>
        <w:t xml:space="preserve"> </w:t>
      </w:r>
      <w:r w:rsidRPr="00F70F04">
        <w:rPr>
          <w:rFonts w:eastAsia="Times New Roman"/>
          <w:b/>
          <w:szCs w:val="24"/>
        </w:rPr>
        <w:t>(пет)</w:t>
      </w:r>
      <w:r w:rsidRPr="00C449F4">
        <w:rPr>
          <w:rFonts w:eastAsia="Times New Roman"/>
          <w:szCs w:val="24"/>
        </w:rPr>
        <w:t xml:space="preserve">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Default="0024022B" w:rsidP="0024022B">
      <w:pPr>
        <w:jc w:val="center"/>
        <w:outlineLvl w:val="0"/>
        <w:rPr>
          <w:b/>
          <w:szCs w:val="24"/>
          <w:lang w:val="sr-Cyrl-RS"/>
        </w:rPr>
      </w:pPr>
      <w:r w:rsidRPr="000276F3">
        <w:rPr>
          <w:b/>
          <w:szCs w:val="24"/>
        </w:rPr>
        <w:t>VI</w:t>
      </w:r>
    </w:p>
    <w:p w:rsidR="00940952" w:rsidRDefault="00940952" w:rsidP="0024022B">
      <w:pPr>
        <w:jc w:val="center"/>
        <w:outlineLvl w:val="0"/>
        <w:rPr>
          <w:b/>
          <w:szCs w:val="24"/>
          <w:lang w:val="sr-Cyrl-RS"/>
        </w:rPr>
      </w:pPr>
    </w:p>
    <w:p w:rsidR="00940952" w:rsidRPr="00940952" w:rsidRDefault="00940952" w:rsidP="0024022B">
      <w:pPr>
        <w:jc w:val="center"/>
        <w:outlineLvl w:val="0"/>
        <w:rPr>
          <w:b/>
          <w:szCs w:val="24"/>
          <w:lang w:val="sr-Cyrl-RS"/>
        </w:rPr>
      </w:pPr>
    </w:p>
    <w:p w:rsidR="0024022B" w:rsidRDefault="0024022B" w:rsidP="0024022B">
      <w:pPr>
        <w:jc w:val="center"/>
        <w:rPr>
          <w:b/>
          <w:szCs w:val="24"/>
          <w:lang w:val="sr-Cyrl-RS"/>
        </w:rPr>
      </w:pPr>
    </w:p>
    <w:p w:rsidR="00940952" w:rsidRDefault="00940952" w:rsidP="00940952">
      <w:pPr>
        <w:spacing w:line="360" w:lineRule="auto"/>
        <w:jc w:val="center"/>
        <w:rPr>
          <w:b/>
          <w:szCs w:val="24"/>
        </w:rPr>
      </w:pPr>
      <w:r>
        <w:rPr>
          <w:b/>
          <w:szCs w:val="24"/>
        </w:rPr>
        <w:t>ОБРАЗАЦ ПОНУДЕ</w:t>
      </w:r>
    </w:p>
    <w:p w:rsidR="00940952" w:rsidRDefault="00940952" w:rsidP="0024022B">
      <w:pPr>
        <w:jc w:val="center"/>
        <w:rPr>
          <w:b/>
          <w:szCs w:val="24"/>
          <w:lang w:val="sr-Cyrl-RS"/>
        </w:rPr>
      </w:pPr>
    </w:p>
    <w:p w:rsidR="00940952" w:rsidRPr="00940952" w:rsidRDefault="00940952" w:rsidP="0024022B">
      <w:pPr>
        <w:jc w:val="center"/>
        <w:rPr>
          <w:b/>
          <w:szCs w:val="24"/>
          <w:lang w:val="sr-Cyrl-RS"/>
        </w:rPr>
      </w:pPr>
    </w:p>
    <w:p w:rsidR="0024022B" w:rsidRPr="000276F3" w:rsidRDefault="0024022B" w:rsidP="0024022B">
      <w:pPr>
        <w:jc w:val="center"/>
        <w:rPr>
          <w:b/>
          <w:szCs w:val="24"/>
        </w:rPr>
      </w:pPr>
    </w:p>
    <w:p w:rsidR="00C449F4" w:rsidRPr="00C449F4" w:rsidRDefault="00C449F4" w:rsidP="00C449F4">
      <w:pPr>
        <w:widowControl/>
        <w:rPr>
          <w:rFonts w:eastAsia="Batang"/>
          <w:szCs w:val="24"/>
          <w:lang w:val="sr-Latn-CS"/>
        </w:rPr>
      </w:pPr>
      <w:r w:rsidRPr="00C449F4">
        <w:rPr>
          <w:rFonts w:eastAsia="Batang"/>
          <w:szCs w:val="24"/>
          <w:lang w:val="sr-Latn-CS"/>
        </w:rPr>
        <w:t xml:space="preserve">На основу позива за </w:t>
      </w:r>
      <w:r w:rsidR="00940952">
        <w:rPr>
          <w:rFonts w:eastAsia="Batang"/>
          <w:szCs w:val="24"/>
        </w:rPr>
        <w:t xml:space="preserve">набавку </w:t>
      </w:r>
      <w:r w:rsidR="00940952">
        <w:rPr>
          <w:rFonts w:eastAsia="Batang"/>
          <w:szCs w:val="24"/>
          <w:lang w:val="sr-Cyrl-RS"/>
        </w:rPr>
        <w:t>нових уређаја за контролу радиоактивности (скенери, пејџери)</w:t>
      </w:r>
      <w:r w:rsidRPr="00C449F4">
        <w:rPr>
          <w:rFonts w:eastAsia="Batang"/>
          <w:szCs w:val="24"/>
          <w:lang w:val="sr-Latn-CS"/>
        </w:rPr>
        <w:t xml:space="preserve">, број набавке </w:t>
      </w:r>
      <w:r w:rsidR="00940952">
        <w:rPr>
          <w:rFonts w:eastAsia="Batang"/>
          <w:b/>
          <w:szCs w:val="24"/>
          <w:lang w:val="sr-Cyrl-RS"/>
        </w:rPr>
        <w:t>12</w:t>
      </w:r>
      <w:r w:rsidR="00EC55D1">
        <w:rPr>
          <w:rFonts w:eastAsia="Batang"/>
          <w:b/>
          <w:szCs w:val="24"/>
          <w:lang w:val="sr-Latn-CS"/>
        </w:rPr>
        <w:t>/</w:t>
      </w:r>
      <w:r w:rsidRPr="00C449F4">
        <w:rPr>
          <w:rFonts w:eastAsia="Batang"/>
          <w:b/>
          <w:szCs w:val="24"/>
          <w:lang w:val="sr-Latn-CS"/>
        </w:rPr>
        <w:t>1</w:t>
      </w:r>
      <w:r w:rsidR="00940952">
        <w:rPr>
          <w:rFonts w:eastAsia="Batang"/>
          <w:b/>
          <w:szCs w:val="24"/>
          <w:lang w:val="sr-Cyrl-RS"/>
        </w:rPr>
        <w:t>8</w:t>
      </w:r>
      <w:r w:rsidRPr="00C449F4">
        <w:rPr>
          <w:rFonts w:eastAsia="Batang"/>
          <w:szCs w:val="24"/>
          <w:lang w:val="sr-Latn-CS"/>
        </w:rPr>
        <w:t>, дајем понуду како следи:</w:t>
      </w:r>
    </w:p>
    <w:p w:rsidR="00C449F4" w:rsidRDefault="00C449F4" w:rsidP="00C449F4">
      <w:pPr>
        <w:tabs>
          <w:tab w:val="left" w:pos="4200"/>
        </w:tabs>
        <w:rPr>
          <w:rFonts w:eastAsia="Times New Roman"/>
          <w:szCs w:val="24"/>
          <w:lang w:val="sr-Cyrl-RS"/>
        </w:rPr>
      </w:pPr>
    </w:p>
    <w:p w:rsidR="00940952" w:rsidRPr="00940952" w:rsidRDefault="00940952" w:rsidP="00C449F4">
      <w:pPr>
        <w:tabs>
          <w:tab w:val="left" w:pos="4200"/>
        </w:tabs>
        <w:rPr>
          <w:rFonts w:eastAsia="Times New Roman"/>
          <w:szCs w:val="24"/>
          <w:lang w:val="sr-Cyrl-RS"/>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Default="00C449F4" w:rsidP="00C449F4">
      <w:pPr>
        <w:rPr>
          <w:rFonts w:eastAsia="Times New Roman"/>
          <w:b/>
          <w:szCs w:val="24"/>
          <w:lang w:val="sr-Cyrl-RS"/>
        </w:rPr>
      </w:pPr>
      <w:r w:rsidRPr="00C449F4">
        <w:rPr>
          <w:rFonts w:eastAsia="Times New Roman"/>
          <w:b/>
          <w:szCs w:val="24"/>
        </w:rPr>
        <w:tab/>
      </w:r>
    </w:p>
    <w:p w:rsidR="00940952" w:rsidRPr="00940952" w:rsidRDefault="00940952" w:rsidP="00C449F4">
      <w:pPr>
        <w:rPr>
          <w:rFonts w:eastAsia="Times New Roman"/>
          <w:szCs w:val="24"/>
          <w:lang w:val="sr-Cyrl-RS"/>
        </w:rPr>
      </w:pP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4A1A5D" w:rsidRPr="008A2FA1" w:rsidRDefault="004A1A5D" w:rsidP="001319B7">
      <w:pPr>
        <w:keepNext/>
        <w:keepLines/>
        <w:rPr>
          <w:color w:val="FF0000"/>
          <w:u w:val="single"/>
          <w:lang w:val="sr-Cyrl-RS"/>
        </w:rPr>
      </w:pPr>
    </w:p>
    <w:p w:rsidR="00C449F4" w:rsidRPr="00782711" w:rsidRDefault="00C449F4" w:rsidP="001319B7">
      <w:pPr>
        <w:keepNext/>
        <w:keepLines/>
        <w:tabs>
          <w:tab w:val="center" w:pos="7797"/>
        </w:tabs>
        <w:spacing w:after="120"/>
        <w:jc w:val="center"/>
        <w:rPr>
          <w:rFonts w:eastAsia="Times New Roman"/>
          <w:b/>
          <w:noProof/>
        </w:rPr>
      </w:pPr>
      <w:r w:rsidRPr="00782711">
        <w:rPr>
          <w:rFonts w:eastAsia="Times New Roman"/>
          <w:b/>
          <w:noProof/>
        </w:rPr>
        <w:t>Спецификација</w:t>
      </w:r>
    </w:p>
    <w:tbl>
      <w:tblPr>
        <w:tblStyle w:val="TableGrid2"/>
        <w:tblW w:w="9828" w:type="dxa"/>
        <w:tblLayout w:type="fixed"/>
        <w:tblLook w:val="04A0" w:firstRow="1" w:lastRow="0" w:firstColumn="1" w:lastColumn="0" w:noHBand="0" w:noVBand="1"/>
      </w:tblPr>
      <w:tblGrid>
        <w:gridCol w:w="828"/>
        <w:gridCol w:w="1350"/>
        <w:gridCol w:w="1530"/>
        <w:gridCol w:w="1080"/>
        <w:gridCol w:w="1170"/>
        <w:gridCol w:w="1980"/>
        <w:gridCol w:w="1890"/>
      </w:tblGrid>
      <w:tr w:rsidR="00C449F4" w:rsidRPr="00782711" w:rsidTr="00C449F4">
        <w:trPr>
          <w:trHeight w:val="933"/>
        </w:trPr>
        <w:tc>
          <w:tcPr>
            <w:tcW w:w="828"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Редни број</w:t>
            </w:r>
          </w:p>
        </w:tc>
        <w:tc>
          <w:tcPr>
            <w:tcW w:w="1350" w:type="dxa"/>
            <w:vAlign w:val="center"/>
          </w:tcPr>
          <w:p w:rsidR="00C449F4" w:rsidRPr="00782711" w:rsidRDefault="00C449F4" w:rsidP="001319B7">
            <w:pPr>
              <w:keepNext/>
              <w:keepLines/>
              <w:jc w:val="center"/>
              <w:rPr>
                <w:rFonts w:eastAsia="Times New Roman"/>
                <w:b/>
                <w:iCs/>
                <w:szCs w:val="24"/>
                <w:lang w:val="sr-Latn-CS"/>
              </w:rPr>
            </w:pPr>
            <w:r w:rsidRPr="00782711">
              <w:rPr>
                <w:rFonts w:eastAsia="Times New Roman"/>
                <w:b/>
                <w:iCs/>
                <w:szCs w:val="24"/>
              </w:rPr>
              <w:t>Назив добра</w:t>
            </w:r>
          </w:p>
        </w:tc>
        <w:tc>
          <w:tcPr>
            <w:tcW w:w="153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Тип/</w:t>
            </w:r>
          </w:p>
          <w:p w:rsidR="00C449F4" w:rsidRPr="00782711" w:rsidRDefault="00C449F4" w:rsidP="001319B7">
            <w:pPr>
              <w:keepNext/>
              <w:keepLines/>
              <w:jc w:val="center"/>
              <w:rPr>
                <w:rFonts w:eastAsia="Times New Roman"/>
                <w:b/>
                <w:iCs/>
                <w:szCs w:val="24"/>
              </w:rPr>
            </w:pPr>
            <w:r w:rsidRPr="00782711">
              <w:rPr>
                <w:rFonts w:eastAsia="Times New Roman"/>
                <w:b/>
                <w:iCs/>
                <w:szCs w:val="24"/>
              </w:rPr>
              <w:t>произвођач</w:t>
            </w:r>
          </w:p>
        </w:tc>
        <w:tc>
          <w:tcPr>
            <w:tcW w:w="108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Јед.</w:t>
            </w:r>
          </w:p>
          <w:p w:rsidR="00C449F4" w:rsidRPr="00782711" w:rsidRDefault="00C449F4" w:rsidP="001319B7">
            <w:pPr>
              <w:keepNext/>
              <w:keepLines/>
              <w:jc w:val="center"/>
              <w:rPr>
                <w:rFonts w:eastAsia="Times New Roman"/>
                <w:b/>
                <w:iCs/>
                <w:szCs w:val="24"/>
              </w:rPr>
            </w:pPr>
            <w:r w:rsidRPr="00782711">
              <w:rPr>
                <w:rFonts w:eastAsia="Times New Roman"/>
                <w:b/>
                <w:iCs/>
                <w:szCs w:val="24"/>
              </w:rPr>
              <w:t xml:space="preserve"> мере</w:t>
            </w:r>
          </w:p>
        </w:tc>
        <w:tc>
          <w:tcPr>
            <w:tcW w:w="117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Кол.</w:t>
            </w:r>
          </w:p>
        </w:tc>
        <w:tc>
          <w:tcPr>
            <w:tcW w:w="198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Цена добра по јединици мере без ПДВ у динарима</w:t>
            </w:r>
          </w:p>
        </w:tc>
        <w:tc>
          <w:tcPr>
            <w:tcW w:w="1890" w:type="dxa"/>
            <w:vAlign w:val="center"/>
          </w:tcPr>
          <w:p w:rsidR="00C449F4" w:rsidRPr="00782711" w:rsidRDefault="00C449F4" w:rsidP="001319B7">
            <w:pPr>
              <w:keepNext/>
              <w:keepLines/>
              <w:jc w:val="center"/>
              <w:rPr>
                <w:rFonts w:eastAsia="Times New Roman"/>
                <w:b/>
                <w:iCs/>
                <w:szCs w:val="24"/>
              </w:rPr>
            </w:pPr>
            <w:r w:rsidRPr="00782711">
              <w:rPr>
                <w:rFonts w:eastAsia="Times New Roman"/>
                <w:b/>
                <w:iCs/>
                <w:szCs w:val="24"/>
              </w:rPr>
              <w:t xml:space="preserve">Укупна цена без ПДВ </w:t>
            </w:r>
          </w:p>
          <w:p w:rsidR="00C449F4" w:rsidRPr="00782711" w:rsidRDefault="00C449F4" w:rsidP="001319B7">
            <w:pPr>
              <w:keepNext/>
              <w:keepLines/>
              <w:jc w:val="center"/>
              <w:rPr>
                <w:rFonts w:eastAsia="Times New Roman"/>
                <w:b/>
                <w:iCs/>
                <w:szCs w:val="24"/>
              </w:rPr>
            </w:pPr>
            <w:r w:rsidRPr="00782711">
              <w:rPr>
                <w:rFonts w:eastAsia="Times New Roman"/>
                <w:b/>
                <w:iCs/>
                <w:szCs w:val="24"/>
              </w:rPr>
              <w:t>у динарима</w:t>
            </w:r>
          </w:p>
        </w:tc>
      </w:tr>
      <w:tr w:rsidR="00C449F4" w:rsidRPr="00782711" w:rsidTr="00C449F4">
        <w:trPr>
          <w:trHeight w:val="845"/>
        </w:trPr>
        <w:tc>
          <w:tcPr>
            <w:tcW w:w="828" w:type="dxa"/>
          </w:tcPr>
          <w:p w:rsidR="00C449F4" w:rsidRPr="00782711" w:rsidRDefault="00C449F4" w:rsidP="001319B7">
            <w:pPr>
              <w:keepNext/>
              <w:keepLines/>
              <w:jc w:val="center"/>
              <w:rPr>
                <w:rFonts w:eastAsia="Times New Roman"/>
                <w:iCs/>
                <w:szCs w:val="24"/>
              </w:rPr>
            </w:pPr>
          </w:p>
          <w:p w:rsidR="00C449F4" w:rsidRPr="00782711" w:rsidRDefault="00C449F4" w:rsidP="001319B7">
            <w:pPr>
              <w:keepNext/>
              <w:keepLines/>
              <w:jc w:val="center"/>
              <w:rPr>
                <w:rFonts w:eastAsia="Times New Roman"/>
                <w:iCs/>
                <w:szCs w:val="24"/>
              </w:rPr>
            </w:pPr>
            <w:r w:rsidRPr="00782711">
              <w:rPr>
                <w:rFonts w:eastAsia="Times New Roman"/>
                <w:iCs/>
                <w:szCs w:val="24"/>
              </w:rPr>
              <w:t>1</w:t>
            </w:r>
          </w:p>
        </w:tc>
        <w:tc>
          <w:tcPr>
            <w:tcW w:w="1350" w:type="dxa"/>
            <w:vAlign w:val="center"/>
          </w:tcPr>
          <w:p w:rsidR="00C449F4" w:rsidRPr="00782711" w:rsidRDefault="001319B7" w:rsidP="001319B7">
            <w:pPr>
              <w:keepNext/>
              <w:keepLines/>
              <w:jc w:val="center"/>
              <w:rPr>
                <w:rFonts w:eastAsia="Times New Roman"/>
                <w:iCs/>
                <w:szCs w:val="24"/>
              </w:rPr>
            </w:pPr>
            <w:r w:rsidRPr="00782711">
              <w:rPr>
                <w:rFonts w:eastAsia="Times New Roman"/>
                <w:iCs/>
                <w:szCs w:val="24"/>
                <w:lang w:val="sr-Cyrl-RS"/>
              </w:rPr>
              <w:t>Портал</w:t>
            </w:r>
          </w:p>
        </w:tc>
        <w:tc>
          <w:tcPr>
            <w:tcW w:w="1530" w:type="dxa"/>
          </w:tcPr>
          <w:p w:rsidR="00C449F4" w:rsidRPr="00782711" w:rsidRDefault="00C449F4" w:rsidP="001319B7">
            <w:pPr>
              <w:keepNext/>
              <w:keepLines/>
              <w:jc w:val="center"/>
              <w:rPr>
                <w:rFonts w:eastAsia="Times New Roman"/>
                <w:iCs/>
                <w:szCs w:val="24"/>
              </w:rPr>
            </w:pPr>
          </w:p>
        </w:tc>
        <w:tc>
          <w:tcPr>
            <w:tcW w:w="1080" w:type="dxa"/>
            <w:vAlign w:val="center"/>
          </w:tcPr>
          <w:p w:rsidR="00C449F4" w:rsidRPr="00782711" w:rsidRDefault="00C449F4" w:rsidP="001319B7">
            <w:pPr>
              <w:keepNext/>
              <w:keepLines/>
              <w:jc w:val="center"/>
              <w:rPr>
                <w:rFonts w:eastAsia="Times New Roman"/>
                <w:iCs/>
                <w:szCs w:val="24"/>
              </w:rPr>
            </w:pPr>
            <w:r w:rsidRPr="00782711">
              <w:rPr>
                <w:rFonts w:eastAsia="Times New Roman"/>
                <w:iCs/>
                <w:szCs w:val="24"/>
              </w:rPr>
              <w:t>комад</w:t>
            </w:r>
          </w:p>
        </w:tc>
        <w:tc>
          <w:tcPr>
            <w:tcW w:w="1170" w:type="dxa"/>
          </w:tcPr>
          <w:p w:rsidR="00C449F4" w:rsidRPr="00782711" w:rsidRDefault="00C449F4" w:rsidP="001319B7">
            <w:pPr>
              <w:keepNext/>
              <w:keepLines/>
              <w:rPr>
                <w:rFonts w:eastAsia="Times New Roman"/>
                <w:iCs/>
                <w:szCs w:val="24"/>
              </w:rPr>
            </w:pPr>
          </w:p>
          <w:p w:rsidR="00C449F4" w:rsidRPr="00782711" w:rsidRDefault="001319B7" w:rsidP="001319B7">
            <w:pPr>
              <w:keepNext/>
              <w:keepLines/>
              <w:jc w:val="center"/>
              <w:rPr>
                <w:rFonts w:eastAsia="Times New Roman"/>
                <w:iCs/>
                <w:szCs w:val="24"/>
                <w:lang w:val="en-US"/>
              </w:rPr>
            </w:pPr>
            <w:r w:rsidRPr="00782711">
              <w:rPr>
                <w:rFonts w:eastAsia="Times New Roman"/>
                <w:iCs/>
                <w:szCs w:val="24"/>
                <w:lang w:val="en-US"/>
              </w:rPr>
              <w:t>1</w:t>
            </w:r>
          </w:p>
        </w:tc>
        <w:tc>
          <w:tcPr>
            <w:tcW w:w="1980" w:type="dxa"/>
          </w:tcPr>
          <w:p w:rsidR="00C449F4" w:rsidRPr="00782711" w:rsidRDefault="00C449F4" w:rsidP="001319B7">
            <w:pPr>
              <w:keepNext/>
              <w:keepLines/>
              <w:rPr>
                <w:rFonts w:eastAsia="Times New Roman"/>
                <w:iCs/>
                <w:szCs w:val="24"/>
                <w:lang w:val="sr-Latn-CS"/>
              </w:rPr>
            </w:pPr>
          </w:p>
        </w:tc>
        <w:tc>
          <w:tcPr>
            <w:tcW w:w="1890" w:type="dxa"/>
          </w:tcPr>
          <w:p w:rsidR="00C449F4" w:rsidRPr="00782711" w:rsidRDefault="00C449F4" w:rsidP="001319B7">
            <w:pPr>
              <w:keepNext/>
              <w:keepLines/>
              <w:rPr>
                <w:rFonts w:eastAsia="Times New Roman"/>
                <w:iCs/>
                <w:szCs w:val="24"/>
                <w:lang w:val="sr-Latn-CS"/>
              </w:rPr>
            </w:pPr>
          </w:p>
        </w:tc>
      </w:tr>
      <w:tr w:rsidR="001319B7" w:rsidRPr="00782711" w:rsidTr="00C449F4">
        <w:trPr>
          <w:trHeight w:val="845"/>
        </w:trPr>
        <w:tc>
          <w:tcPr>
            <w:tcW w:w="828" w:type="dxa"/>
          </w:tcPr>
          <w:p w:rsidR="001319B7" w:rsidRPr="00782711" w:rsidRDefault="001319B7" w:rsidP="001319B7">
            <w:pPr>
              <w:keepNext/>
              <w:keepLines/>
              <w:jc w:val="center"/>
              <w:rPr>
                <w:rFonts w:eastAsia="Times New Roman"/>
                <w:iCs/>
                <w:szCs w:val="24"/>
                <w:lang w:val="sr-Cyrl-RS"/>
              </w:rPr>
            </w:pPr>
          </w:p>
          <w:p w:rsidR="001319B7" w:rsidRPr="00782711" w:rsidRDefault="001319B7" w:rsidP="001319B7">
            <w:pPr>
              <w:keepNext/>
              <w:keepLines/>
              <w:jc w:val="center"/>
              <w:rPr>
                <w:rFonts w:eastAsia="Times New Roman"/>
                <w:iCs/>
                <w:szCs w:val="24"/>
                <w:lang w:val="sr-Cyrl-RS"/>
              </w:rPr>
            </w:pPr>
            <w:r w:rsidRPr="00782711">
              <w:rPr>
                <w:rFonts w:eastAsia="Times New Roman"/>
                <w:iCs/>
                <w:szCs w:val="24"/>
                <w:lang w:val="sr-Cyrl-RS"/>
              </w:rPr>
              <w:t>2</w:t>
            </w:r>
          </w:p>
        </w:tc>
        <w:tc>
          <w:tcPr>
            <w:tcW w:w="1350" w:type="dxa"/>
            <w:vAlign w:val="center"/>
          </w:tcPr>
          <w:p w:rsidR="001319B7" w:rsidRPr="00782711" w:rsidRDefault="001319B7" w:rsidP="001319B7">
            <w:pPr>
              <w:keepNext/>
              <w:keepLines/>
              <w:jc w:val="center"/>
              <w:rPr>
                <w:rFonts w:eastAsia="Times New Roman"/>
                <w:iCs/>
                <w:szCs w:val="24"/>
                <w:lang w:val="sr-Cyrl-RS"/>
              </w:rPr>
            </w:pPr>
            <w:r w:rsidRPr="00782711">
              <w:rPr>
                <w:rFonts w:eastAsia="Times New Roman"/>
                <w:iCs/>
                <w:szCs w:val="24"/>
                <w:lang w:val="sr-Cyrl-RS"/>
              </w:rPr>
              <w:t>Пејџери</w:t>
            </w:r>
          </w:p>
        </w:tc>
        <w:tc>
          <w:tcPr>
            <w:tcW w:w="1530" w:type="dxa"/>
          </w:tcPr>
          <w:p w:rsidR="001319B7" w:rsidRPr="00782711" w:rsidRDefault="001319B7" w:rsidP="001319B7">
            <w:pPr>
              <w:keepNext/>
              <w:keepLines/>
              <w:jc w:val="center"/>
              <w:rPr>
                <w:rFonts w:eastAsia="Times New Roman"/>
                <w:iCs/>
                <w:szCs w:val="24"/>
              </w:rPr>
            </w:pPr>
          </w:p>
        </w:tc>
        <w:tc>
          <w:tcPr>
            <w:tcW w:w="1080" w:type="dxa"/>
            <w:vAlign w:val="center"/>
          </w:tcPr>
          <w:p w:rsidR="001319B7" w:rsidRPr="00782711" w:rsidRDefault="001319B7" w:rsidP="001319B7">
            <w:pPr>
              <w:keepNext/>
              <w:keepLines/>
              <w:jc w:val="center"/>
              <w:rPr>
                <w:rFonts w:eastAsia="Times New Roman"/>
                <w:iCs/>
                <w:szCs w:val="24"/>
              </w:rPr>
            </w:pPr>
            <w:r w:rsidRPr="00782711">
              <w:rPr>
                <w:rFonts w:eastAsia="Times New Roman"/>
                <w:iCs/>
                <w:szCs w:val="24"/>
              </w:rPr>
              <w:t>комад</w:t>
            </w:r>
          </w:p>
        </w:tc>
        <w:tc>
          <w:tcPr>
            <w:tcW w:w="1170" w:type="dxa"/>
          </w:tcPr>
          <w:p w:rsidR="001319B7" w:rsidRPr="00782711" w:rsidRDefault="001319B7" w:rsidP="001319B7">
            <w:pPr>
              <w:keepNext/>
              <w:keepLines/>
              <w:rPr>
                <w:rFonts w:eastAsia="Times New Roman"/>
                <w:iCs/>
                <w:szCs w:val="24"/>
              </w:rPr>
            </w:pPr>
          </w:p>
          <w:p w:rsidR="001319B7" w:rsidRPr="00782711" w:rsidRDefault="001319B7" w:rsidP="001319B7">
            <w:pPr>
              <w:keepNext/>
              <w:keepLines/>
              <w:jc w:val="center"/>
              <w:rPr>
                <w:rFonts w:eastAsia="Times New Roman"/>
                <w:iCs/>
                <w:szCs w:val="24"/>
                <w:lang w:val="en-US"/>
              </w:rPr>
            </w:pPr>
            <w:r w:rsidRPr="00782711">
              <w:rPr>
                <w:rFonts w:eastAsia="Times New Roman"/>
                <w:iCs/>
                <w:szCs w:val="24"/>
                <w:lang w:val="en-US"/>
              </w:rPr>
              <w:t>35</w:t>
            </w:r>
          </w:p>
        </w:tc>
        <w:tc>
          <w:tcPr>
            <w:tcW w:w="1980" w:type="dxa"/>
          </w:tcPr>
          <w:p w:rsidR="001319B7" w:rsidRPr="00782711" w:rsidRDefault="001319B7" w:rsidP="001319B7">
            <w:pPr>
              <w:keepNext/>
              <w:keepLines/>
              <w:rPr>
                <w:rFonts w:eastAsia="Times New Roman"/>
                <w:iCs/>
                <w:szCs w:val="24"/>
                <w:lang w:val="sr-Latn-CS"/>
              </w:rPr>
            </w:pPr>
          </w:p>
        </w:tc>
        <w:tc>
          <w:tcPr>
            <w:tcW w:w="1890" w:type="dxa"/>
          </w:tcPr>
          <w:p w:rsidR="001319B7" w:rsidRPr="00782711" w:rsidRDefault="001319B7" w:rsidP="001319B7">
            <w:pPr>
              <w:keepNext/>
              <w:keepLines/>
              <w:rPr>
                <w:rFonts w:eastAsia="Times New Roman"/>
                <w:iCs/>
                <w:szCs w:val="24"/>
                <w:lang w:val="sr-Latn-CS"/>
              </w:rPr>
            </w:pPr>
          </w:p>
        </w:tc>
      </w:tr>
    </w:tbl>
    <w:p w:rsidR="00C449F4" w:rsidRPr="00782711" w:rsidRDefault="00C449F4" w:rsidP="001319B7">
      <w:pPr>
        <w:keepNext/>
        <w:keepLines/>
        <w:rPr>
          <w:rFonts w:ascii="Arial" w:eastAsia="Times New Roman"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C449F4" w:rsidRPr="00782711" w:rsidTr="00C449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782711" w:rsidRDefault="00C449F4" w:rsidP="001319B7">
            <w:pPr>
              <w:keepNext/>
              <w:keepLines/>
              <w:snapToGrid w:val="0"/>
              <w:rPr>
                <w:rFonts w:eastAsia="TimesNewRomanPSMT"/>
                <w:bCs/>
                <w:szCs w:val="24"/>
                <w:lang w:val="ru-RU"/>
              </w:rPr>
            </w:pPr>
            <w:r w:rsidRPr="00782711">
              <w:rPr>
                <w:rFonts w:eastAsia="Times New Roman"/>
                <w:noProof/>
              </w:rPr>
              <w:t xml:space="preserve">Рок плаћања је до 45 дана </w:t>
            </w:r>
            <w:r w:rsidRPr="00782711">
              <w:rPr>
                <w:rFonts w:eastAsia="Times New Roman"/>
                <w:szCs w:val="24"/>
              </w:rPr>
              <w:t>од дана пријема исправног рачуна.</w:t>
            </w:r>
          </w:p>
        </w:tc>
      </w:tr>
      <w:tr w:rsidR="00C449F4" w:rsidRPr="00782711" w:rsidTr="00C449F4">
        <w:trPr>
          <w:trHeight w:val="575"/>
        </w:trPr>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Рок испоруке добара (не може бити 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___________________дана</w:t>
            </w:r>
          </w:p>
        </w:tc>
      </w:tr>
      <w:tr w:rsidR="00C449F4" w:rsidRPr="00782711" w:rsidTr="00C449F4">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___________________дана</w:t>
            </w:r>
          </w:p>
        </w:tc>
      </w:tr>
      <w:tr w:rsidR="00C449F4" w:rsidRPr="00782711" w:rsidTr="00C449F4">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Гарантни рок испоручених доб</w:t>
            </w:r>
            <w:r w:rsidR="007D445F" w:rsidRPr="00782711">
              <w:rPr>
                <w:rFonts w:eastAsia="Times New Roman"/>
                <w:szCs w:val="24"/>
              </w:rPr>
              <w:t>ара је (не може бити краћи од 12</w:t>
            </w:r>
            <w:r w:rsidRPr="00782711">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___________________месеци</w:t>
            </w:r>
          </w:p>
        </w:tc>
      </w:tr>
      <w:tr w:rsidR="00C449F4" w:rsidRPr="00782711" w:rsidTr="00C449F4">
        <w:trPr>
          <w:trHeight w:val="1790"/>
        </w:trPr>
        <w:tc>
          <w:tcPr>
            <w:tcW w:w="5250" w:type="dxa"/>
            <w:tcBorders>
              <w:top w:val="single" w:sz="4" w:space="0" w:color="000000"/>
              <w:left w:val="single" w:sz="4" w:space="0" w:color="000000"/>
              <w:bottom w:val="single" w:sz="4" w:space="0" w:color="000000"/>
            </w:tcBorders>
            <w:shd w:val="clear" w:color="auto" w:fill="auto"/>
          </w:tcPr>
          <w:p w:rsidR="00C449F4" w:rsidRPr="00782711" w:rsidRDefault="00C449F4" w:rsidP="001319B7">
            <w:pPr>
              <w:keepNext/>
              <w:keepLines/>
              <w:rPr>
                <w:rFonts w:eastAsia="Times New Roman"/>
                <w:szCs w:val="24"/>
              </w:rPr>
            </w:pPr>
            <w:r w:rsidRPr="00782711">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w:t>
            </w:r>
            <w:r w:rsidR="007D445F" w:rsidRPr="00782711">
              <w:rPr>
                <w:rFonts w:eastAsia="Times New Roman"/>
                <w:szCs w:val="24"/>
              </w:rPr>
              <w:t>рока је (не може бити виши од 48 часова</w:t>
            </w:r>
            <w:r w:rsidRPr="00782711">
              <w:rPr>
                <w:rFonts w:eastAsia="Times New Roman"/>
                <w:szCs w:val="24"/>
              </w:rPr>
              <w:t xml:space="preserve">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p>
          <w:p w:rsidR="00C449F4" w:rsidRPr="00782711" w:rsidRDefault="00C449F4" w:rsidP="001319B7">
            <w:pPr>
              <w:keepNext/>
              <w:keepLines/>
              <w:snapToGrid w:val="0"/>
              <w:rPr>
                <w:rFonts w:eastAsia="TimesNewRomanPSMT"/>
                <w:bCs/>
                <w:szCs w:val="24"/>
                <w:lang w:val="ru-RU"/>
              </w:rPr>
            </w:pPr>
          </w:p>
          <w:p w:rsidR="004A1A5D" w:rsidRPr="00782711" w:rsidRDefault="00C449F4" w:rsidP="001319B7">
            <w:pPr>
              <w:keepNext/>
              <w:keepLines/>
              <w:snapToGrid w:val="0"/>
              <w:rPr>
                <w:rFonts w:eastAsia="TimesNewRomanPSMT"/>
                <w:bCs/>
                <w:szCs w:val="24"/>
                <w:lang w:val="ru-RU"/>
              </w:rPr>
            </w:pPr>
            <w:r w:rsidRPr="00782711">
              <w:rPr>
                <w:rFonts w:eastAsia="TimesNewRomanPSMT"/>
                <w:bCs/>
                <w:szCs w:val="24"/>
                <w:lang w:val="ru-RU"/>
              </w:rPr>
              <w:t>___________________часова</w:t>
            </w:r>
          </w:p>
          <w:p w:rsidR="004A1A5D" w:rsidRPr="00782711" w:rsidRDefault="004A1A5D" w:rsidP="001319B7">
            <w:pPr>
              <w:keepNext/>
              <w:keepLines/>
              <w:rPr>
                <w:rFonts w:eastAsia="TimesNewRomanPSMT"/>
                <w:szCs w:val="24"/>
                <w:lang w:val="ru-RU"/>
              </w:rPr>
            </w:pPr>
          </w:p>
          <w:p w:rsidR="004A1A5D" w:rsidRPr="00782711" w:rsidRDefault="004A1A5D" w:rsidP="001319B7">
            <w:pPr>
              <w:keepNext/>
              <w:keepLines/>
              <w:rPr>
                <w:rFonts w:eastAsia="TimesNewRomanPSMT"/>
                <w:szCs w:val="24"/>
                <w:lang w:val="ru-RU"/>
              </w:rPr>
            </w:pPr>
          </w:p>
          <w:p w:rsidR="004A1A5D" w:rsidRPr="00782711" w:rsidRDefault="004A1A5D" w:rsidP="001319B7">
            <w:pPr>
              <w:keepNext/>
              <w:keepLines/>
              <w:rPr>
                <w:rFonts w:eastAsia="TimesNewRomanPSMT"/>
                <w:szCs w:val="24"/>
                <w:lang w:val="ru-RU"/>
              </w:rPr>
            </w:pPr>
          </w:p>
          <w:p w:rsidR="00C449F4" w:rsidRPr="00782711" w:rsidRDefault="00C449F4" w:rsidP="001319B7">
            <w:pPr>
              <w:keepNext/>
              <w:keepLines/>
              <w:rPr>
                <w:rFonts w:eastAsia="TimesNewRomanPSMT"/>
                <w:szCs w:val="24"/>
                <w:lang w:val="ru-RU"/>
              </w:rPr>
            </w:pPr>
          </w:p>
        </w:tc>
      </w:tr>
    </w:tbl>
    <w:p w:rsidR="00C449F4" w:rsidRPr="00C449F4" w:rsidRDefault="00C449F4" w:rsidP="001319B7">
      <w:pPr>
        <w:keepNext/>
        <w:keepLines/>
        <w:tabs>
          <w:tab w:val="center" w:pos="7797"/>
        </w:tabs>
        <w:spacing w:after="120"/>
        <w:jc w:val="center"/>
        <w:rPr>
          <w:rFonts w:eastAsia="Times New Roman"/>
          <w:noProof/>
        </w:rPr>
      </w:pPr>
    </w:p>
    <w:p w:rsidR="00C449F4" w:rsidRPr="00C449F4" w:rsidRDefault="00C449F4" w:rsidP="001319B7">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1319B7">
            <w:pPr>
              <w:keepNext/>
              <w:keepLines/>
              <w:jc w:val="center"/>
              <w:rPr>
                <w:rFonts w:eastAsia="Times New Roman"/>
                <w:b/>
                <w:szCs w:val="24"/>
              </w:rPr>
            </w:pPr>
          </w:p>
        </w:tc>
        <w:tc>
          <w:tcPr>
            <w:tcW w:w="2131" w:type="dxa"/>
          </w:tcPr>
          <w:p w:rsidR="00C449F4" w:rsidRPr="00C449F4" w:rsidRDefault="00C449F4" w:rsidP="001319B7">
            <w:pPr>
              <w:keepNext/>
              <w:keepLines/>
              <w:jc w:val="center"/>
              <w:rPr>
                <w:rFonts w:eastAsia="Times New Roman"/>
                <w:b/>
                <w:szCs w:val="24"/>
              </w:rPr>
            </w:pPr>
          </w:p>
        </w:tc>
        <w:tc>
          <w:tcPr>
            <w:tcW w:w="3318" w:type="dxa"/>
          </w:tcPr>
          <w:p w:rsidR="00C449F4" w:rsidRPr="00C449F4" w:rsidRDefault="00C449F4" w:rsidP="001319B7">
            <w:pPr>
              <w:keepNext/>
              <w:keepLines/>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1319B7">
            <w:pPr>
              <w:keepNext/>
              <w:keepLines/>
              <w:rPr>
                <w:rFonts w:eastAsia="Times New Roman"/>
                <w:b/>
                <w:szCs w:val="24"/>
              </w:rPr>
            </w:pPr>
          </w:p>
        </w:tc>
        <w:tc>
          <w:tcPr>
            <w:tcW w:w="2131" w:type="dxa"/>
          </w:tcPr>
          <w:p w:rsidR="00C449F4" w:rsidRPr="00C449F4" w:rsidRDefault="00C449F4" w:rsidP="001319B7">
            <w:pPr>
              <w:keepNext/>
              <w:keepLines/>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1319B7">
            <w:pPr>
              <w:keepNext/>
              <w:keepLines/>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1319B7">
            <w:pPr>
              <w:keepNext/>
              <w:keepLines/>
              <w:rPr>
                <w:rFonts w:eastAsia="Times New Roman"/>
                <w:szCs w:val="24"/>
              </w:rPr>
            </w:pPr>
          </w:p>
        </w:tc>
        <w:tc>
          <w:tcPr>
            <w:tcW w:w="2131" w:type="dxa"/>
          </w:tcPr>
          <w:p w:rsidR="00C449F4" w:rsidRPr="00C449F4" w:rsidRDefault="00C449F4" w:rsidP="001319B7">
            <w:pPr>
              <w:keepNext/>
              <w:keepLines/>
              <w:jc w:val="center"/>
              <w:rPr>
                <w:rFonts w:eastAsia="Times New Roman"/>
                <w:szCs w:val="24"/>
              </w:rPr>
            </w:pPr>
          </w:p>
        </w:tc>
        <w:tc>
          <w:tcPr>
            <w:tcW w:w="3318" w:type="dxa"/>
            <w:tcBorders>
              <w:bottom w:val="single" w:sz="4" w:space="0" w:color="auto"/>
            </w:tcBorders>
          </w:tcPr>
          <w:p w:rsidR="00C449F4" w:rsidRPr="00C449F4" w:rsidRDefault="00C449F4" w:rsidP="001319B7">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A1A5D" w:rsidRDefault="004A1A5D" w:rsidP="00C449F4">
      <w:pPr>
        <w:keepNext/>
        <w:keepLines/>
        <w:tabs>
          <w:tab w:val="right" w:leader="dot" w:pos="6960"/>
        </w:tabs>
        <w:rPr>
          <w:rFonts w:eastAsia="Times New Roman"/>
          <w:b/>
          <w:sz w:val="22"/>
          <w:szCs w:val="22"/>
          <w:lang w:val="ru-RU"/>
        </w:rPr>
      </w:pPr>
    </w:p>
    <w:p w:rsidR="004C30B9" w:rsidRDefault="004C30B9" w:rsidP="001319B7">
      <w:pPr>
        <w:tabs>
          <w:tab w:val="right" w:leader="dot" w:pos="6960"/>
        </w:tabs>
        <w:rPr>
          <w:b/>
          <w:szCs w:val="24"/>
          <w:lang w:val="sr-Cyrl-R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A87574">
        <w:tc>
          <w:tcPr>
            <w:tcW w:w="5218" w:type="dxa"/>
            <w:hideMark/>
          </w:tcPr>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23249A">
            <w:pPr>
              <w:keepNext/>
              <w:keepLines/>
              <w:spacing w:line="276" w:lineRule="auto"/>
              <w:rPr>
                <w:rFonts w:eastAsia="Times New Roman"/>
                <w:b/>
                <w:szCs w:val="24"/>
              </w:rPr>
            </w:pPr>
          </w:p>
        </w:tc>
        <w:tc>
          <w:tcPr>
            <w:tcW w:w="2127" w:type="dxa"/>
          </w:tcPr>
          <w:p w:rsidR="0023249A" w:rsidRPr="0023249A" w:rsidRDefault="0023249A" w:rsidP="0023249A">
            <w:pPr>
              <w:keepNext/>
              <w:keepLines/>
              <w:spacing w:line="276" w:lineRule="auto"/>
              <w:rPr>
                <w:rFonts w:eastAsia="Times New Roman"/>
                <w:b/>
                <w:szCs w:val="24"/>
              </w:rPr>
            </w:pPr>
          </w:p>
        </w:tc>
      </w:tr>
    </w:tbl>
    <w:p w:rsidR="0023249A" w:rsidRPr="0023249A" w:rsidRDefault="0023249A" w:rsidP="0023249A">
      <w:pPr>
        <w:keepNext/>
        <w:keepLines/>
        <w:rPr>
          <w:rFonts w:eastAsia="Times New Roman"/>
          <w:szCs w:val="24"/>
        </w:rPr>
      </w:pPr>
    </w:p>
    <w:p w:rsidR="0023249A" w:rsidRPr="0023249A" w:rsidRDefault="0023249A" w:rsidP="0023249A">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23249A">
      <w:pPr>
        <w:keepNext/>
        <w:keepLines/>
        <w:tabs>
          <w:tab w:val="clear" w:pos="1440"/>
          <w:tab w:val="left" w:pos="0"/>
        </w:tabs>
        <w:outlineLvl w:val="0"/>
        <w:rPr>
          <w:rFonts w:eastAsia="Times New Roman"/>
          <w:b/>
          <w:szCs w:val="24"/>
          <w:lang w:val="ru-RU"/>
        </w:rPr>
      </w:pPr>
    </w:p>
    <w:p w:rsidR="0023249A" w:rsidRPr="0023249A" w:rsidRDefault="0023249A" w:rsidP="0023249A">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23249A">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A87574">
        <w:trPr>
          <w:trHeight w:val="235"/>
        </w:trPr>
        <w:tc>
          <w:tcPr>
            <w:tcW w:w="889" w:type="dxa"/>
          </w:tcPr>
          <w:p w:rsidR="0023249A" w:rsidRPr="0023249A" w:rsidRDefault="0023249A" w:rsidP="0023249A">
            <w:pPr>
              <w:keepNext/>
              <w:keepLines/>
              <w:rPr>
                <w:rFonts w:eastAsia="Times New Roman"/>
                <w:b/>
                <w:szCs w:val="24"/>
              </w:rPr>
            </w:pPr>
          </w:p>
        </w:tc>
        <w:tc>
          <w:tcPr>
            <w:tcW w:w="6696" w:type="dxa"/>
          </w:tcPr>
          <w:p w:rsidR="0023249A" w:rsidRPr="0023249A" w:rsidRDefault="0023249A" w:rsidP="0023249A">
            <w:pPr>
              <w:keepNext/>
              <w:keepLines/>
              <w:rPr>
                <w:rFonts w:eastAsia="Times New Roman"/>
                <w:b/>
                <w:szCs w:val="24"/>
              </w:rPr>
            </w:pPr>
          </w:p>
        </w:tc>
      </w:tr>
      <w:tr w:rsidR="0023249A" w:rsidRPr="0023249A" w:rsidTr="00A87574">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23249A">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A87574">
        <w:trPr>
          <w:trHeight w:val="392"/>
        </w:trPr>
        <w:tc>
          <w:tcPr>
            <w:tcW w:w="1194" w:type="dxa"/>
          </w:tcPr>
          <w:p w:rsidR="0023249A" w:rsidRPr="0023249A" w:rsidRDefault="0023249A" w:rsidP="0023249A">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23249A">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23249A">
      <w:pPr>
        <w:keepNext/>
        <w:keepLines/>
        <w:tabs>
          <w:tab w:val="left" w:pos="720"/>
        </w:tabs>
        <w:rPr>
          <w:rFonts w:eastAsia="Times New Roman"/>
          <w:b/>
          <w:sz w:val="22"/>
          <w:szCs w:val="22"/>
        </w:rPr>
      </w:pPr>
    </w:p>
    <w:p w:rsidR="0023249A" w:rsidRPr="0023249A" w:rsidRDefault="0023249A" w:rsidP="0023249A">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widowControl/>
        <w:rPr>
          <w:rFonts w:eastAsia="Batang"/>
          <w:szCs w:val="24"/>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xml:space="preserve">) спровео </w:t>
      </w:r>
      <w:r w:rsidR="000872DA">
        <w:rPr>
          <w:rFonts w:eastAsia="Batang"/>
          <w:szCs w:val="24"/>
          <w:lang w:val="sr-Cyrl-RS"/>
        </w:rPr>
        <w:t xml:space="preserve">отворени </w:t>
      </w:r>
      <w:r w:rsidRPr="0023249A">
        <w:rPr>
          <w:rFonts w:eastAsia="Batang"/>
          <w:szCs w:val="24"/>
          <w:lang w:val="sr-Latn-CS"/>
        </w:rPr>
        <w:t xml:space="preserve">поступак </w:t>
      </w:r>
      <w:r w:rsidR="000872DA" w:rsidRPr="0023249A">
        <w:rPr>
          <w:rFonts w:eastAsia="Batang"/>
          <w:b/>
          <w:szCs w:val="24"/>
          <w:lang w:val="sr-Latn-CS"/>
        </w:rPr>
        <w:t xml:space="preserve">број </w:t>
      </w:r>
      <w:r w:rsidR="000872DA">
        <w:rPr>
          <w:rFonts w:eastAsia="Batang"/>
          <w:b/>
          <w:szCs w:val="24"/>
          <w:lang w:val="sr-Cyrl-RS"/>
        </w:rPr>
        <w:t>12</w:t>
      </w:r>
      <w:r w:rsidR="000872DA">
        <w:rPr>
          <w:rFonts w:eastAsia="Batang"/>
          <w:b/>
          <w:szCs w:val="24"/>
          <w:lang w:val="ru-RU"/>
        </w:rPr>
        <w:t>/</w:t>
      </w:r>
      <w:r w:rsidR="000872DA" w:rsidRPr="0023249A">
        <w:rPr>
          <w:rFonts w:eastAsia="Batang"/>
          <w:b/>
          <w:szCs w:val="24"/>
          <w:lang w:val="ru-RU"/>
        </w:rPr>
        <w:t>1</w:t>
      </w:r>
      <w:r w:rsidR="000872DA">
        <w:rPr>
          <w:rFonts w:eastAsia="Batang"/>
          <w:b/>
          <w:szCs w:val="24"/>
          <w:lang w:val="ru-RU"/>
        </w:rPr>
        <w:t xml:space="preserve">8, </w:t>
      </w:r>
      <w:r w:rsidRPr="0023249A">
        <w:rPr>
          <w:rFonts w:eastAsia="Batang"/>
          <w:szCs w:val="24"/>
          <w:lang w:val="sr-Latn-CS"/>
        </w:rPr>
        <w:t>чији је предмет набавка</w:t>
      </w:r>
      <w:r w:rsidRPr="0023249A">
        <w:rPr>
          <w:rFonts w:eastAsia="Batang"/>
          <w:szCs w:val="24"/>
        </w:rPr>
        <w:t xml:space="preserve"> </w:t>
      </w:r>
      <w:r w:rsidR="000872DA">
        <w:rPr>
          <w:rFonts w:eastAsia="Batang"/>
          <w:szCs w:val="24"/>
          <w:lang w:val="sr-Cyrl-RS"/>
        </w:rPr>
        <w:t>нових уређаја за контролу радиоактивности (скенери, пејџери)</w:t>
      </w:r>
      <w:r w:rsidRPr="0023249A">
        <w:rPr>
          <w:rFonts w:eastAsia="Batang"/>
          <w:b/>
          <w:szCs w:val="24"/>
          <w:lang w:val="ru-RU"/>
        </w:rPr>
        <w:t>,</w:t>
      </w:r>
      <w:r w:rsidRPr="0023249A">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 xml:space="preserve">купопродаји </w:t>
      </w:r>
      <w:r w:rsidR="00F754E6">
        <w:rPr>
          <w:rFonts w:eastAsia="Times New Roman"/>
          <w:color w:val="000000"/>
          <w:kern w:val="3"/>
          <w:szCs w:val="24"/>
          <w:lang w:val="ru-RU" w:eastAsia="zh-CN" w:bidi="hi-IN"/>
        </w:rPr>
        <w:t>уређаја за контролу радиоактивности</w:t>
      </w:r>
      <w:r w:rsidRPr="0023249A">
        <w:rPr>
          <w:rFonts w:eastAsia="Times New Roman"/>
          <w:kern w:val="3"/>
          <w:szCs w:val="24"/>
          <w:lang w:val="ru-RU" w:eastAsia="zh-CN" w:bidi="hi-IN"/>
        </w:rPr>
        <w:t>;</w:t>
      </w:r>
    </w:p>
    <w:p w:rsidR="0023249A" w:rsidRPr="0023249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Pr>
          <w:rFonts w:eastAsia="Times New Roman"/>
          <w:kern w:val="3"/>
          <w:szCs w:val="24"/>
          <w:lang w:val="ru-RU" w:eastAsia="zh-CN" w:bidi="hi-IN"/>
        </w:rPr>
        <w:t xml:space="preserve"> </w:t>
      </w:r>
      <w:r w:rsidR="00F70F04" w:rsidRPr="00C449F4">
        <w:rPr>
          <w:rFonts w:eastAsia="Calibri"/>
          <w:bCs/>
          <w:szCs w:val="24"/>
        </w:rPr>
        <w:t>(„Службени гласник РС”, број 124/12, 14/15 и 68/15)</w:t>
      </w:r>
      <w:r w:rsidRPr="0023249A">
        <w:rPr>
          <w:rFonts w:eastAsia="Times New Roman"/>
          <w:kern w:val="3"/>
          <w:szCs w:val="24"/>
          <w:lang w:val="ru-RU" w:eastAsia="zh-CN" w:bidi="hi-IN"/>
        </w:rPr>
        <w:t>;</w:t>
      </w:r>
    </w:p>
    <w:p w:rsidR="0023249A" w:rsidRPr="0023249A" w:rsidRDefault="0023249A" w:rsidP="0023249A">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bCs/>
          <w:szCs w:val="24"/>
        </w:rPr>
      </w:pPr>
      <w:r w:rsidRPr="0023249A">
        <w:rPr>
          <w:rFonts w:eastAsia="Times New Roman"/>
          <w:b/>
          <w:szCs w:val="24"/>
        </w:rPr>
        <w:t>ПРЕДМЕТ УГОВОРА,</w:t>
      </w:r>
      <w:r w:rsidRPr="0023249A">
        <w:rPr>
          <w:rFonts w:eastAsia="Times New Roman"/>
          <w:b/>
          <w:bCs/>
          <w:szCs w:val="24"/>
        </w:rPr>
        <w:t xml:space="preserve"> ЦЕНА И УСЛОВИ ПЛАЋАЊА</w:t>
      </w:r>
    </w:p>
    <w:p w:rsidR="0023249A" w:rsidRPr="0023249A" w:rsidRDefault="0023249A" w:rsidP="0023249A">
      <w:pPr>
        <w:keepNext/>
        <w:keepLines/>
        <w:rPr>
          <w:rFonts w:eastAsia="Times New Roman"/>
          <w:b/>
          <w:szCs w:val="24"/>
        </w:rPr>
      </w:pPr>
    </w:p>
    <w:p w:rsidR="0023249A" w:rsidRPr="0023249A" w:rsidRDefault="0023249A" w:rsidP="0023249A">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23249A">
      <w:pPr>
        <w:keepNext/>
        <w:keepLines/>
        <w:jc w:val="center"/>
        <w:rPr>
          <w:rFonts w:eastAsia="Times New Roman"/>
          <w:b/>
          <w:color w:val="000000"/>
          <w:szCs w:val="24"/>
        </w:rPr>
      </w:pPr>
    </w:p>
    <w:p w:rsidR="0023249A" w:rsidRPr="0023249A" w:rsidRDefault="0023249A" w:rsidP="0023249A">
      <w:pPr>
        <w:keepNext/>
        <w:keepLines/>
        <w:rPr>
          <w:rFonts w:eastAsia="Times New Roman"/>
          <w:b/>
          <w:szCs w:val="24"/>
        </w:rPr>
      </w:pPr>
      <w:r w:rsidRPr="0023249A">
        <w:rPr>
          <w:rFonts w:eastAsia="Times New Roman"/>
          <w:color w:val="000000"/>
          <w:szCs w:val="24"/>
        </w:rPr>
        <w:tab/>
      </w:r>
      <w:r w:rsidRPr="0023249A">
        <w:rPr>
          <w:rFonts w:eastAsia="Times New Roman"/>
          <w:szCs w:val="24"/>
        </w:rPr>
        <w:t>Предмет Уговора је купопродаја</w:t>
      </w:r>
      <w:r w:rsidRPr="0023249A">
        <w:rPr>
          <w:rFonts w:eastAsia="Times New Roman"/>
          <w:lang w:val="ru-RU"/>
        </w:rPr>
        <w:t xml:space="preserve"> </w:t>
      </w:r>
      <w:r w:rsidR="00CA0F8B">
        <w:rPr>
          <w:rFonts w:eastAsia="Times New Roman"/>
          <w:lang w:val="ru-RU"/>
        </w:rPr>
        <w:t>уређаја за контролу радиоактивности</w:t>
      </w:r>
      <w:r w:rsidRPr="0023249A">
        <w:rPr>
          <w:rFonts w:eastAsia="Times New Roman"/>
          <w:szCs w:val="24"/>
          <w:lang w:val="sr-Latn-CS"/>
        </w:rPr>
        <w:t xml:space="preserve">, </w:t>
      </w:r>
      <w:r w:rsidRPr="0023249A">
        <w:rPr>
          <w:rFonts w:eastAsia="Times New Roman"/>
          <w:szCs w:val="24"/>
        </w:rPr>
        <w:t>и то:</w:t>
      </w:r>
    </w:p>
    <w:p w:rsidR="0023249A" w:rsidRPr="0023249A" w:rsidRDefault="0023249A" w:rsidP="0023249A">
      <w:pPr>
        <w:keepNext/>
        <w:keepLines/>
        <w:ind w:left="1"/>
        <w:jc w:val="center"/>
        <w:rPr>
          <w:rFonts w:eastAsia="Times New Roman"/>
          <w:b/>
          <w:szCs w:val="24"/>
        </w:rPr>
      </w:pPr>
      <w:r w:rsidRPr="0023249A">
        <w:rPr>
          <w:rFonts w:eastAsia="Times New Roman"/>
          <w:b/>
          <w:szCs w:val="24"/>
        </w:rPr>
        <w:t>(</w:t>
      </w:r>
      <w:r w:rsidRPr="0023249A">
        <w:rPr>
          <w:rFonts w:eastAsia="Times New Roman"/>
          <w:b/>
          <w:i/>
          <w:szCs w:val="24"/>
          <w:u w:val="single"/>
        </w:rPr>
        <w:t>спецификација ће бити преузета из образца понуде</w:t>
      </w:r>
      <w:r w:rsidRPr="0023249A">
        <w:rPr>
          <w:rFonts w:eastAsia="Times New Roman"/>
          <w:b/>
          <w:szCs w:val="24"/>
        </w:rPr>
        <w:t>)</w:t>
      </w:r>
    </w:p>
    <w:p w:rsid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bCs/>
          <w:szCs w:val="24"/>
        </w:rPr>
      </w:pPr>
    </w:p>
    <w:p w:rsidR="0023249A" w:rsidRPr="0023249A" w:rsidRDefault="0023249A" w:rsidP="0023249A">
      <w:pPr>
        <w:keepNext/>
        <w:keepLines/>
        <w:jc w:val="center"/>
        <w:rPr>
          <w:rFonts w:eastAsia="Times New Roman"/>
          <w:b/>
          <w:bCs/>
          <w:szCs w:val="24"/>
        </w:rPr>
      </w:pPr>
      <w:r w:rsidRPr="0023249A">
        <w:rPr>
          <w:rFonts w:eastAsia="Times New Roman"/>
          <w:b/>
          <w:bCs/>
          <w:szCs w:val="24"/>
        </w:rPr>
        <w:t>Члан 2.</w:t>
      </w:r>
    </w:p>
    <w:p w:rsidR="0023249A" w:rsidRPr="0023249A" w:rsidRDefault="0023249A" w:rsidP="0023249A">
      <w:pPr>
        <w:keepNext/>
        <w:keepLines/>
        <w:jc w:val="center"/>
        <w:rPr>
          <w:rFonts w:eastAsia="Times New Roman"/>
          <w:b/>
          <w:bCs/>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Укупна уговорена цена износи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динара, без пореза на додату вредност</w:t>
      </w:r>
      <w:r w:rsidRPr="0023249A">
        <w:rPr>
          <w:rFonts w:eastAsia="Times New Roman"/>
          <w:szCs w:val="24"/>
          <w:lang w:val="ru-RU"/>
        </w:rPr>
        <w:t xml:space="preserve"> са урачунатим зависним трошковима које Добављач има у реализацији предметног уговора</w:t>
      </w:r>
      <w:r w:rsidRPr="0023249A">
        <w:rPr>
          <w:rFonts w:eastAsia="Times New Roman"/>
          <w:szCs w:val="24"/>
        </w:rPr>
        <w:t>.</w:t>
      </w: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3.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781570" w:rsidRDefault="00781570" w:rsidP="00781570">
      <w:pPr>
        <w:keepNext/>
        <w:keepLines/>
        <w:autoSpaceDE w:val="0"/>
        <w:autoSpaceDN w:val="0"/>
        <w:adjustRightInd w:val="0"/>
        <w:ind w:firstLine="1440"/>
        <w:rPr>
          <w:rFonts w:eastAsia="Calibri"/>
          <w:szCs w:val="24"/>
          <w:lang w:val="ru-RU"/>
        </w:rPr>
      </w:pPr>
      <w:r>
        <w:rPr>
          <w:rFonts w:eastAsia="Calibri"/>
          <w:szCs w:val="24"/>
          <w:lang w:val="ru-RU"/>
        </w:rPr>
        <w:t xml:space="preserve">Плаћање добара који су предмет ове набавке извршиће се авансно у износу од 100% од укупне вредности уговора. На основу извршене авансне уплате, Наручиоцу се издаје авансни рачун. </w:t>
      </w:r>
    </w:p>
    <w:p w:rsidR="00781570" w:rsidRDefault="00781570" w:rsidP="00781570">
      <w:pPr>
        <w:keepNext/>
        <w:keepLines/>
        <w:autoSpaceDE w:val="0"/>
        <w:autoSpaceDN w:val="0"/>
        <w:adjustRightInd w:val="0"/>
        <w:ind w:firstLine="1440"/>
        <w:rPr>
          <w:iCs/>
          <w:szCs w:val="24"/>
        </w:rPr>
      </w:pPr>
      <w:r>
        <w:rPr>
          <w:rFonts w:eastAsia="Calibri"/>
          <w:szCs w:val="24"/>
          <w:lang w:val="ru-RU"/>
        </w:rPr>
        <w:t xml:space="preserve">Добављач је дужан да након извршених испорука достави коначну фактуру која служи за „затварање” аванса. </w:t>
      </w:r>
    </w:p>
    <w:p w:rsidR="00781570" w:rsidRDefault="00781570" w:rsidP="00781570">
      <w:pPr>
        <w:keepNext/>
        <w:keepLines/>
        <w:tabs>
          <w:tab w:val="left" w:pos="720"/>
        </w:tabs>
        <w:suppressAutoHyphens/>
        <w:autoSpaceDN w:val="0"/>
        <w:ind w:firstLine="1440"/>
        <w:textAlignment w:val="baseline"/>
        <w:rPr>
          <w:color w:val="000000"/>
          <w:kern w:val="3"/>
          <w:szCs w:val="24"/>
          <w:lang w:val="en-US"/>
        </w:rPr>
      </w:pPr>
      <w:r>
        <w:rPr>
          <w:iCs/>
          <w:color w:val="000000"/>
          <w:kern w:val="3"/>
          <w:szCs w:val="24"/>
        </w:rPr>
        <w:t>Плаћање се врши уплатом на рачун понуђача.</w:t>
      </w:r>
      <w:r>
        <w:rPr>
          <w:rFonts w:cs="Calibri"/>
          <w:color w:val="000000"/>
          <w:kern w:val="3"/>
          <w:szCs w:val="24"/>
        </w:rPr>
        <w:t xml:space="preserve"> Рачун мора да садржи број и датум предметног уговора.</w:t>
      </w: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23249A">
      <w:pPr>
        <w:ind w:left="1"/>
        <w:rPr>
          <w:rFonts w:eastAsia="Calibri"/>
          <w:b/>
          <w:bCs/>
          <w:color w:val="000000"/>
          <w:szCs w:val="24"/>
        </w:rPr>
      </w:pPr>
    </w:p>
    <w:p w:rsidR="0023249A" w:rsidRDefault="0023249A" w:rsidP="0023249A">
      <w:pPr>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23249A">
      <w:pPr>
        <w:ind w:left="1"/>
        <w:jc w:val="center"/>
        <w:outlineLvl w:val="0"/>
        <w:rPr>
          <w:rFonts w:eastAsia="Calibri"/>
          <w:b/>
          <w:bCs/>
          <w:color w:val="000000"/>
          <w:szCs w:val="24"/>
          <w:lang w:val="ru-RU"/>
        </w:rPr>
      </w:pPr>
    </w:p>
    <w:p w:rsidR="0023249A" w:rsidRPr="0023249A" w:rsidRDefault="0023249A" w:rsidP="0023249A">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23249A">
      <w:pPr>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23249A">
      <w:pPr>
        <w:keepNext/>
        <w:keepLines/>
        <w:rPr>
          <w:rFonts w:eastAsia="Times New Roman"/>
          <w:szCs w:val="24"/>
        </w:rPr>
      </w:pPr>
      <w:r w:rsidRPr="0023249A">
        <w:rPr>
          <w:rFonts w:eastAsia="Times New Roman"/>
          <w:szCs w:val="24"/>
        </w:rPr>
        <w:t>лист СРЈ” бр.3/2002 и 5/2003 и „Службени г</w:t>
      </w:r>
      <w:r w:rsidR="00DA15D5">
        <w:rPr>
          <w:rFonts w:eastAsia="Times New Roman"/>
          <w:szCs w:val="24"/>
        </w:rPr>
        <w:t>ласник РС” бр. 43/2004, 62/2006</w:t>
      </w:r>
      <w:r w:rsidR="00DA15D5">
        <w:rPr>
          <w:rFonts w:eastAsia="Times New Roman"/>
          <w:szCs w:val="24"/>
          <w:lang w:val="sr-Cyrl-RS"/>
        </w:rPr>
        <w:t xml:space="preserve">, </w:t>
      </w:r>
      <w:r w:rsidRPr="0023249A">
        <w:rPr>
          <w:rFonts w:eastAsia="Times New Roman"/>
          <w:szCs w:val="24"/>
        </w:rPr>
        <w:t>31/2011</w:t>
      </w:r>
      <w:r w:rsidR="00DA15D5">
        <w:rPr>
          <w:rFonts w:eastAsia="Times New Roman"/>
          <w:szCs w:val="24"/>
          <w:lang w:val="sr-Cyrl-RS"/>
        </w:rPr>
        <w:t xml:space="preserve"> и 139/2014</w:t>
      </w:r>
      <w:r w:rsidR="0084080B">
        <w:rPr>
          <w:rFonts w:eastAsia="Times New Roman"/>
          <w:szCs w:val="24"/>
          <w:lang w:val="sr-Cyrl-RS"/>
        </w:rPr>
        <w:t>- др.закон</w:t>
      </w:r>
      <w:r w:rsidRPr="0023249A">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23249A">
        <w:rPr>
          <w:rFonts w:eastAsia="Times New Roman"/>
          <w:szCs w:val="24"/>
          <w:lang w:val="ru-RU"/>
        </w:rPr>
        <w:t>1</w:t>
      </w:r>
      <w:r w:rsidRPr="0023249A">
        <w:rPr>
          <w:rFonts w:eastAsia="Times New Roman"/>
          <w:szCs w:val="24"/>
        </w:rPr>
        <w:t>1</w:t>
      </w:r>
      <w:r w:rsidR="00DA15D5">
        <w:rPr>
          <w:rFonts w:eastAsia="Times New Roman"/>
          <w:szCs w:val="24"/>
          <w:lang w:val="sr-Cyrl-RS"/>
        </w:rPr>
        <w:t>, 80/2015 и 76/2016</w:t>
      </w:r>
      <w:r w:rsidRPr="0023249A">
        <w:rPr>
          <w:rFonts w:eastAsia="Times New Roman"/>
          <w:szCs w:val="24"/>
        </w:rPr>
        <w:t>), са роком важења који је најмање 30 дана дужи од истека рока важности Уговора.</w:t>
      </w:r>
    </w:p>
    <w:p w:rsidR="0023249A" w:rsidRPr="0023249A" w:rsidRDefault="0023249A" w:rsidP="0023249A">
      <w:pPr>
        <w:keepNext/>
        <w:keepLines/>
        <w:rPr>
          <w:rFonts w:eastAsia="Times New Roman"/>
          <w:szCs w:val="24"/>
        </w:rPr>
      </w:pPr>
      <w:r w:rsidRPr="0023249A">
        <w:rPr>
          <w:rFonts w:eastAsia="Times New Roman"/>
          <w:szCs w:val="24"/>
        </w:rPr>
        <w:tab/>
        <w:t>- менично овлашћење да се мениц</w:t>
      </w:r>
      <w:r w:rsidRPr="0023249A">
        <w:rPr>
          <w:rFonts w:eastAsia="Times New Roman"/>
          <w:szCs w:val="24"/>
          <w:lang w:val="en-US"/>
        </w:rPr>
        <w:t>a</w:t>
      </w:r>
      <w:r w:rsidRPr="0023249A">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23249A">
      <w:pPr>
        <w:keepNext/>
        <w:keepLines/>
        <w:rPr>
          <w:rFonts w:eastAsia="Times New Roman"/>
          <w:szCs w:val="24"/>
        </w:rPr>
      </w:pPr>
      <w:r w:rsidRPr="0023249A">
        <w:rPr>
          <w:rFonts w:eastAsia="Times New Roman"/>
          <w:szCs w:val="24"/>
        </w:rPr>
        <w:tab/>
        <w:t xml:space="preserve">- потврду о регистрацији менице; </w:t>
      </w:r>
    </w:p>
    <w:p w:rsidR="0023249A" w:rsidRPr="0023249A" w:rsidRDefault="0023249A" w:rsidP="0023249A">
      <w:pPr>
        <w:keepNext/>
        <w:keepLines/>
        <w:rPr>
          <w:rFonts w:eastAsia="Times New Roman"/>
          <w:szCs w:val="24"/>
        </w:rPr>
      </w:pPr>
      <w:r w:rsidRPr="0023249A">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23249A">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23249A">
      <w:pPr>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E50F94" w:rsidRDefault="00E50F94" w:rsidP="00E50F94">
      <w:pPr>
        <w:ind w:left="1"/>
        <w:rPr>
          <w:rFonts w:eastAsia="Calibri"/>
          <w:bCs/>
          <w:szCs w:val="24"/>
          <w:lang w:val="sr-Cyrl-RS"/>
        </w:rPr>
      </w:pPr>
      <w:r>
        <w:rPr>
          <w:rFonts w:eastAsia="Calibri"/>
          <w:bCs/>
          <w:szCs w:val="24"/>
          <w:lang w:val="sr-Cyrl-RS"/>
        </w:rPr>
        <w:tab/>
      </w:r>
      <w:r w:rsidRPr="00807283">
        <w:rPr>
          <w:rFonts w:eastAsia="Calibri"/>
          <w:bCs/>
          <w:szCs w:val="24"/>
        </w:rPr>
        <w:t>Добављач је дужан да у тренутку примопредаје предмета Уговора преда Наручиоцу</w:t>
      </w:r>
      <w:r>
        <w:rPr>
          <w:rFonts w:eastAsia="Calibri"/>
          <w:bCs/>
          <w:szCs w:val="24"/>
          <w:lang w:val="sr-Cyrl-RS"/>
        </w:rPr>
        <w:t>:</w:t>
      </w:r>
    </w:p>
    <w:p w:rsidR="00E50F94" w:rsidRPr="00807283" w:rsidRDefault="00E50F94" w:rsidP="00E50F94">
      <w:pPr>
        <w:ind w:left="1"/>
        <w:rPr>
          <w:rFonts w:eastAsia="Calibri"/>
          <w:bCs/>
          <w:szCs w:val="24"/>
        </w:rPr>
      </w:pPr>
      <w:r>
        <w:rPr>
          <w:rFonts w:eastAsia="Calibri"/>
          <w:bCs/>
          <w:szCs w:val="24"/>
          <w:lang w:val="sr-Cyrl-RS"/>
        </w:rPr>
        <w:tab/>
        <w:t>-</w:t>
      </w:r>
      <w:r w:rsidRPr="00807283">
        <w:rPr>
          <w:rFonts w:eastAsia="Calibri"/>
          <w:bCs/>
          <w:szCs w:val="24"/>
        </w:rPr>
        <w:t xml:space="preserve"> </w:t>
      </w:r>
      <w:r w:rsidRPr="00E50F94">
        <w:rPr>
          <w:rFonts w:eastAsia="Calibri"/>
          <w:b/>
          <w:bCs/>
          <w:szCs w:val="24"/>
        </w:rPr>
        <w:t>Меницу за отклањање недостатака у гарантном року</w:t>
      </w:r>
      <w:r w:rsidRPr="00807283">
        <w:rPr>
          <w:rFonts w:eastAsia="Calibri"/>
          <w:bCs/>
          <w:szCs w:val="24"/>
        </w:rPr>
        <w:t xml:space="preserve">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sidRPr="00807283">
        <w:rPr>
          <w:rFonts w:eastAsia="Calibri"/>
          <w:bCs/>
          <w:szCs w:val="24"/>
        </w:rPr>
        <w:t xml:space="preserve">), са роком важења </w:t>
      </w:r>
      <w:r w:rsidRPr="00E50F94">
        <w:rPr>
          <w:rFonts w:eastAsia="Calibri"/>
          <w:bCs/>
          <w:szCs w:val="24"/>
        </w:rPr>
        <w:t>5</w:t>
      </w:r>
      <w:r w:rsidRPr="00E50F94">
        <w:rPr>
          <w:rFonts w:eastAsia="Calibri"/>
          <w:bCs/>
          <w:color w:val="FF0000"/>
          <w:szCs w:val="24"/>
        </w:rPr>
        <w:t xml:space="preserve"> </w:t>
      </w:r>
      <w:r w:rsidRPr="00807283">
        <w:rPr>
          <w:rFonts w:eastAsia="Calibri"/>
          <w:bCs/>
          <w:szCs w:val="24"/>
        </w:rPr>
        <w:t xml:space="preserve">дана дуже од гарантног рока. </w:t>
      </w:r>
    </w:p>
    <w:p w:rsidR="00E50F94" w:rsidRPr="00807283" w:rsidRDefault="00E50F94" w:rsidP="00E50F94">
      <w:pPr>
        <w:ind w:left="1"/>
        <w:rPr>
          <w:rFonts w:eastAsia="Calibri"/>
          <w:bCs/>
          <w:szCs w:val="24"/>
        </w:rPr>
      </w:pPr>
      <w:r w:rsidRPr="00807283">
        <w:rPr>
          <w:rFonts w:eastAsia="Calibri"/>
          <w:bCs/>
          <w:szCs w:val="24"/>
        </w:rPr>
        <w:tab/>
        <w:t xml:space="preserve"> - Менично овлашћење да се меницa у износу од 5% од укупно уговорене цене </w:t>
      </w:r>
      <w:r>
        <w:rPr>
          <w:rFonts w:eastAsia="Calibri"/>
          <w:bCs/>
          <w:szCs w:val="24"/>
        </w:rPr>
        <w:t>без ПДВ, без сагласности</w:t>
      </w:r>
      <w:r>
        <w:rPr>
          <w:rFonts w:eastAsia="Calibri"/>
          <w:bCs/>
          <w:szCs w:val="24"/>
          <w:lang w:val="sr-Cyrl-RS"/>
        </w:rPr>
        <w:t xml:space="preserve"> Добављач</w:t>
      </w:r>
      <w:r w:rsidRPr="00807283">
        <w:rPr>
          <w:rFonts w:eastAsia="Calibri"/>
          <w:bCs/>
          <w:szCs w:val="24"/>
        </w:rPr>
        <w:t xml:space="preserve">а може поднети на наплату у случају неизвршења уговорних обавеза по закљученом уговору; </w:t>
      </w:r>
    </w:p>
    <w:p w:rsidR="00E50F94" w:rsidRPr="00807283" w:rsidRDefault="00E50F94" w:rsidP="00E50F94">
      <w:pPr>
        <w:ind w:left="1"/>
        <w:rPr>
          <w:rFonts w:eastAsia="Calibri"/>
          <w:bCs/>
          <w:szCs w:val="24"/>
        </w:rPr>
      </w:pPr>
      <w:r w:rsidRPr="00807283">
        <w:rPr>
          <w:rFonts w:eastAsia="Calibri"/>
          <w:bCs/>
          <w:szCs w:val="24"/>
        </w:rPr>
        <w:t xml:space="preserve"> </w:t>
      </w:r>
      <w:r w:rsidRPr="00807283">
        <w:rPr>
          <w:rFonts w:eastAsia="Calibri"/>
          <w:bCs/>
          <w:szCs w:val="24"/>
        </w:rPr>
        <w:tab/>
        <w:t xml:space="preserve">- Потврду о регистрацији менице, </w:t>
      </w:r>
    </w:p>
    <w:p w:rsidR="00E50F94" w:rsidRPr="00807283" w:rsidRDefault="00E50F94" w:rsidP="00E50F94">
      <w:pPr>
        <w:ind w:left="1"/>
        <w:rPr>
          <w:rFonts w:eastAsia="Calibri"/>
          <w:bCs/>
          <w:szCs w:val="24"/>
        </w:rPr>
      </w:pPr>
      <w:r w:rsidRPr="00807283">
        <w:rPr>
          <w:rFonts w:eastAsia="Calibri"/>
          <w:bCs/>
          <w:szCs w:val="24"/>
        </w:rPr>
        <w:t xml:space="preserve"> </w:t>
      </w:r>
      <w:r w:rsidRPr="00807283">
        <w:rPr>
          <w:rFonts w:eastAsia="Calibri"/>
          <w:bCs/>
          <w:szCs w:val="24"/>
        </w:rPr>
        <w:tab/>
        <w:t>- копију картона депонованих потписа код банке на којим се јасно виде д</w:t>
      </w:r>
      <w:r>
        <w:rPr>
          <w:rFonts w:eastAsia="Calibri"/>
          <w:bCs/>
          <w:szCs w:val="24"/>
        </w:rPr>
        <w:t xml:space="preserve">епоновани потпис и печат </w:t>
      </w:r>
      <w:r>
        <w:rPr>
          <w:rFonts w:eastAsia="Calibri"/>
          <w:bCs/>
          <w:szCs w:val="24"/>
          <w:lang w:val="sr-Cyrl-RS"/>
        </w:rPr>
        <w:t>Добављач</w:t>
      </w:r>
      <w:r w:rsidRPr="00807283">
        <w:rPr>
          <w:rFonts w:eastAsia="Calibri"/>
          <w:bCs/>
          <w:szCs w:val="24"/>
        </w:rPr>
        <w:t xml:space="preserve">а, оверен печатом банке са датумом овере, не старијим од 30 дана, од дана закњучења уговора. </w:t>
      </w:r>
    </w:p>
    <w:p w:rsidR="00E50F94" w:rsidRPr="00807283" w:rsidRDefault="00E50F94" w:rsidP="00E50F94">
      <w:pPr>
        <w:ind w:left="1"/>
        <w:rPr>
          <w:rFonts w:eastAsia="Calibri"/>
          <w:bCs/>
          <w:szCs w:val="24"/>
        </w:rPr>
      </w:pPr>
      <w:r w:rsidRPr="00807283">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E50F94" w:rsidRPr="00807283" w:rsidRDefault="00E50F94" w:rsidP="00E50F94">
      <w:pPr>
        <w:ind w:left="1"/>
        <w:rPr>
          <w:rFonts w:eastAsia="Calibri"/>
          <w:bCs/>
          <w:szCs w:val="24"/>
        </w:rPr>
      </w:pPr>
      <w:r w:rsidRPr="00807283">
        <w:rPr>
          <w:rFonts w:eastAsia="Calibri"/>
          <w:bCs/>
          <w:szCs w:val="24"/>
        </w:rPr>
        <w:tab/>
        <w:t xml:space="preserve">У случају промене лица овлашћеног за заступање, менично овлашћење остаје на снази. </w:t>
      </w:r>
    </w:p>
    <w:p w:rsidR="00E50F94" w:rsidRPr="00807283" w:rsidRDefault="00E50F94" w:rsidP="00E50F94">
      <w:pPr>
        <w:ind w:left="1"/>
        <w:rPr>
          <w:rFonts w:eastAsia="Calibri"/>
          <w:bCs/>
          <w:szCs w:val="24"/>
        </w:rPr>
      </w:pPr>
      <w:r w:rsidRPr="00807283">
        <w:rPr>
          <w:rFonts w:eastAsia="Calibri"/>
          <w:bCs/>
          <w:szCs w:val="24"/>
        </w:rPr>
        <w:t xml:space="preserve"> </w:t>
      </w:r>
      <w:r w:rsidRPr="0080728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Pr>
          <w:rFonts w:eastAsia="Calibri"/>
          <w:bCs/>
          <w:szCs w:val="24"/>
          <w:lang w:val="sr-Cyrl-RS"/>
        </w:rPr>
        <w:t>Добављача</w:t>
      </w:r>
      <w:r w:rsidRPr="00807283">
        <w:rPr>
          <w:rFonts w:eastAsia="Calibri"/>
          <w:bCs/>
          <w:szCs w:val="24"/>
        </w:rPr>
        <w:t xml:space="preserve">. </w:t>
      </w:r>
    </w:p>
    <w:p w:rsidR="0023249A" w:rsidRDefault="0023249A" w:rsidP="0023249A">
      <w:pPr>
        <w:widowControl/>
        <w:tabs>
          <w:tab w:val="clear" w:pos="1440"/>
        </w:tabs>
        <w:autoSpaceDE w:val="0"/>
        <w:autoSpaceDN w:val="0"/>
        <w:adjustRightInd w:val="0"/>
        <w:jc w:val="center"/>
        <w:outlineLvl w:val="0"/>
        <w:rPr>
          <w:rFonts w:eastAsia="Calibri"/>
          <w:b/>
          <w:bCs/>
          <w:color w:val="000000"/>
          <w:szCs w:val="24"/>
          <w:lang w:val="sr-Cyrl-RS"/>
        </w:rPr>
      </w:pPr>
    </w:p>
    <w:p w:rsidR="00E50F94" w:rsidRDefault="00E50F94" w:rsidP="0023249A">
      <w:pPr>
        <w:widowControl/>
        <w:tabs>
          <w:tab w:val="clear" w:pos="1440"/>
        </w:tabs>
        <w:autoSpaceDE w:val="0"/>
        <w:autoSpaceDN w:val="0"/>
        <w:adjustRightInd w:val="0"/>
        <w:jc w:val="center"/>
        <w:outlineLvl w:val="0"/>
        <w:rPr>
          <w:rFonts w:eastAsia="Calibri"/>
          <w:b/>
          <w:bCs/>
          <w:color w:val="000000"/>
          <w:szCs w:val="24"/>
          <w:lang w:val="sr-Cyrl-RS"/>
        </w:rPr>
      </w:pPr>
    </w:p>
    <w:p w:rsidR="00E50F94" w:rsidRPr="00E50F94" w:rsidRDefault="00E50F94" w:rsidP="0023249A">
      <w:pPr>
        <w:widowControl/>
        <w:tabs>
          <w:tab w:val="clear" w:pos="1440"/>
        </w:tabs>
        <w:autoSpaceDE w:val="0"/>
        <w:autoSpaceDN w:val="0"/>
        <w:adjustRightInd w:val="0"/>
        <w:jc w:val="center"/>
        <w:outlineLvl w:val="0"/>
        <w:rPr>
          <w:rFonts w:eastAsia="Calibri"/>
          <w:b/>
          <w:bCs/>
          <w:color w:val="000000"/>
          <w:szCs w:val="24"/>
          <w:lang w:val="sr-Cyrl-RS"/>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781570" w:rsidRPr="00DB0B6F" w:rsidRDefault="00781570" w:rsidP="00781570">
      <w:pPr>
        <w:keepNext/>
        <w:keepLines/>
        <w:autoSpaceDN w:val="0"/>
        <w:rPr>
          <w:rFonts w:ascii="Calibri" w:eastAsia="SimSun" w:hAnsi="Calibri" w:cs="Calibri"/>
          <w:kern w:val="3"/>
        </w:rPr>
      </w:pPr>
      <w:r>
        <w:rPr>
          <w:szCs w:val="24"/>
          <w:lang w:val="sr-Cyrl-RS"/>
        </w:rPr>
        <w:t xml:space="preserve">                      </w:t>
      </w:r>
      <w:r>
        <w:rPr>
          <w:szCs w:val="24"/>
        </w:rPr>
        <w:t>Добављач</w:t>
      </w:r>
      <w:r w:rsidRPr="00DB0B6F">
        <w:rPr>
          <w:szCs w:val="24"/>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781570" w:rsidRPr="00DB0B6F" w:rsidRDefault="00781570" w:rsidP="00781570">
      <w:pPr>
        <w:keepNext/>
        <w:keepLines/>
        <w:autoSpaceDN w:val="0"/>
        <w:textAlignment w:val="baseline"/>
        <w:rPr>
          <w:rFonts w:ascii="Calibri" w:eastAsia="SimSun" w:hAnsi="Calibri" w:cs="Calibri"/>
          <w:kern w:val="3"/>
        </w:rPr>
      </w:pPr>
      <w:r w:rsidRPr="00DB0B6F">
        <w:rPr>
          <w:szCs w:val="24"/>
        </w:rPr>
        <w:tab/>
        <w:t>Банкарска гаранција мора да траје</w:t>
      </w:r>
      <w:r>
        <w:rPr>
          <w:rFonts w:eastAsia="Calibri"/>
          <w:bCs/>
          <w:kern w:val="3"/>
          <w:szCs w:val="24"/>
        </w:rPr>
        <w:t xml:space="preserve"> најмање до 30 дана дуже од рока важности уговора</w:t>
      </w:r>
      <w:r w:rsidRPr="00DB0B6F">
        <w:rPr>
          <w:rFonts w:eastAsia="Calibri"/>
          <w:bCs/>
          <w:kern w:val="3"/>
          <w:szCs w:val="24"/>
        </w:rPr>
        <w:t>.</w:t>
      </w:r>
      <w:r w:rsidRPr="00DB0B6F">
        <w:rPr>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DB0B6F">
        <w:rPr>
          <w:rFonts w:eastAsia="SimSun"/>
          <w:kern w:val="3"/>
          <w:szCs w:val="24"/>
        </w:rPr>
        <w:t>.</w:t>
      </w:r>
    </w:p>
    <w:p w:rsidR="00781570" w:rsidRPr="00DB0B6F" w:rsidRDefault="00781570" w:rsidP="00781570">
      <w:pPr>
        <w:keepNext/>
        <w:keepLines/>
        <w:autoSpaceDN w:val="0"/>
        <w:rPr>
          <w:rFonts w:ascii="Calibri" w:eastAsia="SimSun" w:hAnsi="Calibri" w:cs="Calibri"/>
          <w:kern w:val="3"/>
        </w:rPr>
      </w:pPr>
      <w:r w:rsidRPr="00DB0B6F">
        <w:rPr>
          <w:szCs w:val="24"/>
        </w:rPr>
        <w:tab/>
        <w:t>Банкарска гаранција мора бити безусловна, неопозива и платива на први позив, без приговора.</w:t>
      </w:r>
    </w:p>
    <w:p w:rsidR="00781570" w:rsidRDefault="00781570" w:rsidP="00781570">
      <w:pPr>
        <w:keepNext/>
        <w:keepLines/>
        <w:autoSpaceDN w:val="0"/>
        <w:rPr>
          <w:bCs/>
          <w:szCs w:val="24"/>
        </w:rPr>
      </w:pPr>
      <w:r w:rsidRPr="00DB0B6F">
        <w:rPr>
          <w:szCs w:val="24"/>
        </w:rPr>
        <w:tab/>
        <w:t xml:space="preserve">Наручилац неће уплатити </w:t>
      </w:r>
      <w:r w:rsidRPr="00DB0B6F">
        <w:rPr>
          <w:bCs/>
          <w:szCs w:val="24"/>
        </w:rPr>
        <w:t>ниједан износ пре него што прими банкарску гаранцију за повраћај авансног плаћања.</w:t>
      </w:r>
    </w:p>
    <w:p w:rsidR="00781570" w:rsidRDefault="00781570" w:rsidP="00781570">
      <w:pPr>
        <w:keepNext/>
        <w:keepLines/>
        <w:autoSpaceDN w:val="0"/>
        <w:rPr>
          <w:bCs/>
          <w:szCs w:val="24"/>
        </w:rPr>
      </w:pPr>
    </w:p>
    <w:p w:rsidR="00781570" w:rsidRPr="0023249A" w:rsidRDefault="00072A88" w:rsidP="00781570">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7</w:t>
      </w:r>
      <w:r w:rsidR="00781570" w:rsidRPr="0023249A">
        <w:rPr>
          <w:rFonts w:eastAsia="Calibri"/>
          <w:b/>
          <w:bCs/>
          <w:color w:val="000000"/>
          <w:szCs w:val="24"/>
          <w:lang w:val="ru-RU"/>
        </w:rPr>
        <w:t xml:space="preserve">. </w:t>
      </w:r>
    </w:p>
    <w:p w:rsidR="00781570" w:rsidRDefault="00781570" w:rsidP="00781570">
      <w:pPr>
        <w:keepNext/>
        <w:keepLines/>
        <w:autoSpaceDN w:val="0"/>
        <w:rPr>
          <w:bCs/>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Наручилац може да реализује средства финансиј</w:t>
      </w:r>
      <w:r w:rsidR="00E50F94">
        <w:rPr>
          <w:rFonts w:eastAsia="Calibri"/>
          <w:color w:val="000000"/>
          <w:szCs w:val="24"/>
          <w:lang w:val="ru-RU"/>
        </w:rPr>
        <w:t>ског обезбеђења уколико Добављач</w:t>
      </w:r>
      <w:r w:rsidRPr="0023249A">
        <w:rPr>
          <w:rFonts w:eastAsia="Calibri"/>
          <w:color w:val="000000"/>
          <w:szCs w:val="24"/>
          <w:lang w:val="ru-RU"/>
        </w:rPr>
        <w:t xml:space="preserve"> не испуњава уговорне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РОК И МЕСТО ИСПОРУКЕ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072A88" w:rsidP="0023249A">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8</w:t>
      </w:r>
      <w:r w:rsidR="0023249A"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rPr>
          <w:rFonts w:eastAsia="Calibri"/>
          <w:color w:val="000000"/>
          <w:szCs w:val="24"/>
          <w:lang w:val="ru-RU"/>
        </w:rPr>
      </w:pPr>
      <w:r w:rsidRPr="0023249A">
        <w:rPr>
          <w:rFonts w:eastAsia="Calibri"/>
          <w:color w:val="000000"/>
          <w:szCs w:val="24"/>
          <w:lang w:val="ru-RU"/>
        </w:rPr>
        <w:t xml:space="preserve">                     Испорука предметних добара извршиће се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дана, од дана закључења Уговора.</w:t>
      </w:r>
    </w:p>
    <w:p w:rsidR="0023249A" w:rsidRPr="00782711" w:rsidRDefault="00374FEA" w:rsidP="0023249A">
      <w:pPr>
        <w:widowControl/>
        <w:tabs>
          <w:tab w:val="clear" w:pos="1440"/>
        </w:tabs>
        <w:autoSpaceDE w:val="0"/>
        <w:autoSpaceDN w:val="0"/>
        <w:adjustRightInd w:val="0"/>
        <w:ind w:firstLine="1440"/>
        <w:rPr>
          <w:rFonts w:eastAsia="Calibri"/>
          <w:szCs w:val="24"/>
          <w:lang w:val="ru-RU"/>
        </w:rPr>
      </w:pPr>
      <w:r w:rsidRPr="00782711">
        <w:rPr>
          <w:rFonts w:eastAsia="Times New Roman"/>
          <w:szCs w:val="24"/>
        </w:rPr>
        <w:t>Место испоруке добара је на локацији</w:t>
      </w:r>
      <w:r w:rsidRPr="00782711">
        <w:rPr>
          <w:rFonts w:eastAsia="Times New Roman"/>
          <w:szCs w:val="24"/>
          <w:lang w:val="sr-Latn-CS"/>
        </w:rPr>
        <w:t xml:space="preserve"> </w:t>
      </w:r>
      <w:r w:rsidRPr="00782711">
        <w:rPr>
          <w:rFonts w:eastAsia="Times New Roman"/>
          <w:szCs w:val="24"/>
        </w:rPr>
        <w:t>наручиоца – Управа царина</w:t>
      </w:r>
      <w:r w:rsidRPr="00782711">
        <w:rPr>
          <w:rFonts w:eastAsia="Times New Roman"/>
          <w:szCs w:val="24"/>
          <w:lang w:val="sr-Cyrl-RS"/>
        </w:rPr>
        <w:t xml:space="preserve"> – Централа, Булевар Зорана Ђинђића број 155а</w:t>
      </w:r>
      <w:r w:rsidRPr="00782711">
        <w:rPr>
          <w:rFonts w:eastAsia="Times New Roman"/>
          <w:szCs w:val="24"/>
        </w:rPr>
        <w:t xml:space="preserve">. </w:t>
      </w:r>
      <w:r w:rsidR="0023249A" w:rsidRPr="00782711">
        <w:rPr>
          <w:rFonts w:eastAsia="Calibri"/>
          <w:szCs w:val="24"/>
          <w:lang w:val="ru-RU"/>
        </w:rPr>
        <w:t xml:space="preserve"> </w:t>
      </w:r>
    </w:p>
    <w:p w:rsidR="0023249A" w:rsidRPr="00782711" w:rsidRDefault="0023249A" w:rsidP="0023249A">
      <w:pPr>
        <w:widowControl/>
        <w:tabs>
          <w:tab w:val="clear" w:pos="1440"/>
        </w:tabs>
        <w:autoSpaceDE w:val="0"/>
        <w:autoSpaceDN w:val="0"/>
        <w:adjustRightInd w:val="0"/>
        <w:rPr>
          <w:rFonts w:eastAsia="Calibri"/>
          <w:b/>
          <w:bCs/>
          <w:szCs w:val="24"/>
        </w:rPr>
      </w:pPr>
    </w:p>
    <w:p w:rsidR="0023249A" w:rsidRPr="00782711" w:rsidRDefault="0023249A" w:rsidP="0023249A">
      <w:pPr>
        <w:keepNext/>
        <w:keepLines/>
        <w:outlineLvl w:val="0"/>
        <w:rPr>
          <w:rFonts w:eastAsia="Times New Roman"/>
          <w:b/>
          <w:szCs w:val="24"/>
        </w:rPr>
      </w:pPr>
      <w:r w:rsidRPr="00782711">
        <w:rPr>
          <w:rFonts w:eastAsia="Times New Roman"/>
          <w:b/>
          <w:szCs w:val="24"/>
        </w:rPr>
        <w:t>КВАНТИТАТИВНО – КВАЛИТАТИВНА ПРИМОПРЕДАЈА</w:t>
      </w:r>
    </w:p>
    <w:p w:rsidR="0023249A" w:rsidRPr="00782711" w:rsidRDefault="0023249A" w:rsidP="0023249A">
      <w:pPr>
        <w:keepNext/>
        <w:keepLines/>
        <w:outlineLvl w:val="0"/>
        <w:rPr>
          <w:rFonts w:eastAsia="Times New Roman"/>
          <w:b/>
          <w:szCs w:val="24"/>
        </w:rPr>
      </w:pPr>
    </w:p>
    <w:p w:rsidR="0023249A" w:rsidRPr="00782711" w:rsidRDefault="00072A88" w:rsidP="0023249A">
      <w:pPr>
        <w:keepNext/>
        <w:keepLines/>
        <w:jc w:val="center"/>
        <w:outlineLvl w:val="0"/>
        <w:rPr>
          <w:rFonts w:eastAsia="Times New Roman"/>
          <w:b/>
          <w:szCs w:val="24"/>
        </w:rPr>
      </w:pPr>
      <w:r>
        <w:rPr>
          <w:rFonts w:eastAsia="Times New Roman"/>
          <w:b/>
          <w:szCs w:val="24"/>
        </w:rPr>
        <w:t>Члан 9</w:t>
      </w:r>
      <w:r w:rsidR="0023249A" w:rsidRPr="00782711">
        <w:rPr>
          <w:rFonts w:eastAsia="Times New Roman"/>
          <w:b/>
          <w:szCs w:val="24"/>
        </w:rPr>
        <w:t>.</w:t>
      </w:r>
    </w:p>
    <w:p w:rsidR="0023249A" w:rsidRPr="00782711" w:rsidRDefault="0023249A" w:rsidP="0023249A">
      <w:pPr>
        <w:keepNext/>
        <w:keepLines/>
        <w:jc w:val="center"/>
        <w:outlineLvl w:val="0"/>
        <w:rPr>
          <w:rFonts w:eastAsia="Times New Roman"/>
          <w:b/>
          <w:szCs w:val="24"/>
        </w:rPr>
      </w:pPr>
    </w:p>
    <w:p w:rsidR="0023249A" w:rsidRPr="00782711" w:rsidRDefault="0023249A" w:rsidP="0023249A">
      <w:pPr>
        <w:rPr>
          <w:rFonts w:eastAsia="Times New Roman"/>
          <w:szCs w:val="24"/>
        </w:rPr>
      </w:pPr>
      <w:r w:rsidRPr="00782711">
        <w:rPr>
          <w:rFonts w:ascii="Arial" w:eastAsia="Times New Roman" w:hAnsi="Arial" w:cs="Arial"/>
          <w:sz w:val="22"/>
          <w:szCs w:val="22"/>
        </w:rPr>
        <w:t xml:space="preserve">                      </w:t>
      </w:r>
      <w:r w:rsidRPr="00782711">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Добављача.</w:t>
      </w:r>
    </w:p>
    <w:p w:rsidR="0023249A" w:rsidRPr="00782711" w:rsidRDefault="0023249A" w:rsidP="0023249A">
      <w:pPr>
        <w:rPr>
          <w:rFonts w:eastAsia="Times New Roman"/>
          <w:szCs w:val="24"/>
        </w:rPr>
      </w:pPr>
      <w:r w:rsidRPr="00782711">
        <w:rPr>
          <w:rFonts w:eastAsia="Times New Roman"/>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3249A" w:rsidRPr="00782711" w:rsidRDefault="0023249A" w:rsidP="0023249A">
      <w:pPr>
        <w:rPr>
          <w:rFonts w:eastAsia="Times New Roman"/>
          <w:strike/>
          <w:szCs w:val="24"/>
        </w:rPr>
      </w:pPr>
      <w:r w:rsidRPr="00782711">
        <w:rPr>
          <w:rFonts w:eastAsia="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szCs w:val="24"/>
        </w:rPr>
        <w:t xml:space="preserve"> дана од дана пријема писменог захтева Наручиоца – рекламације</w:t>
      </w:r>
      <w:r w:rsidRPr="00782711">
        <w:rPr>
          <w:rFonts w:eastAsia="Times New Roman"/>
          <w:szCs w:val="24"/>
          <w:lang w:val="sr-Latn-CS"/>
        </w:rPr>
        <w:t>.</w:t>
      </w:r>
      <w:r w:rsidRPr="00782711">
        <w:rPr>
          <w:rFonts w:eastAsia="Times New Roman"/>
          <w:szCs w:val="24"/>
        </w:rPr>
        <w:t xml:space="preserve"> </w:t>
      </w:r>
    </w:p>
    <w:p w:rsidR="0023249A" w:rsidRDefault="0023249A" w:rsidP="0023249A">
      <w:pPr>
        <w:keepNext/>
        <w:keepLines/>
        <w:jc w:val="center"/>
        <w:outlineLvl w:val="0"/>
        <w:rPr>
          <w:rFonts w:eastAsia="Times New Roman"/>
          <w:b/>
          <w:szCs w:val="24"/>
        </w:rPr>
      </w:pPr>
    </w:p>
    <w:p w:rsidR="00782711" w:rsidRPr="00782711" w:rsidRDefault="00782711" w:rsidP="0023249A">
      <w:pPr>
        <w:keepNext/>
        <w:keepLines/>
        <w:jc w:val="center"/>
        <w:outlineLvl w:val="0"/>
        <w:rPr>
          <w:rFonts w:eastAsia="Times New Roman"/>
          <w:b/>
          <w:szCs w:val="24"/>
        </w:rPr>
      </w:pPr>
    </w:p>
    <w:p w:rsidR="0023249A" w:rsidRDefault="0023249A" w:rsidP="0023249A">
      <w:pPr>
        <w:keepNext/>
        <w:keepLines/>
        <w:jc w:val="center"/>
        <w:outlineLvl w:val="0"/>
        <w:rPr>
          <w:rFonts w:eastAsia="Times New Roman"/>
          <w:b/>
          <w:szCs w:val="24"/>
        </w:rPr>
      </w:pPr>
    </w:p>
    <w:p w:rsidR="00072A88" w:rsidRPr="00782711" w:rsidRDefault="00072A88" w:rsidP="0023249A">
      <w:pPr>
        <w:keepNext/>
        <w:keepLines/>
        <w:jc w:val="center"/>
        <w:outlineLvl w:val="0"/>
        <w:rPr>
          <w:rFonts w:eastAsia="Times New Roman"/>
          <w:b/>
          <w:szCs w:val="24"/>
        </w:rPr>
      </w:pPr>
    </w:p>
    <w:p w:rsidR="0023249A" w:rsidRPr="00782711" w:rsidRDefault="0023249A" w:rsidP="0023249A">
      <w:pPr>
        <w:widowControl/>
        <w:tabs>
          <w:tab w:val="clear" w:pos="1440"/>
        </w:tabs>
        <w:autoSpaceDE w:val="0"/>
        <w:autoSpaceDN w:val="0"/>
        <w:adjustRightInd w:val="0"/>
        <w:outlineLvl w:val="0"/>
        <w:rPr>
          <w:rFonts w:eastAsia="Calibri"/>
          <w:szCs w:val="24"/>
          <w:lang w:val="ru-RU"/>
        </w:rPr>
      </w:pPr>
      <w:r w:rsidRPr="00782711">
        <w:rPr>
          <w:rFonts w:eastAsia="Calibri"/>
          <w:b/>
          <w:bCs/>
          <w:szCs w:val="24"/>
          <w:lang w:val="ru-RU"/>
        </w:rPr>
        <w:t xml:space="preserve">ГАРАНЦИЈА, ГРЕШКЕ У КВАЛИТЕТУ И ОДРЖАВАЊЕ   </w:t>
      </w:r>
    </w:p>
    <w:p w:rsidR="0023249A" w:rsidRPr="00782711" w:rsidRDefault="0023249A" w:rsidP="0023249A">
      <w:pPr>
        <w:widowControl/>
        <w:tabs>
          <w:tab w:val="clear" w:pos="1440"/>
        </w:tabs>
        <w:autoSpaceDE w:val="0"/>
        <w:autoSpaceDN w:val="0"/>
        <w:adjustRightInd w:val="0"/>
        <w:jc w:val="center"/>
        <w:outlineLvl w:val="0"/>
        <w:rPr>
          <w:rFonts w:eastAsia="Calibri"/>
          <w:b/>
          <w:bCs/>
          <w:szCs w:val="24"/>
          <w:lang w:val="ru-RU"/>
        </w:rPr>
      </w:pPr>
    </w:p>
    <w:p w:rsidR="0023249A" w:rsidRPr="00782711" w:rsidRDefault="00072A88" w:rsidP="0023249A">
      <w:pPr>
        <w:widowControl/>
        <w:tabs>
          <w:tab w:val="clear" w:pos="1440"/>
        </w:tabs>
        <w:autoSpaceDE w:val="0"/>
        <w:autoSpaceDN w:val="0"/>
        <w:adjustRightInd w:val="0"/>
        <w:jc w:val="center"/>
        <w:outlineLvl w:val="0"/>
        <w:rPr>
          <w:rFonts w:eastAsia="Calibri"/>
          <w:b/>
          <w:bCs/>
          <w:szCs w:val="24"/>
        </w:rPr>
      </w:pPr>
      <w:r>
        <w:rPr>
          <w:rFonts w:eastAsia="Calibri"/>
          <w:b/>
          <w:bCs/>
          <w:szCs w:val="24"/>
          <w:lang w:val="ru-RU"/>
        </w:rPr>
        <w:t>Члан 10</w:t>
      </w:r>
      <w:r w:rsidR="0023249A" w:rsidRPr="00782711">
        <w:rPr>
          <w:rFonts w:eastAsia="Calibri"/>
          <w:b/>
          <w:bCs/>
          <w:szCs w:val="24"/>
          <w:lang w:val="ru-RU"/>
        </w:rPr>
        <w:t xml:space="preserve">. </w:t>
      </w:r>
    </w:p>
    <w:p w:rsidR="0023249A" w:rsidRPr="00782711" w:rsidRDefault="0023249A" w:rsidP="0023249A">
      <w:pPr>
        <w:widowControl/>
        <w:tabs>
          <w:tab w:val="clear" w:pos="1440"/>
        </w:tabs>
        <w:autoSpaceDE w:val="0"/>
        <w:autoSpaceDN w:val="0"/>
        <w:adjustRightInd w:val="0"/>
        <w:jc w:val="center"/>
        <w:rPr>
          <w:rFonts w:eastAsia="Calibri"/>
          <w:szCs w:val="24"/>
        </w:rPr>
      </w:pPr>
    </w:p>
    <w:p w:rsidR="0023249A" w:rsidRPr="00782711" w:rsidRDefault="0023249A" w:rsidP="0023249A">
      <w:pPr>
        <w:rPr>
          <w:rFonts w:eastAsia="Times New Roman"/>
          <w:szCs w:val="24"/>
        </w:rPr>
      </w:pPr>
      <w:r w:rsidRPr="00782711">
        <w:rPr>
          <w:rFonts w:ascii="Arial" w:eastAsia="Times New Roman" w:hAnsi="Arial" w:cs="Arial"/>
          <w:sz w:val="22"/>
          <w:szCs w:val="22"/>
        </w:rPr>
        <w:t xml:space="preserve">                </w:t>
      </w:r>
      <w:r w:rsidRPr="00782711">
        <w:rPr>
          <w:rFonts w:eastAsia="Times New Roman"/>
          <w:szCs w:val="24"/>
        </w:rPr>
        <w:t xml:space="preserve">      Добављач се обавезује да ће у свему поступати по условима датим у гаранцији произвођача  и да ће код примопредаје гарантни лист доставити Наручиоцу.</w:t>
      </w:r>
    </w:p>
    <w:p w:rsidR="0023249A" w:rsidRPr="00782711" w:rsidRDefault="0023249A" w:rsidP="0023249A">
      <w:pPr>
        <w:rPr>
          <w:rFonts w:eastAsia="Times New Roman"/>
          <w:szCs w:val="24"/>
        </w:rPr>
      </w:pPr>
      <w:r w:rsidRPr="00782711">
        <w:rPr>
          <w:rFonts w:eastAsia="Times New Roman"/>
          <w:szCs w:val="24"/>
        </w:rPr>
        <w:t xml:space="preserve">                     Гарантни рок је  </w:t>
      </w:r>
      <w:r w:rsidRPr="00782711">
        <w:rPr>
          <w:rFonts w:eastAsia="Times New Roman"/>
          <w:b/>
          <w:noProof/>
          <w:szCs w:val="24"/>
        </w:rPr>
        <w:t>(</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noProof/>
          <w:szCs w:val="24"/>
        </w:rPr>
        <w:t xml:space="preserve"> </w:t>
      </w:r>
      <w:r w:rsidRPr="00782711">
        <w:rPr>
          <w:rFonts w:eastAsia="Times New Roman"/>
          <w:szCs w:val="24"/>
        </w:rPr>
        <w:t>месеци.</w:t>
      </w:r>
    </w:p>
    <w:p w:rsidR="0023249A" w:rsidRPr="00782711" w:rsidRDefault="0023249A" w:rsidP="0023249A">
      <w:pPr>
        <w:rPr>
          <w:rFonts w:eastAsia="Times New Roman"/>
          <w:szCs w:val="24"/>
        </w:rPr>
      </w:pPr>
      <w:r w:rsidRPr="00782711">
        <w:rPr>
          <w:rFonts w:eastAsia="Times New Roman"/>
          <w:szCs w:val="24"/>
        </w:rPr>
        <w:t xml:space="preserve">                     Почетак гарантног рока се рачуна од датума званичног квантитативно-квалитативног пријема добара.</w:t>
      </w:r>
    </w:p>
    <w:p w:rsidR="0023249A" w:rsidRPr="00782711" w:rsidRDefault="0023249A" w:rsidP="0023249A">
      <w:pPr>
        <w:rPr>
          <w:rFonts w:eastAsia="Times New Roman"/>
          <w:szCs w:val="24"/>
        </w:rPr>
      </w:pPr>
      <w:r w:rsidRPr="00782711">
        <w:rPr>
          <w:rFonts w:eastAsia="Times New Roman"/>
          <w:szCs w:val="24"/>
        </w:rPr>
        <w:t xml:space="preserve">                     У току трајања гарантног рока, Добављач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782711">
        <w:rPr>
          <w:rFonts w:eastAsia="Times New Roman"/>
          <w:b/>
          <w:noProof/>
          <w:szCs w:val="24"/>
        </w:rPr>
        <w:t>(</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noProof/>
          <w:szCs w:val="24"/>
        </w:rPr>
        <w:t xml:space="preserve"> </w:t>
      </w:r>
      <w:r w:rsidRPr="00782711">
        <w:rPr>
          <w:rFonts w:eastAsia="Times New Roman"/>
          <w:szCs w:val="24"/>
        </w:rPr>
        <w:t xml:space="preserve">сати, од пријема писменог захтева Наручиоца. </w:t>
      </w:r>
    </w:p>
    <w:p w:rsidR="0023249A" w:rsidRPr="00782711" w:rsidRDefault="0023249A" w:rsidP="0023249A">
      <w:pPr>
        <w:rPr>
          <w:rFonts w:eastAsia="Times New Roman"/>
          <w:szCs w:val="24"/>
        </w:rPr>
      </w:pPr>
      <w:r w:rsidRPr="00782711">
        <w:rPr>
          <w:rFonts w:eastAsia="Times New Roman"/>
          <w:szCs w:val="24"/>
        </w:rPr>
        <w:t xml:space="preserve">                      Уколико се у току гарантног рока  појави било какав квар, Добављач је дужан да исти отклони без накнаде, у року од </w:t>
      </w:r>
      <w:r w:rsidRPr="00782711">
        <w:rPr>
          <w:rFonts w:eastAsia="Times New Roman"/>
          <w:b/>
          <w:noProof/>
          <w:szCs w:val="24"/>
        </w:rPr>
        <w:t>(</w:t>
      </w:r>
      <w:r w:rsidRPr="00782711">
        <w:rPr>
          <w:rFonts w:eastAsia="Times New Roman"/>
          <w:b/>
          <w:i/>
          <w:noProof/>
          <w:szCs w:val="24"/>
          <w:u w:val="single"/>
        </w:rPr>
        <w:t>биће преузето из понуде</w:t>
      </w:r>
      <w:r w:rsidRPr="00782711">
        <w:rPr>
          <w:rFonts w:eastAsia="Times New Roman"/>
          <w:b/>
          <w:noProof/>
          <w:szCs w:val="24"/>
        </w:rPr>
        <w:t>)</w:t>
      </w:r>
      <w:r w:rsidRPr="00782711">
        <w:rPr>
          <w:rFonts w:eastAsia="Times New Roman"/>
          <w:szCs w:val="24"/>
        </w:rPr>
        <w:t xml:space="preserve"> дана, од дана писменог захтева Наручиоца, при чему је Добављач обавезан да добра преузме на локацији Наручиоца.</w:t>
      </w:r>
    </w:p>
    <w:p w:rsidR="0023249A" w:rsidRPr="00782711" w:rsidRDefault="0023249A" w:rsidP="0023249A">
      <w:pPr>
        <w:rPr>
          <w:rFonts w:eastAsia="Times New Roman"/>
          <w:szCs w:val="24"/>
        </w:rPr>
      </w:pPr>
      <w:r w:rsidRPr="00782711">
        <w:rPr>
          <w:rFonts w:eastAsia="Times New Roman"/>
          <w:szCs w:val="24"/>
        </w:rPr>
        <w:t xml:space="preserve">                    Након извршене интервенције на отклањању недостатака у гарантном року, Добављач је дужан да добра преда Наручиоцу, на локацији Наручиоца.</w:t>
      </w:r>
    </w:p>
    <w:p w:rsidR="0023249A" w:rsidRPr="00782711" w:rsidRDefault="0023249A" w:rsidP="0023249A">
      <w:pPr>
        <w:rPr>
          <w:rFonts w:eastAsia="Times New Roman"/>
          <w:szCs w:val="24"/>
        </w:rPr>
      </w:pPr>
      <w:r w:rsidRPr="00782711">
        <w:rPr>
          <w:rFonts w:eastAsia="Times New Roman"/>
          <w:szCs w:val="24"/>
        </w:rPr>
        <w:t xml:space="preserve">                   Добављач 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23249A" w:rsidRPr="00782711" w:rsidRDefault="0023249A" w:rsidP="00C84344">
      <w:pPr>
        <w:widowControl/>
        <w:numPr>
          <w:ilvl w:val="0"/>
          <w:numId w:val="12"/>
        </w:numPr>
        <w:tabs>
          <w:tab w:val="clear" w:pos="1440"/>
        </w:tabs>
        <w:suppressAutoHyphens/>
        <w:rPr>
          <w:rFonts w:eastAsia="Times New Roman"/>
          <w:szCs w:val="24"/>
        </w:rPr>
      </w:pPr>
      <w:r w:rsidRPr="00782711">
        <w:rPr>
          <w:rFonts w:eastAsia="Times New Roman"/>
          <w:szCs w:val="24"/>
        </w:rPr>
        <w:t>производна грешка или квар као  последица евентуално слабе израде или лошег квалитета;</w:t>
      </w:r>
    </w:p>
    <w:p w:rsidR="0023249A" w:rsidRPr="00782711" w:rsidRDefault="0023249A"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w:t>
      </w:r>
      <w:r w:rsidR="007051C4" w:rsidRPr="00782711">
        <w:rPr>
          <w:rFonts w:eastAsia="Times New Roman"/>
          <w:szCs w:val="24"/>
        </w:rPr>
        <w:t xml:space="preserve">ко се кварови на једном </w:t>
      </w:r>
      <w:r w:rsidR="007051C4" w:rsidRPr="00782711">
        <w:rPr>
          <w:rFonts w:eastAsia="Times New Roman"/>
          <w:szCs w:val="24"/>
          <w:lang w:val="sr-Cyrl-RS"/>
        </w:rPr>
        <w:t>уређају</w:t>
      </w:r>
      <w:r w:rsidRPr="00782711">
        <w:rPr>
          <w:rFonts w:eastAsia="Times New Roman"/>
          <w:szCs w:val="24"/>
        </w:rPr>
        <w:t xml:space="preserve"> учестало дешавају;</w:t>
      </w:r>
    </w:p>
    <w:p w:rsidR="0023249A" w:rsidRPr="00782711" w:rsidRDefault="0023249A" w:rsidP="00C84344">
      <w:pPr>
        <w:widowControl/>
        <w:numPr>
          <w:ilvl w:val="0"/>
          <w:numId w:val="12"/>
        </w:numPr>
        <w:tabs>
          <w:tab w:val="clear" w:pos="1440"/>
        </w:tabs>
        <w:suppressAutoHyphens/>
        <w:rPr>
          <w:rFonts w:eastAsia="Times New Roman"/>
          <w:szCs w:val="24"/>
        </w:rPr>
      </w:pPr>
      <w:r w:rsidRPr="00782711">
        <w:rPr>
          <w:rFonts w:eastAsia="Times New Roman"/>
          <w:szCs w:val="24"/>
        </w:rPr>
        <w:t>уколико поправка траје дуже од предвиђеног рока;</w:t>
      </w:r>
    </w:p>
    <w:p w:rsidR="0023249A" w:rsidRPr="00782711" w:rsidRDefault="0023249A" w:rsidP="00C84344">
      <w:pPr>
        <w:widowControl/>
        <w:numPr>
          <w:ilvl w:val="0"/>
          <w:numId w:val="12"/>
        </w:numPr>
        <w:tabs>
          <w:tab w:val="clear" w:pos="1440"/>
        </w:tabs>
        <w:suppressAutoHyphens/>
        <w:rPr>
          <w:rFonts w:eastAsia="Times New Roman"/>
          <w:szCs w:val="24"/>
        </w:rPr>
      </w:pPr>
      <w:r w:rsidRPr="00782711">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3249A" w:rsidRPr="0023249A" w:rsidRDefault="0023249A" w:rsidP="0023249A">
      <w:pPr>
        <w:widowControl/>
        <w:tabs>
          <w:tab w:val="clear" w:pos="1440"/>
        </w:tabs>
        <w:suppressAutoHyphens/>
        <w:ind w:firstLine="1440"/>
        <w:rPr>
          <w:rFonts w:eastAsia="Times New Roman"/>
          <w:szCs w:val="24"/>
        </w:rPr>
      </w:pPr>
      <w:r w:rsidRPr="0023249A">
        <w:rPr>
          <w:rFonts w:eastAsia="Times New Roman"/>
          <w:szCs w:val="24"/>
        </w:rPr>
        <w:t xml:space="preserve">У случају замене добра за ново добро гарантни рок тече од дана предаје новог добра Наручиоцу. </w:t>
      </w: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szCs w:val="24"/>
          <w:lang w:val="ru-RU"/>
        </w:rPr>
      </w:pPr>
      <w:r w:rsidRPr="0023249A">
        <w:rPr>
          <w:rFonts w:eastAsia="Calibri"/>
          <w:b/>
          <w:bCs/>
          <w:szCs w:val="24"/>
          <w:lang w:val="ru-RU"/>
        </w:rPr>
        <w:t xml:space="preserve">АМБАЛАЖА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072A88" w:rsidP="0023249A">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11</w:t>
      </w:r>
      <w:r w:rsidR="0023249A"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keepNext/>
        <w:rPr>
          <w:rFonts w:eastAsia="Times New Roman"/>
          <w:lang w:val="ru-RU"/>
        </w:rPr>
      </w:pPr>
      <w:r w:rsidRPr="0023249A">
        <w:rPr>
          <w:rFonts w:ascii="Arial" w:eastAsia="Times New Roman" w:hAnsi="Arial" w:cs="Arial"/>
          <w:noProof/>
          <w:sz w:val="22"/>
          <w:szCs w:val="22"/>
          <w:lang w:val="ru-RU"/>
        </w:rPr>
        <w:t xml:space="preserve">                           </w:t>
      </w:r>
      <w:r w:rsidRPr="0023249A">
        <w:rPr>
          <w:rFonts w:eastAsia="Times New Roman"/>
          <w:noProof/>
          <w:szCs w:val="24"/>
          <w:lang w:val="ru-RU"/>
        </w:rPr>
        <w:t>Добављач</w:t>
      </w:r>
      <w:r w:rsidRPr="0023249A">
        <w:rPr>
          <w:rFonts w:eastAsia="Times New Roman"/>
          <w:lang w:val="ru-RU"/>
        </w:rPr>
        <w:t xml:space="preserve"> се обавезује да добра испоруч</w:t>
      </w:r>
      <w:r w:rsidRPr="0023249A">
        <w:rPr>
          <w:rFonts w:eastAsia="Times New Roman"/>
        </w:rPr>
        <w:t>ује</w:t>
      </w:r>
      <w:r w:rsidRPr="0023249A">
        <w:rPr>
          <w:rFonts w:eastAsia="Times New Roman"/>
          <w:lang w:val="ru-RU"/>
        </w:rPr>
        <w:t xml:space="preserve"> у амбалажи оригинално</w:t>
      </w:r>
      <w:r w:rsidRPr="0023249A">
        <w:rPr>
          <w:rFonts w:eastAsia="Times New Roman"/>
        </w:rPr>
        <w:t>г произвођача</w:t>
      </w:r>
      <w:r w:rsidRPr="0023249A">
        <w:rPr>
          <w:rFonts w:eastAsia="Times New Roman"/>
          <w:lang w:val="ru-RU"/>
        </w:rPr>
        <w:t xml:space="preserve"> која ће добра штитити од оштећења и која је уобичајена за паковање ове врсте добара. </w:t>
      </w:r>
    </w:p>
    <w:p w:rsidR="0023249A" w:rsidRPr="0023249A" w:rsidRDefault="0023249A" w:rsidP="0023249A">
      <w:pPr>
        <w:keepNext/>
        <w:rPr>
          <w:rFonts w:eastAsia="Times New Roman"/>
          <w:noProof/>
          <w:szCs w:val="24"/>
          <w:lang w:val="ru-RU"/>
        </w:rPr>
      </w:pPr>
      <w:r w:rsidRPr="0023249A">
        <w:rPr>
          <w:rFonts w:eastAsia="Times New Roman"/>
          <w:noProof/>
          <w:szCs w:val="24"/>
          <w:lang w:val="ru-RU"/>
        </w:rPr>
        <w:t xml:space="preserve">              </w:t>
      </w:r>
      <w:r w:rsidRPr="0023249A">
        <w:rPr>
          <w:rFonts w:eastAsia="Times New Roman"/>
          <w:noProof/>
          <w:szCs w:val="24"/>
          <w:lang w:val="ru-RU"/>
        </w:rPr>
        <w:tab/>
        <w:t>Амбалажа остаје власништво Наручиоца.</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Default="0023249A" w:rsidP="0023249A">
      <w:pPr>
        <w:widowControl/>
        <w:tabs>
          <w:tab w:val="clear" w:pos="1440"/>
        </w:tabs>
        <w:autoSpaceDE w:val="0"/>
        <w:autoSpaceDN w:val="0"/>
        <w:adjustRightInd w:val="0"/>
        <w:rPr>
          <w:rFonts w:eastAsia="Calibri"/>
          <w:b/>
          <w:bCs/>
          <w:color w:val="000000"/>
          <w:szCs w:val="24"/>
        </w:rPr>
      </w:pPr>
    </w:p>
    <w:p w:rsidR="00782711" w:rsidRPr="0023249A" w:rsidRDefault="00782711"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23249A">
      <w:pPr>
        <w:ind w:left="1"/>
        <w:rPr>
          <w:rFonts w:eastAsia="Calibri"/>
          <w:b/>
          <w:bCs/>
          <w:color w:val="000000"/>
          <w:szCs w:val="24"/>
        </w:rPr>
      </w:pPr>
    </w:p>
    <w:p w:rsidR="0023249A" w:rsidRPr="0023249A" w:rsidRDefault="0023249A" w:rsidP="0023249A">
      <w:pPr>
        <w:ind w:left="1"/>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2</w:t>
      </w:r>
      <w:r w:rsidRPr="0023249A">
        <w:rPr>
          <w:rFonts w:eastAsia="Calibri"/>
          <w:b/>
          <w:bCs/>
          <w:color w:val="000000"/>
          <w:szCs w:val="24"/>
          <w:lang w:val="ru-RU"/>
        </w:rPr>
        <w:t>.</w:t>
      </w:r>
    </w:p>
    <w:p w:rsidR="0023249A" w:rsidRPr="0023249A" w:rsidRDefault="0023249A" w:rsidP="0023249A">
      <w:pPr>
        <w:ind w:left="1"/>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23249A">
      <w:pPr>
        <w:ind w:left="1"/>
        <w:rPr>
          <w:rFonts w:eastAsia="Times New Roman"/>
          <w:szCs w:val="24"/>
        </w:rPr>
      </w:pPr>
    </w:p>
    <w:p w:rsidR="0023249A" w:rsidRPr="0023249A" w:rsidRDefault="0023249A" w:rsidP="0023249A">
      <w:pPr>
        <w:ind w:left="1"/>
        <w:rPr>
          <w:rFonts w:eastAsia="Times New Roman"/>
          <w:szCs w:val="24"/>
        </w:rPr>
      </w:pPr>
    </w:p>
    <w:p w:rsidR="0023249A" w:rsidRDefault="0023249A" w:rsidP="0023249A">
      <w:pPr>
        <w:widowControl/>
        <w:tabs>
          <w:tab w:val="clear" w:pos="1440"/>
        </w:tabs>
        <w:autoSpaceDE w:val="0"/>
        <w:autoSpaceDN w:val="0"/>
        <w:adjustRightInd w:val="0"/>
        <w:outlineLvl w:val="0"/>
        <w:rPr>
          <w:rFonts w:eastAsia="Calibri"/>
          <w:b/>
          <w:bCs/>
          <w:color w:val="000000"/>
          <w:szCs w:val="24"/>
          <w:lang w:val="ru-RU"/>
        </w:rPr>
      </w:pPr>
      <w:r w:rsidRPr="0023249A">
        <w:rPr>
          <w:rFonts w:eastAsia="Calibri"/>
          <w:b/>
          <w:bCs/>
          <w:color w:val="000000"/>
          <w:szCs w:val="24"/>
          <w:lang w:val="ru-RU"/>
        </w:rPr>
        <w:t xml:space="preserve">ПРЕЛАЗНЕ И ЗАВРШНЕ ОДРЕДБЕ </w:t>
      </w:r>
    </w:p>
    <w:p w:rsidR="004F26FF" w:rsidRPr="0023249A" w:rsidRDefault="004F26FF" w:rsidP="0023249A">
      <w:pPr>
        <w:widowControl/>
        <w:tabs>
          <w:tab w:val="clear" w:pos="1440"/>
        </w:tabs>
        <w:autoSpaceDE w:val="0"/>
        <w:autoSpaceDN w:val="0"/>
        <w:adjustRightInd w:val="0"/>
        <w:outlineLvl w:val="0"/>
        <w:rPr>
          <w:rFonts w:eastAsia="Calibri"/>
          <w:color w:val="000000"/>
          <w:szCs w:val="24"/>
          <w:lang w:val="ru-RU"/>
        </w:rPr>
      </w:pP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072A88">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072A88">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4F26FF" w:rsidRPr="0023249A" w:rsidRDefault="004F26FF"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8</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F26FF" w:rsidRPr="004F26FF" w:rsidRDefault="004F26FF" w:rsidP="00072A88">
      <w:pPr>
        <w:widowControl/>
        <w:tabs>
          <w:tab w:val="clear" w:pos="1440"/>
        </w:tabs>
        <w:autoSpaceDE w:val="0"/>
        <w:autoSpaceDN w:val="0"/>
        <w:adjustRightInd w:val="0"/>
        <w:rPr>
          <w:rFonts w:eastAsia="Calibri"/>
          <w:b/>
          <w:bCs/>
          <w:color w:val="000000"/>
          <w:szCs w:val="24"/>
          <w:lang w:val="sr-Cyrl-RS"/>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00072A88">
        <w:rPr>
          <w:rFonts w:eastAsia="Calibri"/>
          <w:b/>
          <w:bCs/>
          <w:color w:val="000000"/>
          <w:szCs w:val="24"/>
        </w:rPr>
        <w:t>9</w:t>
      </w:r>
      <w:r w:rsidRPr="0023249A">
        <w:rPr>
          <w:rFonts w:eastAsia="Calibri"/>
          <w:b/>
          <w:bCs/>
          <w:color w:val="000000"/>
          <w:szCs w:val="24"/>
          <w:lang w:val="ru-RU"/>
        </w:rPr>
        <w:t>.</w:t>
      </w:r>
    </w:p>
    <w:p w:rsidR="0023249A" w:rsidRPr="0023249A" w:rsidRDefault="0023249A" w:rsidP="0023249A">
      <w:pPr>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23249A">
      <w:pPr>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Default="0023249A" w:rsidP="0023249A">
      <w:pPr>
        <w:keepNext/>
        <w:keepLines/>
        <w:ind w:firstLine="1440"/>
        <w:rPr>
          <w:rFonts w:eastAsia="Times New Roman"/>
          <w:b/>
          <w:szCs w:val="24"/>
          <w:u w:val="single"/>
          <w:lang w:val="sr-Cyrl-RS"/>
        </w:rPr>
      </w:pPr>
    </w:p>
    <w:p w:rsidR="004F26FF" w:rsidRPr="004F26FF" w:rsidRDefault="004F26FF" w:rsidP="0023249A">
      <w:pPr>
        <w:keepNext/>
        <w:keepLines/>
        <w:ind w:firstLine="1440"/>
        <w:rPr>
          <w:rFonts w:eastAsia="Times New Roman"/>
          <w:b/>
          <w:szCs w:val="24"/>
          <w:u w:val="single"/>
          <w:lang w:val="sr-Cyrl-RS"/>
        </w:rPr>
      </w:pPr>
    </w:p>
    <w:p w:rsidR="0023249A" w:rsidRPr="0023249A" w:rsidRDefault="0023249A" w:rsidP="0023249A">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r>
      <w:tr w:rsidR="0023249A" w:rsidRPr="0023249A" w:rsidTr="00A87574">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4F26FF" w:rsidRDefault="004F26FF" w:rsidP="0024022B">
      <w:pPr>
        <w:widowControl/>
        <w:tabs>
          <w:tab w:val="clear" w:pos="1440"/>
        </w:tabs>
        <w:jc w:val="left"/>
        <w:rPr>
          <w:color w:val="7030A0"/>
          <w:szCs w:val="24"/>
          <w:lang w:val="sr-Cyrl-RS"/>
        </w:rPr>
      </w:pPr>
    </w:p>
    <w:p w:rsidR="0023249A" w:rsidRDefault="0023249A" w:rsidP="0024022B">
      <w:pPr>
        <w:widowControl/>
        <w:tabs>
          <w:tab w:val="clear" w:pos="1440"/>
        </w:tabs>
        <w:jc w:val="left"/>
        <w:rPr>
          <w:color w:val="7030A0"/>
          <w:szCs w:val="24"/>
        </w:rPr>
      </w:pPr>
    </w:p>
    <w:p w:rsidR="00072A88" w:rsidRDefault="00072A88" w:rsidP="0024022B">
      <w:pPr>
        <w:widowControl/>
        <w:tabs>
          <w:tab w:val="clear" w:pos="1440"/>
        </w:tabs>
        <w:jc w:val="left"/>
        <w:rPr>
          <w:color w:val="7030A0"/>
          <w:szCs w:val="24"/>
        </w:rPr>
      </w:pPr>
    </w:p>
    <w:p w:rsidR="00072A88" w:rsidRDefault="00072A88" w:rsidP="0024022B">
      <w:pPr>
        <w:widowControl/>
        <w:tabs>
          <w:tab w:val="clear" w:pos="1440"/>
        </w:tabs>
        <w:jc w:val="left"/>
        <w:rPr>
          <w:color w:val="7030A0"/>
          <w:szCs w:val="24"/>
        </w:rPr>
      </w:pPr>
    </w:p>
    <w:p w:rsidR="00072A88" w:rsidRDefault="00072A88" w:rsidP="0024022B">
      <w:pPr>
        <w:widowControl/>
        <w:tabs>
          <w:tab w:val="clear" w:pos="1440"/>
        </w:tabs>
        <w:jc w:val="left"/>
        <w:rPr>
          <w:color w:val="7030A0"/>
          <w:szCs w:val="24"/>
        </w:rPr>
      </w:pPr>
      <w:bookmarkStart w:id="0" w:name="_GoBack"/>
      <w:bookmarkEnd w:id="0"/>
    </w:p>
    <w:p w:rsidR="00741835" w:rsidRPr="004F26FF" w:rsidRDefault="00741835" w:rsidP="00CF78DC">
      <w:pPr>
        <w:widowControl/>
        <w:tabs>
          <w:tab w:val="clear" w:pos="1440"/>
        </w:tabs>
        <w:spacing w:line="276" w:lineRule="auto"/>
        <w:jc w:val="center"/>
        <w:rPr>
          <w:b/>
          <w:szCs w:val="24"/>
        </w:rPr>
      </w:pPr>
      <w:r w:rsidRPr="004F26FF">
        <w:rPr>
          <w:b/>
          <w:szCs w:val="24"/>
          <w:lang w:val="sr-Latn-CS"/>
        </w:rPr>
        <w:t>VIII</w:t>
      </w:r>
    </w:p>
    <w:p w:rsidR="00741835" w:rsidRDefault="00741835" w:rsidP="000A6E01">
      <w:pPr>
        <w:jc w:val="center"/>
        <w:outlineLvl w:val="0"/>
        <w:rPr>
          <w:b/>
          <w:szCs w:val="24"/>
          <w:lang w:val="sr-Cyrl-RS"/>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7D0903" w:rsidRDefault="007D0903" w:rsidP="000A6E01">
      <w:pPr>
        <w:jc w:val="center"/>
        <w:outlineLvl w:val="0"/>
        <w:rPr>
          <w:b/>
          <w:szCs w:val="24"/>
          <w:lang w:val="sr-Cyrl-RS"/>
        </w:rPr>
      </w:pPr>
    </w:p>
    <w:p w:rsidR="007D0903" w:rsidRPr="007D0903"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782711"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lang w:val="ru-RU"/>
              </w:rPr>
            </w:pPr>
            <w:r w:rsidRPr="00782711">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bCs/>
                <w:color w:val="auto"/>
                <w:sz w:val="20"/>
                <w:szCs w:val="20"/>
                <w:lang w:val="ru-RU"/>
              </w:rPr>
            </w:pPr>
            <w:r w:rsidRPr="00782711">
              <w:rPr>
                <w:b/>
                <w:bCs/>
                <w:color w:val="auto"/>
                <w:sz w:val="20"/>
                <w:szCs w:val="20"/>
                <w:lang w:val="ru-RU"/>
              </w:rPr>
              <w:t>Произвођач модела</w:t>
            </w:r>
          </w:p>
          <w:p w:rsidR="00B55040" w:rsidRPr="00782711"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lang w:val="ru-RU"/>
              </w:rPr>
            </w:pPr>
            <w:r w:rsidRPr="00782711">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lang w:val="ru-RU"/>
              </w:rPr>
            </w:pPr>
            <w:r w:rsidRPr="00782711">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782711" w:rsidRDefault="00B55040" w:rsidP="001441F9">
            <w:pPr>
              <w:pStyle w:val="Standard"/>
              <w:widowControl w:val="0"/>
              <w:jc w:val="center"/>
              <w:rPr>
                <w:b/>
                <w:color w:val="auto"/>
                <w:sz w:val="20"/>
                <w:szCs w:val="20"/>
                <w:lang w:val="ru-RU"/>
              </w:rPr>
            </w:pPr>
            <w:r w:rsidRPr="00782711">
              <w:rPr>
                <w:b/>
                <w:color w:val="auto"/>
                <w:sz w:val="20"/>
                <w:szCs w:val="20"/>
                <w:lang w:val="ru-RU"/>
              </w:rPr>
              <w:t>Цена по јединици мере са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Укупна цена без ПДВ</w:t>
            </w:r>
          </w:p>
          <w:p w:rsidR="00B55040" w:rsidRPr="00782711" w:rsidRDefault="00B55040" w:rsidP="00E15476">
            <w:pPr>
              <w:pStyle w:val="Standard"/>
              <w:widowControl w:val="0"/>
              <w:jc w:val="center"/>
              <w:rPr>
                <w:b/>
                <w:color w:val="auto"/>
                <w:sz w:val="20"/>
                <w:szCs w:val="20"/>
                <w:lang w:val="ru-RU"/>
              </w:rPr>
            </w:pPr>
            <w:r w:rsidRPr="00782711">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Pr="00782711" w:rsidRDefault="00B55040" w:rsidP="00B55040">
            <w:pPr>
              <w:pStyle w:val="Standard"/>
              <w:widowControl w:val="0"/>
              <w:jc w:val="center"/>
              <w:rPr>
                <w:b/>
                <w:color w:val="auto"/>
                <w:sz w:val="20"/>
                <w:szCs w:val="20"/>
                <w:lang w:val="ru-RU"/>
              </w:rPr>
            </w:pPr>
            <w:r w:rsidRPr="00782711">
              <w:rPr>
                <w:b/>
                <w:color w:val="auto"/>
                <w:sz w:val="20"/>
                <w:szCs w:val="20"/>
                <w:lang w:val="ru-RU"/>
              </w:rPr>
              <w:t>Укупна цена без ПДВ</w:t>
            </w:r>
          </w:p>
          <w:p w:rsidR="00B55040" w:rsidRPr="00782711" w:rsidRDefault="00B55040" w:rsidP="00B55040">
            <w:pPr>
              <w:pStyle w:val="Standard"/>
              <w:widowControl w:val="0"/>
              <w:jc w:val="center"/>
              <w:rPr>
                <w:b/>
                <w:color w:val="auto"/>
                <w:sz w:val="20"/>
                <w:szCs w:val="20"/>
                <w:lang w:val="ru-RU"/>
              </w:rPr>
            </w:pPr>
            <w:r w:rsidRPr="00782711">
              <w:rPr>
                <w:b/>
                <w:color w:val="auto"/>
                <w:sz w:val="20"/>
                <w:szCs w:val="20"/>
                <w:lang w:val="ru-RU"/>
              </w:rPr>
              <w:t>(5х6)</w:t>
            </w:r>
          </w:p>
          <w:p w:rsidR="00B55040" w:rsidRPr="00782711" w:rsidRDefault="00B55040" w:rsidP="00E15476">
            <w:pPr>
              <w:pStyle w:val="Standard"/>
              <w:widowControl w:val="0"/>
              <w:jc w:val="center"/>
              <w:rPr>
                <w:b/>
                <w:color w:val="auto"/>
                <w:sz w:val="20"/>
                <w:szCs w:val="20"/>
                <w:lang w:val="ru-RU"/>
              </w:rPr>
            </w:pPr>
          </w:p>
        </w:tc>
      </w:tr>
      <w:tr w:rsidR="00B55040" w:rsidRPr="00782711"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rPr>
            </w:pPr>
            <w:r w:rsidRPr="00782711">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jc w:val="center"/>
              <w:rPr>
                <w:color w:val="auto"/>
                <w:sz w:val="20"/>
                <w:szCs w:val="20"/>
                <w:lang w:val="sr-Cyrl-CS"/>
              </w:rPr>
            </w:pPr>
            <w:r w:rsidRPr="00782711">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jc w:val="center"/>
              <w:rPr>
                <w:color w:val="auto"/>
                <w:sz w:val="20"/>
                <w:szCs w:val="20"/>
                <w:lang w:val="sr-Cyrl-CS"/>
              </w:rPr>
            </w:pPr>
            <w:r w:rsidRPr="00782711">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jc w:val="center"/>
              <w:rPr>
                <w:color w:val="auto"/>
                <w:sz w:val="20"/>
                <w:szCs w:val="20"/>
                <w:lang w:val="sr-Cyrl-CS"/>
              </w:rPr>
            </w:pPr>
            <w:r w:rsidRPr="00782711">
              <w:rPr>
                <w:color w:val="auto"/>
                <w:sz w:val="20"/>
                <w:szCs w:val="20"/>
                <w:lang w:val="sr-Cyrl-CS"/>
              </w:rPr>
              <w:t>9</w:t>
            </w:r>
          </w:p>
        </w:tc>
      </w:tr>
      <w:tr w:rsidR="00B55040" w:rsidRPr="00782711"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b/>
                <w:color w:val="auto"/>
                <w:sz w:val="22"/>
                <w:szCs w:val="22"/>
              </w:rPr>
            </w:pPr>
            <w:r w:rsidRPr="00782711">
              <w:rPr>
                <w:b/>
                <w:color w:val="auto"/>
                <w:sz w:val="22"/>
                <w:szCs w:val="22"/>
                <w:lang w:val="sr-Cyrl-CS"/>
              </w:rPr>
              <w:t>1</w:t>
            </w:r>
            <w:r w:rsidRPr="00782711">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1319B7" w:rsidP="0023249A">
            <w:pPr>
              <w:pStyle w:val="Standard"/>
              <w:widowControl w:val="0"/>
              <w:jc w:val="center"/>
              <w:rPr>
                <w:color w:val="auto"/>
                <w:lang w:val="sr-Cyrl-CS"/>
              </w:rPr>
            </w:pPr>
            <w:r w:rsidRPr="00782711">
              <w:rPr>
                <w:iCs/>
                <w:color w:val="auto"/>
                <w:lang w:val="sr-Cyrl-RS"/>
              </w:rPr>
              <w:t>Портал</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jc w:val="center"/>
              <w:rPr>
                <w:color w:val="auto"/>
                <w:sz w:val="22"/>
                <w:szCs w:val="22"/>
                <w:lang w:val="sr-Cyrl-CS"/>
              </w:rPr>
            </w:pPr>
          </w:p>
          <w:p w:rsidR="00B55040" w:rsidRPr="00782711" w:rsidRDefault="00B55040" w:rsidP="00E15476">
            <w:pPr>
              <w:pStyle w:val="Standard"/>
              <w:widowControl w:val="0"/>
              <w:jc w:val="center"/>
              <w:rPr>
                <w:color w:val="auto"/>
                <w:sz w:val="22"/>
                <w:szCs w:val="22"/>
              </w:rPr>
            </w:pPr>
            <w:r w:rsidRPr="00782711">
              <w:rPr>
                <w:color w:val="auto"/>
                <w:sz w:val="22"/>
                <w:szCs w:val="22"/>
                <w:lang w:val="sr-Cyrl-CS"/>
              </w:rPr>
              <w:t>ком</w:t>
            </w:r>
          </w:p>
          <w:p w:rsidR="00B55040" w:rsidRPr="00782711"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1319B7" w:rsidP="00E15476">
            <w:pPr>
              <w:pStyle w:val="Standard"/>
              <w:widowControl w:val="0"/>
              <w:jc w:val="center"/>
              <w:rPr>
                <w:b/>
                <w:color w:val="auto"/>
                <w:sz w:val="22"/>
                <w:szCs w:val="22"/>
                <w:lang w:val="sr-Cyrl-CS"/>
              </w:rPr>
            </w:pPr>
            <w:r w:rsidRPr="00782711">
              <w:rPr>
                <w:b/>
                <w:color w:val="auto"/>
                <w:sz w:val="22"/>
                <w:szCs w:val="22"/>
                <w:lang w:val="sr-Cyrl-CS"/>
              </w:rPr>
              <w:t>1</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782711"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782711"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782711" w:rsidRDefault="00B55040" w:rsidP="00E15476">
            <w:pPr>
              <w:pStyle w:val="Standard"/>
              <w:widowControl w:val="0"/>
              <w:rPr>
                <w:color w:val="auto"/>
                <w:sz w:val="20"/>
                <w:szCs w:val="20"/>
              </w:rPr>
            </w:pPr>
          </w:p>
        </w:tc>
      </w:tr>
      <w:tr w:rsidR="001319B7" w:rsidRPr="00782711"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b/>
                <w:color w:val="auto"/>
                <w:sz w:val="22"/>
                <w:szCs w:val="22"/>
                <w:lang w:val="sr-Cyrl-CS"/>
              </w:rPr>
            </w:pPr>
            <w:r w:rsidRPr="00782711">
              <w:rPr>
                <w:b/>
                <w:color w:val="auto"/>
                <w:sz w:val="22"/>
                <w:szCs w:val="22"/>
                <w:lang w:val="sr-Cyrl-CS"/>
              </w:rPr>
              <w:t>2.</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color w:val="auto"/>
                <w:lang w:val="sr-Cyrl-CS"/>
              </w:rPr>
            </w:pPr>
            <w:r w:rsidRPr="00782711">
              <w:rPr>
                <w:iCs/>
                <w:color w:val="auto"/>
                <w:lang w:val="sr-Cyrl-RS"/>
              </w:rPr>
              <w:t>Пејџери</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319B7" w:rsidRPr="00782711" w:rsidRDefault="001319B7" w:rsidP="001319B7">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color w:val="auto"/>
                <w:sz w:val="22"/>
                <w:szCs w:val="22"/>
                <w:lang w:val="sr-Cyrl-CS"/>
              </w:rPr>
            </w:pPr>
          </w:p>
          <w:p w:rsidR="001319B7" w:rsidRPr="00782711" w:rsidRDefault="001319B7" w:rsidP="001319B7">
            <w:pPr>
              <w:pStyle w:val="Standard"/>
              <w:widowControl w:val="0"/>
              <w:jc w:val="center"/>
              <w:rPr>
                <w:color w:val="auto"/>
                <w:sz w:val="22"/>
                <w:szCs w:val="22"/>
              </w:rPr>
            </w:pPr>
            <w:r w:rsidRPr="00782711">
              <w:rPr>
                <w:color w:val="auto"/>
                <w:sz w:val="22"/>
                <w:szCs w:val="22"/>
                <w:lang w:val="sr-Cyrl-CS"/>
              </w:rPr>
              <w:t>ком</w:t>
            </w:r>
          </w:p>
          <w:p w:rsidR="001319B7" w:rsidRPr="00782711" w:rsidRDefault="001319B7" w:rsidP="001319B7">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jc w:val="center"/>
              <w:rPr>
                <w:b/>
                <w:color w:val="auto"/>
                <w:sz w:val="22"/>
                <w:szCs w:val="22"/>
                <w:lang w:val="sr-Cyrl-CS"/>
              </w:rPr>
            </w:pPr>
            <w:r w:rsidRPr="00782711">
              <w:rPr>
                <w:b/>
                <w:color w:val="auto"/>
                <w:sz w:val="22"/>
                <w:szCs w:val="22"/>
                <w:lang w:val="sr-Cyrl-CS"/>
              </w:rPr>
              <w:t>35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319B7" w:rsidRPr="00782711" w:rsidRDefault="001319B7" w:rsidP="001319B7">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1319B7" w:rsidRPr="00782711" w:rsidRDefault="001319B7" w:rsidP="001319B7">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319B7" w:rsidRPr="00782711" w:rsidRDefault="001319B7" w:rsidP="001319B7">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319B7" w:rsidRPr="00782711" w:rsidRDefault="001319B7" w:rsidP="001319B7">
            <w:pPr>
              <w:pStyle w:val="Standard"/>
              <w:widowControl w:val="0"/>
              <w:rPr>
                <w:color w:val="auto"/>
                <w:sz w:val="20"/>
                <w:szCs w:val="20"/>
              </w:rPr>
            </w:pPr>
          </w:p>
        </w:tc>
      </w:tr>
      <w:tr w:rsidR="001441F9" w:rsidRPr="00782711"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782711" w:rsidRDefault="001441F9" w:rsidP="00E15476">
            <w:pPr>
              <w:pStyle w:val="Standard"/>
              <w:widowControl w:val="0"/>
              <w:jc w:val="right"/>
              <w:rPr>
                <w:b/>
                <w:color w:val="auto"/>
                <w:sz w:val="20"/>
                <w:szCs w:val="20"/>
              </w:rPr>
            </w:pPr>
          </w:p>
          <w:p w:rsidR="001441F9" w:rsidRPr="00782711" w:rsidRDefault="001441F9" w:rsidP="001441F9">
            <w:pPr>
              <w:pStyle w:val="Standard"/>
              <w:widowControl w:val="0"/>
              <w:jc w:val="right"/>
              <w:rPr>
                <w:color w:val="auto"/>
                <w:sz w:val="20"/>
                <w:szCs w:val="20"/>
              </w:rPr>
            </w:pPr>
            <w:r w:rsidRPr="00782711">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782711"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782711" w:rsidRDefault="001441F9" w:rsidP="00E15476">
            <w:pPr>
              <w:pStyle w:val="Standard"/>
              <w:widowControl w:val="0"/>
              <w:rPr>
                <w:color w:val="auto"/>
                <w:sz w:val="20"/>
                <w:szCs w:val="20"/>
              </w:rPr>
            </w:pPr>
          </w:p>
        </w:tc>
      </w:tr>
    </w:tbl>
    <w:p w:rsidR="007D0903" w:rsidRPr="00782711" w:rsidRDefault="007D0903" w:rsidP="000A6E01">
      <w:pPr>
        <w:jc w:val="center"/>
        <w:outlineLvl w:val="0"/>
        <w:rPr>
          <w:b/>
          <w:szCs w:val="24"/>
          <w:lang w:val="sr-Latn-RS"/>
        </w:rPr>
      </w:pPr>
    </w:p>
    <w:p w:rsidR="006905EC" w:rsidRPr="00782711" w:rsidRDefault="006905EC" w:rsidP="000A6E01">
      <w:pPr>
        <w:jc w:val="center"/>
        <w:outlineLvl w:val="0"/>
        <w:rPr>
          <w:b/>
          <w:szCs w:val="24"/>
        </w:rPr>
      </w:pPr>
    </w:p>
    <w:p w:rsidR="00011B4D" w:rsidRPr="00782711" w:rsidRDefault="00011B4D" w:rsidP="00244316">
      <w:pPr>
        <w:tabs>
          <w:tab w:val="right" w:leader="dot" w:pos="6960"/>
        </w:tabs>
        <w:outlineLvl w:val="0"/>
        <w:rPr>
          <w:b/>
          <w:szCs w:val="24"/>
          <w:u w:val="single"/>
        </w:rPr>
      </w:pPr>
      <w:r w:rsidRPr="00782711">
        <w:rPr>
          <w:b/>
          <w:szCs w:val="24"/>
          <w:u w:val="single"/>
        </w:rPr>
        <w:t>Упутство за попуњавање обрасца структуре цене:</w:t>
      </w:r>
    </w:p>
    <w:p w:rsidR="00011B4D" w:rsidRPr="00782711" w:rsidRDefault="00011B4D" w:rsidP="00244316">
      <w:pPr>
        <w:tabs>
          <w:tab w:val="right" w:leader="dot" w:pos="6960"/>
        </w:tabs>
        <w:rPr>
          <w:sz w:val="22"/>
          <w:szCs w:val="22"/>
        </w:rPr>
      </w:pPr>
      <w:r w:rsidRPr="00782711">
        <w:rPr>
          <w:sz w:val="22"/>
          <w:szCs w:val="22"/>
        </w:rPr>
        <w:t>Понуђач треба да попуни образац структуре цене на следећи начин:</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у колони „Цена по јединици мере без ПДВ” уписати износ јединичне цене без ПДВ  за добро које је пред</w:t>
      </w:r>
      <w:r w:rsidR="001441F9" w:rsidRPr="00782711">
        <w:rPr>
          <w:color w:val="auto"/>
          <w:sz w:val="22"/>
          <w:szCs w:val="22"/>
        </w:rPr>
        <w:t xml:space="preserve">мет ове јавне набавке – колона </w:t>
      </w:r>
      <w:r w:rsidR="001441F9" w:rsidRPr="00782711">
        <w:rPr>
          <w:color w:val="auto"/>
          <w:sz w:val="22"/>
          <w:szCs w:val="22"/>
          <w:lang w:val="ru-RU"/>
        </w:rPr>
        <w:t>6</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782711">
        <w:rPr>
          <w:color w:val="auto"/>
          <w:sz w:val="22"/>
          <w:szCs w:val="22"/>
        </w:rPr>
        <w:t xml:space="preserve">колона </w:t>
      </w:r>
      <w:r w:rsidR="001441F9" w:rsidRPr="00782711">
        <w:rPr>
          <w:color w:val="auto"/>
          <w:sz w:val="22"/>
          <w:szCs w:val="22"/>
          <w:lang w:val="ru-RU"/>
        </w:rPr>
        <w:t>7</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 xml:space="preserve">у колони </w:t>
      </w:r>
      <w:r w:rsidR="001441F9" w:rsidRPr="00782711">
        <w:rPr>
          <w:color w:val="auto"/>
          <w:sz w:val="22"/>
          <w:szCs w:val="22"/>
          <w:lang w:val="ru-RU"/>
        </w:rPr>
        <w:t>8</w:t>
      </w:r>
      <w:r w:rsidR="001441F9" w:rsidRPr="00782711">
        <w:rPr>
          <w:color w:val="auto"/>
          <w:sz w:val="22"/>
          <w:szCs w:val="22"/>
        </w:rPr>
        <w:t>„Укупна цена</w:t>
      </w:r>
      <w:r w:rsidRPr="00782711">
        <w:rPr>
          <w:color w:val="auto"/>
          <w:sz w:val="22"/>
          <w:szCs w:val="22"/>
        </w:rPr>
        <w:t xml:space="preserve"> без ПДВ”, уписати укупну цену за добро из предметне набавке, добијену </w:t>
      </w:r>
      <w:r w:rsidR="001441F9" w:rsidRPr="00782711">
        <w:rPr>
          <w:color w:val="auto"/>
          <w:sz w:val="22"/>
          <w:szCs w:val="22"/>
        </w:rPr>
        <w:t xml:space="preserve">као производ количине – колона </w:t>
      </w:r>
      <w:r w:rsidR="001441F9" w:rsidRPr="00782711">
        <w:rPr>
          <w:color w:val="auto"/>
          <w:sz w:val="22"/>
          <w:szCs w:val="22"/>
          <w:lang w:val="ru-RU"/>
        </w:rPr>
        <w:t>5</w:t>
      </w:r>
      <w:r w:rsidRPr="00782711">
        <w:rPr>
          <w:color w:val="auto"/>
          <w:sz w:val="22"/>
          <w:szCs w:val="22"/>
        </w:rPr>
        <w:t xml:space="preserve"> и цене по </w:t>
      </w:r>
      <w:r w:rsidR="001441F9" w:rsidRPr="00782711">
        <w:rPr>
          <w:color w:val="auto"/>
          <w:sz w:val="22"/>
          <w:szCs w:val="22"/>
        </w:rPr>
        <w:t xml:space="preserve">јединици мере без ПДВ – колона </w:t>
      </w:r>
      <w:r w:rsidR="001441F9" w:rsidRPr="00782711">
        <w:rPr>
          <w:color w:val="auto"/>
          <w:sz w:val="22"/>
          <w:szCs w:val="22"/>
          <w:lang w:val="ru-RU"/>
        </w:rPr>
        <w:t>6</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 xml:space="preserve">у колони </w:t>
      </w:r>
      <w:r w:rsidR="001441F9" w:rsidRPr="00782711">
        <w:rPr>
          <w:color w:val="auto"/>
          <w:sz w:val="22"/>
          <w:szCs w:val="22"/>
        </w:rPr>
        <w:t>9</w:t>
      </w:r>
      <w:r w:rsidR="00526FBB" w:rsidRPr="00782711">
        <w:rPr>
          <w:color w:val="auto"/>
          <w:sz w:val="22"/>
          <w:szCs w:val="22"/>
        </w:rPr>
        <w:t xml:space="preserve"> </w:t>
      </w:r>
      <w:r w:rsidR="001441F9" w:rsidRPr="00782711">
        <w:rPr>
          <w:color w:val="auto"/>
          <w:sz w:val="22"/>
          <w:szCs w:val="22"/>
        </w:rPr>
        <w:t>„Укупна цена</w:t>
      </w:r>
      <w:r w:rsidRPr="00782711">
        <w:rPr>
          <w:color w:val="auto"/>
          <w:sz w:val="22"/>
          <w:szCs w:val="22"/>
        </w:rPr>
        <w:t xml:space="preserve"> са ПДВ”, уписати укупну цену за добра из предметне набавке, добијену </w:t>
      </w:r>
      <w:r w:rsidR="00526FBB" w:rsidRPr="00782711">
        <w:rPr>
          <w:color w:val="auto"/>
          <w:sz w:val="22"/>
          <w:szCs w:val="22"/>
        </w:rPr>
        <w:t>као производ количине – колона 3</w:t>
      </w:r>
      <w:r w:rsidRPr="00782711">
        <w:rPr>
          <w:color w:val="auto"/>
          <w:sz w:val="22"/>
          <w:szCs w:val="22"/>
        </w:rPr>
        <w:t xml:space="preserve"> и цене по</w:t>
      </w:r>
      <w:r w:rsidR="001441F9" w:rsidRPr="00782711">
        <w:rPr>
          <w:color w:val="auto"/>
          <w:sz w:val="22"/>
          <w:szCs w:val="22"/>
        </w:rPr>
        <w:t xml:space="preserve"> јединици мере са ПДВ – колона 7</w:t>
      </w:r>
      <w:r w:rsidRPr="00782711">
        <w:rPr>
          <w:color w:val="auto"/>
          <w:sz w:val="22"/>
          <w:szCs w:val="22"/>
        </w:rPr>
        <w:t>;</w:t>
      </w:r>
    </w:p>
    <w:p w:rsidR="00011B4D" w:rsidRPr="00782711" w:rsidRDefault="00011B4D" w:rsidP="00C84344">
      <w:pPr>
        <w:pStyle w:val="ListParagraph"/>
        <w:numPr>
          <w:ilvl w:val="0"/>
          <w:numId w:val="8"/>
        </w:numPr>
        <w:tabs>
          <w:tab w:val="right" w:leader="dot" w:pos="6960"/>
        </w:tabs>
        <w:jc w:val="both"/>
        <w:rPr>
          <w:color w:val="auto"/>
          <w:sz w:val="22"/>
          <w:szCs w:val="22"/>
        </w:rPr>
      </w:pPr>
      <w:r w:rsidRPr="00782711">
        <w:rPr>
          <w:color w:val="auto"/>
          <w:sz w:val="22"/>
          <w:szCs w:val="22"/>
        </w:rPr>
        <w:t>на крају уписати укупну понуђену цену добара без ПДВ и уку</w:t>
      </w:r>
      <w:r w:rsidR="00526FBB" w:rsidRPr="00782711">
        <w:rPr>
          <w:color w:val="auto"/>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7D0903" w:rsidRDefault="007D0903" w:rsidP="00A17E03">
            <w:pPr>
              <w:jc w:val="center"/>
              <w:rPr>
                <w:b/>
                <w:szCs w:val="24"/>
                <w:lang w:val="sr-Cyrl-RS"/>
              </w:rPr>
            </w:pPr>
          </w:p>
          <w:p w:rsidR="007D0903" w:rsidRDefault="007D0903" w:rsidP="00A17E03">
            <w:pPr>
              <w:jc w:val="center"/>
              <w:rPr>
                <w:b/>
                <w:szCs w:val="24"/>
                <w:lang w:val="sr-Cyrl-RS"/>
              </w:rPr>
            </w:pPr>
          </w:p>
          <w:p w:rsidR="007D0903" w:rsidRDefault="007D0903" w:rsidP="00A17E03">
            <w:pPr>
              <w:jc w:val="center"/>
              <w:rPr>
                <w:b/>
                <w:szCs w:val="24"/>
                <w:lang w:val="sr-Cyrl-RS"/>
              </w:rPr>
            </w:pPr>
          </w:p>
          <w:p w:rsidR="007D0903" w:rsidRDefault="007D0903" w:rsidP="00A17E03">
            <w:pPr>
              <w:jc w:val="center"/>
              <w:rPr>
                <w:b/>
                <w:szCs w:val="24"/>
                <w:lang w:val="sr-Cyrl-RS"/>
              </w:rPr>
            </w:pPr>
          </w:p>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B6F" w:rsidRDefault="00DB0B6F" w:rsidP="00912DE9">
      <w:r>
        <w:separator/>
      </w:r>
    </w:p>
  </w:endnote>
  <w:endnote w:type="continuationSeparator" w:id="0">
    <w:p w:rsidR="00DB0B6F" w:rsidRDefault="00DB0B6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B6F" w:rsidRPr="00754FAF" w:rsidRDefault="00DB0B6F" w:rsidP="000872D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sidR="00374FEA">
      <w:rPr>
        <w:i/>
        <w:color w:val="333333"/>
        <w:sz w:val="20"/>
        <w:lang w:val="en-US"/>
      </w:rPr>
      <w:t>IX</w:t>
    </w:r>
    <w:r w:rsidRPr="00754FAF">
      <w:rPr>
        <w:i/>
        <w:color w:val="333333"/>
        <w:sz w:val="20"/>
        <w:lang w:val="sr-Latn-CS"/>
      </w:rPr>
      <w:t xml:space="preserve"> -</w:t>
    </w:r>
    <w:r>
      <w:rPr>
        <w:i/>
        <w:color w:val="333333"/>
        <w:sz w:val="20"/>
        <w:lang w:val="sr-Latn-CS"/>
      </w:rPr>
      <w:t>201</w:t>
    </w:r>
    <w:r>
      <w:rPr>
        <w:i/>
        <w:color w:val="333333"/>
        <w:sz w:val="20"/>
        <w:lang w:val="sr-Cyrl-RS"/>
      </w:rPr>
      <w:t>8</w:t>
    </w:r>
    <w:r w:rsidRPr="00754FAF">
      <w:rPr>
        <w:i/>
        <w:color w:val="333333"/>
        <w:sz w:val="20"/>
        <w:lang w:val="sr-Latn-CS"/>
      </w:rPr>
      <w:t xml:space="preserve">. </w:t>
    </w:r>
    <w:r w:rsidRPr="00754FAF">
      <w:rPr>
        <w:i/>
        <w:color w:val="333333"/>
        <w:sz w:val="20"/>
      </w:rPr>
      <w:t>године</w:t>
    </w:r>
  </w:p>
  <w:p w:rsidR="00DB0B6F" w:rsidRPr="002B5685" w:rsidRDefault="00DB0B6F" w:rsidP="000872DA">
    <w:pPr>
      <w:pStyle w:val="Footer"/>
      <w:jc w:val="left"/>
      <w:rPr>
        <w:i/>
        <w:color w:val="333333"/>
        <w:sz w:val="20"/>
        <w:lang w:val="sr-Cyrl-RS"/>
      </w:rPr>
    </w:pPr>
    <w:r w:rsidRPr="00754FAF">
      <w:rPr>
        <w:i/>
        <w:color w:val="333333"/>
        <w:sz w:val="20"/>
      </w:rPr>
      <w:t>Београд, Булевар Зорана Ђинђића 155а</w:t>
    </w:r>
    <w:r>
      <w:rPr>
        <w:i/>
        <w:color w:val="333333"/>
        <w:sz w:val="20"/>
      </w:rPr>
      <w:t xml:space="preserve">, </w:t>
    </w:r>
    <w:r>
      <w:rPr>
        <w:i/>
        <w:color w:val="333333"/>
        <w:sz w:val="20"/>
        <w:lang w:val="sr-Cyrl-RS"/>
      </w:rPr>
      <w:t>ОП 12</w:t>
    </w:r>
    <w:r>
      <w:rPr>
        <w:i/>
        <w:color w:val="333333"/>
        <w:sz w:val="20"/>
      </w:rPr>
      <w:t>/1</w:t>
    </w:r>
    <w:r>
      <w:rPr>
        <w:i/>
        <w:color w:val="333333"/>
        <w:sz w:val="20"/>
        <w:lang w:val="sr-Cyrl-RS"/>
      </w:rPr>
      <w:t>8</w:t>
    </w:r>
  </w:p>
  <w:p w:rsidR="00DB0B6F" w:rsidRPr="000872DA" w:rsidRDefault="00DB0B6F" w:rsidP="000872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B6F" w:rsidRDefault="00DB0B6F" w:rsidP="00912DE9">
      <w:r>
        <w:separator/>
      </w:r>
    </w:p>
  </w:footnote>
  <w:footnote w:type="continuationSeparator" w:id="0">
    <w:p w:rsidR="00DB0B6F" w:rsidRDefault="00DB0B6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B6F" w:rsidRPr="00A87574" w:rsidRDefault="00DB0B6F"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072A88">
      <w:rPr>
        <w:b/>
        <w:noProof/>
      </w:rPr>
      <w:t>45</w:t>
    </w:r>
    <w:r>
      <w:rPr>
        <w:b/>
        <w:szCs w:val="24"/>
      </w:rPr>
      <w:fldChar w:fldCharType="end"/>
    </w:r>
    <w:r>
      <w:t xml:space="preserve"> од </w:t>
    </w:r>
    <w:r>
      <w:rPr>
        <w:b/>
      </w:rPr>
      <w:t>4</w:t>
    </w:r>
    <w:r>
      <w:rPr>
        <w:b/>
        <w:lang w:val="sr-Cyrl-RS"/>
      </w:rPr>
      <w:t>5</w:t>
    </w:r>
  </w:p>
  <w:p w:rsidR="00DB0B6F" w:rsidRDefault="00DB0B6F">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
  </w:num>
  <w:num w:numId="3">
    <w:abstractNumId w:val="0"/>
  </w:num>
  <w:num w:numId="4">
    <w:abstractNumId w:val="10"/>
  </w:num>
  <w:num w:numId="5">
    <w:abstractNumId w:val="16"/>
  </w:num>
  <w:num w:numId="6">
    <w:abstractNumId w:val="17"/>
  </w:num>
  <w:num w:numId="7">
    <w:abstractNumId w:val="6"/>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3"/>
  </w:num>
  <w:num w:numId="12">
    <w:abstractNumId w:val="9"/>
  </w:num>
  <w:num w:numId="13">
    <w:abstractNumId w:val="11"/>
  </w:num>
  <w:num w:numId="14">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528AC"/>
    <w:rsid w:val="00071F7F"/>
    <w:rsid w:val="00072A88"/>
    <w:rsid w:val="00076085"/>
    <w:rsid w:val="000834F9"/>
    <w:rsid w:val="00086EFC"/>
    <w:rsid w:val="000872DA"/>
    <w:rsid w:val="00090FC8"/>
    <w:rsid w:val="00091E91"/>
    <w:rsid w:val="0009620D"/>
    <w:rsid w:val="000A6E01"/>
    <w:rsid w:val="000C2AA3"/>
    <w:rsid w:val="000C4CA4"/>
    <w:rsid w:val="000D427F"/>
    <w:rsid w:val="000E6673"/>
    <w:rsid w:val="000F02A2"/>
    <w:rsid w:val="000F2182"/>
    <w:rsid w:val="0011047E"/>
    <w:rsid w:val="0011327D"/>
    <w:rsid w:val="00126238"/>
    <w:rsid w:val="00130A81"/>
    <w:rsid w:val="001319B7"/>
    <w:rsid w:val="00131BFE"/>
    <w:rsid w:val="001346B1"/>
    <w:rsid w:val="00135BD0"/>
    <w:rsid w:val="001441F9"/>
    <w:rsid w:val="00146FCF"/>
    <w:rsid w:val="00150F51"/>
    <w:rsid w:val="00162587"/>
    <w:rsid w:val="00167A4E"/>
    <w:rsid w:val="001839FF"/>
    <w:rsid w:val="00186863"/>
    <w:rsid w:val="00196D5F"/>
    <w:rsid w:val="001C797A"/>
    <w:rsid w:val="001D7ABF"/>
    <w:rsid w:val="001F19A1"/>
    <w:rsid w:val="001F765B"/>
    <w:rsid w:val="00210FE0"/>
    <w:rsid w:val="00222898"/>
    <w:rsid w:val="00223F43"/>
    <w:rsid w:val="0023249A"/>
    <w:rsid w:val="00237CE9"/>
    <w:rsid w:val="0024022B"/>
    <w:rsid w:val="00244316"/>
    <w:rsid w:val="00253C0B"/>
    <w:rsid w:val="00280D61"/>
    <w:rsid w:val="00281E01"/>
    <w:rsid w:val="002A5F55"/>
    <w:rsid w:val="002B3AD0"/>
    <w:rsid w:val="002D6DFE"/>
    <w:rsid w:val="002E41F3"/>
    <w:rsid w:val="002F1A86"/>
    <w:rsid w:val="002F27B5"/>
    <w:rsid w:val="00300A2B"/>
    <w:rsid w:val="00321354"/>
    <w:rsid w:val="003440C1"/>
    <w:rsid w:val="00344D07"/>
    <w:rsid w:val="00354418"/>
    <w:rsid w:val="00356C26"/>
    <w:rsid w:val="0037375A"/>
    <w:rsid w:val="00374FEA"/>
    <w:rsid w:val="003C0A48"/>
    <w:rsid w:val="003C1488"/>
    <w:rsid w:val="003D15FC"/>
    <w:rsid w:val="003D3C4A"/>
    <w:rsid w:val="003E0D5B"/>
    <w:rsid w:val="003E1365"/>
    <w:rsid w:val="003E2BDB"/>
    <w:rsid w:val="004229DB"/>
    <w:rsid w:val="00434B8A"/>
    <w:rsid w:val="00441544"/>
    <w:rsid w:val="00462DA6"/>
    <w:rsid w:val="004761E2"/>
    <w:rsid w:val="00477559"/>
    <w:rsid w:val="00480876"/>
    <w:rsid w:val="00481522"/>
    <w:rsid w:val="004A1A5D"/>
    <w:rsid w:val="004A2DD8"/>
    <w:rsid w:val="004A7714"/>
    <w:rsid w:val="004B6FCB"/>
    <w:rsid w:val="004C30B9"/>
    <w:rsid w:val="004C4FF4"/>
    <w:rsid w:val="004C69F3"/>
    <w:rsid w:val="004E6A8D"/>
    <w:rsid w:val="004F26FF"/>
    <w:rsid w:val="0050334E"/>
    <w:rsid w:val="005269F8"/>
    <w:rsid w:val="00526FBB"/>
    <w:rsid w:val="00534EBC"/>
    <w:rsid w:val="00536093"/>
    <w:rsid w:val="00536F19"/>
    <w:rsid w:val="00553CD8"/>
    <w:rsid w:val="00573B13"/>
    <w:rsid w:val="00582150"/>
    <w:rsid w:val="005B2139"/>
    <w:rsid w:val="005D4653"/>
    <w:rsid w:val="005E1718"/>
    <w:rsid w:val="006037E9"/>
    <w:rsid w:val="0061380F"/>
    <w:rsid w:val="006145C1"/>
    <w:rsid w:val="006365E0"/>
    <w:rsid w:val="00646764"/>
    <w:rsid w:val="00662C05"/>
    <w:rsid w:val="00666488"/>
    <w:rsid w:val="00676791"/>
    <w:rsid w:val="00684C08"/>
    <w:rsid w:val="00687BF2"/>
    <w:rsid w:val="006905EC"/>
    <w:rsid w:val="006A010F"/>
    <w:rsid w:val="006A135F"/>
    <w:rsid w:val="006A70A8"/>
    <w:rsid w:val="006D3E22"/>
    <w:rsid w:val="006E6428"/>
    <w:rsid w:val="006F2526"/>
    <w:rsid w:val="00701D16"/>
    <w:rsid w:val="00703A0D"/>
    <w:rsid w:val="00704F5B"/>
    <w:rsid w:val="007051C4"/>
    <w:rsid w:val="00720ED7"/>
    <w:rsid w:val="00740040"/>
    <w:rsid w:val="00741835"/>
    <w:rsid w:val="007439E0"/>
    <w:rsid w:val="00757F0A"/>
    <w:rsid w:val="00761FFA"/>
    <w:rsid w:val="00781570"/>
    <w:rsid w:val="00782711"/>
    <w:rsid w:val="007949E7"/>
    <w:rsid w:val="007A46AC"/>
    <w:rsid w:val="007C61CA"/>
    <w:rsid w:val="007D0903"/>
    <w:rsid w:val="007D4054"/>
    <w:rsid w:val="007D445F"/>
    <w:rsid w:val="007F10EA"/>
    <w:rsid w:val="00800973"/>
    <w:rsid w:val="00804E7C"/>
    <w:rsid w:val="00811D96"/>
    <w:rsid w:val="00812DAB"/>
    <w:rsid w:val="008306DF"/>
    <w:rsid w:val="0084080B"/>
    <w:rsid w:val="00844457"/>
    <w:rsid w:val="008569D6"/>
    <w:rsid w:val="00857C07"/>
    <w:rsid w:val="00871B4D"/>
    <w:rsid w:val="008750CB"/>
    <w:rsid w:val="00887A11"/>
    <w:rsid w:val="008960E7"/>
    <w:rsid w:val="008A2FA1"/>
    <w:rsid w:val="008D2FF0"/>
    <w:rsid w:val="008D37FF"/>
    <w:rsid w:val="008D457E"/>
    <w:rsid w:val="008F7803"/>
    <w:rsid w:val="00912DE9"/>
    <w:rsid w:val="009346E7"/>
    <w:rsid w:val="00940952"/>
    <w:rsid w:val="0098641B"/>
    <w:rsid w:val="009878B4"/>
    <w:rsid w:val="00994086"/>
    <w:rsid w:val="009947C8"/>
    <w:rsid w:val="009A068B"/>
    <w:rsid w:val="009A3C24"/>
    <w:rsid w:val="009D65EE"/>
    <w:rsid w:val="009F3758"/>
    <w:rsid w:val="009F6A47"/>
    <w:rsid w:val="00A0183D"/>
    <w:rsid w:val="00A17E03"/>
    <w:rsid w:val="00A20E60"/>
    <w:rsid w:val="00A373D7"/>
    <w:rsid w:val="00A7257F"/>
    <w:rsid w:val="00A83000"/>
    <w:rsid w:val="00A8328D"/>
    <w:rsid w:val="00A87574"/>
    <w:rsid w:val="00A92A0F"/>
    <w:rsid w:val="00A971C4"/>
    <w:rsid w:val="00AB31E5"/>
    <w:rsid w:val="00AB6AC4"/>
    <w:rsid w:val="00AC7A21"/>
    <w:rsid w:val="00AF22F1"/>
    <w:rsid w:val="00AF3323"/>
    <w:rsid w:val="00AF4634"/>
    <w:rsid w:val="00B10BE3"/>
    <w:rsid w:val="00B20755"/>
    <w:rsid w:val="00B42257"/>
    <w:rsid w:val="00B4682B"/>
    <w:rsid w:val="00B513FE"/>
    <w:rsid w:val="00B55040"/>
    <w:rsid w:val="00B620AB"/>
    <w:rsid w:val="00B66C75"/>
    <w:rsid w:val="00B6777A"/>
    <w:rsid w:val="00B730DC"/>
    <w:rsid w:val="00B749C1"/>
    <w:rsid w:val="00B752A5"/>
    <w:rsid w:val="00B81157"/>
    <w:rsid w:val="00B9231F"/>
    <w:rsid w:val="00B92F20"/>
    <w:rsid w:val="00BA0261"/>
    <w:rsid w:val="00BA0FB0"/>
    <w:rsid w:val="00BA542C"/>
    <w:rsid w:val="00BD01DE"/>
    <w:rsid w:val="00C156D8"/>
    <w:rsid w:val="00C2095B"/>
    <w:rsid w:val="00C22E7A"/>
    <w:rsid w:val="00C26C2F"/>
    <w:rsid w:val="00C27F5C"/>
    <w:rsid w:val="00C35F38"/>
    <w:rsid w:val="00C40931"/>
    <w:rsid w:val="00C449F4"/>
    <w:rsid w:val="00C47534"/>
    <w:rsid w:val="00C5120D"/>
    <w:rsid w:val="00C72D5B"/>
    <w:rsid w:val="00C84344"/>
    <w:rsid w:val="00C95660"/>
    <w:rsid w:val="00CA0F8B"/>
    <w:rsid w:val="00CB4441"/>
    <w:rsid w:val="00CB596C"/>
    <w:rsid w:val="00CD5A3A"/>
    <w:rsid w:val="00CE6ED5"/>
    <w:rsid w:val="00CF2253"/>
    <w:rsid w:val="00CF2EA2"/>
    <w:rsid w:val="00CF78DC"/>
    <w:rsid w:val="00D21EBA"/>
    <w:rsid w:val="00D45C05"/>
    <w:rsid w:val="00D47579"/>
    <w:rsid w:val="00D53BEF"/>
    <w:rsid w:val="00D617B3"/>
    <w:rsid w:val="00D6327D"/>
    <w:rsid w:val="00D70C6D"/>
    <w:rsid w:val="00D71FEC"/>
    <w:rsid w:val="00D761FC"/>
    <w:rsid w:val="00D97A0F"/>
    <w:rsid w:val="00DA15D5"/>
    <w:rsid w:val="00DA66A1"/>
    <w:rsid w:val="00DB0B6F"/>
    <w:rsid w:val="00DB5A50"/>
    <w:rsid w:val="00DC3015"/>
    <w:rsid w:val="00DC53EB"/>
    <w:rsid w:val="00DD0CDD"/>
    <w:rsid w:val="00DD2E3F"/>
    <w:rsid w:val="00DF1DCB"/>
    <w:rsid w:val="00DF6029"/>
    <w:rsid w:val="00E066FA"/>
    <w:rsid w:val="00E079D6"/>
    <w:rsid w:val="00E12163"/>
    <w:rsid w:val="00E1369E"/>
    <w:rsid w:val="00E15476"/>
    <w:rsid w:val="00E1696F"/>
    <w:rsid w:val="00E22B81"/>
    <w:rsid w:val="00E247BE"/>
    <w:rsid w:val="00E33578"/>
    <w:rsid w:val="00E4076D"/>
    <w:rsid w:val="00E422EF"/>
    <w:rsid w:val="00E42F7E"/>
    <w:rsid w:val="00E460BF"/>
    <w:rsid w:val="00E50F94"/>
    <w:rsid w:val="00E54368"/>
    <w:rsid w:val="00E56C32"/>
    <w:rsid w:val="00E61998"/>
    <w:rsid w:val="00E83EA9"/>
    <w:rsid w:val="00E84C8B"/>
    <w:rsid w:val="00E868A8"/>
    <w:rsid w:val="00EA0EB5"/>
    <w:rsid w:val="00EA125B"/>
    <w:rsid w:val="00EA1864"/>
    <w:rsid w:val="00EA1D8C"/>
    <w:rsid w:val="00EA3C3B"/>
    <w:rsid w:val="00EC55D1"/>
    <w:rsid w:val="00ED0358"/>
    <w:rsid w:val="00ED2D9A"/>
    <w:rsid w:val="00EE295D"/>
    <w:rsid w:val="00EE4B04"/>
    <w:rsid w:val="00EF1F3E"/>
    <w:rsid w:val="00F04076"/>
    <w:rsid w:val="00F04D33"/>
    <w:rsid w:val="00F41D6F"/>
    <w:rsid w:val="00F607CC"/>
    <w:rsid w:val="00F70F04"/>
    <w:rsid w:val="00F754E6"/>
    <w:rsid w:val="00F7611B"/>
    <w:rsid w:val="00F77788"/>
    <w:rsid w:val="00F860BB"/>
    <w:rsid w:val="00F9549F"/>
    <w:rsid w:val="00F96B17"/>
    <w:rsid w:val="00FA119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5601"/>
    <o:shapelayout v:ext="edit">
      <o:idmap v:ext="edit" data="1"/>
    </o:shapelayout>
  </w:shapeDefaults>
  <w:decimalSymbol w:val="."/>
  <w:listSeparator w:val=","/>
  <w14:docId w14:val="562E96E4"/>
  <w15:docId w15:val="{FD4C9BCB-8926-4C42-BF4E-1F3A99F8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6060">
      <w:bodyDiv w:val="1"/>
      <w:marLeft w:val="0"/>
      <w:marRight w:val="0"/>
      <w:marTop w:val="0"/>
      <w:marBottom w:val="0"/>
      <w:divBdr>
        <w:top w:val="none" w:sz="0" w:space="0" w:color="auto"/>
        <w:left w:val="none" w:sz="0" w:space="0" w:color="auto"/>
        <w:bottom w:val="none" w:sz="0" w:space="0" w:color="auto"/>
        <w:right w:val="none" w:sz="0" w:space="0" w:color="auto"/>
      </w:divBdr>
    </w:div>
    <w:div w:id="604507701">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35091056">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F82FFF8-1713-414C-A5D0-719F7C2DE9E4}"/>
</file>

<file path=customXml/itemProps2.xml><?xml version="1.0" encoding="utf-8"?>
<ds:datastoreItem xmlns:ds="http://schemas.openxmlformats.org/officeDocument/2006/customXml" ds:itemID="{68242C27-419B-4E70-83C0-6F4A0B5CD664}"/>
</file>

<file path=customXml/itemProps3.xml><?xml version="1.0" encoding="utf-8"?>
<ds:datastoreItem xmlns:ds="http://schemas.openxmlformats.org/officeDocument/2006/customXml" ds:itemID="{429B0F17-82A0-432E-9A9F-4B8DF75F0CAA}"/>
</file>

<file path=customXml/itemProps4.xml><?xml version="1.0" encoding="utf-8"?>
<ds:datastoreItem xmlns:ds="http://schemas.openxmlformats.org/officeDocument/2006/customXml" ds:itemID="{921A288B-B47A-4B5B-9B5F-653E5E8686D6}"/>
</file>

<file path=docProps/app.xml><?xml version="1.0" encoding="utf-8"?>
<Properties xmlns="http://schemas.openxmlformats.org/officeDocument/2006/extended-properties" xmlns:vt="http://schemas.openxmlformats.org/officeDocument/2006/docPropsVTypes">
  <Template>Normal</Template>
  <TotalTime>259</TotalTime>
  <Pages>45</Pages>
  <Words>9258</Words>
  <Characters>52772</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Lazarevic</dc:creator>
  <cp:keywords/>
  <dc:description/>
  <cp:lastModifiedBy>Zoran Mihailović</cp:lastModifiedBy>
  <cp:revision>5</cp:revision>
  <cp:lastPrinted>2018-08-20T06:33:00Z</cp:lastPrinted>
  <dcterms:created xsi:type="dcterms:W3CDTF">2018-02-01T08:51:00Z</dcterms:created>
  <dcterms:modified xsi:type="dcterms:W3CDTF">2018-09-14T14:07:00Z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