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64E5C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64E5C" w:rsidRPr="00664E5C" w:rsidRDefault="000B1186" w:rsidP="00664E5C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proofErr w:type="spellStart"/>
            <w:r w:rsidRPr="00664E5C">
              <w:rPr>
                <w:rFonts w:ascii="Times New Roman" w:hAnsi="Times New Roman"/>
              </w:rPr>
              <w:t>Отворени</w:t>
            </w:r>
            <w:proofErr w:type="spellEnd"/>
            <w:r w:rsidRPr="00664E5C">
              <w:rPr>
                <w:rFonts w:ascii="Times New Roman" w:hAnsi="Times New Roman"/>
              </w:rPr>
              <w:t xml:space="preserve"> </w:t>
            </w:r>
            <w:proofErr w:type="spellStart"/>
            <w:r w:rsidRPr="00664E5C">
              <w:rPr>
                <w:rFonts w:ascii="Times New Roman" w:hAnsi="Times New Roman"/>
              </w:rPr>
              <w:t>поступак</w:t>
            </w:r>
            <w:proofErr w:type="spellEnd"/>
            <w:r w:rsidRPr="00664E5C">
              <w:rPr>
                <w:rFonts w:ascii="Times New Roman" w:hAnsi="Times New Roman"/>
              </w:rPr>
              <w:t xml:space="preserve"> </w:t>
            </w:r>
            <w:proofErr w:type="spellStart"/>
            <w:r w:rsidRPr="00664E5C">
              <w:rPr>
                <w:rFonts w:ascii="Times New Roman" w:hAnsi="Times New Roman"/>
              </w:rPr>
              <w:t>јавне</w:t>
            </w:r>
            <w:proofErr w:type="spellEnd"/>
            <w:r w:rsidRPr="00664E5C">
              <w:rPr>
                <w:rFonts w:ascii="Times New Roman" w:hAnsi="Times New Roman"/>
              </w:rPr>
              <w:t xml:space="preserve"> </w:t>
            </w:r>
            <w:proofErr w:type="spellStart"/>
            <w:r w:rsidRPr="00664E5C">
              <w:rPr>
                <w:rFonts w:ascii="Times New Roman" w:hAnsi="Times New Roman"/>
              </w:rPr>
              <w:t>набавке</w:t>
            </w:r>
            <w:proofErr w:type="spellEnd"/>
            <w:r w:rsidRPr="00664E5C">
              <w:rPr>
                <w:rFonts w:ascii="Times New Roman" w:hAnsi="Times New Roman"/>
              </w:rPr>
              <w:t xml:space="preserve"> </w:t>
            </w:r>
            <w:proofErr w:type="spellStart"/>
            <w:r w:rsidRPr="00664E5C">
              <w:rPr>
                <w:rFonts w:ascii="Times New Roman" w:hAnsi="Times New Roman"/>
                <w:b/>
              </w:rPr>
              <w:t>број</w:t>
            </w:r>
            <w:proofErr w:type="spellEnd"/>
            <w:r w:rsidRPr="00664E5C">
              <w:rPr>
                <w:rFonts w:ascii="Times New Roman" w:hAnsi="Times New Roman"/>
                <w:b/>
              </w:rPr>
              <w:t xml:space="preserve"> </w:t>
            </w:r>
            <w:r w:rsidR="00664E5C" w:rsidRPr="00664E5C">
              <w:rPr>
                <w:rFonts w:ascii="Times New Roman" w:hAnsi="Times New Roman"/>
                <w:b/>
                <w:lang w:val="sr-Cyrl-RS"/>
              </w:rPr>
              <w:t>12</w:t>
            </w:r>
            <w:r w:rsidR="00EE0E88" w:rsidRPr="00664E5C">
              <w:rPr>
                <w:rFonts w:ascii="Times New Roman" w:hAnsi="Times New Roman"/>
                <w:b/>
                <w:lang w:val="sr-Cyrl-RS"/>
              </w:rPr>
              <w:t>/</w:t>
            </w:r>
            <w:r w:rsidR="004C15C5" w:rsidRPr="00664E5C">
              <w:rPr>
                <w:rFonts w:ascii="Times New Roman" w:hAnsi="Times New Roman"/>
                <w:b/>
              </w:rPr>
              <w:t>20</w:t>
            </w:r>
            <w:r w:rsidR="00AA0FCF" w:rsidRPr="00664E5C">
              <w:rPr>
                <w:rFonts w:ascii="Times New Roman" w:hAnsi="Times New Roman"/>
                <w:b/>
              </w:rPr>
              <w:t xml:space="preserve"> </w:t>
            </w:r>
            <w:r w:rsidR="00AA0FCF" w:rsidRPr="00664E5C">
              <w:rPr>
                <w:rFonts w:ascii="Times New Roman" w:hAnsi="Times New Roman"/>
                <w:lang w:val="ru-RU"/>
              </w:rPr>
              <w:t xml:space="preserve">– </w:t>
            </w:r>
            <w:r w:rsidR="00664E5C" w:rsidRPr="00664E5C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664E5C" w:rsidRPr="00664E5C">
              <w:rPr>
                <w:rFonts w:ascii="Times New Roman" w:hAnsi="Times New Roman"/>
                <w:lang w:val="sr-Cyrl-RS"/>
              </w:rPr>
              <w:t>одржавањ</w:t>
            </w:r>
            <w:r w:rsidR="00664E5C" w:rsidRPr="00664E5C">
              <w:rPr>
                <w:rFonts w:ascii="Times New Roman" w:hAnsi="Times New Roman"/>
                <w:lang w:val="sr-Cyrl-RS"/>
              </w:rPr>
              <w:t>а документ скенера</w:t>
            </w:r>
          </w:p>
          <w:p w:rsidR="000B1186" w:rsidRPr="00664E5C" w:rsidRDefault="00664E5C" w:rsidP="00664E5C">
            <w:pPr>
              <w:pStyle w:val="NoSpacing"/>
              <w:jc w:val="both"/>
            </w:pPr>
            <w:proofErr w:type="spellStart"/>
            <w:r w:rsidRPr="00664E5C">
              <w:rPr>
                <w:rFonts w:ascii="Times New Roman" w:hAnsi="Times New Roman"/>
              </w:rPr>
              <w:t>Назив</w:t>
            </w:r>
            <w:proofErr w:type="spellEnd"/>
            <w:r w:rsidRPr="00664E5C">
              <w:rPr>
                <w:rFonts w:ascii="Times New Roman" w:hAnsi="Times New Roman"/>
              </w:rPr>
              <w:t xml:space="preserve"> и </w:t>
            </w:r>
            <w:proofErr w:type="spellStart"/>
            <w:r w:rsidRPr="00664E5C">
              <w:rPr>
                <w:rFonts w:ascii="Times New Roman" w:hAnsi="Times New Roman"/>
              </w:rPr>
              <w:t>ознака</w:t>
            </w:r>
            <w:proofErr w:type="spellEnd"/>
            <w:r w:rsidRPr="00664E5C">
              <w:rPr>
                <w:rFonts w:ascii="Times New Roman" w:hAnsi="Times New Roman"/>
              </w:rPr>
              <w:t xml:space="preserve"> </w:t>
            </w:r>
            <w:proofErr w:type="spellStart"/>
            <w:r w:rsidRPr="00664E5C">
              <w:rPr>
                <w:rFonts w:ascii="Times New Roman" w:hAnsi="Times New Roman"/>
              </w:rPr>
              <w:t>из</w:t>
            </w:r>
            <w:proofErr w:type="spellEnd"/>
            <w:r w:rsidRPr="00664E5C">
              <w:rPr>
                <w:rFonts w:ascii="Times New Roman" w:hAnsi="Times New Roman"/>
              </w:rPr>
              <w:t xml:space="preserve"> </w:t>
            </w:r>
            <w:proofErr w:type="spellStart"/>
            <w:r w:rsidRPr="00664E5C">
              <w:rPr>
                <w:rFonts w:ascii="Times New Roman" w:hAnsi="Times New Roman"/>
              </w:rPr>
              <w:t>општег</w:t>
            </w:r>
            <w:proofErr w:type="spellEnd"/>
            <w:r w:rsidRPr="00664E5C">
              <w:rPr>
                <w:rFonts w:ascii="Times New Roman" w:hAnsi="Times New Roman"/>
              </w:rPr>
              <w:t xml:space="preserve"> </w:t>
            </w:r>
            <w:proofErr w:type="spellStart"/>
            <w:r w:rsidRPr="00664E5C">
              <w:rPr>
                <w:rFonts w:ascii="Times New Roman" w:hAnsi="Times New Roman"/>
              </w:rPr>
              <w:t>речника</w:t>
            </w:r>
            <w:proofErr w:type="spellEnd"/>
            <w:r w:rsidRPr="00664E5C">
              <w:rPr>
                <w:rFonts w:ascii="Times New Roman" w:hAnsi="Times New Roman"/>
              </w:rPr>
              <w:t>:</w:t>
            </w:r>
            <w:r w:rsidRPr="00664E5C">
              <w:rPr>
                <w:rFonts w:ascii="Times New Roman" w:hAnsi="Times New Roman"/>
                <w:lang w:val="sr-Cyrl-CS"/>
              </w:rPr>
              <w:t xml:space="preserve"> </w:t>
            </w:r>
            <w:r w:rsidRPr="00664E5C">
              <w:rPr>
                <w:rFonts w:ascii="Times New Roman" w:hAnsi="Times New Roman"/>
                <w:lang w:val="sr-Cyrl-RS"/>
              </w:rPr>
              <w:t>О</w:t>
            </w:r>
            <w:proofErr w:type="spellStart"/>
            <w:r w:rsidRPr="00664E5C">
              <w:rPr>
                <w:rFonts w:ascii="Times New Roman" w:hAnsi="Times New Roman"/>
              </w:rPr>
              <w:t>државањ</w:t>
            </w:r>
            <w:proofErr w:type="spellEnd"/>
            <w:r w:rsidRPr="00664E5C">
              <w:rPr>
                <w:rFonts w:ascii="Times New Roman" w:hAnsi="Times New Roman"/>
                <w:lang w:val="sr-Cyrl-RS"/>
              </w:rPr>
              <w:t>е</w:t>
            </w:r>
            <w:r w:rsidRPr="00664E5C">
              <w:rPr>
                <w:rFonts w:ascii="Times New Roman" w:hAnsi="Times New Roman"/>
              </w:rPr>
              <w:t xml:space="preserve"> и </w:t>
            </w:r>
            <w:proofErr w:type="spellStart"/>
            <w:r w:rsidRPr="00664E5C">
              <w:rPr>
                <w:rFonts w:ascii="Times New Roman" w:hAnsi="Times New Roman"/>
              </w:rPr>
              <w:t>поправк</w:t>
            </w:r>
            <w:proofErr w:type="spellEnd"/>
            <w:r w:rsidRPr="00664E5C">
              <w:rPr>
                <w:rFonts w:ascii="Times New Roman" w:hAnsi="Times New Roman"/>
                <w:lang w:val="sr-Cyrl-RS"/>
              </w:rPr>
              <w:t xml:space="preserve">а периферних рачунарских уређаја </w:t>
            </w:r>
            <w:r w:rsidRPr="00664E5C">
              <w:rPr>
                <w:rFonts w:ascii="Times New Roman" w:hAnsi="Times New Roman"/>
              </w:rPr>
              <w:t xml:space="preserve">  – </w:t>
            </w:r>
            <w:r w:rsidRPr="00664E5C">
              <w:rPr>
                <w:rFonts w:ascii="Times New Roman" w:hAnsi="Times New Roman"/>
                <w:lang w:val="sr-Cyrl-RS"/>
              </w:rPr>
              <w:t>50323000.</w:t>
            </w:r>
            <w:r>
              <w:rPr>
                <w:lang w:val="sr-Cyrl-RS"/>
              </w:rPr>
              <w:t xml:space="preserve">            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664E5C" w:rsidP="00BA7814">
            <w:pPr>
              <w:jc w:val="left"/>
              <w:rPr>
                <w:rFonts w:cs="Times New Roman"/>
                <w:lang w:val="en-US"/>
              </w:rPr>
            </w:pPr>
            <w:r>
              <w:t>7.920.000</w:t>
            </w:r>
            <w:r w:rsidR="008A40F6" w:rsidRPr="000B5ABC">
              <w:t>,00</w:t>
            </w:r>
            <w:r w:rsidR="008A40F6" w:rsidRPr="000B5ABC">
              <w:rPr>
                <w:rFonts w:eastAsia="Calibri"/>
                <w:lang w:val="ru-RU"/>
              </w:rPr>
              <w:t xml:space="preserve"> динара </w:t>
            </w:r>
            <w:r w:rsidR="00131CDA">
              <w:rPr>
                <w:bCs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A40F6" w:rsidRDefault="00664E5C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t>7.920.000</w:t>
            </w:r>
            <w:r w:rsidRPr="000B5ABC">
              <w:t>,00</w:t>
            </w:r>
            <w:r w:rsidRPr="000B5ABC">
              <w:rPr>
                <w:rFonts w:eastAsia="Calibri"/>
                <w:lang w:val="ru-RU"/>
              </w:rPr>
              <w:t xml:space="preserve"> динара </w:t>
            </w:r>
            <w:r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664E5C" w:rsidP="00A56C4A">
            <w:pPr>
              <w:jc w:val="left"/>
              <w:rPr>
                <w:rFonts w:cs="Times New Roman"/>
                <w:color w:val="FF0000"/>
              </w:rPr>
            </w:pPr>
            <w:r w:rsidRPr="00664E5C">
              <w:t>7.920.000,00</w:t>
            </w:r>
            <w:r w:rsidRPr="00664E5C">
              <w:rPr>
                <w:lang w:val="ru-RU"/>
              </w:rPr>
              <w:t xml:space="preserve"> динара </w:t>
            </w:r>
            <w:r w:rsidRPr="00664E5C"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664E5C" w:rsidP="00071BA9">
            <w:pPr>
              <w:jc w:val="left"/>
              <w:rPr>
                <w:rFonts w:cs="Times New Roman"/>
              </w:rPr>
            </w:pPr>
            <w:r>
              <w:t>25</w:t>
            </w:r>
            <w:r w:rsidR="00131CDA" w:rsidRPr="00880A91">
              <w:t>.</w:t>
            </w:r>
            <w:r w:rsidR="008A40F6">
              <w:t>0</w:t>
            </w:r>
            <w:r w:rsidR="00B778D9">
              <w:t>3</w:t>
            </w:r>
            <w:r w:rsidR="00131CDA" w:rsidRPr="001A7E28">
              <w:rPr>
                <w:lang w:val="ru-RU"/>
              </w:rPr>
              <w:t>.</w:t>
            </w:r>
            <w:r w:rsidR="004C15C5">
              <w:rPr>
                <w:lang w:val="sr-Cyrl-CS"/>
              </w:rPr>
              <w:t>2020</w:t>
            </w:r>
            <w:r w:rsidR="00131CDA" w:rsidRPr="001A7E28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664E5C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10</w:t>
            </w:r>
            <w:r w:rsidR="00B778D9">
              <w:rPr>
                <w:rFonts w:cs="Times New Roman"/>
                <w:lang w:val="sr-Cyrl-RS"/>
              </w:rPr>
              <w:t>.04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664E5C" w:rsidP="00B778D9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 xml:space="preserve">Група понуђача: </w:t>
            </w:r>
            <w:r w:rsidRPr="006542BF">
              <w:rPr>
                <w:b/>
              </w:rPr>
              <w:t>„</w:t>
            </w:r>
            <w:r>
              <w:rPr>
                <w:b/>
                <w:lang w:val="sr-Latn-RS"/>
              </w:rPr>
              <w:t>MALEX – CITY COPY SERVICE</w:t>
            </w:r>
            <w:r w:rsidRPr="006542BF">
              <w:rPr>
                <w:b/>
              </w:rPr>
              <w:t xml:space="preserve">” d.o.o. из Београда, </w:t>
            </w:r>
            <w:r>
              <w:rPr>
                <w:b/>
                <w:lang w:val="sr-Cyrl-RS"/>
              </w:rPr>
              <w:t>улица Мије Ковачевића</w:t>
            </w:r>
            <w:r>
              <w:rPr>
                <w:b/>
              </w:rPr>
              <w:t xml:space="preserve"> број 10,</w:t>
            </w:r>
            <w:r w:rsidRPr="006542BF">
              <w:rPr>
                <w:b/>
              </w:rPr>
              <w:t xml:space="preserve"> ПИБ</w:t>
            </w:r>
            <w:r>
              <w:rPr>
                <w:b/>
                <w:lang w:val="sr-Cyrl-RS"/>
              </w:rPr>
              <w:t xml:space="preserve"> 100206156</w:t>
            </w:r>
            <w:r w:rsidRPr="006542BF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07534736 (носилац посла)</w:t>
            </w:r>
            <w:r w:rsidRPr="006542BF">
              <w:rPr>
                <w:b/>
              </w:rPr>
              <w:t xml:space="preserve"> и „</w:t>
            </w:r>
            <w:r>
              <w:rPr>
                <w:b/>
                <w:lang w:val="sr-Latn-RS"/>
              </w:rPr>
              <w:t>MAGNETIC SYSTEM</w:t>
            </w:r>
            <w:r w:rsidRPr="006542BF">
              <w:rPr>
                <w:b/>
                <w:lang w:val="sr-Latn-RS"/>
              </w:rPr>
              <w:t xml:space="preserve">“ d.o.o. </w:t>
            </w:r>
            <w:r w:rsidRPr="006542BF">
              <w:rPr>
                <w:b/>
              </w:rPr>
              <w:t xml:space="preserve">из </w:t>
            </w:r>
            <w:r w:rsidRPr="006542BF">
              <w:rPr>
                <w:b/>
                <w:lang w:val="sr-Cyrl-RS"/>
              </w:rPr>
              <w:t>Београд</w:t>
            </w:r>
            <w:r w:rsidRPr="006542BF">
              <w:rPr>
                <w:b/>
              </w:rPr>
              <w:t>а</w:t>
            </w:r>
            <w:r>
              <w:rPr>
                <w:b/>
                <w:lang w:val="sr-Cyrl-RS"/>
              </w:rPr>
              <w:t>-Звездара</w:t>
            </w:r>
            <w:r w:rsidRPr="006542BF">
              <w:rPr>
                <w:b/>
                <w:lang w:val="sr-Cyrl-RS"/>
              </w:rPr>
              <w:t xml:space="preserve">, </w:t>
            </w:r>
            <w:r w:rsidRPr="006542BF">
              <w:rPr>
                <w:b/>
              </w:rPr>
              <w:t xml:space="preserve">ПИБ </w:t>
            </w:r>
            <w:r>
              <w:rPr>
                <w:b/>
                <w:lang w:val="sr-Cyrl-RS"/>
              </w:rPr>
              <w:t>106314591</w:t>
            </w:r>
            <w:r w:rsidRPr="006542BF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 xml:space="preserve">20576383 </w:t>
            </w:r>
            <w:r w:rsidRPr="006542BF">
              <w:rPr>
                <w:b/>
                <w:lang w:val="sr-Cyrl-RS"/>
              </w:rPr>
              <w:t>(члан групе</w:t>
            </w:r>
            <w:r>
              <w:rPr>
                <w:b/>
              </w:rPr>
              <w:t>) и „</w:t>
            </w:r>
            <w:r>
              <w:rPr>
                <w:b/>
                <w:lang w:val="sr-Cyrl-RS"/>
              </w:rPr>
              <w:t>БГ Електроник“ д.о.о из Београда – Врачар,</w:t>
            </w:r>
            <w:r w:rsidRPr="006542BF">
              <w:rPr>
                <w:b/>
              </w:rPr>
              <w:t xml:space="preserve"> ПИБ</w:t>
            </w:r>
            <w:r>
              <w:rPr>
                <w:b/>
                <w:lang w:val="sr-Cyrl-RS"/>
              </w:rPr>
              <w:t xml:space="preserve"> 100155216</w:t>
            </w:r>
            <w:r w:rsidRPr="006542BF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 xml:space="preserve">07462387 </w:t>
            </w:r>
            <w:r w:rsidRPr="006542BF">
              <w:rPr>
                <w:b/>
                <w:lang w:val="sr-Cyrl-RS"/>
              </w:rPr>
              <w:t>(члан групе</w:t>
            </w:r>
            <w:r>
              <w:rPr>
                <w:b/>
              </w:rPr>
              <w:t>)</w:t>
            </w:r>
            <w:bookmarkStart w:id="0" w:name="_GoBack"/>
            <w:bookmarkEnd w:id="0"/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131CDA" w:rsidP="004A458A">
            <w:pPr>
              <w:rPr>
                <w:rFonts w:eastAsia="Times New Roman"/>
              </w:rPr>
            </w:pPr>
            <w:r w:rsidRPr="00C143AA">
              <w:rPr>
                <w:lang w:val="uz-Cyrl-UZ"/>
              </w:rPr>
              <w:t>до</w:t>
            </w:r>
            <w:r>
              <w:rPr>
                <w:lang w:val="uz-Cyrl-UZ"/>
              </w:rPr>
              <w:t xml:space="preserve"> једне</w:t>
            </w:r>
            <w:r w:rsidRPr="00C143AA">
              <w:rPr>
                <w:lang w:val="sr-Cyrl-RS"/>
              </w:rPr>
              <w:t xml:space="preserve"> </w:t>
            </w:r>
            <w:r w:rsidRPr="00C143AA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13C58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3BAA2CC-005B-4440-8EF3-44D883D46581}"/>
</file>

<file path=customXml/itemProps2.xml><?xml version="1.0" encoding="utf-8"?>
<ds:datastoreItem xmlns:ds="http://schemas.openxmlformats.org/officeDocument/2006/customXml" ds:itemID="{917D285C-FE58-46CF-BC36-A0AA097D23CC}"/>
</file>

<file path=customXml/itemProps3.xml><?xml version="1.0" encoding="utf-8"?>
<ds:datastoreItem xmlns:ds="http://schemas.openxmlformats.org/officeDocument/2006/customXml" ds:itemID="{D15FB53C-32CE-44D4-B374-ECDCF3B9C5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63</cp:revision>
  <cp:lastPrinted>2015-11-27T08:44:00Z</cp:lastPrinted>
  <dcterms:created xsi:type="dcterms:W3CDTF">2015-07-20T13:19:00Z</dcterms:created>
  <dcterms:modified xsi:type="dcterms:W3CDTF">2020-04-28T12:12:00Z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