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3D42B3" w:rsidRDefault="005640DC" w:rsidP="003350BD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 основу чл. </w:t>
      </w:r>
      <w:r w:rsidRPr="003D42B3">
        <w:rPr>
          <w:rFonts w:ascii="Times New Roman" w:hAnsi="Times New Roman"/>
          <w:lang w:val="sr-Latn-CS"/>
        </w:rPr>
        <w:t>55</w:t>
      </w:r>
      <w:r w:rsidRPr="003D42B3">
        <w:rPr>
          <w:rFonts w:ascii="Times New Roman" w:hAnsi="Times New Roman"/>
          <w:lang w:val="sr-Cyrl-CS"/>
        </w:rPr>
        <w:t xml:space="preserve"> ст. 1 тачка 8) и чл. 116. ст. 1, а у складу са Прилогом 3</w:t>
      </w:r>
      <w:r w:rsidR="002D01AF" w:rsidRPr="003D42B3">
        <w:rPr>
          <w:rFonts w:ascii="Times New Roman" w:hAnsi="Times New Roman"/>
          <w:lang w:val="ru-RU"/>
        </w:rPr>
        <w:t xml:space="preserve"> И</w:t>
      </w:r>
      <w:r w:rsidRPr="003D42B3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3D42B3">
        <w:rPr>
          <w:rFonts w:ascii="Times New Roman" w:hAnsi="Times New Roman"/>
          <w:lang w:val="sr-Latn-CS"/>
        </w:rPr>
        <w:t xml:space="preserve"> 124/12</w:t>
      </w:r>
      <w:r w:rsidRPr="003D42B3">
        <w:rPr>
          <w:rFonts w:ascii="Times New Roman" w:hAnsi="Times New Roman"/>
          <w:lang w:val="sr-Cyrl-CS"/>
        </w:rPr>
        <w:t>)</w:t>
      </w:r>
    </w:p>
    <w:p w:rsidR="005640DC" w:rsidRPr="003D42B3" w:rsidRDefault="005640DC" w:rsidP="005640DC">
      <w:pPr>
        <w:rPr>
          <w:rFonts w:ascii="Times New Roman" w:hAnsi="Times New Roman"/>
          <w:lang w:val="sr-Latn-CS"/>
        </w:rPr>
      </w:pPr>
    </w:p>
    <w:p w:rsidR="005640DC" w:rsidRPr="003D42B3" w:rsidRDefault="005640DC" w:rsidP="005640DC">
      <w:pPr>
        <w:jc w:val="center"/>
        <w:rPr>
          <w:rFonts w:ascii="Times New Roman" w:hAnsi="Times New Roman"/>
          <w:b/>
          <w:lang w:val="sr-Cyrl-CS"/>
        </w:rPr>
      </w:pPr>
      <w:r w:rsidRPr="003D42B3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lang w:val="ru-RU"/>
        </w:rPr>
      </w:pPr>
      <w:r w:rsidRPr="003D42B3">
        <w:rPr>
          <w:rFonts w:ascii="Times New Roman" w:hAnsi="Times New Roman"/>
          <w:b/>
          <w:lang w:val="ru-RU"/>
        </w:rPr>
        <w:t>УПРАВА ЦАРИНА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3D42B3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3D42B3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5640DC" w:rsidRPr="003D42B3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5640DC" w:rsidRPr="003D42B3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3D42B3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3D42B3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5640DC" w:rsidRPr="003D42B3" w:rsidRDefault="005640DC" w:rsidP="005640DC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3D42B3">
        <w:rPr>
          <w:rFonts w:ascii="Times New Roman" w:hAnsi="Times New Roman"/>
          <w:b/>
          <w:sz w:val="28"/>
          <w:szCs w:val="28"/>
          <w:lang w:val="sr-Cyrl-CS"/>
        </w:rPr>
        <w:t>ОБАВЕШТЕЊЕ</w:t>
      </w:r>
    </w:p>
    <w:p w:rsidR="005640DC" w:rsidRPr="003D42B3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3D42B3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5640DC" w:rsidRPr="003D42B3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3D42B3">
        <w:rPr>
          <w:rFonts w:ascii="Times New Roman" w:hAnsi="Times New Roman"/>
          <w:bCs/>
          <w:color w:val="000000"/>
          <w:spacing w:val="4"/>
          <w:lang w:val="ru-RU"/>
        </w:rPr>
        <w:t>у поступку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</w:t>
      </w:r>
      <w:r w:rsidR="003350BD" w:rsidRPr="003D42B3">
        <w:rPr>
          <w:rFonts w:ascii="Times New Roman" w:hAnsi="Times New Roman"/>
          <w:bCs/>
          <w:color w:val="000000"/>
          <w:spacing w:val="4"/>
          <w:lang w:val="sr-Cyrl-CS"/>
        </w:rPr>
        <w:t>велике вредности НВ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В бр. </w:t>
      </w:r>
      <w:r w:rsidR="00286E50">
        <w:rPr>
          <w:rFonts w:ascii="Times New Roman" w:hAnsi="Times New Roman"/>
          <w:bCs/>
          <w:color w:val="000000"/>
          <w:spacing w:val="4"/>
          <w:lang w:val="ru-RU"/>
        </w:rPr>
        <w:t>5</w:t>
      </w:r>
      <w:r w:rsidR="00286E50" w:rsidRPr="00286E50">
        <w:rPr>
          <w:rFonts w:ascii="Times New Roman" w:hAnsi="Times New Roman"/>
          <w:bCs/>
          <w:color w:val="000000"/>
          <w:spacing w:val="4"/>
          <w:lang w:val="ru-RU"/>
        </w:rPr>
        <w:t>2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/13 за набавку </w:t>
      </w:r>
      <w:r w:rsidR="003D42B3">
        <w:rPr>
          <w:rFonts w:ascii="Times New Roman" w:hAnsi="Times New Roman"/>
          <w:bCs/>
          <w:color w:val="000000"/>
          <w:spacing w:val="4"/>
          <w:lang w:val="sr-Cyrl-CS"/>
        </w:rPr>
        <w:t>добара</w:t>
      </w:r>
      <w:r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-</w:t>
      </w:r>
    </w:p>
    <w:p w:rsidR="005640DC" w:rsidRPr="003D42B3" w:rsidRDefault="00286E50" w:rsidP="005640D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>
        <w:rPr>
          <w:rFonts w:ascii="Times New Roman" w:hAnsi="Times New Roman"/>
          <w:lang w:val="sr-Cyrl-CS"/>
        </w:rPr>
        <w:t>средства за одржавање хигијене и пуњења за систем дозатора</w:t>
      </w:r>
      <w:r w:rsidR="003D42B3" w:rsidRPr="003D42B3">
        <w:rPr>
          <w:rFonts w:ascii="Times New Roman" w:hAnsi="Times New Roman"/>
          <w:spacing w:val="60"/>
          <w:szCs w:val="24"/>
          <w:lang w:val="sr-Cyrl-CS"/>
        </w:rPr>
        <w:t xml:space="preserve"> </w:t>
      </w:r>
    </w:p>
    <w:p w:rsidR="005640DC" w:rsidRPr="003D42B3" w:rsidRDefault="005640DC" w:rsidP="005640DC">
      <w:pPr>
        <w:pStyle w:val="Default"/>
        <w:rPr>
          <w:lang w:val="ru-RU"/>
        </w:rPr>
      </w:pPr>
    </w:p>
    <w:p w:rsidR="005640DC" w:rsidRPr="003D42B3" w:rsidRDefault="005640DC" w:rsidP="005640DC">
      <w:pPr>
        <w:rPr>
          <w:rFonts w:ascii="Times New Roman" w:hAnsi="Times New Roman"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3D42B3">
        <w:rPr>
          <w:rFonts w:ascii="Times New Roman" w:hAnsi="Times New Roman"/>
          <w:szCs w:val="24"/>
          <w:lang w:val="sr-Cyrl-CS"/>
        </w:rPr>
        <w:t>царина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3D42B3" w:rsidRDefault="005640DC" w:rsidP="005640DC">
      <w:pPr>
        <w:rPr>
          <w:rFonts w:ascii="Times New Roman" w:hAnsi="Times New Roman"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 xml:space="preserve">Адреса: </w:t>
      </w:r>
      <w:r w:rsidRPr="003D42B3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3D42B3">
        <w:rPr>
          <w:rFonts w:ascii="Times New Roman" w:hAnsi="Times New Roman"/>
          <w:szCs w:val="24"/>
          <w:lang w:val="ru-RU"/>
        </w:rPr>
        <w:t>, 110</w:t>
      </w:r>
      <w:r w:rsidRPr="003D42B3">
        <w:rPr>
          <w:rFonts w:ascii="Times New Roman" w:hAnsi="Times New Roman"/>
          <w:szCs w:val="24"/>
          <w:lang w:val="sr-Cyrl-CS"/>
        </w:rPr>
        <w:t>7</w:t>
      </w:r>
      <w:r w:rsidRPr="003D42B3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3D42B3" w:rsidRDefault="005640DC" w:rsidP="005640DC">
      <w:pPr>
        <w:rPr>
          <w:rFonts w:ascii="Times New Roman" w:hAnsi="Times New Roman"/>
          <w:noProof/>
          <w:lang w:val="sr-Cyrl-CS"/>
        </w:rPr>
      </w:pPr>
      <w:r w:rsidRPr="003D42B3">
        <w:rPr>
          <w:rFonts w:ascii="Times New Roman" w:hAnsi="Times New Roman"/>
          <w:szCs w:val="24"/>
          <w:lang w:val="ru-RU"/>
        </w:rPr>
        <w:t>ПИБ</w:t>
      </w:r>
      <w:r w:rsidRPr="003D42B3">
        <w:rPr>
          <w:rFonts w:ascii="Times New Roman" w:hAnsi="Times New Roman"/>
          <w:szCs w:val="24"/>
          <w:lang w:val="sr-Cyrl-CS"/>
        </w:rPr>
        <w:t>: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  <w:r w:rsidRPr="003D42B3">
        <w:rPr>
          <w:rFonts w:ascii="Times New Roman" w:hAnsi="Times New Roman"/>
          <w:noProof/>
        </w:rPr>
        <w:t>SR</w:t>
      </w:r>
      <w:r w:rsidRPr="003D42B3">
        <w:rPr>
          <w:rFonts w:ascii="Times New Roman" w:hAnsi="Times New Roman"/>
          <w:noProof/>
          <w:lang w:val="ru-RU"/>
        </w:rPr>
        <w:t xml:space="preserve"> 101685102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szCs w:val="24"/>
          <w:lang w:val="ru-RU"/>
        </w:rPr>
        <w:t>Матични број</w:t>
      </w:r>
      <w:r w:rsidRPr="003D42B3">
        <w:rPr>
          <w:rFonts w:ascii="Times New Roman" w:hAnsi="Times New Roman"/>
          <w:szCs w:val="24"/>
          <w:lang w:val="sr-Cyrl-CS"/>
        </w:rPr>
        <w:t>:</w:t>
      </w:r>
      <w:r w:rsidRPr="003D42B3">
        <w:rPr>
          <w:rFonts w:ascii="Times New Roman" w:hAnsi="Times New Roman"/>
          <w:szCs w:val="24"/>
          <w:lang w:val="ru-RU"/>
        </w:rPr>
        <w:t xml:space="preserve"> </w:t>
      </w:r>
      <w:r w:rsidR="00456441" w:rsidRPr="003D42B3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3D42B3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3D42B3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</w:t>
      </w:r>
      <w:r w:rsidR="003350BD" w:rsidRPr="003D42B3">
        <w:rPr>
          <w:rFonts w:ascii="Times New Roman" w:hAnsi="Times New Roman"/>
          <w:noProof/>
          <w:szCs w:val="24"/>
          <w:lang w:val="ru-RU"/>
        </w:rPr>
        <w:t xml:space="preserve"> јавне набавке велике</w:t>
      </w:r>
      <w:r w:rsidRPr="003D42B3">
        <w:rPr>
          <w:rFonts w:ascii="Times New Roman" w:hAnsi="Times New Roman"/>
          <w:noProof/>
          <w:szCs w:val="24"/>
          <w:lang w:val="ru-RU"/>
        </w:rPr>
        <w:t xml:space="preserve"> вредности</w:t>
      </w:r>
    </w:p>
    <w:p w:rsidR="003D42B3" w:rsidRPr="003D42B3" w:rsidRDefault="005640DC" w:rsidP="007E4759">
      <w:pPr>
        <w:tabs>
          <w:tab w:val="center" w:pos="1418"/>
        </w:tabs>
        <w:rPr>
          <w:rFonts w:ascii="Times New Roman" w:hAnsi="Times New Roman"/>
          <w:bCs/>
          <w:color w:val="000000"/>
          <w:spacing w:val="4"/>
          <w:lang w:val="sr-Cyrl-CS"/>
        </w:rPr>
      </w:pPr>
      <w:r w:rsidRPr="003D42B3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3D42B3">
        <w:rPr>
          <w:rFonts w:ascii="Times New Roman" w:hAnsi="Times New Roman"/>
          <w:lang w:val="ru-RU"/>
        </w:rPr>
        <w:t xml:space="preserve"> </w:t>
      </w:r>
      <w:r w:rsidRPr="003D42B3">
        <w:rPr>
          <w:rFonts w:ascii="Times New Roman" w:hAnsi="Times New Roman"/>
          <w:lang w:val="sr-Cyrl-CS"/>
        </w:rPr>
        <w:t>п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редмет јавне набавке </w:t>
      </w:r>
      <w:r w:rsidR="003350BD" w:rsidRPr="003D42B3">
        <w:rPr>
          <w:rFonts w:ascii="Times New Roman" w:hAnsi="Times New Roman"/>
          <w:sz w:val="23"/>
          <w:szCs w:val="23"/>
          <w:lang w:val="sr-Cyrl-CS"/>
        </w:rPr>
        <w:t>НВ</w:t>
      </w:r>
      <w:r w:rsidRPr="003D42B3">
        <w:rPr>
          <w:rFonts w:ascii="Times New Roman" w:hAnsi="Times New Roman"/>
          <w:sz w:val="23"/>
          <w:szCs w:val="23"/>
          <w:lang w:val="sr-Cyrl-CS"/>
        </w:rPr>
        <w:t>В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 број </w:t>
      </w:r>
      <w:r w:rsidR="00286E50">
        <w:rPr>
          <w:rFonts w:ascii="Times New Roman" w:hAnsi="Times New Roman"/>
          <w:sz w:val="23"/>
          <w:szCs w:val="23"/>
          <w:lang w:val="sr-Cyrl-CS"/>
        </w:rPr>
        <w:t>52</w:t>
      </w:r>
      <w:r w:rsidRPr="003D42B3">
        <w:rPr>
          <w:rFonts w:ascii="Times New Roman" w:hAnsi="Times New Roman"/>
          <w:sz w:val="23"/>
          <w:szCs w:val="23"/>
          <w:lang w:val="ru-RU"/>
        </w:rPr>
        <w:t xml:space="preserve">/13 је </w:t>
      </w:r>
      <w:r w:rsidRPr="003D42B3">
        <w:rPr>
          <w:rFonts w:ascii="Times New Roman" w:hAnsi="Times New Roman"/>
          <w:sz w:val="23"/>
          <w:szCs w:val="23"/>
          <w:lang w:val="sr-Cyrl-CS"/>
        </w:rPr>
        <w:t xml:space="preserve">набавка </w:t>
      </w:r>
      <w:r w:rsidR="003D42B3">
        <w:rPr>
          <w:rFonts w:ascii="Times New Roman" w:hAnsi="Times New Roman"/>
          <w:bCs/>
          <w:color w:val="000000"/>
          <w:spacing w:val="4"/>
          <w:lang w:val="sr-Cyrl-CS"/>
        </w:rPr>
        <w:t>добара</w:t>
      </w:r>
      <w:r w:rsidR="003D42B3" w:rsidRPr="003D42B3">
        <w:rPr>
          <w:rFonts w:ascii="Times New Roman" w:hAnsi="Times New Roman"/>
          <w:bCs/>
          <w:color w:val="000000"/>
          <w:spacing w:val="4"/>
          <w:lang w:val="sr-Cyrl-CS"/>
        </w:rPr>
        <w:t xml:space="preserve"> -</w:t>
      </w:r>
    </w:p>
    <w:p w:rsidR="005640DC" w:rsidRPr="003D42B3" w:rsidRDefault="00286E50" w:rsidP="003D42B3">
      <w:pPr>
        <w:rPr>
          <w:rFonts w:ascii="Times New Roman" w:hAnsi="Times New Roman"/>
          <w:sz w:val="23"/>
          <w:szCs w:val="23"/>
          <w:lang w:val="sr-Cyrl-CS"/>
        </w:rPr>
      </w:pPr>
      <w:r>
        <w:rPr>
          <w:rFonts w:ascii="Times New Roman" w:hAnsi="Times New Roman"/>
          <w:lang w:val="sr-Cyrl-CS"/>
        </w:rPr>
        <w:t>средства за одржавање хигијене и пуњења за систем дозатора</w:t>
      </w:r>
      <w:r w:rsidRPr="003D42B3">
        <w:rPr>
          <w:rFonts w:ascii="Times New Roman" w:hAnsi="Times New Roman"/>
          <w:lang w:val="sr-Cyrl-CS"/>
        </w:rPr>
        <w:t xml:space="preserve"> </w:t>
      </w:r>
    </w:p>
    <w:p w:rsidR="005640DC" w:rsidRPr="003D42B3" w:rsidRDefault="00BB0037" w:rsidP="005640DC">
      <w:pPr>
        <w:rPr>
          <w:rFonts w:ascii="Times New Roman" w:hAnsi="Times New Roman"/>
          <w:szCs w:val="24"/>
          <w:lang w:val="sr-Cyrl-CS"/>
        </w:rPr>
      </w:pPr>
      <w:r w:rsidRPr="003D42B3">
        <w:rPr>
          <w:rFonts w:ascii="Times New Roman" w:hAnsi="Times New Roman"/>
          <w:lang w:val="sr-Cyrl-CS"/>
        </w:rPr>
        <w:t>Предмет јавне набавк</w:t>
      </w:r>
      <w:r w:rsidRPr="003D42B3">
        <w:rPr>
          <w:rFonts w:ascii="Times New Roman" w:hAnsi="Times New Roman"/>
        </w:rPr>
        <w:t>e</w:t>
      </w:r>
      <w:r w:rsidR="005640DC" w:rsidRPr="003D42B3">
        <w:rPr>
          <w:rFonts w:ascii="Times New Roman" w:hAnsi="Times New Roman"/>
          <w:lang w:val="sr-Cyrl-CS"/>
        </w:rPr>
        <w:t xml:space="preserve"> </w:t>
      </w:r>
      <w:r w:rsidR="003D42B3">
        <w:rPr>
          <w:rFonts w:ascii="Times New Roman" w:hAnsi="Times New Roman"/>
          <w:lang w:val="sr-Cyrl-CS"/>
        </w:rPr>
        <w:t>ни</w:t>
      </w:r>
      <w:r w:rsidR="005640DC" w:rsidRPr="003D42B3">
        <w:rPr>
          <w:rFonts w:ascii="Times New Roman" w:hAnsi="Times New Roman"/>
          <w:lang w:val="sr-Cyrl-CS"/>
        </w:rPr>
        <w:t>је обликован по партијама.</w:t>
      </w:r>
    </w:p>
    <w:p w:rsidR="005640DC" w:rsidRPr="003D42B3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>Назив и ознака из општег речника набавки:</w:t>
      </w:r>
      <w:r w:rsidR="00E0402A">
        <w:rPr>
          <w:rFonts w:ascii="Times New Roman" w:hAnsi="Times New Roman"/>
          <w:sz w:val="23"/>
          <w:szCs w:val="23"/>
          <w:lang w:val="sr-Cyrl-CS"/>
        </w:rPr>
        <w:t xml:space="preserve"> производи за чишћење </w:t>
      </w:r>
      <w:r w:rsidR="0076518E" w:rsidRPr="003D42B3">
        <w:rPr>
          <w:rFonts w:ascii="Times New Roman" w:hAnsi="Times New Roman"/>
          <w:lang w:val="sr-Cyrl-CS"/>
        </w:rPr>
        <w:t xml:space="preserve">– </w:t>
      </w:r>
      <w:r w:rsidR="00E0402A">
        <w:rPr>
          <w:rFonts w:ascii="Times New Roman" w:hAnsi="Times New Roman"/>
          <w:lang w:val="sr-Cyrl-CS"/>
        </w:rPr>
        <w:t>39830000 и производи за личну негу – 33700000</w:t>
      </w:r>
      <w:r w:rsidRPr="003D42B3">
        <w:rPr>
          <w:rFonts w:ascii="Times New Roman" w:hAnsi="Times New Roman"/>
          <w:sz w:val="23"/>
          <w:szCs w:val="23"/>
          <w:lang w:val="sr-Cyrl-CS"/>
        </w:rPr>
        <w:t>.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Уговорена вредност: </w:t>
      </w:r>
      <w:r w:rsidR="00E0402A">
        <w:rPr>
          <w:rFonts w:ascii="Times New Roman" w:hAnsi="Times New Roman"/>
          <w:lang w:val="sr-Cyrl-CS"/>
        </w:rPr>
        <w:t>2.902.630,00</w:t>
      </w:r>
      <w:r w:rsidR="003D42B3">
        <w:rPr>
          <w:rFonts w:ascii="Franklin Gothic Medium" w:hAnsi="Franklin Gothic Medium" w:cs="Arial"/>
          <w:lang w:val="sr-Cyrl-CS"/>
        </w:rPr>
        <w:t xml:space="preserve"> </w:t>
      </w:r>
      <w:r w:rsidRPr="003D42B3">
        <w:rPr>
          <w:rFonts w:ascii="Times New Roman" w:hAnsi="Times New Roman"/>
          <w:lang w:val="sr-Cyrl-CS"/>
        </w:rPr>
        <w:t>динара без ПДВ-а</w:t>
      </w:r>
    </w:p>
    <w:p w:rsidR="005640DC" w:rsidRPr="003D42B3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Критеријум за доделу уговора је </w:t>
      </w:r>
      <w:r w:rsidRPr="003D42B3">
        <w:rPr>
          <w:rFonts w:ascii="Times New Roman" w:hAnsi="Times New Roman"/>
          <w:sz w:val="23"/>
          <w:szCs w:val="23"/>
          <w:u w:val="single"/>
          <w:lang w:val="sr-Cyrl-CS"/>
        </w:rPr>
        <w:t>најнижа понуђена цена</w:t>
      </w:r>
      <w:r w:rsidRPr="003D42B3">
        <w:rPr>
          <w:rFonts w:ascii="Times New Roman" w:hAnsi="Times New Roman"/>
          <w:sz w:val="23"/>
          <w:szCs w:val="23"/>
          <w:lang w:val="sr-Cyrl-CS"/>
        </w:rPr>
        <w:t>.</w:t>
      </w:r>
    </w:p>
    <w:p w:rsidR="005640DC" w:rsidRPr="003D42B3" w:rsidRDefault="00E0402A" w:rsidP="005640DC">
      <w:pPr>
        <w:rPr>
          <w:rFonts w:ascii="Times New Roman" w:hAnsi="Times New Roman"/>
          <w:sz w:val="23"/>
          <w:szCs w:val="23"/>
          <w:lang w:val="sr-Cyrl-CS"/>
        </w:rPr>
      </w:pPr>
      <w:r>
        <w:rPr>
          <w:rFonts w:ascii="Times New Roman" w:hAnsi="Times New Roman"/>
          <w:sz w:val="23"/>
          <w:szCs w:val="23"/>
          <w:lang w:val="sr-Cyrl-CS"/>
        </w:rPr>
        <w:t>Број примљених понуда: 1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sr-Cyrl-CS"/>
        </w:rPr>
        <w:t xml:space="preserve">Највиша и најнижа понуђена цена: највиша понуђена цена: </w:t>
      </w:r>
      <w:r w:rsidR="00E0402A">
        <w:rPr>
          <w:rFonts w:ascii="Times New Roman" w:hAnsi="Times New Roman"/>
          <w:lang w:val="sr-Cyrl-CS"/>
        </w:rPr>
        <w:t>2.902.630,00</w:t>
      </w:r>
      <w:r w:rsidR="00E0402A">
        <w:rPr>
          <w:rFonts w:ascii="Franklin Gothic Medium" w:hAnsi="Franklin Gothic Medium" w:cs="Arial"/>
          <w:lang w:val="sr-Cyrl-CS"/>
        </w:rPr>
        <w:t xml:space="preserve"> </w:t>
      </w:r>
      <w:r w:rsidR="0076518E" w:rsidRPr="003D42B3">
        <w:rPr>
          <w:rFonts w:ascii="Times New Roman" w:hAnsi="Times New Roman"/>
          <w:lang w:val="sr-Cyrl-CS"/>
        </w:rPr>
        <w:t>динар</w:t>
      </w:r>
      <w:r w:rsidR="003D42B3">
        <w:rPr>
          <w:rFonts w:ascii="Times New Roman" w:hAnsi="Times New Roman"/>
          <w:lang w:val="sr-Cyrl-CS"/>
        </w:rPr>
        <w:t>а</w:t>
      </w:r>
      <w:r w:rsidR="0076518E" w:rsidRPr="003D42B3">
        <w:rPr>
          <w:rFonts w:ascii="Times New Roman" w:hAnsi="Times New Roman"/>
          <w:lang w:val="sr-Cyrl-CS"/>
        </w:rPr>
        <w:t xml:space="preserve"> </w:t>
      </w:r>
      <w:r w:rsidRPr="003D42B3">
        <w:rPr>
          <w:rFonts w:ascii="Times New Roman" w:hAnsi="Times New Roman"/>
          <w:lang w:val="sr-Cyrl-CS"/>
        </w:rPr>
        <w:t>без ПДВ-а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sz w:val="23"/>
          <w:szCs w:val="23"/>
          <w:lang w:val="ru-RU"/>
        </w:rPr>
        <w:t xml:space="preserve">                                                              најнижа понуђена цена: </w:t>
      </w:r>
      <w:r w:rsidR="00E0402A">
        <w:rPr>
          <w:rFonts w:ascii="Times New Roman" w:hAnsi="Times New Roman"/>
          <w:lang w:val="sr-Cyrl-CS"/>
        </w:rPr>
        <w:t>2.902.630,00</w:t>
      </w:r>
      <w:r w:rsidR="00E0402A">
        <w:rPr>
          <w:rFonts w:ascii="Franklin Gothic Medium" w:hAnsi="Franklin Gothic Medium" w:cs="Arial"/>
          <w:lang w:val="sr-Cyrl-CS"/>
        </w:rPr>
        <w:t xml:space="preserve"> </w:t>
      </w:r>
      <w:r w:rsidRPr="003D42B3">
        <w:rPr>
          <w:rFonts w:ascii="Times New Roman" w:hAnsi="Times New Roman"/>
          <w:lang w:val="sr-Cyrl-CS"/>
        </w:rPr>
        <w:t>динара без ПДВ-а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Највиша и најнижа понуђена цена код прихватљивих понуда: </w:t>
      </w:r>
    </w:p>
    <w:p w:rsidR="005640DC" w:rsidRPr="003D42B3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 w:val="23"/>
          <w:szCs w:val="23"/>
          <w:lang w:val="ru-RU"/>
        </w:rPr>
      </w:pPr>
      <w:r w:rsidRPr="003D42B3">
        <w:rPr>
          <w:rFonts w:ascii="Times New Roman" w:hAnsi="Times New Roman"/>
          <w:sz w:val="23"/>
          <w:szCs w:val="23"/>
          <w:lang w:val="ru-RU"/>
        </w:rPr>
        <w:t xml:space="preserve">највиша понуђена цена код прихватљивих понуда: </w:t>
      </w:r>
      <w:r w:rsidR="0076518E" w:rsidRPr="003D42B3">
        <w:rPr>
          <w:rFonts w:ascii="Times New Roman" w:hAnsi="Times New Roman"/>
          <w:lang w:val="sr-Cyrl-CS"/>
        </w:rPr>
        <w:t>била је само једна прихватљива понуда</w:t>
      </w:r>
    </w:p>
    <w:p w:rsidR="005640DC" w:rsidRPr="003D42B3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 w:val="23"/>
          <w:szCs w:val="23"/>
          <w:lang w:val="ru-RU"/>
        </w:rPr>
      </w:pPr>
      <w:r w:rsidRPr="003D42B3">
        <w:rPr>
          <w:rFonts w:ascii="Times New Roman" w:hAnsi="Times New Roman"/>
          <w:sz w:val="23"/>
          <w:szCs w:val="23"/>
          <w:lang w:val="ru-RU"/>
        </w:rPr>
        <w:t xml:space="preserve">најнижа понуђена цена код прихватљивих понуда: </w:t>
      </w:r>
      <w:r w:rsidR="00E0402A">
        <w:rPr>
          <w:rFonts w:ascii="Times New Roman" w:hAnsi="Times New Roman"/>
          <w:lang w:val="sr-Cyrl-CS"/>
        </w:rPr>
        <w:t>2.902.630,00</w:t>
      </w:r>
      <w:r w:rsidR="00E0402A">
        <w:rPr>
          <w:rFonts w:ascii="Franklin Gothic Medium" w:hAnsi="Franklin Gothic Medium" w:cs="Arial"/>
          <w:lang w:val="sr-Cyrl-CS"/>
        </w:rPr>
        <w:t xml:space="preserve"> </w:t>
      </w:r>
      <w:r w:rsidRPr="003D42B3">
        <w:rPr>
          <w:rFonts w:ascii="Times New Roman" w:hAnsi="Times New Roman"/>
          <w:lang w:val="sr-Cyrl-CS"/>
        </w:rPr>
        <w:t>динара без ПДВ-а</w:t>
      </w:r>
    </w:p>
    <w:p w:rsidR="00BE424B" w:rsidRPr="0029362A" w:rsidRDefault="005640DC" w:rsidP="00BE424B">
      <w:pPr>
        <w:pStyle w:val="BodyText"/>
        <w:tabs>
          <w:tab w:val="center" w:pos="1701"/>
        </w:tabs>
        <w:spacing w:after="0"/>
        <w:rPr>
          <w:rFonts w:ascii="Franklin Gothic Book" w:hAnsi="Franklin Gothic Book"/>
          <w:lang w:val="sr-Cyrl-CS"/>
        </w:rPr>
      </w:pPr>
      <w:r w:rsidRPr="003D42B3">
        <w:rPr>
          <w:sz w:val="23"/>
          <w:szCs w:val="23"/>
          <w:lang w:val="ru-RU"/>
        </w:rPr>
        <w:t xml:space="preserve">Датум доношења одлуке о додели уговора: </w:t>
      </w:r>
      <w:r w:rsidR="00BE424B">
        <w:rPr>
          <w:lang w:val="sr-Cyrl-CS"/>
        </w:rPr>
        <w:tab/>
      </w:r>
      <w:r w:rsidR="00E0402A">
        <w:rPr>
          <w:lang w:val="sr-Cyrl-CS"/>
        </w:rPr>
        <w:t>2</w:t>
      </w:r>
      <w:r w:rsidR="00BE424B" w:rsidRPr="00BE424B">
        <w:rPr>
          <w:lang w:val="ru-RU"/>
        </w:rPr>
        <w:t>6</w:t>
      </w:r>
      <w:r w:rsidR="00BE424B" w:rsidRPr="00BE424B">
        <w:rPr>
          <w:lang w:val="sr-Cyrl-CS"/>
        </w:rPr>
        <w:t>.</w:t>
      </w:r>
      <w:r w:rsidR="00BE424B" w:rsidRPr="00BE424B">
        <w:rPr>
          <w:lang w:val="ru-RU"/>
        </w:rPr>
        <w:t>12</w:t>
      </w:r>
      <w:r w:rsidR="00BE424B" w:rsidRPr="00BE424B">
        <w:rPr>
          <w:lang w:val="sr-Cyrl-CS"/>
        </w:rPr>
        <w:t>.2013</w:t>
      </w:r>
      <w:r w:rsidR="00BE424B" w:rsidRPr="00BE424B">
        <w:rPr>
          <w:lang w:val="ru-RU"/>
        </w:rPr>
        <w:t xml:space="preserve">. </w:t>
      </w:r>
      <w:r w:rsidR="00BE424B" w:rsidRPr="00BE424B">
        <w:rPr>
          <w:lang w:val="sr-Cyrl-CS"/>
        </w:rPr>
        <w:t>године</w:t>
      </w:r>
    </w:p>
    <w:p w:rsidR="00BB0037" w:rsidRPr="003D42B3" w:rsidRDefault="00E0402A" w:rsidP="005640DC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Датум закључења уговора: 05.0</w:t>
      </w:r>
      <w:r w:rsidR="00BE424B">
        <w:rPr>
          <w:rFonts w:ascii="Times New Roman" w:hAnsi="Times New Roman"/>
          <w:lang w:val="sr-Cyrl-CS"/>
        </w:rPr>
        <w:t>2</w:t>
      </w:r>
      <w:r>
        <w:rPr>
          <w:rFonts w:ascii="Times New Roman" w:hAnsi="Times New Roman"/>
          <w:lang w:val="sr-Cyrl-CS"/>
        </w:rPr>
        <w:t>.2014</w:t>
      </w:r>
      <w:r w:rsidR="005640DC" w:rsidRPr="003D42B3">
        <w:rPr>
          <w:rFonts w:ascii="Times New Roman" w:hAnsi="Times New Roman"/>
          <w:lang w:val="sr-Cyrl-CS"/>
        </w:rPr>
        <w:t>. године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Основни подаци о добављачу:</w:t>
      </w:r>
    </w:p>
    <w:p w:rsidR="005640DC" w:rsidRPr="00BE424B" w:rsidRDefault="005640DC" w:rsidP="00BE424B">
      <w:pPr>
        <w:keepNext/>
        <w:rPr>
          <w:b/>
          <w:iCs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Назив добављача: </w:t>
      </w:r>
      <w:r w:rsidR="00E0402A" w:rsidRPr="00E0402A">
        <w:rPr>
          <w:rFonts w:ascii="Times New Roman" w:hAnsi="Times New Roman"/>
          <w:lang w:val="sr-Latn-CS"/>
        </w:rPr>
        <w:t>„NEMCON“ d.o.o.</w:t>
      </w:r>
      <w:r w:rsidR="00E0402A" w:rsidRPr="00BE424B">
        <w:rPr>
          <w:rFonts w:ascii="Times New Roman" w:hAnsi="Times New Roman"/>
          <w:lang w:val="sr-Cyrl-CS"/>
        </w:rPr>
        <w:t xml:space="preserve"> </w:t>
      </w:r>
    </w:p>
    <w:p w:rsidR="005640DC" w:rsidRPr="003D42B3" w:rsidRDefault="0076518E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Адреса: </w:t>
      </w:r>
      <w:r w:rsidR="00E0402A">
        <w:rPr>
          <w:rFonts w:ascii="Times New Roman" w:hAnsi="Times New Roman"/>
          <w:iCs/>
          <w:lang w:val="sr-Cyrl-CS"/>
        </w:rPr>
        <w:t>Аугуста Шеное бр. 13</w:t>
      </w:r>
      <w:r w:rsidRPr="003D42B3">
        <w:rPr>
          <w:rFonts w:ascii="Times New Roman" w:hAnsi="Times New Roman"/>
          <w:lang w:val="sr-Cyrl-CS"/>
        </w:rPr>
        <w:t xml:space="preserve">, </w:t>
      </w:r>
      <w:r w:rsidR="00BE424B" w:rsidRPr="00BE424B">
        <w:rPr>
          <w:rFonts w:ascii="Times New Roman" w:hAnsi="Times New Roman"/>
          <w:iCs/>
          <w:lang w:val="sr-Cyrl-CS"/>
        </w:rPr>
        <w:t>Београд</w:t>
      </w:r>
    </w:p>
    <w:p w:rsidR="005640DC" w:rsidRPr="003D42B3" w:rsidRDefault="008B71FD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Тел</w:t>
      </w:r>
      <w:r w:rsidR="00BE424B">
        <w:rPr>
          <w:rFonts w:ascii="Times New Roman" w:hAnsi="Times New Roman"/>
          <w:lang w:val="sr-Cyrl-CS"/>
        </w:rPr>
        <w:t>ефон</w:t>
      </w:r>
      <w:r w:rsidR="00E0402A">
        <w:rPr>
          <w:rFonts w:ascii="Times New Roman" w:hAnsi="Times New Roman"/>
          <w:lang w:val="sr-Cyrl-CS"/>
        </w:rPr>
        <w:t>/</w:t>
      </w:r>
      <w:r w:rsidR="00BE424B">
        <w:rPr>
          <w:rFonts w:ascii="Times New Roman" w:hAnsi="Times New Roman"/>
          <w:lang w:val="sr-Cyrl-CS"/>
        </w:rPr>
        <w:t xml:space="preserve">Телефакс: </w:t>
      </w:r>
      <w:r w:rsidR="00E0402A">
        <w:rPr>
          <w:rFonts w:ascii="Times New Roman" w:hAnsi="Times New Roman"/>
          <w:iCs/>
          <w:lang w:val="ru-RU"/>
        </w:rPr>
        <w:t>011/2670-485</w:t>
      </w:r>
      <w:r w:rsidR="00BE424B" w:rsidRPr="00BE424B">
        <w:rPr>
          <w:rFonts w:ascii="Times New Roman" w:hAnsi="Times New Roman"/>
          <w:lang w:val="sr-Cyrl-CS"/>
        </w:rPr>
        <w:t xml:space="preserve"> </w:t>
      </w:r>
    </w:p>
    <w:p w:rsidR="005640DC" w:rsidRPr="003D42B3" w:rsidRDefault="008B71FD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ПИБ: </w:t>
      </w:r>
      <w:r w:rsidR="00BE424B" w:rsidRPr="00BE424B">
        <w:rPr>
          <w:rFonts w:ascii="Times New Roman" w:hAnsi="Times New Roman"/>
          <w:iCs/>
          <w:lang w:val="sr-Cyrl-CS"/>
        </w:rPr>
        <w:t>10</w:t>
      </w:r>
      <w:r w:rsidR="007E4759">
        <w:rPr>
          <w:rFonts w:ascii="Times New Roman" w:hAnsi="Times New Roman"/>
          <w:iCs/>
          <w:lang w:val="sr-Cyrl-CS"/>
        </w:rPr>
        <w:t>6731747</w:t>
      </w:r>
      <w:r w:rsidR="00BE424B">
        <w:rPr>
          <w:b/>
          <w:iCs/>
          <w:lang w:val="sr-Cyrl-CS"/>
        </w:rPr>
        <w:t xml:space="preserve"> </w:t>
      </w:r>
    </w:p>
    <w:p w:rsidR="005640DC" w:rsidRPr="003D42B3" w:rsidRDefault="00467838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>Матични број:</w:t>
      </w:r>
      <w:r w:rsidRPr="00BE424B">
        <w:rPr>
          <w:rFonts w:ascii="Times New Roman" w:hAnsi="Times New Roman"/>
          <w:lang w:val="sr-Cyrl-CS"/>
        </w:rPr>
        <w:t xml:space="preserve"> </w:t>
      </w:r>
      <w:r w:rsidR="00BE424B" w:rsidRPr="00BE424B">
        <w:rPr>
          <w:rFonts w:ascii="Times New Roman" w:hAnsi="Times New Roman"/>
          <w:iCs/>
          <w:lang w:val="sr-Cyrl-CS"/>
        </w:rPr>
        <w:t>20</w:t>
      </w:r>
      <w:r w:rsidR="007E4759">
        <w:rPr>
          <w:rFonts w:ascii="Times New Roman" w:hAnsi="Times New Roman"/>
          <w:iCs/>
          <w:lang w:val="sr-Cyrl-CS"/>
        </w:rPr>
        <w:t>669322</w:t>
      </w:r>
      <w:r w:rsidR="00BE424B">
        <w:rPr>
          <w:b/>
          <w:iCs/>
          <w:lang w:val="sr-Cyrl-CS"/>
        </w:rPr>
        <w:t xml:space="preserve"> </w:t>
      </w:r>
    </w:p>
    <w:p w:rsidR="005640DC" w:rsidRPr="003D42B3" w:rsidRDefault="005640DC" w:rsidP="005640DC">
      <w:pPr>
        <w:rPr>
          <w:rFonts w:ascii="Times New Roman" w:hAnsi="Times New Roman"/>
          <w:lang w:val="sr-Cyrl-CS"/>
        </w:rPr>
      </w:pPr>
      <w:r w:rsidRPr="003D42B3">
        <w:rPr>
          <w:rFonts w:ascii="Times New Roman" w:hAnsi="Times New Roman"/>
          <w:lang w:val="sr-Cyrl-CS"/>
        </w:rPr>
        <w:t xml:space="preserve">Лице </w:t>
      </w:r>
      <w:r w:rsidR="007E4759">
        <w:rPr>
          <w:rFonts w:ascii="Times New Roman" w:hAnsi="Times New Roman"/>
          <w:lang w:val="sr-Cyrl-CS"/>
        </w:rPr>
        <w:t>за контакт: Сунчица Јелић</w:t>
      </w:r>
    </w:p>
    <w:p w:rsidR="005640DC" w:rsidRPr="003D42B3" w:rsidRDefault="005640DC" w:rsidP="005640DC">
      <w:pPr>
        <w:rPr>
          <w:rFonts w:ascii="Times New Roman" w:hAnsi="Times New Roman"/>
          <w:sz w:val="23"/>
          <w:szCs w:val="23"/>
          <w:lang w:val="ru-RU"/>
        </w:rPr>
      </w:pPr>
      <w:r w:rsidRPr="003D42B3">
        <w:rPr>
          <w:rFonts w:ascii="Times New Roman" w:hAnsi="Times New Roman"/>
          <w:lang w:val="sr-Cyrl-CS"/>
        </w:rPr>
        <w:t>Период важења уговора: док се не потроше уговорена финансијска средства</w:t>
      </w:r>
    </w:p>
    <w:p w:rsidR="005640DC" w:rsidRPr="00FA2B38" w:rsidRDefault="005640DC" w:rsidP="005640DC">
      <w:pPr>
        <w:spacing w:before="120"/>
        <w:rPr>
          <w:rFonts w:ascii="Franklin Gothic Medium" w:hAnsi="Franklin Gothic Medium"/>
          <w:lang w:val="ru-RU"/>
        </w:rPr>
      </w:pPr>
    </w:p>
    <w:sectPr w:rsidR="005640DC" w:rsidRPr="00FA2B38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1208AC"/>
    <w:rsid w:val="001810BF"/>
    <w:rsid w:val="001A5F77"/>
    <w:rsid w:val="00240537"/>
    <w:rsid w:val="00286E50"/>
    <w:rsid w:val="002D01AF"/>
    <w:rsid w:val="00301E8D"/>
    <w:rsid w:val="003350BD"/>
    <w:rsid w:val="00350580"/>
    <w:rsid w:val="003D42B3"/>
    <w:rsid w:val="0043534F"/>
    <w:rsid w:val="00456441"/>
    <w:rsid w:val="00467838"/>
    <w:rsid w:val="004A4179"/>
    <w:rsid w:val="004B6F4C"/>
    <w:rsid w:val="004D4666"/>
    <w:rsid w:val="005640DC"/>
    <w:rsid w:val="0076518E"/>
    <w:rsid w:val="007E4759"/>
    <w:rsid w:val="008945F3"/>
    <w:rsid w:val="008B71FD"/>
    <w:rsid w:val="00A335AD"/>
    <w:rsid w:val="00BB0037"/>
    <w:rsid w:val="00BE424B"/>
    <w:rsid w:val="00C92F11"/>
    <w:rsid w:val="00D76E5B"/>
    <w:rsid w:val="00DA3668"/>
    <w:rsid w:val="00E0402A"/>
    <w:rsid w:val="00E53F16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467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7838"/>
    <w:rPr>
      <w:rFonts w:ascii="Franklin Gothic Book" w:eastAsia="Times New Roman" w:hAnsi="Franklin Gothic Book" w:cs="Times New Roman"/>
      <w:sz w:val="24"/>
      <w:szCs w:val="20"/>
    </w:rPr>
  </w:style>
  <w:style w:type="paragraph" w:styleId="BodyText">
    <w:name w:val="Body Text"/>
    <w:basedOn w:val="Normal"/>
    <w:link w:val="BodyTextChar"/>
    <w:rsid w:val="00BE424B"/>
    <w:pPr>
      <w:keepLines w:val="0"/>
      <w:spacing w:before="0" w:after="120"/>
      <w:jc w:val="left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BE42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D7B24B6-7D97-42C0-830A-D4A398095D15}"/>
</file>

<file path=customXml/itemProps2.xml><?xml version="1.0" encoding="utf-8"?>
<ds:datastoreItem xmlns:ds="http://schemas.openxmlformats.org/officeDocument/2006/customXml" ds:itemID="{48733E5F-2317-4906-B3E9-240FC1149779}"/>
</file>

<file path=customXml/itemProps3.xml><?xml version="1.0" encoding="utf-8"?>
<ds:datastoreItem xmlns:ds="http://schemas.openxmlformats.org/officeDocument/2006/customXml" ds:itemID="{092ED31A-7442-481E-8F58-632154F2C50B}"/>
</file>

<file path=customXml/itemProps4.xml><?xml version="1.0" encoding="utf-8"?>
<ds:datastoreItem xmlns:ds="http://schemas.openxmlformats.org/officeDocument/2006/customXml" ds:itemID="{46BB39F6-51DD-4527-AF9D-EEFE062502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2013-11-22T13:43:00Z</cp:lastPrinted>
  <dcterms:created xsi:type="dcterms:W3CDTF">2014-02-05T14:12:00Z</dcterms:created>
  <dcterms:modified xsi:type="dcterms:W3CDTF">2014-02-05T14:12:00Z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